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74" w:tblpY="668"/>
        <w:tblW w:w="10548" w:type="dxa"/>
        <w:tblLayout w:type="fixed"/>
        <w:tblLook w:val="0000"/>
      </w:tblPr>
      <w:tblGrid>
        <w:gridCol w:w="5190"/>
        <w:gridCol w:w="5358"/>
      </w:tblGrid>
      <w:tr w:rsidR="00CC0327" w:rsidTr="00AF23FE">
        <w:trPr>
          <w:cantSplit/>
          <w:trHeight w:val="4675"/>
        </w:trPr>
        <w:tc>
          <w:tcPr>
            <w:tcW w:w="5190" w:type="dxa"/>
          </w:tcPr>
          <w:p w:rsidR="00CC0327" w:rsidRDefault="00CC0327" w:rsidP="00FD408E">
            <w:pPr>
              <w:pStyle w:val="1"/>
              <w:ind w:right="-587"/>
            </w:pPr>
            <w:r>
              <w:rPr>
                <w:sz w:val="20"/>
              </w:rPr>
              <w:t xml:space="preserve">                                     </w:t>
            </w:r>
          </w:p>
          <w:p w:rsidR="00CC0327" w:rsidRDefault="00A937C1" w:rsidP="00FD408E">
            <w:pPr>
              <w:pStyle w:val="21"/>
              <w:jc w:val="center"/>
              <w:outlineLvl w:val="1"/>
              <w:rPr>
                <w:b w:val="0"/>
                <w:sz w:val="12"/>
              </w:rPr>
            </w:pPr>
            <w:r w:rsidRPr="00A937C1"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98.05pt;margin-top:4.05pt;width:42.6pt;height:50.85pt;z-index:251658240">
                  <v:imagedata r:id="rId6" o:title=""/>
                  <w10:wrap type="topAndBottom"/>
                </v:shape>
                <o:OLEObject Type="Embed" ProgID="CorelDraw.Graphic.8" ShapeID="_x0000_s1026" DrawAspect="Content" ObjectID="_1843802708" r:id="rId7"/>
              </w:pict>
            </w:r>
          </w:p>
          <w:p w:rsidR="00CC0327" w:rsidRPr="00ED022D" w:rsidRDefault="00CC0327" w:rsidP="00FD408E">
            <w:pPr>
              <w:pStyle w:val="1"/>
            </w:pPr>
          </w:p>
          <w:p w:rsidR="00CC0327" w:rsidRPr="00AF23FE" w:rsidRDefault="00CC0327" w:rsidP="00FD408E">
            <w:pPr>
              <w:pStyle w:val="31"/>
              <w:spacing w:line="80" w:lineRule="atLeast"/>
              <w:outlineLvl w:val="2"/>
              <w:rPr>
                <w:sz w:val="24"/>
                <w:szCs w:val="24"/>
              </w:rPr>
            </w:pPr>
            <w:r w:rsidRPr="00AF23FE">
              <w:rPr>
                <w:sz w:val="24"/>
                <w:szCs w:val="24"/>
              </w:rPr>
              <w:t xml:space="preserve">Областное государственное казенное учреждение </w:t>
            </w:r>
          </w:p>
          <w:p w:rsidR="00CC0327" w:rsidRPr="00AF23FE" w:rsidRDefault="00CC0327" w:rsidP="00FD408E">
            <w:pPr>
              <w:pStyle w:val="1"/>
              <w:spacing w:line="80" w:lineRule="atLeast"/>
              <w:jc w:val="center"/>
              <w:rPr>
                <w:b/>
                <w:szCs w:val="24"/>
              </w:rPr>
            </w:pPr>
            <w:r w:rsidRPr="00AF23FE">
              <w:rPr>
                <w:b/>
                <w:szCs w:val="24"/>
              </w:rPr>
              <w:t>«ГОСУДАРСТВЕННОЕ ЮРИДИЧЕСКОЕ БЮРО ПО ИРКУТСКОЙ ОБЛАСТИ»</w:t>
            </w:r>
          </w:p>
          <w:p w:rsidR="00CC0327" w:rsidRPr="003324BF" w:rsidRDefault="00CC0327" w:rsidP="00FD408E">
            <w:pPr>
              <w:pStyle w:val="1"/>
              <w:spacing w:line="80" w:lineRule="atLeast"/>
              <w:jc w:val="center"/>
              <w:rPr>
                <w:b/>
                <w:sz w:val="16"/>
                <w:szCs w:val="16"/>
              </w:rPr>
            </w:pPr>
          </w:p>
          <w:p w:rsidR="00CC0327" w:rsidRDefault="00CC0327" w:rsidP="00FD408E">
            <w:pPr>
              <w:pStyle w:val="1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Профсоюзная</w:t>
            </w:r>
            <w:proofErr w:type="gramEnd"/>
            <w:r>
              <w:rPr>
                <w:sz w:val="20"/>
              </w:rPr>
              <w:t xml:space="preserve">  ул., д. 8, Иркутск, 664005  </w:t>
            </w:r>
          </w:p>
          <w:p w:rsidR="00CC0327" w:rsidRDefault="00CC0327" w:rsidP="00FD408E"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тел. факс: (3952) 200-110 </w:t>
            </w:r>
          </w:p>
          <w:p w:rsidR="00CC0327" w:rsidRPr="00481F9B" w:rsidRDefault="00CC0327" w:rsidP="00FD408E">
            <w:pPr>
              <w:pStyle w:val="1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</w:t>
            </w:r>
            <w:r w:rsidRPr="00481F9B">
              <w:rPr>
                <w:sz w:val="20"/>
                <w:lang w:val="en-US"/>
              </w:rPr>
              <w:t>-</w:t>
            </w:r>
            <w:r>
              <w:rPr>
                <w:sz w:val="20"/>
                <w:lang w:val="en-US"/>
              </w:rPr>
              <w:t>mail</w:t>
            </w:r>
            <w:r w:rsidRPr="00481F9B">
              <w:rPr>
                <w:sz w:val="20"/>
                <w:lang w:val="en-US"/>
              </w:rPr>
              <w:t xml:space="preserve">: </w:t>
            </w:r>
            <w:r w:rsidRPr="00CE253A">
              <w:rPr>
                <w:sz w:val="20"/>
                <w:lang w:val="en-US"/>
              </w:rPr>
              <w:t>gosurburoirk</w:t>
            </w:r>
            <w:r w:rsidRPr="00481F9B">
              <w:rPr>
                <w:sz w:val="20"/>
                <w:lang w:val="en-US"/>
              </w:rPr>
              <w:t>@</w:t>
            </w:r>
            <w:r>
              <w:rPr>
                <w:sz w:val="20"/>
                <w:lang w:val="en-US"/>
              </w:rPr>
              <w:t>mail</w:t>
            </w:r>
            <w:r w:rsidRPr="00481F9B">
              <w:rPr>
                <w:sz w:val="20"/>
                <w:lang w:val="en-US"/>
              </w:rPr>
              <w:t>.</w:t>
            </w:r>
            <w:r w:rsidRPr="00CE253A">
              <w:rPr>
                <w:sz w:val="20"/>
                <w:lang w:val="en-US"/>
              </w:rPr>
              <w:t>ru</w:t>
            </w:r>
          </w:p>
          <w:p w:rsidR="00CC0327" w:rsidRPr="00481F9B" w:rsidRDefault="00CC0327" w:rsidP="00FD408E">
            <w:pPr>
              <w:pStyle w:val="1"/>
              <w:rPr>
                <w:sz w:val="20"/>
                <w:lang w:val="en-US"/>
              </w:rPr>
            </w:pPr>
            <w:r>
              <w:rPr>
                <w:sz w:val="20"/>
              </w:rPr>
              <w:t>от</w:t>
            </w:r>
            <w:r w:rsidRPr="00481F9B">
              <w:rPr>
                <w:sz w:val="20"/>
                <w:lang w:val="en-US"/>
              </w:rPr>
              <w:t xml:space="preserve"> ____________________№ ____________________</w:t>
            </w:r>
          </w:p>
          <w:p w:rsidR="00CC0327" w:rsidRPr="00481F9B" w:rsidRDefault="00CC0327" w:rsidP="00FD408E">
            <w:pPr>
              <w:pStyle w:val="1"/>
              <w:rPr>
                <w:sz w:val="20"/>
                <w:lang w:val="en-US"/>
              </w:rPr>
            </w:pPr>
            <w:r w:rsidRPr="00481F9B">
              <w:rPr>
                <w:sz w:val="20"/>
                <w:lang w:val="en-US"/>
              </w:rPr>
              <w:t xml:space="preserve">   </w:t>
            </w:r>
          </w:p>
          <w:p w:rsidR="006C3270" w:rsidRPr="007D4CDB" w:rsidRDefault="00CC0327" w:rsidP="00FD408E">
            <w:pPr>
              <w:pStyle w:val="1"/>
              <w:rPr>
                <w:szCs w:val="24"/>
              </w:rPr>
            </w:pPr>
            <w:r>
              <w:rPr>
                <w:sz w:val="20"/>
              </w:rPr>
              <w:t xml:space="preserve">на №  </w:t>
            </w:r>
            <w:proofErr w:type="spellStart"/>
            <w:r w:rsidR="00AF23FE">
              <w:rPr>
                <w:sz w:val="20"/>
              </w:rPr>
              <w:t>________________</w:t>
            </w:r>
            <w:r w:rsidR="008B4366">
              <w:rPr>
                <w:sz w:val="20"/>
              </w:rPr>
              <w:t>от</w:t>
            </w:r>
            <w:proofErr w:type="spellEnd"/>
            <w:r w:rsidR="008B4366">
              <w:rPr>
                <w:sz w:val="20"/>
              </w:rPr>
              <w:t xml:space="preserve"> </w:t>
            </w:r>
            <w:r w:rsidR="00AF23FE">
              <w:rPr>
                <w:sz w:val="20"/>
              </w:rPr>
              <w:t>____________________</w:t>
            </w:r>
            <w:r w:rsidR="00AF23FE">
              <w:rPr>
                <w:szCs w:val="24"/>
              </w:rPr>
              <w:t>_</w:t>
            </w:r>
          </w:p>
        </w:tc>
        <w:tc>
          <w:tcPr>
            <w:tcW w:w="5358" w:type="dxa"/>
          </w:tcPr>
          <w:p w:rsidR="00CC0327" w:rsidRDefault="00CC0327" w:rsidP="00FD408E">
            <w:pPr>
              <w:spacing w:before="240"/>
              <w:ind w:left="339" w:right="976" w:hanging="211"/>
              <w:jc w:val="center"/>
            </w:pPr>
          </w:p>
          <w:p w:rsidR="00CC0327" w:rsidRDefault="00CC0327" w:rsidP="00FD408E">
            <w:pPr>
              <w:spacing w:before="240"/>
              <w:ind w:left="339" w:right="976" w:hanging="211"/>
              <w:jc w:val="center"/>
              <w:rPr>
                <w:szCs w:val="28"/>
              </w:rPr>
            </w:pPr>
          </w:p>
          <w:p w:rsidR="00CC0327" w:rsidRDefault="00CC0327" w:rsidP="00FD408E">
            <w:pPr>
              <w:pStyle w:val="a3"/>
              <w:tabs>
                <w:tab w:val="clear" w:pos="4536"/>
                <w:tab w:val="left" w:pos="-150"/>
                <w:tab w:val="center" w:pos="5250"/>
              </w:tabs>
              <w:ind w:left="339" w:right="976" w:hanging="211"/>
              <w:jc w:val="center"/>
              <w:rPr>
                <w:sz w:val="28"/>
                <w:szCs w:val="28"/>
              </w:rPr>
            </w:pPr>
          </w:p>
          <w:p w:rsidR="005E0679" w:rsidRDefault="005E0679" w:rsidP="003D3452">
            <w:pPr>
              <w:pStyle w:val="a3"/>
              <w:tabs>
                <w:tab w:val="clear" w:pos="4536"/>
                <w:tab w:val="left" w:pos="-150"/>
                <w:tab w:val="center" w:pos="5250"/>
              </w:tabs>
              <w:spacing w:line="276" w:lineRule="auto"/>
              <w:ind w:left="339" w:right="976" w:hanging="211"/>
              <w:jc w:val="center"/>
              <w:rPr>
                <w:sz w:val="28"/>
                <w:szCs w:val="28"/>
              </w:rPr>
            </w:pPr>
          </w:p>
          <w:p w:rsidR="00337EFB" w:rsidRDefault="00994B84" w:rsidP="000A2D47">
            <w:pPr>
              <w:pStyle w:val="a3"/>
              <w:tabs>
                <w:tab w:val="clear" w:pos="4536"/>
                <w:tab w:val="left" w:pos="-150"/>
                <w:tab w:val="center" w:pos="5250"/>
              </w:tabs>
              <w:spacing w:line="276" w:lineRule="auto"/>
              <w:ind w:left="339" w:right="976" w:hanging="2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Главам </w:t>
            </w:r>
          </w:p>
          <w:p w:rsidR="00994B84" w:rsidRDefault="00FF7B5F" w:rsidP="000A2D47">
            <w:pPr>
              <w:pStyle w:val="a3"/>
              <w:tabs>
                <w:tab w:val="clear" w:pos="4536"/>
                <w:tab w:val="left" w:pos="-150"/>
                <w:tab w:val="center" w:pos="5250"/>
              </w:tabs>
              <w:spacing w:line="276" w:lineRule="auto"/>
              <w:ind w:left="339" w:right="976" w:hanging="2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994B84">
              <w:rPr>
                <w:sz w:val="28"/>
                <w:szCs w:val="28"/>
              </w:rPr>
              <w:t>униципальных образований</w:t>
            </w:r>
          </w:p>
          <w:p w:rsidR="00994B84" w:rsidRPr="0079101D" w:rsidRDefault="00994B84" w:rsidP="000A2D47">
            <w:pPr>
              <w:pStyle w:val="a3"/>
              <w:tabs>
                <w:tab w:val="clear" w:pos="4536"/>
                <w:tab w:val="left" w:pos="-150"/>
                <w:tab w:val="center" w:pos="5250"/>
              </w:tabs>
              <w:spacing w:line="276" w:lineRule="auto"/>
              <w:ind w:left="339" w:right="976" w:hanging="2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Иркутской области</w:t>
            </w:r>
          </w:p>
        </w:tc>
      </w:tr>
    </w:tbl>
    <w:p w:rsidR="006E0DB6" w:rsidRDefault="006E0DB6" w:rsidP="005378B6">
      <w:pPr>
        <w:jc w:val="both"/>
        <w:rPr>
          <w:color w:val="000000"/>
          <w:szCs w:val="28"/>
        </w:rPr>
      </w:pPr>
    </w:p>
    <w:p w:rsidR="00AF23FE" w:rsidRPr="00BE524F" w:rsidRDefault="00B61497" w:rsidP="00AF23FE">
      <w:pPr>
        <w:tabs>
          <w:tab w:val="left" w:pos="2895"/>
          <w:tab w:val="center" w:pos="4947"/>
        </w:tabs>
        <w:ind w:firstLine="540"/>
        <w:rPr>
          <w:sz w:val="24"/>
          <w:szCs w:val="24"/>
        </w:rPr>
      </w:pPr>
      <w:r w:rsidRPr="00BE524F">
        <w:rPr>
          <w:sz w:val="24"/>
          <w:szCs w:val="24"/>
        </w:rPr>
        <w:t>О</w:t>
      </w:r>
      <w:r w:rsidR="002A1056" w:rsidRPr="00BE524F">
        <w:rPr>
          <w:sz w:val="24"/>
          <w:szCs w:val="24"/>
        </w:rPr>
        <w:t xml:space="preserve"> направлении информации</w:t>
      </w:r>
      <w:r w:rsidR="00AF23FE" w:rsidRPr="00BE524F">
        <w:rPr>
          <w:sz w:val="24"/>
          <w:szCs w:val="24"/>
        </w:rPr>
        <w:tab/>
      </w:r>
    </w:p>
    <w:p w:rsidR="00B61497" w:rsidRDefault="00B61497" w:rsidP="00AF23FE">
      <w:pPr>
        <w:tabs>
          <w:tab w:val="left" w:pos="2895"/>
          <w:tab w:val="center" w:pos="4947"/>
        </w:tabs>
        <w:ind w:firstLine="540"/>
        <w:jc w:val="center"/>
        <w:rPr>
          <w:szCs w:val="28"/>
        </w:rPr>
      </w:pPr>
    </w:p>
    <w:p w:rsidR="00BE524F" w:rsidRPr="00944B24" w:rsidRDefault="00BE524F" w:rsidP="00AF23FE">
      <w:pPr>
        <w:tabs>
          <w:tab w:val="left" w:pos="2895"/>
          <w:tab w:val="center" w:pos="4947"/>
        </w:tabs>
        <w:ind w:firstLine="540"/>
        <w:jc w:val="center"/>
        <w:rPr>
          <w:szCs w:val="28"/>
        </w:rPr>
      </w:pPr>
    </w:p>
    <w:p w:rsidR="00AF23FE" w:rsidRPr="00BE524F" w:rsidRDefault="00994B84" w:rsidP="00AF23FE">
      <w:pPr>
        <w:tabs>
          <w:tab w:val="left" w:pos="2895"/>
          <w:tab w:val="center" w:pos="4947"/>
        </w:tabs>
        <w:ind w:firstLine="540"/>
        <w:jc w:val="center"/>
        <w:rPr>
          <w:szCs w:val="28"/>
        </w:rPr>
      </w:pPr>
      <w:r>
        <w:rPr>
          <w:szCs w:val="28"/>
        </w:rPr>
        <w:t xml:space="preserve">Уважаемые </w:t>
      </w:r>
      <w:r w:rsidR="00EA7988">
        <w:rPr>
          <w:szCs w:val="28"/>
        </w:rPr>
        <w:t>г</w:t>
      </w:r>
      <w:r w:rsidR="00FF7B5F">
        <w:rPr>
          <w:szCs w:val="28"/>
        </w:rPr>
        <w:t>лавы муниципальных образований</w:t>
      </w:r>
      <w:r w:rsidR="00AF23FE" w:rsidRPr="00BE524F">
        <w:rPr>
          <w:szCs w:val="28"/>
        </w:rPr>
        <w:t>!</w:t>
      </w:r>
    </w:p>
    <w:p w:rsidR="005E15AA" w:rsidRPr="00BE524F" w:rsidRDefault="005E15AA" w:rsidP="00AF23FE">
      <w:pPr>
        <w:tabs>
          <w:tab w:val="left" w:pos="2895"/>
          <w:tab w:val="center" w:pos="4947"/>
        </w:tabs>
        <w:ind w:firstLine="540"/>
        <w:jc w:val="center"/>
        <w:rPr>
          <w:szCs w:val="28"/>
        </w:rPr>
      </w:pPr>
    </w:p>
    <w:p w:rsidR="00994B84" w:rsidRDefault="00994B84" w:rsidP="00994B8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Областное государственное казенное учреждение </w:t>
      </w:r>
      <w:r w:rsidR="009A2873">
        <w:rPr>
          <w:szCs w:val="28"/>
        </w:rPr>
        <w:t>«</w:t>
      </w:r>
      <w:r w:rsidR="005E15AA" w:rsidRPr="00BE524F">
        <w:rPr>
          <w:szCs w:val="28"/>
        </w:rPr>
        <w:t>Государственное юридическое бюро по Иркутской области</w:t>
      </w:r>
      <w:r w:rsidR="009A2873">
        <w:rPr>
          <w:szCs w:val="28"/>
        </w:rPr>
        <w:t>»</w:t>
      </w:r>
      <w:r>
        <w:rPr>
          <w:szCs w:val="28"/>
        </w:rPr>
        <w:t xml:space="preserve"> оказывает бесплатную юридическую помощь </w:t>
      </w:r>
      <w:r w:rsidR="005E15AA" w:rsidRPr="00BE524F">
        <w:rPr>
          <w:szCs w:val="28"/>
        </w:rPr>
        <w:t xml:space="preserve"> </w:t>
      </w:r>
      <w:r w:rsidR="00EA7988">
        <w:rPr>
          <w:szCs w:val="28"/>
        </w:rPr>
        <w:t xml:space="preserve"> отдельным </w:t>
      </w:r>
      <w:r>
        <w:rPr>
          <w:szCs w:val="28"/>
        </w:rPr>
        <w:t>категориям</w:t>
      </w:r>
      <w:r w:rsidR="005E15AA" w:rsidRPr="00BE524F">
        <w:rPr>
          <w:szCs w:val="28"/>
        </w:rPr>
        <w:t xml:space="preserve"> населения (</w:t>
      </w:r>
      <w:r w:rsidR="009A2873">
        <w:rPr>
          <w:szCs w:val="28"/>
        </w:rPr>
        <w:t>участники специальной военной операции</w:t>
      </w:r>
      <w:r w:rsidR="00D13213">
        <w:rPr>
          <w:szCs w:val="28"/>
        </w:rPr>
        <w:t xml:space="preserve"> и члены их семей</w:t>
      </w:r>
      <w:r w:rsidR="00EA7988">
        <w:rPr>
          <w:szCs w:val="28"/>
        </w:rPr>
        <w:t xml:space="preserve">, </w:t>
      </w:r>
      <w:r w:rsidR="005E15AA" w:rsidRPr="00BE524F">
        <w:rPr>
          <w:szCs w:val="28"/>
        </w:rPr>
        <w:t>малоимущие, инвалиды,</w:t>
      </w:r>
      <w:r>
        <w:rPr>
          <w:szCs w:val="28"/>
        </w:rPr>
        <w:t xml:space="preserve"> пенсионеры, дети-сироты и др.) в соответствии с  Федеральным законом от 21 ноября 2011 г. № 324-ФЗ «О бесплатной юридической помощи в Российской Федерации» и Законом Иркутской области от 6 ноября 2012 г. №</w:t>
      </w:r>
      <w:r w:rsidR="00EA7988">
        <w:rPr>
          <w:szCs w:val="28"/>
        </w:rPr>
        <w:t xml:space="preserve"> </w:t>
      </w:r>
      <w:r>
        <w:rPr>
          <w:szCs w:val="28"/>
        </w:rPr>
        <w:t>105-ОЗ «Об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обеспечении</w:t>
      </w:r>
      <w:proofErr w:type="gramEnd"/>
      <w:r>
        <w:rPr>
          <w:szCs w:val="28"/>
        </w:rPr>
        <w:t xml:space="preserve"> оказания юридической помощи в Иркутской области»</w:t>
      </w:r>
      <w:r w:rsidR="005E15AA" w:rsidRPr="00BE524F">
        <w:rPr>
          <w:szCs w:val="28"/>
        </w:rPr>
        <w:t>.</w:t>
      </w:r>
    </w:p>
    <w:p w:rsidR="00994B84" w:rsidRDefault="00994B84" w:rsidP="00994B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shd w:val="clear" w:color="auto" w:fill="FFFFFF"/>
        </w:rPr>
        <w:t>Следует отметить, что в</w:t>
      </w:r>
      <w:r w:rsidRPr="00073D5E">
        <w:rPr>
          <w:szCs w:val="28"/>
          <w:shd w:val="clear" w:color="auto" w:fill="FFFFFF"/>
        </w:rPr>
        <w:t xml:space="preserve"> настоящее время </w:t>
      </w:r>
      <w:r>
        <w:rPr>
          <w:szCs w:val="28"/>
          <w:shd w:val="clear" w:color="auto" w:fill="FFFFFF"/>
        </w:rPr>
        <w:t xml:space="preserve">вводится в эксплуатацию федеральная государственная </w:t>
      </w:r>
      <w:r w:rsidRPr="00073D5E">
        <w:rPr>
          <w:szCs w:val="28"/>
          <w:shd w:val="clear" w:color="auto" w:fill="FFFFFF"/>
        </w:rPr>
        <w:t>информационная система «Правовая помощь</w:t>
      </w:r>
      <w:r>
        <w:rPr>
          <w:szCs w:val="28"/>
          <w:shd w:val="clear" w:color="auto" w:fill="FFFFFF"/>
        </w:rPr>
        <w:t xml:space="preserve">». </w:t>
      </w:r>
      <w:r w:rsidRPr="005776DD">
        <w:rPr>
          <w:szCs w:val="28"/>
        </w:rPr>
        <w:t>Одним из основных компонентов ИС «Правовая помощь» является государственная платформа бесплатной юридической помощи Минюста России «ВПРАВЕ</w:t>
      </w:r>
      <w:proofErr w:type="gramStart"/>
      <w:r w:rsidRPr="005776DD">
        <w:rPr>
          <w:szCs w:val="28"/>
        </w:rPr>
        <w:t>.Р</w:t>
      </w:r>
      <w:proofErr w:type="gramEnd"/>
      <w:r w:rsidRPr="005776DD">
        <w:rPr>
          <w:szCs w:val="28"/>
        </w:rPr>
        <w:t xml:space="preserve">Ф», позволяющая всем посетителям получать систематизированную и доступную правовую информацию по наиболее востребованным жизненным ситуациям. </w:t>
      </w:r>
    </w:p>
    <w:p w:rsidR="00994B84" w:rsidRDefault="00994B84" w:rsidP="00994B84">
      <w:pPr>
        <w:pStyle w:val="a6"/>
        <w:spacing w:before="0" w:beforeAutospacing="0" w:after="0" w:afterAutospacing="0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          </w:t>
      </w:r>
      <w:r w:rsidRPr="00F908AA">
        <w:rPr>
          <w:spacing w:val="-5"/>
          <w:sz w:val="28"/>
          <w:szCs w:val="28"/>
        </w:rPr>
        <w:t xml:space="preserve">Портал </w:t>
      </w:r>
      <w:r w:rsidRPr="005776DD">
        <w:rPr>
          <w:sz w:val="28"/>
          <w:szCs w:val="28"/>
        </w:rPr>
        <w:t>«ВПРАВЕ</w:t>
      </w:r>
      <w:proofErr w:type="gramStart"/>
      <w:r w:rsidRPr="005776DD">
        <w:rPr>
          <w:sz w:val="28"/>
          <w:szCs w:val="28"/>
        </w:rPr>
        <w:t>.Р</w:t>
      </w:r>
      <w:proofErr w:type="gramEnd"/>
      <w:r w:rsidRPr="005776DD">
        <w:rPr>
          <w:sz w:val="28"/>
          <w:szCs w:val="28"/>
        </w:rPr>
        <w:t xml:space="preserve">Ф», </w:t>
      </w:r>
      <w:r w:rsidRPr="00F908AA">
        <w:rPr>
          <w:spacing w:val="-5"/>
          <w:sz w:val="28"/>
          <w:szCs w:val="28"/>
        </w:rPr>
        <w:t>содержит подробную и исчерпывающую информацию о том, где, у кого и когда можно получить правовую помощь при различных жизненных ситуациях. Для удобства граждан все жизненные ситуации сгруппированы по категориям и подкатегориям.</w:t>
      </w:r>
      <w:r>
        <w:rPr>
          <w:spacing w:val="-5"/>
          <w:sz w:val="28"/>
          <w:szCs w:val="28"/>
        </w:rPr>
        <w:t xml:space="preserve"> </w:t>
      </w:r>
    </w:p>
    <w:p w:rsidR="00994B84" w:rsidRDefault="00994B84" w:rsidP="00994B84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pacing w:val="-5"/>
          <w:sz w:val="28"/>
          <w:szCs w:val="28"/>
        </w:rPr>
        <w:t xml:space="preserve">          </w:t>
      </w:r>
      <w:r>
        <w:rPr>
          <w:sz w:val="28"/>
          <w:szCs w:val="28"/>
          <w:shd w:val="clear" w:color="auto" w:fill="FFFFFF"/>
        </w:rPr>
        <w:t>ИС «Правовая помощь»</w:t>
      </w:r>
      <w:r w:rsidRPr="004663D7">
        <w:rPr>
          <w:color w:val="000000"/>
          <w:sz w:val="28"/>
          <w:szCs w:val="28"/>
        </w:rPr>
        <w:t xml:space="preserve"> интегрирован с </w:t>
      </w:r>
      <w:r w:rsidRPr="00215654">
        <w:rPr>
          <w:sz w:val="28"/>
          <w:szCs w:val="28"/>
        </w:rPr>
        <w:t>ФГИС «Единый портал государственных и муниципальных услуг (функций)»</w:t>
      </w:r>
      <w:r>
        <w:rPr>
          <w:sz w:val="28"/>
          <w:szCs w:val="28"/>
        </w:rPr>
        <w:t xml:space="preserve">, </w:t>
      </w:r>
      <w:r w:rsidRPr="004663D7">
        <w:rPr>
          <w:color w:val="000000"/>
          <w:sz w:val="28"/>
          <w:szCs w:val="28"/>
        </w:rPr>
        <w:t xml:space="preserve">что позволяет </w:t>
      </w:r>
      <w:r>
        <w:rPr>
          <w:color w:val="000000"/>
          <w:sz w:val="28"/>
          <w:szCs w:val="28"/>
        </w:rPr>
        <w:t xml:space="preserve">гражданам </w:t>
      </w:r>
      <w:r w:rsidRPr="004663D7">
        <w:rPr>
          <w:color w:val="000000"/>
          <w:sz w:val="28"/>
          <w:szCs w:val="28"/>
        </w:rPr>
        <w:t xml:space="preserve">дистанционно подать заявление </w:t>
      </w:r>
      <w:r w:rsidRPr="00BA2E08">
        <w:rPr>
          <w:color w:val="000000"/>
          <w:sz w:val="28"/>
          <w:szCs w:val="28"/>
        </w:rPr>
        <w:t xml:space="preserve">и записаться на прием к специалисту Госюрбюро по Иркутской области. </w:t>
      </w:r>
    </w:p>
    <w:p w:rsidR="00994B84" w:rsidRDefault="00994B84" w:rsidP="00994B84">
      <w:pPr>
        <w:pStyle w:val="a6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          </w:t>
      </w:r>
      <w:r w:rsidRPr="00BA2E08">
        <w:rPr>
          <w:color w:val="000000"/>
          <w:sz w:val="28"/>
          <w:szCs w:val="28"/>
        </w:rPr>
        <w:t xml:space="preserve">Подать заявление на получение бесплатной юридической помощи можно на портале </w:t>
      </w:r>
      <w:proofErr w:type="spellStart"/>
      <w:r w:rsidRPr="00BA2E08">
        <w:rPr>
          <w:color w:val="000000"/>
          <w:sz w:val="28"/>
          <w:szCs w:val="28"/>
        </w:rPr>
        <w:t>Госуслуги</w:t>
      </w:r>
      <w:proofErr w:type="spellEnd"/>
      <w:r w:rsidRPr="00BA2E08">
        <w:rPr>
          <w:color w:val="000000"/>
          <w:sz w:val="28"/>
          <w:szCs w:val="28"/>
        </w:rPr>
        <w:t xml:space="preserve"> или на портале </w:t>
      </w:r>
      <w:r w:rsidRPr="00BA2E08">
        <w:rPr>
          <w:bCs/>
          <w:color w:val="000000"/>
          <w:sz w:val="28"/>
          <w:szCs w:val="28"/>
        </w:rPr>
        <w:t>«ВПРАВЕ</w:t>
      </w:r>
      <w:proofErr w:type="gramStart"/>
      <w:r w:rsidRPr="00BA2E08">
        <w:rPr>
          <w:bCs/>
          <w:color w:val="000000"/>
          <w:sz w:val="28"/>
          <w:szCs w:val="28"/>
        </w:rPr>
        <w:t>.Р</w:t>
      </w:r>
      <w:proofErr w:type="gramEnd"/>
      <w:r w:rsidRPr="00BA2E08">
        <w:rPr>
          <w:bCs/>
          <w:color w:val="000000"/>
          <w:sz w:val="28"/>
          <w:szCs w:val="28"/>
        </w:rPr>
        <w:t>Ф». </w:t>
      </w:r>
      <w:r w:rsidRPr="00CC7175">
        <w:rPr>
          <w:sz w:val="28"/>
          <w:szCs w:val="28"/>
          <w:shd w:val="clear" w:color="auto" w:fill="FFFFFF"/>
        </w:rPr>
        <w:t xml:space="preserve">Для этого </w:t>
      </w:r>
      <w:r w:rsidRPr="00CC7175">
        <w:rPr>
          <w:sz w:val="28"/>
          <w:szCs w:val="28"/>
          <w:shd w:val="clear" w:color="auto" w:fill="FFFFFF"/>
        </w:rPr>
        <w:lastRenderedPageBreak/>
        <w:t xml:space="preserve">необходимо </w:t>
      </w:r>
      <w:r>
        <w:rPr>
          <w:sz w:val="28"/>
          <w:szCs w:val="28"/>
          <w:shd w:val="clear" w:color="auto" w:fill="FFFFFF"/>
        </w:rPr>
        <w:t xml:space="preserve">гражданину </w:t>
      </w:r>
      <w:r w:rsidRPr="00CC7175">
        <w:rPr>
          <w:sz w:val="28"/>
          <w:szCs w:val="28"/>
          <w:shd w:val="clear" w:color="auto" w:fill="FFFFFF"/>
        </w:rPr>
        <w:t xml:space="preserve">авторизоваться в личном кабинете портала через </w:t>
      </w:r>
      <w:proofErr w:type="spellStart"/>
      <w:r w:rsidRPr="00CC7175">
        <w:rPr>
          <w:sz w:val="28"/>
          <w:szCs w:val="28"/>
          <w:shd w:val="clear" w:color="auto" w:fill="FFFFFF"/>
        </w:rPr>
        <w:t>Госуслуги</w:t>
      </w:r>
      <w:proofErr w:type="spellEnd"/>
      <w:r w:rsidRPr="00CC7175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таким образом, осуществляется подтверждение личности заявителя и гарантия защиты от мошенников и недобропорядочных юристов. Далее в</w:t>
      </w:r>
      <w:r w:rsidRPr="00CC7175">
        <w:rPr>
          <w:sz w:val="28"/>
          <w:szCs w:val="28"/>
          <w:shd w:val="clear" w:color="auto" w:fill="FFFFFF"/>
        </w:rPr>
        <w:t>ыбрать раздел «Обращение за юридической помощью» и на</w:t>
      </w:r>
      <w:r>
        <w:rPr>
          <w:sz w:val="28"/>
          <w:szCs w:val="28"/>
          <w:shd w:val="clear" w:color="auto" w:fill="FFFFFF"/>
        </w:rPr>
        <w:t>жать кнопку «Подать обращение», затем</w:t>
      </w:r>
      <w:r w:rsidRPr="00CC7175">
        <w:rPr>
          <w:sz w:val="28"/>
          <w:szCs w:val="28"/>
          <w:shd w:val="clear" w:color="auto" w:fill="FFFFFF"/>
        </w:rPr>
        <w:t xml:space="preserve"> заполнить карточку обращения и указать удобный фо</w:t>
      </w:r>
      <w:r>
        <w:rPr>
          <w:sz w:val="28"/>
          <w:szCs w:val="28"/>
          <w:shd w:val="clear" w:color="auto" w:fill="FFFFFF"/>
        </w:rPr>
        <w:t xml:space="preserve">рмат взаимодействия </w:t>
      </w:r>
      <w:r w:rsidRPr="00CC7175">
        <w:rPr>
          <w:sz w:val="28"/>
          <w:szCs w:val="28"/>
          <w:shd w:val="clear" w:color="auto" w:fill="FFFFFF"/>
        </w:rPr>
        <w:t xml:space="preserve"> </w:t>
      </w:r>
      <w:r w:rsidRPr="0080428C">
        <w:rPr>
          <w:sz w:val="28"/>
          <w:szCs w:val="28"/>
        </w:rPr>
        <w:t>(аудио-взаимодействие</w:t>
      </w:r>
      <w:r>
        <w:rPr>
          <w:sz w:val="28"/>
          <w:szCs w:val="28"/>
        </w:rPr>
        <w:t>,</w:t>
      </w:r>
      <w:r w:rsidRPr="0080428C">
        <w:rPr>
          <w:sz w:val="28"/>
          <w:szCs w:val="28"/>
        </w:rPr>
        <w:t xml:space="preserve"> видео-взаимодействие</w:t>
      </w:r>
      <w:r>
        <w:rPr>
          <w:sz w:val="28"/>
          <w:szCs w:val="28"/>
        </w:rPr>
        <w:t xml:space="preserve"> и очный прием</w:t>
      </w:r>
      <w:r w:rsidRPr="0080428C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  <w:r w:rsidRPr="00CC7175">
        <w:rPr>
          <w:sz w:val="28"/>
          <w:szCs w:val="28"/>
          <w:shd w:val="clear" w:color="auto" w:fill="FFFFFF"/>
        </w:rPr>
        <w:t>После этого обращение будет рассмотрено квалифицированными юристами Госюрбюро по Иркутской области</w:t>
      </w:r>
      <w:r>
        <w:rPr>
          <w:sz w:val="28"/>
          <w:szCs w:val="28"/>
          <w:shd w:val="clear" w:color="auto" w:fill="FFFFFF"/>
        </w:rPr>
        <w:t>.</w:t>
      </w:r>
    </w:p>
    <w:p w:rsidR="00994B84" w:rsidRPr="00994B84" w:rsidRDefault="00994B84" w:rsidP="00994B84">
      <w:pPr>
        <w:pStyle w:val="a6"/>
        <w:spacing w:before="0" w:beforeAutospacing="0" w:after="0" w:afterAutospacing="0"/>
        <w:jc w:val="both"/>
        <w:rPr>
          <w:spacing w:val="-5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   В</w:t>
      </w:r>
      <w:r w:rsidRPr="0080428C">
        <w:rPr>
          <w:sz w:val="28"/>
          <w:szCs w:val="28"/>
        </w:rPr>
        <w:t xml:space="preserve"> Госюрбюро по Иркутской области оказываются консультаци</w:t>
      </w:r>
      <w:r>
        <w:rPr>
          <w:sz w:val="28"/>
          <w:szCs w:val="28"/>
        </w:rPr>
        <w:t>и</w:t>
      </w:r>
      <w:r w:rsidRPr="0080428C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>ам</w:t>
      </w:r>
      <w:r w:rsidRPr="0080428C">
        <w:rPr>
          <w:sz w:val="28"/>
          <w:szCs w:val="28"/>
        </w:rPr>
        <w:t xml:space="preserve"> в </w:t>
      </w:r>
      <w:proofErr w:type="spellStart"/>
      <w:r w:rsidRPr="0080428C">
        <w:rPr>
          <w:sz w:val="28"/>
          <w:szCs w:val="28"/>
        </w:rPr>
        <w:t>онлайн</w:t>
      </w:r>
      <w:proofErr w:type="spellEnd"/>
      <w:r w:rsidRPr="0080428C">
        <w:rPr>
          <w:sz w:val="28"/>
          <w:szCs w:val="28"/>
        </w:rPr>
        <w:t xml:space="preserve"> режиме (аудио-взаимодействие и видео-взаимодействие) посредством подключения через браузер во всех обособленных подразделениях учреждения. </w:t>
      </w:r>
      <w:proofErr w:type="gramStart"/>
      <w:r w:rsidR="009A2873">
        <w:rPr>
          <w:sz w:val="28"/>
          <w:szCs w:val="28"/>
        </w:rPr>
        <w:t>Подразделения  Госюрбюро функционируют в г. Иркутске, г. Нижнеудинске, г. Усть-Илимске, г. Усть-Куте, п. Усть-Ордынский, г. Черемхово, г.</w:t>
      </w:r>
      <w:r w:rsidR="00D13213">
        <w:rPr>
          <w:sz w:val="28"/>
          <w:szCs w:val="28"/>
        </w:rPr>
        <w:t xml:space="preserve"> </w:t>
      </w:r>
      <w:r w:rsidR="009A2873">
        <w:rPr>
          <w:sz w:val="28"/>
          <w:szCs w:val="28"/>
        </w:rPr>
        <w:t>Тулун</w:t>
      </w:r>
      <w:r w:rsidR="00D13213">
        <w:rPr>
          <w:sz w:val="28"/>
          <w:szCs w:val="28"/>
        </w:rPr>
        <w:t>е</w:t>
      </w:r>
      <w:r w:rsidR="009A2873">
        <w:rPr>
          <w:sz w:val="28"/>
          <w:szCs w:val="28"/>
        </w:rPr>
        <w:t>, г.</w:t>
      </w:r>
      <w:r w:rsidR="00D13213">
        <w:rPr>
          <w:sz w:val="28"/>
          <w:szCs w:val="28"/>
        </w:rPr>
        <w:t xml:space="preserve"> </w:t>
      </w:r>
      <w:r w:rsidR="009A2873">
        <w:rPr>
          <w:sz w:val="28"/>
          <w:szCs w:val="28"/>
        </w:rPr>
        <w:t>Братск</w:t>
      </w:r>
      <w:r w:rsidR="00D13213">
        <w:rPr>
          <w:sz w:val="28"/>
          <w:szCs w:val="28"/>
        </w:rPr>
        <w:t>е</w:t>
      </w:r>
      <w:r w:rsidR="009A2873">
        <w:rPr>
          <w:sz w:val="28"/>
          <w:szCs w:val="28"/>
        </w:rPr>
        <w:t>, г.</w:t>
      </w:r>
      <w:r w:rsidR="00D13213">
        <w:rPr>
          <w:sz w:val="28"/>
          <w:szCs w:val="28"/>
        </w:rPr>
        <w:t xml:space="preserve"> </w:t>
      </w:r>
      <w:r w:rsidR="009A2873">
        <w:rPr>
          <w:sz w:val="28"/>
          <w:szCs w:val="28"/>
        </w:rPr>
        <w:t>Тайшет</w:t>
      </w:r>
      <w:r w:rsidR="00D13213">
        <w:rPr>
          <w:sz w:val="28"/>
          <w:szCs w:val="28"/>
        </w:rPr>
        <w:t>е</w:t>
      </w:r>
      <w:r w:rsidR="009A2873">
        <w:rPr>
          <w:sz w:val="28"/>
          <w:szCs w:val="28"/>
        </w:rPr>
        <w:t>.</w:t>
      </w:r>
      <w:proofErr w:type="gramEnd"/>
    </w:p>
    <w:p w:rsidR="005E15AA" w:rsidRPr="00BE524F" w:rsidRDefault="005E15AA" w:rsidP="005E15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E524F">
        <w:rPr>
          <w:szCs w:val="28"/>
        </w:rPr>
        <w:t>В соответствии с Соглашением о взаимодействии Госюрбюро по Иркутской области и Ассоциации муниципальных образований</w:t>
      </w:r>
      <w:r w:rsidR="00E45004">
        <w:rPr>
          <w:szCs w:val="28"/>
        </w:rPr>
        <w:t xml:space="preserve"> Иркутской области</w:t>
      </w:r>
      <w:r w:rsidRPr="00BE524F">
        <w:rPr>
          <w:szCs w:val="28"/>
        </w:rPr>
        <w:t xml:space="preserve"> просим </w:t>
      </w:r>
      <w:proofErr w:type="gramStart"/>
      <w:r w:rsidRPr="00BE524F">
        <w:rPr>
          <w:szCs w:val="28"/>
        </w:rPr>
        <w:t>разместить</w:t>
      </w:r>
      <w:proofErr w:type="gramEnd"/>
      <w:r w:rsidRPr="00BE524F">
        <w:rPr>
          <w:szCs w:val="28"/>
        </w:rPr>
        <w:t xml:space="preserve"> </w:t>
      </w:r>
      <w:r w:rsidR="00EA7988">
        <w:rPr>
          <w:szCs w:val="28"/>
        </w:rPr>
        <w:t>указанную</w:t>
      </w:r>
      <w:r w:rsidRPr="00BE524F">
        <w:rPr>
          <w:szCs w:val="28"/>
        </w:rPr>
        <w:t xml:space="preserve"> </w:t>
      </w:r>
      <w:r w:rsidR="00BE524F">
        <w:rPr>
          <w:szCs w:val="28"/>
        </w:rPr>
        <w:t xml:space="preserve">информацию </w:t>
      </w:r>
      <w:r w:rsidR="006D6A00">
        <w:rPr>
          <w:szCs w:val="28"/>
        </w:rPr>
        <w:t>(прилагается) на сайте а</w:t>
      </w:r>
      <w:r w:rsidRPr="00BE524F">
        <w:rPr>
          <w:szCs w:val="28"/>
        </w:rPr>
        <w:t>дминистрации в форме постоянной вкладки (бесплатная юридическая помощь) или периодической информации в новостях, а также в социальных сетях.</w:t>
      </w:r>
    </w:p>
    <w:p w:rsidR="00971987" w:rsidRPr="00BE524F" w:rsidRDefault="00971987" w:rsidP="005E15A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1987" w:rsidRPr="00BE524F" w:rsidRDefault="00FF7B5F" w:rsidP="005E15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Приложение: на 3 </w:t>
      </w:r>
      <w:r w:rsidR="00971987" w:rsidRPr="00BE524F">
        <w:rPr>
          <w:szCs w:val="28"/>
        </w:rPr>
        <w:t>листах в 1 экз.</w:t>
      </w:r>
    </w:p>
    <w:p w:rsidR="00E17F6A" w:rsidRPr="00BE524F" w:rsidRDefault="00E17F6A" w:rsidP="00944B24">
      <w:pPr>
        <w:pStyle w:val="1"/>
        <w:widowControl w:val="0"/>
        <w:tabs>
          <w:tab w:val="left" w:pos="4320"/>
        </w:tabs>
        <w:ind w:firstLine="709"/>
        <w:jc w:val="both"/>
        <w:rPr>
          <w:sz w:val="28"/>
          <w:szCs w:val="28"/>
        </w:rPr>
      </w:pPr>
    </w:p>
    <w:p w:rsidR="00971987" w:rsidRPr="00BE524F" w:rsidRDefault="00971987" w:rsidP="00944B24">
      <w:pPr>
        <w:pStyle w:val="1"/>
        <w:widowControl w:val="0"/>
        <w:tabs>
          <w:tab w:val="left" w:pos="4320"/>
        </w:tabs>
        <w:ind w:firstLine="709"/>
        <w:jc w:val="both"/>
        <w:rPr>
          <w:sz w:val="28"/>
          <w:szCs w:val="28"/>
        </w:rPr>
      </w:pPr>
    </w:p>
    <w:p w:rsidR="00AF23FE" w:rsidRPr="00BE524F" w:rsidRDefault="00AF23FE" w:rsidP="00AF23FE">
      <w:pPr>
        <w:rPr>
          <w:szCs w:val="28"/>
        </w:rPr>
      </w:pPr>
      <w:r w:rsidRPr="00BE524F">
        <w:rPr>
          <w:szCs w:val="28"/>
        </w:rPr>
        <w:t xml:space="preserve">Начальник Госюрбюро </w:t>
      </w:r>
    </w:p>
    <w:p w:rsidR="00AF23FE" w:rsidRPr="00BE524F" w:rsidRDefault="00AF23FE" w:rsidP="00AF23FE">
      <w:pPr>
        <w:rPr>
          <w:szCs w:val="28"/>
        </w:rPr>
      </w:pPr>
      <w:r w:rsidRPr="00BE524F">
        <w:rPr>
          <w:szCs w:val="28"/>
        </w:rPr>
        <w:t xml:space="preserve">по Иркутской области                                       </w:t>
      </w:r>
      <w:r w:rsidR="00BE524F">
        <w:rPr>
          <w:szCs w:val="28"/>
        </w:rPr>
        <w:t xml:space="preserve">                               </w:t>
      </w:r>
      <w:r w:rsidR="00971987" w:rsidRPr="00BE524F">
        <w:rPr>
          <w:szCs w:val="28"/>
        </w:rPr>
        <w:t xml:space="preserve">  </w:t>
      </w:r>
      <w:r w:rsidRPr="00BE524F">
        <w:rPr>
          <w:szCs w:val="28"/>
        </w:rPr>
        <w:t>А.В. Ушаков</w:t>
      </w:r>
    </w:p>
    <w:p w:rsidR="00AF23FE" w:rsidRPr="00BE524F" w:rsidRDefault="00AF23FE" w:rsidP="00AF23FE">
      <w:pPr>
        <w:rPr>
          <w:szCs w:val="28"/>
        </w:rPr>
      </w:pPr>
    </w:p>
    <w:p w:rsidR="00944B24" w:rsidRPr="00BE524F" w:rsidRDefault="00944B24" w:rsidP="005378B6">
      <w:pPr>
        <w:jc w:val="both"/>
        <w:rPr>
          <w:szCs w:val="28"/>
        </w:rPr>
      </w:pPr>
    </w:p>
    <w:p w:rsidR="00944B24" w:rsidRPr="00BE524F" w:rsidRDefault="00944B24" w:rsidP="005378B6">
      <w:pPr>
        <w:jc w:val="both"/>
        <w:rPr>
          <w:szCs w:val="28"/>
        </w:rPr>
      </w:pPr>
    </w:p>
    <w:p w:rsidR="00944B24" w:rsidRPr="00BE524F" w:rsidRDefault="00944B24" w:rsidP="005378B6">
      <w:pPr>
        <w:jc w:val="both"/>
        <w:rPr>
          <w:szCs w:val="28"/>
        </w:rPr>
      </w:pPr>
    </w:p>
    <w:p w:rsidR="00944B24" w:rsidRDefault="00944B24" w:rsidP="005378B6">
      <w:pPr>
        <w:jc w:val="both"/>
        <w:rPr>
          <w:sz w:val="20"/>
        </w:rPr>
      </w:pPr>
    </w:p>
    <w:p w:rsidR="00944B24" w:rsidRDefault="00944B24" w:rsidP="005378B6">
      <w:pPr>
        <w:jc w:val="both"/>
        <w:rPr>
          <w:sz w:val="20"/>
        </w:rPr>
      </w:pPr>
    </w:p>
    <w:p w:rsidR="00944B24" w:rsidRPr="00B61497" w:rsidRDefault="00944B24" w:rsidP="005378B6">
      <w:pPr>
        <w:jc w:val="both"/>
        <w:rPr>
          <w:sz w:val="20"/>
        </w:rPr>
      </w:pPr>
    </w:p>
    <w:p w:rsidR="00B8757B" w:rsidRPr="00B61497" w:rsidRDefault="00B8757B" w:rsidP="005378B6">
      <w:pPr>
        <w:jc w:val="both"/>
        <w:rPr>
          <w:sz w:val="20"/>
        </w:rPr>
      </w:pPr>
    </w:p>
    <w:p w:rsidR="00B8757B" w:rsidRPr="00B61497" w:rsidRDefault="00B8757B" w:rsidP="005378B6">
      <w:pPr>
        <w:jc w:val="both"/>
        <w:rPr>
          <w:sz w:val="20"/>
        </w:rPr>
      </w:pPr>
    </w:p>
    <w:p w:rsidR="00B8757B" w:rsidRPr="00B61497" w:rsidRDefault="00B8757B" w:rsidP="005378B6">
      <w:pPr>
        <w:jc w:val="both"/>
        <w:rPr>
          <w:sz w:val="20"/>
        </w:rPr>
      </w:pPr>
    </w:p>
    <w:p w:rsidR="00B8757B" w:rsidRPr="00B61497" w:rsidRDefault="00B8757B" w:rsidP="005378B6">
      <w:pPr>
        <w:jc w:val="both"/>
        <w:rPr>
          <w:sz w:val="20"/>
        </w:rPr>
      </w:pPr>
    </w:p>
    <w:p w:rsidR="00B8757B" w:rsidRPr="00B61497" w:rsidRDefault="00B8757B" w:rsidP="005378B6">
      <w:pPr>
        <w:jc w:val="both"/>
        <w:rPr>
          <w:sz w:val="20"/>
        </w:rPr>
      </w:pPr>
    </w:p>
    <w:p w:rsidR="00B8757B" w:rsidRDefault="00B8757B" w:rsidP="005378B6">
      <w:pPr>
        <w:jc w:val="both"/>
        <w:rPr>
          <w:sz w:val="20"/>
        </w:rPr>
      </w:pPr>
    </w:p>
    <w:p w:rsidR="00B8757B" w:rsidRDefault="00B8757B" w:rsidP="005378B6">
      <w:pPr>
        <w:jc w:val="both"/>
        <w:rPr>
          <w:sz w:val="20"/>
        </w:rPr>
      </w:pPr>
    </w:p>
    <w:p w:rsidR="00B8757B" w:rsidRDefault="00B8757B" w:rsidP="005378B6">
      <w:pPr>
        <w:jc w:val="both"/>
        <w:rPr>
          <w:sz w:val="20"/>
        </w:rPr>
      </w:pPr>
    </w:p>
    <w:p w:rsidR="00BE524F" w:rsidRDefault="00BE524F" w:rsidP="005378B6">
      <w:pPr>
        <w:jc w:val="both"/>
        <w:rPr>
          <w:sz w:val="20"/>
        </w:rPr>
      </w:pPr>
    </w:p>
    <w:p w:rsidR="00BE524F" w:rsidRDefault="00BE524F" w:rsidP="005378B6">
      <w:pPr>
        <w:jc w:val="both"/>
        <w:rPr>
          <w:sz w:val="20"/>
        </w:rPr>
      </w:pPr>
    </w:p>
    <w:p w:rsidR="00BE524F" w:rsidRDefault="00BE524F" w:rsidP="005378B6">
      <w:pPr>
        <w:jc w:val="both"/>
        <w:rPr>
          <w:sz w:val="20"/>
        </w:rPr>
      </w:pPr>
    </w:p>
    <w:p w:rsidR="00BE524F" w:rsidRDefault="00BE524F" w:rsidP="005378B6">
      <w:pPr>
        <w:jc w:val="both"/>
        <w:rPr>
          <w:sz w:val="20"/>
        </w:rPr>
      </w:pPr>
    </w:p>
    <w:p w:rsidR="00BE524F" w:rsidRDefault="00BE524F" w:rsidP="005378B6">
      <w:pPr>
        <w:jc w:val="both"/>
        <w:rPr>
          <w:sz w:val="20"/>
        </w:rPr>
      </w:pPr>
    </w:p>
    <w:p w:rsidR="00BE524F" w:rsidRDefault="00BE524F" w:rsidP="005378B6">
      <w:pPr>
        <w:jc w:val="both"/>
        <w:rPr>
          <w:sz w:val="20"/>
        </w:rPr>
      </w:pPr>
    </w:p>
    <w:p w:rsidR="00BE524F" w:rsidRDefault="00BE524F" w:rsidP="005378B6">
      <w:pPr>
        <w:jc w:val="both"/>
        <w:rPr>
          <w:sz w:val="20"/>
        </w:rPr>
      </w:pPr>
    </w:p>
    <w:p w:rsidR="00BE524F" w:rsidRDefault="00BE524F" w:rsidP="005378B6">
      <w:pPr>
        <w:jc w:val="both"/>
        <w:rPr>
          <w:sz w:val="20"/>
        </w:rPr>
      </w:pPr>
    </w:p>
    <w:p w:rsidR="007E55A7" w:rsidRDefault="007E55A7" w:rsidP="005378B6">
      <w:pPr>
        <w:jc w:val="both"/>
        <w:rPr>
          <w:sz w:val="20"/>
        </w:rPr>
      </w:pPr>
    </w:p>
    <w:p w:rsidR="00BE524F" w:rsidRDefault="00BE524F" w:rsidP="005378B6">
      <w:pPr>
        <w:jc w:val="both"/>
        <w:rPr>
          <w:sz w:val="20"/>
        </w:rPr>
      </w:pPr>
    </w:p>
    <w:p w:rsidR="00BE524F" w:rsidRDefault="00BE524F" w:rsidP="005378B6">
      <w:pPr>
        <w:jc w:val="both"/>
        <w:rPr>
          <w:sz w:val="20"/>
        </w:rPr>
      </w:pPr>
      <w:r>
        <w:rPr>
          <w:sz w:val="20"/>
        </w:rPr>
        <w:t>Исп. Яровая О.П.</w:t>
      </w:r>
    </w:p>
    <w:p w:rsidR="00BE524F" w:rsidRDefault="00BE524F" w:rsidP="005378B6">
      <w:pPr>
        <w:jc w:val="both"/>
        <w:rPr>
          <w:sz w:val="20"/>
        </w:rPr>
      </w:pPr>
      <w:r>
        <w:rPr>
          <w:sz w:val="20"/>
        </w:rPr>
        <w:t>Т.200-110</w:t>
      </w:r>
    </w:p>
    <w:p w:rsidR="00B8757B" w:rsidRDefault="00B8757B" w:rsidP="005378B6">
      <w:pPr>
        <w:jc w:val="both"/>
        <w:rPr>
          <w:sz w:val="20"/>
        </w:rPr>
      </w:pPr>
    </w:p>
    <w:p w:rsidR="00B8757B" w:rsidRDefault="00B8757B" w:rsidP="005378B6">
      <w:pPr>
        <w:jc w:val="both"/>
        <w:rPr>
          <w:sz w:val="20"/>
        </w:rPr>
      </w:pPr>
    </w:p>
    <w:p w:rsidR="00B8757B" w:rsidRDefault="00B8757B" w:rsidP="005378B6">
      <w:pPr>
        <w:jc w:val="both"/>
        <w:rPr>
          <w:sz w:val="20"/>
        </w:rPr>
      </w:pPr>
    </w:p>
    <w:p w:rsidR="00EB0F5A" w:rsidRDefault="00EB0F5A" w:rsidP="00AF2A9B"/>
    <w:sectPr w:rsidR="00EB0F5A" w:rsidSect="00BE524F">
      <w:pgSz w:w="11906" w:h="16838"/>
      <w:pgMar w:top="709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EA2096"/>
    <w:multiLevelType w:val="hybridMultilevel"/>
    <w:tmpl w:val="99A4C0AA"/>
    <w:lvl w:ilvl="0" w:tplc="D192606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0327"/>
    <w:rsid w:val="0000103C"/>
    <w:rsid w:val="00001586"/>
    <w:rsid w:val="000015A2"/>
    <w:rsid w:val="00012ED8"/>
    <w:rsid w:val="00034640"/>
    <w:rsid w:val="00034779"/>
    <w:rsid w:val="00043EE5"/>
    <w:rsid w:val="00056F82"/>
    <w:rsid w:val="000617EA"/>
    <w:rsid w:val="00062A1A"/>
    <w:rsid w:val="00066B94"/>
    <w:rsid w:val="00083D3C"/>
    <w:rsid w:val="00091401"/>
    <w:rsid w:val="000A2D47"/>
    <w:rsid w:val="000D3AA8"/>
    <w:rsid w:val="000E0D10"/>
    <w:rsid w:val="000E7A86"/>
    <w:rsid w:val="000F274F"/>
    <w:rsid w:val="00101220"/>
    <w:rsid w:val="00122637"/>
    <w:rsid w:val="001341E0"/>
    <w:rsid w:val="0014636D"/>
    <w:rsid w:val="001463ED"/>
    <w:rsid w:val="00150A1F"/>
    <w:rsid w:val="00160991"/>
    <w:rsid w:val="001753FC"/>
    <w:rsid w:val="00190C25"/>
    <w:rsid w:val="00195724"/>
    <w:rsid w:val="001A373D"/>
    <w:rsid w:val="001A7867"/>
    <w:rsid w:val="001F203F"/>
    <w:rsid w:val="002051B4"/>
    <w:rsid w:val="00213045"/>
    <w:rsid w:val="00220849"/>
    <w:rsid w:val="00230610"/>
    <w:rsid w:val="002450DE"/>
    <w:rsid w:val="00246A91"/>
    <w:rsid w:val="002522E0"/>
    <w:rsid w:val="00264788"/>
    <w:rsid w:val="002708D9"/>
    <w:rsid w:val="00275698"/>
    <w:rsid w:val="002A1056"/>
    <w:rsid w:val="002B18ED"/>
    <w:rsid w:val="00305414"/>
    <w:rsid w:val="00312AB2"/>
    <w:rsid w:val="00323438"/>
    <w:rsid w:val="00332FB5"/>
    <w:rsid w:val="00337EFB"/>
    <w:rsid w:val="0034581F"/>
    <w:rsid w:val="00345DE7"/>
    <w:rsid w:val="00360C9C"/>
    <w:rsid w:val="003906A5"/>
    <w:rsid w:val="0039143E"/>
    <w:rsid w:val="003948F8"/>
    <w:rsid w:val="003949C1"/>
    <w:rsid w:val="003B109C"/>
    <w:rsid w:val="003B186E"/>
    <w:rsid w:val="003B6DB8"/>
    <w:rsid w:val="003C6DB7"/>
    <w:rsid w:val="003D213C"/>
    <w:rsid w:val="003D3452"/>
    <w:rsid w:val="003E2E22"/>
    <w:rsid w:val="003E6B6B"/>
    <w:rsid w:val="003F1AB7"/>
    <w:rsid w:val="003F2B21"/>
    <w:rsid w:val="004220F4"/>
    <w:rsid w:val="004315B2"/>
    <w:rsid w:val="00441DDC"/>
    <w:rsid w:val="00456D84"/>
    <w:rsid w:val="0048121C"/>
    <w:rsid w:val="004A0BA8"/>
    <w:rsid w:val="004A78D2"/>
    <w:rsid w:val="004C1C41"/>
    <w:rsid w:val="004C3FC8"/>
    <w:rsid w:val="004D3D18"/>
    <w:rsid w:val="004F69FC"/>
    <w:rsid w:val="00521E68"/>
    <w:rsid w:val="005338D1"/>
    <w:rsid w:val="005378B6"/>
    <w:rsid w:val="00556197"/>
    <w:rsid w:val="00562DF5"/>
    <w:rsid w:val="00567303"/>
    <w:rsid w:val="0057373E"/>
    <w:rsid w:val="0059182E"/>
    <w:rsid w:val="005D4670"/>
    <w:rsid w:val="005E0679"/>
    <w:rsid w:val="005E15AA"/>
    <w:rsid w:val="005F4E94"/>
    <w:rsid w:val="00616FC3"/>
    <w:rsid w:val="00622719"/>
    <w:rsid w:val="006302A8"/>
    <w:rsid w:val="0063091D"/>
    <w:rsid w:val="0063352F"/>
    <w:rsid w:val="006344E4"/>
    <w:rsid w:val="00645D62"/>
    <w:rsid w:val="006464D6"/>
    <w:rsid w:val="006707BB"/>
    <w:rsid w:val="006949AA"/>
    <w:rsid w:val="006C3270"/>
    <w:rsid w:val="006D6A00"/>
    <w:rsid w:val="006E0DB6"/>
    <w:rsid w:val="007205B1"/>
    <w:rsid w:val="007206CB"/>
    <w:rsid w:val="0073746C"/>
    <w:rsid w:val="00751FB3"/>
    <w:rsid w:val="00770FBB"/>
    <w:rsid w:val="0077541E"/>
    <w:rsid w:val="0079101D"/>
    <w:rsid w:val="007B01A6"/>
    <w:rsid w:val="007C318C"/>
    <w:rsid w:val="007E2AE0"/>
    <w:rsid w:val="007E55A7"/>
    <w:rsid w:val="007F796E"/>
    <w:rsid w:val="008114D6"/>
    <w:rsid w:val="008269DC"/>
    <w:rsid w:val="00853FCE"/>
    <w:rsid w:val="0086248B"/>
    <w:rsid w:val="00873DC9"/>
    <w:rsid w:val="008757C2"/>
    <w:rsid w:val="008911A3"/>
    <w:rsid w:val="0089143B"/>
    <w:rsid w:val="008B4366"/>
    <w:rsid w:val="008C3AA5"/>
    <w:rsid w:val="008D1846"/>
    <w:rsid w:val="008D7EA2"/>
    <w:rsid w:val="008E70D9"/>
    <w:rsid w:val="009064F9"/>
    <w:rsid w:val="00912C9F"/>
    <w:rsid w:val="009204A1"/>
    <w:rsid w:val="0092147A"/>
    <w:rsid w:val="00921B25"/>
    <w:rsid w:val="00943047"/>
    <w:rsid w:val="00944B24"/>
    <w:rsid w:val="00944F8F"/>
    <w:rsid w:val="00971987"/>
    <w:rsid w:val="00991B8A"/>
    <w:rsid w:val="00994B84"/>
    <w:rsid w:val="009A2873"/>
    <w:rsid w:val="009A5479"/>
    <w:rsid w:val="009B6A2A"/>
    <w:rsid w:val="009D0C38"/>
    <w:rsid w:val="009D0C48"/>
    <w:rsid w:val="00A12668"/>
    <w:rsid w:val="00A143C1"/>
    <w:rsid w:val="00A22665"/>
    <w:rsid w:val="00A415FF"/>
    <w:rsid w:val="00A614F8"/>
    <w:rsid w:val="00A61638"/>
    <w:rsid w:val="00A937C1"/>
    <w:rsid w:val="00AA55DF"/>
    <w:rsid w:val="00AB734A"/>
    <w:rsid w:val="00AC42B3"/>
    <w:rsid w:val="00AD22AE"/>
    <w:rsid w:val="00AD6F13"/>
    <w:rsid w:val="00AE2613"/>
    <w:rsid w:val="00AE679B"/>
    <w:rsid w:val="00AE72F8"/>
    <w:rsid w:val="00AF23FE"/>
    <w:rsid w:val="00AF29B3"/>
    <w:rsid w:val="00AF2A9B"/>
    <w:rsid w:val="00B055E5"/>
    <w:rsid w:val="00B136A7"/>
    <w:rsid w:val="00B22152"/>
    <w:rsid w:val="00B35A76"/>
    <w:rsid w:val="00B36EC3"/>
    <w:rsid w:val="00B53A0C"/>
    <w:rsid w:val="00B61497"/>
    <w:rsid w:val="00B74548"/>
    <w:rsid w:val="00B754EA"/>
    <w:rsid w:val="00B75954"/>
    <w:rsid w:val="00B765AB"/>
    <w:rsid w:val="00B77812"/>
    <w:rsid w:val="00B82D58"/>
    <w:rsid w:val="00B8757B"/>
    <w:rsid w:val="00B93A81"/>
    <w:rsid w:val="00B96E97"/>
    <w:rsid w:val="00BA356C"/>
    <w:rsid w:val="00BB2F66"/>
    <w:rsid w:val="00BB47A7"/>
    <w:rsid w:val="00BB6628"/>
    <w:rsid w:val="00BD3BD3"/>
    <w:rsid w:val="00BE08A0"/>
    <w:rsid w:val="00BE2E07"/>
    <w:rsid w:val="00BE524F"/>
    <w:rsid w:val="00BE5AD3"/>
    <w:rsid w:val="00C002FC"/>
    <w:rsid w:val="00C17B65"/>
    <w:rsid w:val="00C22793"/>
    <w:rsid w:val="00C31B64"/>
    <w:rsid w:val="00C32EED"/>
    <w:rsid w:val="00C33EEF"/>
    <w:rsid w:val="00C41577"/>
    <w:rsid w:val="00C510DA"/>
    <w:rsid w:val="00C6260B"/>
    <w:rsid w:val="00C93931"/>
    <w:rsid w:val="00CC0327"/>
    <w:rsid w:val="00CD4652"/>
    <w:rsid w:val="00CE3C2B"/>
    <w:rsid w:val="00CF5EB0"/>
    <w:rsid w:val="00D00CBC"/>
    <w:rsid w:val="00D04D6C"/>
    <w:rsid w:val="00D13213"/>
    <w:rsid w:val="00D14F1F"/>
    <w:rsid w:val="00D16235"/>
    <w:rsid w:val="00D23077"/>
    <w:rsid w:val="00D308FA"/>
    <w:rsid w:val="00D52A0A"/>
    <w:rsid w:val="00D55B5D"/>
    <w:rsid w:val="00D6178A"/>
    <w:rsid w:val="00D85032"/>
    <w:rsid w:val="00D8711F"/>
    <w:rsid w:val="00DB16DD"/>
    <w:rsid w:val="00DB2EF9"/>
    <w:rsid w:val="00DB55BA"/>
    <w:rsid w:val="00DB5F3A"/>
    <w:rsid w:val="00DC6D89"/>
    <w:rsid w:val="00DD47CA"/>
    <w:rsid w:val="00DD4E61"/>
    <w:rsid w:val="00DD778D"/>
    <w:rsid w:val="00DE2A18"/>
    <w:rsid w:val="00E17F6A"/>
    <w:rsid w:val="00E349C8"/>
    <w:rsid w:val="00E358F5"/>
    <w:rsid w:val="00E3714B"/>
    <w:rsid w:val="00E442B2"/>
    <w:rsid w:val="00E45004"/>
    <w:rsid w:val="00E56301"/>
    <w:rsid w:val="00E56804"/>
    <w:rsid w:val="00E63609"/>
    <w:rsid w:val="00E7183C"/>
    <w:rsid w:val="00EA7988"/>
    <w:rsid w:val="00EB0F5A"/>
    <w:rsid w:val="00ED1541"/>
    <w:rsid w:val="00EE176D"/>
    <w:rsid w:val="00F10E6E"/>
    <w:rsid w:val="00F1552D"/>
    <w:rsid w:val="00F22682"/>
    <w:rsid w:val="00F2754A"/>
    <w:rsid w:val="00F5797E"/>
    <w:rsid w:val="00F80636"/>
    <w:rsid w:val="00FA62A5"/>
    <w:rsid w:val="00FA7410"/>
    <w:rsid w:val="00FC508D"/>
    <w:rsid w:val="00FE151F"/>
    <w:rsid w:val="00FF7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3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032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Заголовок 21"/>
    <w:basedOn w:val="1"/>
    <w:next w:val="1"/>
    <w:rsid w:val="00CC0327"/>
    <w:pPr>
      <w:keepNext/>
    </w:pPr>
    <w:rPr>
      <w:b/>
      <w:sz w:val="28"/>
    </w:rPr>
  </w:style>
  <w:style w:type="paragraph" w:customStyle="1" w:styleId="31">
    <w:name w:val="Заголовок 31"/>
    <w:basedOn w:val="1"/>
    <w:next w:val="1"/>
    <w:rsid w:val="00CC0327"/>
    <w:pPr>
      <w:keepNext/>
      <w:jc w:val="center"/>
    </w:pPr>
    <w:rPr>
      <w:b/>
      <w:sz w:val="26"/>
    </w:rPr>
  </w:style>
  <w:style w:type="paragraph" w:styleId="a3">
    <w:name w:val="header"/>
    <w:basedOn w:val="a"/>
    <w:link w:val="a4"/>
    <w:rsid w:val="00CC0327"/>
    <w:pPr>
      <w:tabs>
        <w:tab w:val="center" w:pos="4536"/>
        <w:tab w:val="right" w:pos="9072"/>
      </w:tabs>
    </w:pPr>
    <w:rPr>
      <w:sz w:val="20"/>
    </w:rPr>
  </w:style>
  <w:style w:type="character" w:customStyle="1" w:styleId="a4">
    <w:name w:val="Верхний колонтитул Знак"/>
    <w:basedOn w:val="a0"/>
    <w:link w:val="a3"/>
    <w:rsid w:val="00CC032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DD77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994B84"/>
    <w:pPr>
      <w:spacing w:before="100" w:beforeAutospacing="1" w:after="100" w:afterAutospacing="1"/>
    </w:pPr>
    <w:rPr>
      <w:sz w:val="24"/>
      <w:szCs w:val="24"/>
    </w:rPr>
  </w:style>
  <w:style w:type="paragraph" w:styleId="a6">
    <w:name w:val="Normal (Web)"/>
    <w:basedOn w:val="a"/>
    <w:uiPriority w:val="99"/>
    <w:unhideWhenUsed/>
    <w:rsid w:val="00994B8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1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9D4C9-36EB-40BF-8BAB-1BA4E94DC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6</cp:revision>
  <cp:lastPrinted>2026-06-19T07:40:00Z</cp:lastPrinted>
  <dcterms:created xsi:type="dcterms:W3CDTF">2026-06-18T07:00:00Z</dcterms:created>
  <dcterms:modified xsi:type="dcterms:W3CDTF">2026-06-24T02:39:00Z</dcterms:modified>
</cp:coreProperties>
</file>