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1B18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8D149E" w:rsidRDefault="00A65848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 SemiBold" w:hAnsi="Montserrat SemiBold"/>
          <w:sz w:val="20"/>
          <w:szCs w:val="20"/>
        </w:rPr>
        <w:t>19.05.2026</w:t>
      </w:r>
    </w:p>
    <w:p w:rsidR="001136B6" w:rsidRPr="001B1817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32"/>
          <w:szCs w:val="32"/>
        </w:rPr>
      </w:pPr>
      <w:r w:rsidRPr="001B1817">
        <w:rPr>
          <w:rFonts w:ascii="Montserrat" w:hAnsi="Montserrat"/>
          <w:b/>
          <w:color w:val="0D42AB"/>
          <w:sz w:val="32"/>
          <w:szCs w:val="32"/>
        </w:rPr>
        <w:t>ПРЕСС-РЕЛИЗ</w:t>
      </w:r>
    </w:p>
    <w:p w:rsidR="001136B6" w:rsidRPr="001B1817" w:rsidRDefault="001B1817" w:rsidP="001136B6">
      <w:pPr>
        <w:spacing w:after="0"/>
        <w:ind w:left="426"/>
        <w:jc w:val="center"/>
        <w:rPr>
          <w:rFonts w:ascii="Montserrat" w:hAnsi="Montserrat"/>
          <w:b/>
          <w:sz w:val="28"/>
          <w:szCs w:val="28"/>
        </w:rPr>
      </w:pPr>
      <w:r w:rsidRPr="001B1817">
        <w:rPr>
          <w:rFonts w:ascii="Montserrat" w:hAnsi="Montserrat"/>
          <w:b/>
          <w:sz w:val="28"/>
          <w:szCs w:val="28"/>
        </w:rPr>
        <w:t>Оборудовать рабочее место для работника с инвалидностью поможет нацпроект «Кадры»</w:t>
      </w:r>
    </w:p>
    <w:p w:rsidR="005D0313" w:rsidRPr="001B1817" w:rsidRDefault="005D0313" w:rsidP="001136B6">
      <w:pPr>
        <w:spacing w:after="0"/>
        <w:ind w:left="426"/>
        <w:jc w:val="center"/>
        <w:rPr>
          <w:rFonts w:ascii="Montserrat" w:hAnsi="Montserrat"/>
          <w:sz w:val="28"/>
          <w:szCs w:val="28"/>
        </w:rPr>
      </w:pP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Работодатели могут получить субсидию до 200 тысяч рублей на оборудование рабочего места для инвалида. Эта мера поддержки реализуется в рамках федерального проекта «Активные меры содействия занятости» национального проекта «Кадры».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Кто может получить субсидию?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Организации и индивидуальные предприниматели, которые приняли на работу инвалидов 1 или 2 групп, в том числе участников специальной военной операции, а также ветеранов боевых действий, имеющих инвалидность.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 xml:space="preserve">Обязательное условие предоставления субсидии – наличие трудового договора, заключенного </w:t>
      </w:r>
      <w:r w:rsidR="003F416C" w:rsidRPr="003F416C">
        <w:rPr>
          <w:rFonts w:ascii="Montserrat" w:hAnsi="Montserrat"/>
          <w:sz w:val="24"/>
          <w:szCs w:val="24"/>
        </w:rPr>
        <w:t>в 2026</w:t>
      </w:r>
      <w:r w:rsidRPr="003F416C">
        <w:rPr>
          <w:rFonts w:ascii="Montserrat" w:hAnsi="Montserrat"/>
          <w:sz w:val="24"/>
          <w:szCs w:val="24"/>
        </w:rPr>
        <w:t xml:space="preserve"> году.</w:t>
      </w:r>
      <w:r w:rsidRPr="001B1817">
        <w:rPr>
          <w:rFonts w:ascii="Montserrat" w:hAnsi="Montserrat"/>
          <w:sz w:val="24"/>
          <w:szCs w:val="24"/>
        </w:rPr>
        <w:t xml:space="preserve"> Кроме того, оплата труда работника с инвалидностью должна быть не ниже МРОТ.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 xml:space="preserve">Деньги можно потратить на основное и вспомогательное оборудование для работы инвалида, технические приспособления, специальную мебель и средства для создания благоприятных условий труда. Конкретный список </w:t>
      </w:r>
      <w:proofErr w:type="gramStart"/>
      <w:r w:rsidRPr="001B1817">
        <w:rPr>
          <w:rFonts w:ascii="Montserrat" w:hAnsi="Montserrat"/>
          <w:sz w:val="24"/>
          <w:szCs w:val="24"/>
        </w:rPr>
        <w:t>необходимого</w:t>
      </w:r>
      <w:proofErr w:type="gramEnd"/>
      <w:r w:rsidRPr="001B1817">
        <w:rPr>
          <w:rFonts w:ascii="Montserrat" w:hAnsi="Montserrat"/>
          <w:sz w:val="24"/>
          <w:szCs w:val="24"/>
        </w:rPr>
        <w:t xml:space="preserve"> каждый работодатель определяет сам.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Как получить субсидию?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Необходимо подать заявление на предоставление субсидии в кадровый центр по месту нахождения организации. Также нужны будут документы о приеме на работу инвалида, документы, подтверждающие приобретение необходимого оборудования, акт выполненных работ.</w:t>
      </w:r>
    </w:p>
    <w:p w:rsidR="001B1817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>Отметим, что подать заявление можно в течение 3 месяцев с момента официального трудоустройства работника с инвалидностью.</w:t>
      </w:r>
    </w:p>
    <w:p w:rsidR="005D0313" w:rsidRPr="001B1817" w:rsidRDefault="001B1817" w:rsidP="001B1817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1B1817">
        <w:rPr>
          <w:rFonts w:ascii="Montserrat" w:hAnsi="Montserrat"/>
          <w:sz w:val="24"/>
          <w:szCs w:val="24"/>
        </w:rPr>
        <w:t xml:space="preserve">Подробную информацию о субсидии на оборудование рабочих мест для трудоустройства инвалидов можно получить в ближайшем филиале Кадрового центра Иркутской области по месту жительства, адреса размещены на официальном сайте </w:t>
      </w:r>
      <w:proofErr w:type="spellStart"/>
      <w:r w:rsidRPr="001B1817">
        <w:rPr>
          <w:rFonts w:ascii="Montserrat" w:hAnsi="Montserrat"/>
          <w:sz w:val="24"/>
          <w:szCs w:val="24"/>
        </w:rPr>
        <w:t>минтруда</w:t>
      </w:r>
      <w:proofErr w:type="spellEnd"/>
      <w:r w:rsidRPr="001B1817">
        <w:rPr>
          <w:rFonts w:ascii="Montserrat" w:hAnsi="Montserrat"/>
          <w:sz w:val="24"/>
          <w:szCs w:val="24"/>
        </w:rPr>
        <w:t xml:space="preserve"> региона по ссылке: clck.ru/34VPeu. Также работает контакт-центр в сфере занятости: 8-800-200-19-91 в рабочие дни с 8:00 до 17:00.</w:t>
      </w:r>
    </w:p>
    <w:p w:rsidR="005D0313" w:rsidRPr="001B1817" w:rsidRDefault="005D0313" w:rsidP="008D149E">
      <w:pPr>
        <w:spacing w:after="0"/>
        <w:jc w:val="both"/>
        <w:rPr>
          <w:rFonts w:ascii="Montserrat" w:hAnsi="Montserrat"/>
          <w:sz w:val="24"/>
          <w:szCs w:val="24"/>
        </w:rPr>
      </w:pPr>
    </w:p>
    <w:p w:rsidR="003F3DB2" w:rsidRDefault="005D0313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руководитель </w:t>
      </w:r>
      <w:r w:rsidR="001B1817">
        <w:rPr>
          <w:rFonts w:ascii="Montserrat" w:hAnsi="Montserrat"/>
          <w:color w:val="0D42AB"/>
        </w:rPr>
        <w:t xml:space="preserve">отдела </w:t>
      </w:r>
      <w:r w:rsidRPr="005D0313">
        <w:rPr>
          <w:rFonts w:ascii="Montserrat" w:hAnsi="Montserrat"/>
          <w:color w:val="0D42AB"/>
        </w:rPr>
        <w:t xml:space="preserve">пресс-службы </w:t>
      </w:r>
      <w:r w:rsidR="003F3DB2">
        <w:rPr>
          <w:rFonts w:ascii="Montserrat" w:hAnsi="Montserrat"/>
          <w:color w:val="0D42AB"/>
        </w:rPr>
        <w:t xml:space="preserve">Д.А. </w:t>
      </w:r>
      <w:proofErr w:type="spellStart"/>
      <w:r w:rsidR="003F3DB2">
        <w:rPr>
          <w:rFonts w:ascii="Montserrat" w:hAnsi="Montserrat"/>
          <w:color w:val="0D42AB"/>
        </w:rPr>
        <w:t>Сутырина</w:t>
      </w:r>
      <w:proofErr w:type="spellEnd"/>
    </w:p>
    <w:p w:rsidR="003F3DB2" w:rsidRDefault="003F3DB2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>
        <w:rPr>
          <w:rFonts w:ascii="Montserrat" w:hAnsi="Montserrat"/>
          <w:color w:val="0D42AB"/>
        </w:rPr>
        <w:t>8 (3952) 43-43-07 доб. 5102</w:t>
      </w:r>
      <w:r w:rsidRPr="003F3DB2">
        <w:rPr>
          <w:rFonts w:ascii="Montserrat" w:hAnsi="Montserrat"/>
          <w:color w:val="0D42AB"/>
        </w:rPr>
        <w:t>,</w:t>
      </w:r>
    </w:p>
    <w:p w:rsidR="003F3DB2" w:rsidRPr="003F3DB2" w:rsidRDefault="003F3DB2" w:rsidP="003F3DB2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3F3DB2">
        <w:rPr>
          <w:rFonts w:ascii="Montserrat" w:hAnsi="Montserrat"/>
          <w:color w:val="0D42AB"/>
        </w:rPr>
        <w:t>моб. тел.: 8 (964) 100-23-23</w:t>
      </w:r>
    </w:p>
    <w:p w:rsidR="005D0313" w:rsidRPr="008D149E" w:rsidRDefault="003F3DB2" w:rsidP="008D149E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3F3DB2">
        <w:rPr>
          <w:rFonts w:ascii="Montserrat" w:hAnsi="Montserrat"/>
          <w:color w:val="0D42AB"/>
        </w:rPr>
        <w:t>e-</w:t>
      </w:r>
      <w:proofErr w:type="spellStart"/>
      <w:r w:rsidRPr="003F3DB2">
        <w:rPr>
          <w:rFonts w:ascii="Montserrat" w:hAnsi="Montserrat"/>
          <w:color w:val="0D42AB"/>
        </w:rPr>
        <w:t>mail</w:t>
      </w:r>
      <w:proofErr w:type="spellEnd"/>
      <w:r w:rsidRPr="003F3DB2">
        <w:rPr>
          <w:rFonts w:ascii="Montserrat" w:hAnsi="Montserrat"/>
          <w:color w:val="0D42AB"/>
        </w:rPr>
        <w:t>: i@dsutyrina.ru</w:t>
      </w:r>
      <w:bookmarkStart w:id="0" w:name="_GoBack"/>
      <w:bookmarkEnd w:id="0"/>
    </w:p>
    <w:sectPr w:rsidR="005D0313" w:rsidRPr="008D149E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Montserrat SemiBold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B3"/>
    <w:rsid w:val="00094A6A"/>
    <w:rsid w:val="001136B6"/>
    <w:rsid w:val="001B1817"/>
    <w:rsid w:val="001D0915"/>
    <w:rsid w:val="003F3DB2"/>
    <w:rsid w:val="003F416C"/>
    <w:rsid w:val="005D0313"/>
    <w:rsid w:val="00715C17"/>
    <w:rsid w:val="008D149E"/>
    <w:rsid w:val="009508B3"/>
    <w:rsid w:val="00A65848"/>
    <w:rsid w:val="00A878C5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Багнюк Елена Геннадьевна</cp:lastModifiedBy>
  <cp:revision>5</cp:revision>
  <dcterms:created xsi:type="dcterms:W3CDTF">2026-05-15T00:22:00Z</dcterms:created>
  <dcterms:modified xsi:type="dcterms:W3CDTF">2026-05-20T08:45:00Z</dcterms:modified>
</cp:coreProperties>
</file>