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0F" w:rsidRDefault="002C470F" w:rsidP="00F754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4A0">
        <w:rPr>
          <w:noProof/>
        </w:rPr>
        <w:drawing>
          <wp:inline distT="0" distB="0" distL="0" distR="0">
            <wp:extent cx="2428875" cy="2609850"/>
            <wp:effectExtent l="152400" t="152400" r="352425" b="342900"/>
            <wp:docPr id="2" name="Рисунок 1" descr="D:\Мое последнее фото ( с семинара 24.11.17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D:\Мое последнее фото ( с семинара 24.11.17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154" cy="2610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C470F" w:rsidRDefault="002C470F" w:rsidP="00F754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70F" w:rsidRDefault="002C470F" w:rsidP="00F754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1" w:rsidRDefault="00650416" w:rsidP="00F754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Союз женщин России: время перемен</w:t>
      </w:r>
    </w:p>
    <w:p w:rsidR="00D35981" w:rsidRPr="007E1B24" w:rsidRDefault="00D35981" w:rsidP="00F754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043" w:rsidRPr="007E1B24" w:rsidRDefault="00BD0FE9" w:rsidP="00F75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B24">
        <w:rPr>
          <w:rFonts w:ascii="Times New Roman" w:hAnsi="Times New Roman" w:cs="Times New Roman"/>
          <w:sz w:val="24"/>
          <w:szCs w:val="24"/>
        </w:rPr>
        <w:t>Иркутский областной совет женщин, как и другие региональные отделения Союза женщин России, стоит на пороге грядущих перемен. Они связаны с Указом</w:t>
      </w:r>
      <w:r w:rsidR="00870043" w:rsidRPr="007E1B24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11 декабря 2018 года №706 </w:t>
      </w:r>
      <w:r w:rsidR="00870043" w:rsidRPr="007E1B24">
        <w:rPr>
          <w:rFonts w:ascii="Times New Roman" w:hAnsi="Times New Roman" w:cs="Times New Roman"/>
          <w:b/>
          <w:sz w:val="24"/>
          <w:szCs w:val="24"/>
        </w:rPr>
        <w:t>«Об Общероссийской общественно-государственной организации «Союз женщин России»</w:t>
      </w:r>
      <w:r w:rsidR="00C12E7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E1B24">
        <w:rPr>
          <w:rFonts w:ascii="Times New Roman" w:hAnsi="Times New Roman" w:cs="Times New Roman"/>
          <w:sz w:val="24"/>
          <w:szCs w:val="24"/>
        </w:rPr>
        <w:t>который определяет новый</w:t>
      </w:r>
      <w:r w:rsidR="00870043" w:rsidRPr="007E1B24">
        <w:rPr>
          <w:rFonts w:ascii="Times New Roman" w:hAnsi="Times New Roman" w:cs="Times New Roman"/>
          <w:sz w:val="24"/>
          <w:szCs w:val="24"/>
        </w:rPr>
        <w:t xml:space="preserve"> статус организации </w:t>
      </w:r>
      <w:r w:rsidRPr="007E1B24">
        <w:rPr>
          <w:rFonts w:ascii="Times New Roman" w:hAnsi="Times New Roman" w:cs="Times New Roman"/>
          <w:sz w:val="24"/>
          <w:szCs w:val="24"/>
        </w:rPr>
        <w:t xml:space="preserve">Союза женщин России – </w:t>
      </w:r>
      <w:r w:rsidR="00870043" w:rsidRPr="007E1B24">
        <w:rPr>
          <w:rFonts w:ascii="Times New Roman" w:hAnsi="Times New Roman" w:cs="Times New Roman"/>
          <w:sz w:val="24"/>
          <w:szCs w:val="24"/>
        </w:rPr>
        <w:t xml:space="preserve"> как Общероссийской общественно-государственной организации; основные направления деятельности Союза женщин России</w:t>
      </w:r>
      <w:r w:rsidR="00C12E72">
        <w:rPr>
          <w:rFonts w:ascii="Times New Roman" w:hAnsi="Times New Roman" w:cs="Times New Roman"/>
          <w:sz w:val="24"/>
          <w:szCs w:val="24"/>
        </w:rPr>
        <w:t xml:space="preserve"> </w:t>
      </w:r>
      <w:r w:rsidR="00870043" w:rsidRPr="007E1B24">
        <w:rPr>
          <w:rFonts w:ascii="Times New Roman" w:hAnsi="Times New Roman" w:cs="Times New Roman"/>
          <w:sz w:val="24"/>
          <w:szCs w:val="24"/>
        </w:rPr>
        <w:t>и его</w:t>
      </w:r>
      <w:r w:rsidR="00D35981" w:rsidRPr="007E1B24">
        <w:rPr>
          <w:rFonts w:ascii="Times New Roman" w:hAnsi="Times New Roman" w:cs="Times New Roman"/>
          <w:sz w:val="24"/>
          <w:szCs w:val="24"/>
        </w:rPr>
        <w:t xml:space="preserve"> </w:t>
      </w:r>
      <w:r w:rsidR="00870043" w:rsidRPr="007E1B24">
        <w:rPr>
          <w:rFonts w:ascii="Times New Roman" w:hAnsi="Times New Roman" w:cs="Times New Roman"/>
          <w:sz w:val="24"/>
          <w:szCs w:val="24"/>
        </w:rPr>
        <w:t>региональных и местных отделений в новом статусе;</w:t>
      </w:r>
      <w:r w:rsidR="00C12E72">
        <w:rPr>
          <w:rFonts w:ascii="Times New Roman" w:hAnsi="Times New Roman" w:cs="Times New Roman"/>
          <w:sz w:val="24"/>
          <w:szCs w:val="24"/>
        </w:rPr>
        <w:t xml:space="preserve"> </w:t>
      </w:r>
      <w:r w:rsidR="00870043" w:rsidRPr="007E1B24">
        <w:rPr>
          <w:rFonts w:ascii="Times New Roman" w:hAnsi="Times New Roman" w:cs="Times New Roman"/>
          <w:sz w:val="24"/>
          <w:szCs w:val="24"/>
        </w:rPr>
        <w:t xml:space="preserve"> участие государства в его деятельности.</w:t>
      </w:r>
    </w:p>
    <w:p w:rsidR="00C12E72" w:rsidRPr="00C10F79" w:rsidRDefault="00870043" w:rsidP="00F75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0F79">
        <w:rPr>
          <w:rFonts w:ascii="Times New Roman" w:hAnsi="Times New Roman" w:cs="Times New Roman"/>
          <w:sz w:val="24"/>
          <w:szCs w:val="24"/>
        </w:rPr>
        <w:t>Основными направлениями деятельности Общероссийской общественно-государственной организации «Союз женщин России»</w:t>
      </w:r>
      <w:r w:rsidR="00C12E72" w:rsidRPr="00C10F79">
        <w:rPr>
          <w:rFonts w:ascii="Times New Roman" w:hAnsi="Times New Roman" w:cs="Times New Roman"/>
          <w:sz w:val="24"/>
          <w:szCs w:val="24"/>
        </w:rPr>
        <w:t xml:space="preserve"> (председатель Е.Ф. Лахова, член Совета Федерации</w:t>
      </w:r>
      <w:r w:rsidR="00C12E72" w:rsidRPr="00C10F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2E72" w:rsidRPr="00C10F79">
        <w:rPr>
          <w:rFonts w:ascii="Times New Roman" w:hAnsi="Times New Roman" w:cs="Times New Roman"/>
          <w:bCs/>
          <w:sz w:val="24"/>
          <w:szCs w:val="24"/>
        </w:rPr>
        <w:t>Федерального Собрания Российской Федерации</w:t>
      </w:r>
      <w:r w:rsidR="00C12E72" w:rsidRPr="00C10F79">
        <w:rPr>
          <w:rFonts w:ascii="Times New Roman" w:hAnsi="Times New Roman" w:cs="Times New Roman"/>
          <w:sz w:val="24"/>
          <w:szCs w:val="24"/>
        </w:rPr>
        <w:t xml:space="preserve">)  </w:t>
      </w:r>
      <w:r w:rsidRPr="00C10F79">
        <w:rPr>
          <w:rFonts w:ascii="Times New Roman" w:hAnsi="Times New Roman" w:cs="Times New Roman"/>
          <w:sz w:val="24"/>
          <w:szCs w:val="24"/>
        </w:rPr>
        <w:t xml:space="preserve">и его региональных и местных отделений в соответствии с данным Указом Президента Российской </w:t>
      </w:r>
      <w:r w:rsidR="00D35981" w:rsidRPr="00C10F79">
        <w:rPr>
          <w:rFonts w:ascii="Times New Roman" w:hAnsi="Times New Roman" w:cs="Times New Roman"/>
          <w:sz w:val="24"/>
          <w:szCs w:val="24"/>
        </w:rPr>
        <w:t>Ф</w:t>
      </w:r>
      <w:r w:rsidRPr="00C10F79">
        <w:rPr>
          <w:rFonts w:ascii="Times New Roman" w:hAnsi="Times New Roman" w:cs="Times New Roman"/>
          <w:sz w:val="24"/>
          <w:szCs w:val="24"/>
        </w:rPr>
        <w:t>едерации определены следующие направления:</w:t>
      </w:r>
    </w:p>
    <w:p w:rsidR="00870043" w:rsidRDefault="00870043" w:rsidP="00F75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0F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10F79">
        <w:rPr>
          <w:rFonts w:ascii="Times New Roman" w:hAnsi="Times New Roman" w:cs="Times New Roman"/>
          <w:sz w:val="24"/>
          <w:szCs w:val="24"/>
        </w:rPr>
        <w:t>участие в реализации Национальной стратегии действий в интересах женщин на 2017-2022 годы;</w:t>
      </w:r>
      <w:r w:rsidR="001403BF" w:rsidRPr="00C10F79">
        <w:rPr>
          <w:rFonts w:ascii="Times New Roman" w:hAnsi="Times New Roman" w:cs="Times New Roman"/>
          <w:sz w:val="24"/>
          <w:szCs w:val="24"/>
        </w:rPr>
        <w:t xml:space="preserve"> </w:t>
      </w:r>
      <w:r w:rsidR="00D35981" w:rsidRPr="00C10F79">
        <w:rPr>
          <w:rFonts w:ascii="Times New Roman" w:hAnsi="Times New Roman" w:cs="Times New Roman"/>
          <w:sz w:val="24"/>
          <w:szCs w:val="24"/>
        </w:rPr>
        <w:t xml:space="preserve"> </w:t>
      </w:r>
      <w:r w:rsidRPr="00C10F79">
        <w:rPr>
          <w:rFonts w:ascii="Times New Roman" w:hAnsi="Times New Roman" w:cs="Times New Roman"/>
          <w:sz w:val="24"/>
          <w:szCs w:val="24"/>
        </w:rPr>
        <w:t>участие в реализации планов по Десятилетию детства;</w:t>
      </w:r>
      <w:r w:rsidR="001403BF" w:rsidRPr="00C10F79">
        <w:rPr>
          <w:rFonts w:ascii="Times New Roman" w:hAnsi="Times New Roman" w:cs="Times New Roman"/>
          <w:sz w:val="24"/>
          <w:szCs w:val="24"/>
        </w:rPr>
        <w:t xml:space="preserve"> </w:t>
      </w:r>
      <w:r w:rsidRPr="00C10F79">
        <w:rPr>
          <w:rFonts w:ascii="Times New Roman" w:hAnsi="Times New Roman" w:cs="Times New Roman"/>
          <w:sz w:val="24"/>
          <w:szCs w:val="24"/>
        </w:rPr>
        <w:t xml:space="preserve"> содействие в осуществлении государственной семейной политики, укрепление института семьи;</w:t>
      </w:r>
      <w:r w:rsidR="00F754F7" w:rsidRPr="00C10F79">
        <w:rPr>
          <w:rFonts w:ascii="Times New Roman" w:hAnsi="Times New Roman" w:cs="Times New Roman"/>
          <w:sz w:val="24"/>
          <w:szCs w:val="24"/>
        </w:rPr>
        <w:t xml:space="preserve"> </w:t>
      </w:r>
      <w:r w:rsidR="00BD0FE9" w:rsidRPr="00C10F79">
        <w:rPr>
          <w:rFonts w:ascii="Times New Roman" w:hAnsi="Times New Roman" w:cs="Times New Roman"/>
          <w:sz w:val="24"/>
          <w:szCs w:val="24"/>
        </w:rPr>
        <w:t>содействие в осуществлении демографической политики Российской Федерации, защита материнства и детства</w:t>
      </w:r>
      <w:r w:rsidR="001403BF" w:rsidRPr="00C10F79">
        <w:rPr>
          <w:rFonts w:ascii="Times New Roman" w:hAnsi="Times New Roman" w:cs="Times New Roman"/>
          <w:sz w:val="24"/>
          <w:szCs w:val="24"/>
        </w:rPr>
        <w:t xml:space="preserve">; </w:t>
      </w:r>
      <w:r w:rsidRPr="00C10F79">
        <w:rPr>
          <w:rFonts w:ascii="Times New Roman" w:hAnsi="Times New Roman" w:cs="Times New Roman"/>
          <w:sz w:val="24"/>
          <w:szCs w:val="24"/>
        </w:rPr>
        <w:t xml:space="preserve">поддержка социальных инициатив в реализации национальных проектов в области демографии, здравоохранения, образования, культуры и </w:t>
      </w:r>
      <w:r w:rsidR="00D35981" w:rsidRPr="00C10F79">
        <w:rPr>
          <w:rFonts w:ascii="Times New Roman" w:hAnsi="Times New Roman" w:cs="Times New Roman"/>
          <w:sz w:val="24"/>
          <w:szCs w:val="24"/>
        </w:rPr>
        <w:t>экологии и</w:t>
      </w:r>
      <w:r w:rsidRPr="00C10F79">
        <w:rPr>
          <w:rFonts w:ascii="Times New Roman" w:hAnsi="Times New Roman" w:cs="Times New Roman"/>
          <w:sz w:val="24"/>
          <w:szCs w:val="24"/>
        </w:rPr>
        <w:t xml:space="preserve"> др.</w:t>
      </w:r>
      <w:proofErr w:type="gramEnd"/>
    </w:p>
    <w:p w:rsidR="00870043" w:rsidRPr="007E1B24" w:rsidRDefault="00870043" w:rsidP="00F75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B24">
        <w:rPr>
          <w:rFonts w:ascii="Times New Roman" w:hAnsi="Times New Roman" w:cs="Times New Roman"/>
          <w:sz w:val="24"/>
          <w:szCs w:val="24"/>
        </w:rPr>
        <w:t>Конференция Союза женщин России, прошедшая</w:t>
      </w:r>
      <w:r w:rsidR="009D72FD">
        <w:rPr>
          <w:rFonts w:ascii="Times New Roman" w:hAnsi="Times New Roman" w:cs="Times New Roman"/>
          <w:sz w:val="24"/>
          <w:szCs w:val="24"/>
        </w:rPr>
        <w:t xml:space="preserve"> </w:t>
      </w:r>
      <w:r w:rsidRPr="007E1B24">
        <w:rPr>
          <w:rFonts w:ascii="Times New Roman" w:hAnsi="Times New Roman" w:cs="Times New Roman"/>
          <w:sz w:val="24"/>
          <w:szCs w:val="24"/>
        </w:rPr>
        <w:t xml:space="preserve">18 декабря 2018 года в </w:t>
      </w:r>
      <w:proofErr w:type="gramStart"/>
      <w:r w:rsidRPr="007E1B2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E1B24">
        <w:rPr>
          <w:rFonts w:ascii="Times New Roman" w:hAnsi="Times New Roman" w:cs="Times New Roman"/>
          <w:sz w:val="24"/>
          <w:szCs w:val="24"/>
        </w:rPr>
        <w:t>. Москве, приняла новый Устав, который в настоящее время проходит процедуру регистрации в органах юстиции.</w:t>
      </w:r>
      <w:r w:rsidR="00BD0FE9" w:rsidRPr="007E1B24">
        <w:rPr>
          <w:rFonts w:ascii="Times New Roman" w:hAnsi="Times New Roman" w:cs="Times New Roman"/>
          <w:sz w:val="24"/>
          <w:szCs w:val="24"/>
        </w:rPr>
        <w:t xml:space="preserve"> </w:t>
      </w:r>
      <w:r w:rsidRPr="007E1B24">
        <w:rPr>
          <w:rFonts w:ascii="Times New Roman" w:hAnsi="Times New Roman" w:cs="Times New Roman"/>
          <w:sz w:val="24"/>
          <w:szCs w:val="24"/>
        </w:rPr>
        <w:t xml:space="preserve">В целях исполнения Указа Президента, во втором квартале 2019 года Иркутский областной совет женщин, как региональное отделение Союза женщин России, также должен будет привести свой Устав в соответствие с новым Уставом Союза женщин России. </w:t>
      </w:r>
    </w:p>
    <w:p w:rsidR="00870043" w:rsidRPr="007E1B24" w:rsidRDefault="00870043" w:rsidP="00F75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B24">
        <w:rPr>
          <w:rFonts w:ascii="Times New Roman" w:hAnsi="Times New Roman" w:cs="Times New Roman"/>
          <w:sz w:val="24"/>
          <w:szCs w:val="24"/>
        </w:rPr>
        <w:t>Соответствующая работа должна</w:t>
      </w:r>
      <w:r w:rsidR="00BD0FE9" w:rsidRPr="007E1B24">
        <w:rPr>
          <w:rFonts w:ascii="Times New Roman" w:hAnsi="Times New Roman" w:cs="Times New Roman"/>
          <w:sz w:val="24"/>
          <w:szCs w:val="24"/>
        </w:rPr>
        <w:t xml:space="preserve"> будет</w:t>
      </w:r>
      <w:r w:rsidRPr="007E1B24">
        <w:rPr>
          <w:rFonts w:ascii="Times New Roman" w:hAnsi="Times New Roman" w:cs="Times New Roman"/>
          <w:sz w:val="24"/>
          <w:szCs w:val="24"/>
        </w:rPr>
        <w:t xml:space="preserve"> пройти и в местных отделениях - советах женщин </w:t>
      </w:r>
      <w:r w:rsidR="001403BF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Pr="007E1B24">
        <w:rPr>
          <w:rFonts w:ascii="Times New Roman" w:hAnsi="Times New Roman" w:cs="Times New Roman"/>
          <w:sz w:val="24"/>
          <w:szCs w:val="24"/>
        </w:rPr>
        <w:t xml:space="preserve"> Иркутской области, имеющих статус юридического лица </w:t>
      </w:r>
      <w:r w:rsidR="00D35981" w:rsidRPr="007E1B24">
        <w:rPr>
          <w:rFonts w:ascii="Times New Roman" w:hAnsi="Times New Roman" w:cs="Times New Roman"/>
          <w:sz w:val="24"/>
          <w:szCs w:val="24"/>
        </w:rPr>
        <w:t>и свои</w:t>
      </w:r>
      <w:r w:rsidRPr="007E1B24">
        <w:rPr>
          <w:rFonts w:ascii="Times New Roman" w:hAnsi="Times New Roman" w:cs="Times New Roman"/>
          <w:sz w:val="24"/>
          <w:szCs w:val="24"/>
        </w:rPr>
        <w:t xml:space="preserve"> уставы. </w:t>
      </w:r>
      <w:proofErr w:type="gramStart"/>
      <w:r w:rsidRPr="007E1B24">
        <w:rPr>
          <w:rFonts w:ascii="Times New Roman" w:hAnsi="Times New Roman" w:cs="Times New Roman"/>
          <w:sz w:val="24"/>
          <w:szCs w:val="24"/>
        </w:rPr>
        <w:t>Одновременно, все советы женщи</w:t>
      </w:r>
      <w:r w:rsidR="001403BF">
        <w:rPr>
          <w:rFonts w:ascii="Times New Roman" w:hAnsi="Times New Roman" w:cs="Times New Roman"/>
          <w:sz w:val="24"/>
          <w:szCs w:val="24"/>
        </w:rPr>
        <w:t>н</w:t>
      </w:r>
      <w:r w:rsidRPr="007E1B24">
        <w:rPr>
          <w:rFonts w:ascii="Times New Roman" w:hAnsi="Times New Roman" w:cs="Times New Roman"/>
          <w:sz w:val="24"/>
          <w:szCs w:val="24"/>
        </w:rPr>
        <w:t xml:space="preserve"> городского и районного уровня, независимо от того, имеют они статус юридического лица и свой устав или не имеют, также должны будут провести свои организационные конференции (собрания) и принять </w:t>
      </w:r>
      <w:r w:rsidRPr="007E1B24">
        <w:rPr>
          <w:rFonts w:ascii="Times New Roman" w:hAnsi="Times New Roman" w:cs="Times New Roman"/>
          <w:sz w:val="24"/>
          <w:szCs w:val="24"/>
        </w:rPr>
        <w:lastRenderedPageBreak/>
        <w:t>соответствующие решения о перерегистрации своих членов и вхождении в региональное отделение Союза женщин России</w:t>
      </w:r>
      <w:r w:rsidR="009D72FD">
        <w:rPr>
          <w:rFonts w:ascii="Times New Roman" w:hAnsi="Times New Roman" w:cs="Times New Roman"/>
          <w:sz w:val="24"/>
          <w:szCs w:val="24"/>
        </w:rPr>
        <w:t xml:space="preserve">, </w:t>
      </w:r>
      <w:r w:rsidRPr="007E1B24">
        <w:rPr>
          <w:rFonts w:ascii="Times New Roman" w:hAnsi="Times New Roman" w:cs="Times New Roman"/>
          <w:sz w:val="24"/>
          <w:szCs w:val="24"/>
        </w:rPr>
        <w:t>то есть, в Иркутский областной совет женщин.</w:t>
      </w:r>
      <w:proofErr w:type="gramEnd"/>
      <w:r w:rsidRPr="007E1B24">
        <w:rPr>
          <w:rFonts w:ascii="Times New Roman" w:hAnsi="Times New Roman" w:cs="Times New Roman"/>
          <w:sz w:val="24"/>
          <w:szCs w:val="24"/>
        </w:rPr>
        <w:t xml:space="preserve"> Для этого уже сейчас городским и районным советам женщин необходимо организовать работу по точному учету своих членов. </w:t>
      </w:r>
    </w:p>
    <w:p w:rsidR="007E1B24" w:rsidRPr="00605ECC" w:rsidRDefault="00BD0FE9" w:rsidP="00F754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1B24">
        <w:rPr>
          <w:rFonts w:ascii="Times New Roman" w:hAnsi="Times New Roman" w:cs="Times New Roman"/>
          <w:sz w:val="24"/>
          <w:szCs w:val="24"/>
        </w:rPr>
        <w:t xml:space="preserve">Но это </w:t>
      </w:r>
      <w:r w:rsidR="00D35981" w:rsidRPr="007E1B24">
        <w:rPr>
          <w:rFonts w:ascii="Times New Roman" w:hAnsi="Times New Roman" w:cs="Times New Roman"/>
          <w:sz w:val="24"/>
          <w:szCs w:val="24"/>
        </w:rPr>
        <w:t>только организационные</w:t>
      </w:r>
      <w:r w:rsidRPr="007E1B24">
        <w:rPr>
          <w:rFonts w:ascii="Times New Roman" w:hAnsi="Times New Roman" w:cs="Times New Roman"/>
          <w:sz w:val="24"/>
          <w:szCs w:val="24"/>
        </w:rPr>
        <w:t xml:space="preserve"> шаги</w:t>
      </w:r>
      <w:r w:rsidR="00D35981" w:rsidRPr="007E1B24">
        <w:rPr>
          <w:rFonts w:ascii="Times New Roman" w:hAnsi="Times New Roman" w:cs="Times New Roman"/>
          <w:sz w:val="24"/>
          <w:szCs w:val="24"/>
        </w:rPr>
        <w:t>, причем самые первые.</w:t>
      </w:r>
      <w:r w:rsidRPr="007E1B24">
        <w:rPr>
          <w:rFonts w:ascii="Times New Roman" w:hAnsi="Times New Roman" w:cs="Times New Roman"/>
          <w:sz w:val="24"/>
          <w:szCs w:val="24"/>
        </w:rPr>
        <w:t xml:space="preserve"> Сегодня важно </w:t>
      </w:r>
      <w:r w:rsidR="001403BF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7E1B24">
        <w:rPr>
          <w:rFonts w:ascii="Times New Roman" w:hAnsi="Times New Roman" w:cs="Times New Roman"/>
          <w:sz w:val="24"/>
          <w:szCs w:val="24"/>
        </w:rPr>
        <w:t xml:space="preserve">продумать и содержательные изменения в </w:t>
      </w:r>
      <w:r w:rsidR="00D35981" w:rsidRPr="007E1B24">
        <w:rPr>
          <w:rFonts w:ascii="Times New Roman" w:hAnsi="Times New Roman" w:cs="Times New Roman"/>
          <w:sz w:val="24"/>
          <w:szCs w:val="24"/>
        </w:rPr>
        <w:t xml:space="preserve">работе </w:t>
      </w:r>
      <w:r w:rsidR="001403BF">
        <w:rPr>
          <w:rFonts w:ascii="Times New Roman" w:hAnsi="Times New Roman" w:cs="Times New Roman"/>
          <w:sz w:val="24"/>
          <w:szCs w:val="24"/>
        </w:rPr>
        <w:t xml:space="preserve">региональных и местных отделений Союза женщин России, </w:t>
      </w:r>
      <w:r w:rsidR="00617A32">
        <w:rPr>
          <w:rFonts w:ascii="Times New Roman" w:hAnsi="Times New Roman" w:cs="Times New Roman"/>
          <w:sz w:val="24"/>
          <w:szCs w:val="24"/>
        </w:rPr>
        <w:t>актуализировать свои стратегические и текущие планы</w:t>
      </w:r>
      <w:r w:rsidR="001403BF">
        <w:rPr>
          <w:rFonts w:ascii="Times New Roman" w:hAnsi="Times New Roman" w:cs="Times New Roman"/>
          <w:sz w:val="24"/>
          <w:szCs w:val="24"/>
        </w:rPr>
        <w:t xml:space="preserve"> в </w:t>
      </w:r>
      <w:r w:rsidR="00157B26">
        <w:rPr>
          <w:rFonts w:ascii="Times New Roman" w:hAnsi="Times New Roman" w:cs="Times New Roman"/>
          <w:sz w:val="24"/>
          <w:szCs w:val="24"/>
        </w:rPr>
        <w:t>соответствии с</w:t>
      </w:r>
      <w:r w:rsidR="001403BF">
        <w:rPr>
          <w:rFonts w:ascii="Times New Roman" w:hAnsi="Times New Roman" w:cs="Times New Roman"/>
          <w:sz w:val="24"/>
          <w:szCs w:val="24"/>
        </w:rPr>
        <w:t xml:space="preserve"> обновленными целями и задачами.</w:t>
      </w:r>
    </w:p>
    <w:p w:rsidR="007E1B24" w:rsidRPr="001403BF" w:rsidRDefault="007E1B24" w:rsidP="00F754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0F79">
        <w:rPr>
          <w:rFonts w:ascii="Times New Roman" w:hAnsi="Times New Roman" w:cs="Times New Roman"/>
          <w:bCs/>
          <w:sz w:val="24"/>
          <w:szCs w:val="24"/>
        </w:rPr>
        <w:t>Иркутский областной совет женщин (далее ОСЖ) – системная, вертикально структурированная общественная организация, в которой 40</w:t>
      </w:r>
      <w:r w:rsidRPr="00C10F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0F79">
        <w:rPr>
          <w:rFonts w:ascii="Times New Roman" w:hAnsi="Times New Roman" w:cs="Times New Roman"/>
          <w:bCs/>
          <w:sz w:val="24"/>
          <w:szCs w:val="24"/>
        </w:rPr>
        <w:t>городских и районных советов женщин (в том числе</w:t>
      </w:r>
      <w:r w:rsidR="00605ECC" w:rsidRPr="00C10F79">
        <w:rPr>
          <w:rFonts w:ascii="Times New Roman" w:hAnsi="Times New Roman" w:cs="Times New Roman"/>
          <w:bCs/>
          <w:sz w:val="24"/>
          <w:szCs w:val="24"/>
        </w:rPr>
        <w:t>, 12 юридических лиц)</w:t>
      </w:r>
      <w:r w:rsidR="00C10F79" w:rsidRPr="00C10F79">
        <w:rPr>
          <w:rFonts w:ascii="Times New Roman" w:hAnsi="Times New Roman" w:cs="Times New Roman"/>
          <w:bCs/>
          <w:sz w:val="24"/>
          <w:szCs w:val="24"/>
        </w:rPr>
        <w:t>,</w:t>
      </w:r>
      <w:r w:rsidRPr="00C10F79">
        <w:rPr>
          <w:rFonts w:ascii="Times New Roman" w:hAnsi="Times New Roman" w:cs="Times New Roman"/>
          <w:bCs/>
          <w:sz w:val="24"/>
          <w:szCs w:val="24"/>
        </w:rPr>
        <w:t xml:space="preserve"> более 300 первичных объединений (советов женщин) в городских и сельских поселениях. При ОСЖ созданы Ассоциации: председателей советов отцов Иркутской области (59 советов отцов), руководителей клубов молодых семей Иркутской области (17 клубов молодых семей), женщин-предпринимателей Иркутской области (15 женщин-предпринимателей). ОСЖ является учредителем ряда общественных организаций и объединений, в том числе: О</w:t>
      </w:r>
      <w:r w:rsidR="001403BF" w:rsidRPr="00C10F79">
        <w:rPr>
          <w:rFonts w:ascii="Times New Roman" w:hAnsi="Times New Roman" w:cs="Times New Roman"/>
          <w:bCs/>
          <w:sz w:val="24"/>
          <w:szCs w:val="24"/>
        </w:rPr>
        <w:t>бщественная организация</w:t>
      </w:r>
      <w:r w:rsidRPr="00C10F79">
        <w:rPr>
          <w:rFonts w:ascii="Times New Roman" w:hAnsi="Times New Roman" w:cs="Times New Roman"/>
          <w:bCs/>
          <w:sz w:val="24"/>
          <w:szCs w:val="24"/>
        </w:rPr>
        <w:t xml:space="preserve"> «Солдатские матери Прибайкалья» (22 отделения), Ассоциация многодетных семей «Берегиня» (31 отделение), Благотворительный фонд «Семья Прибайкалья».</w:t>
      </w:r>
      <w:r w:rsidRPr="001403B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E1B24" w:rsidRDefault="007E1B24" w:rsidP="00F754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</w:t>
      </w:r>
      <w:r w:rsidRPr="007E1B24">
        <w:rPr>
          <w:rFonts w:ascii="Times New Roman" w:eastAsia="Times New Roman" w:hAnsi="Times New Roman" w:cs="Times New Roman"/>
          <w:sz w:val="24"/>
          <w:szCs w:val="24"/>
        </w:rPr>
        <w:t xml:space="preserve">еленаправленно и последовательно реализуя Программу Союза женщин России </w:t>
      </w:r>
      <w:r w:rsidRPr="001403B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403BF">
        <w:rPr>
          <w:rFonts w:ascii="Times New Roman" w:eastAsia="Times New Roman" w:hAnsi="Times New Roman" w:cs="Times New Roman"/>
          <w:sz w:val="24"/>
          <w:szCs w:val="24"/>
        </w:rPr>
        <w:t xml:space="preserve">Равенство. Развитие. Мир в </w:t>
      </w:r>
      <w:r w:rsidR="001403BF">
        <w:rPr>
          <w:rFonts w:ascii="Times New Roman" w:eastAsia="Times New Roman" w:hAnsi="Times New Roman" w:cs="Times New Roman"/>
          <w:sz w:val="24"/>
          <w:szCs w:val="24"/>
          <w:lang w:val="en-US"/>
        </w:rPr>
        <w:t>XXI</w:t>
      </w:r>
      <w:r w:rsidR="001403BF">
        <w:rPr>
          <w:rFonts w:ascii="Times New Roman" w:eastAsia="Times New Roman" w:hAnsi="Times New Roman" w:cs="Times New Roman"/>
          <w:sz w:val="24"/>
          <w:szCs w:val="24"/>
        </w:rPr>
        <w:t xml:space="preserve"> веке»</w:t>
      </w:r>
      <w:r w:rsidRPr="001403BF">
        <w:rPr>
          <w:rFonts w:ascii="Times New Roman" w:eastAsia="Times New Roman" w:hAnsi="Times New Roman" w:cs="Times New Roman"/>
          <w:sz w:val="24"/>
          <w:szCs w:val="24"/>
        </w:rPr>
        <w:t xml:space="preserve"> по многим направлениям</w:t>
      </w:r>
      <w:r w:rsidRPr="007E1B24">
        <w:rPr>
          <w:rFonts w:ascii="Times New Roman" w:eastAsia="Times New Roman" w:hAnsi="Times New Roman" w:cs="Times New Roman"/>
          <w:sz w:val="24"/>
          <w:szCs w:val="24"/>
        </w:rPr>
        <w:t>, ОСЖ уделяет особое внимание главному направлению Программы</w:t>
      </w:r>
      <w:r w:rsidRPr="007706D9">
        <w:rPr>
          <w:rFonts w:ascii="Times New Roman" w:eastAsia="Times New Roman" w:hAnsi="Times New Roman" w:cs="Times New Roman"/>
          <w:b/>
          <w:sz w:val="24"/>
          <w:szCs w:val="24"/>
        </w:rPr>
        <w:t>: «Крепкая семья – стабильное государство».</w:t>
      </w:r>
      <w:r w:rsidRPr="007E1B24">
        <w:rPr>
          <w:rFonts w:ascii="Times New Roman" w:eastAsia="Times New Roman" w:hAnsi="Times New Roman" w:cs="Times New Roman"/>
          <w:sz w:val="24"/>
          <w:szCs w:val="24"/>
        </w:rPr>
        <w:t xml:space="preserve"> Это объясняется довольно тревожной статистикой, отражающей проблемы семейного и детского неблагополучия в регионе (большое число социальных сирот, семейных разводов, неплатежей по алиментам детям, рост правонарушений среди подростков, суицидов и пр.).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12EB" w:rsidRDefault="007E1B24" w:rsidP="00F754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1B24">
        <w:rPr>
          <w:rFonts w:ascii="Times New Roman" w:eastAsia="Times New Roman" w:hAnsi="Times New Roman" w:cs="Times New Roman"/>
          <w:sz w:val="24"/>
          <w:szCs w:val="24"/>
        </w:rPr>
        <w:t xml:space="preserve">В развитие базового системного </w:t>
      </w:r>
      <w:r w:rsidR="005312EB" w:rsidRPr="007E1B24">
        <w:rPr>
          <w:rFonts w:ascii="Times New Roman" w:eastAsia="Times New Roman" w:hAnsi="Times New Roman" w:cs="Times New Roman"/>
          <w:sz w:val="24"/>
          <w:szCs w:val="24"/>
        </w:rPr>
        <w:t xml:space="preserve">проекта </w:t>
      </w:r>
      <w:r w:rsidR="005312EB" w:rsidRPr="007706D9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7706D9">
        <w:rPr>
          <w:rFonts w:ascii="Times New Roman" w:eastAsia="Times New Roman" w:hAnsi="Times New Roman" w:cs="Times New Roman"/>
          <w:b/>
          <w:sz w:val="24"/>
          <w:szCs w:val="24"/>
        </w:rPr>
        <w:t>Ребенок, общество, семья – стратегия, тактика» («РОССТ»),</w:t>
      </w:r>
      <w:r w:rsidRPr="007E1B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2EB" w:rsidRPr="007E1B24">
        <w:rPr>
          <w:rFonts w:ascii="Times New Roman" w:eastAsia="Times New Roman" w:hAnsi="Times New Roman" w:cs="Times New Roman"/>
          <w:sz w:val="24"/>
          <w:szCs w:val="24"/>
        </w:rPr>
        <w:t>который ОСЖ</w:t>
      </w:r>
      <w:r w:rsidRPr="007E1B24">
        <w:rPr>
          <w:rFonts w:ascii="Times New Roman" w:eastAsia="Times New Roman" w:hAnsi="Times New Roman" w:cs="Times New Roman"/>
          <w:sz w:val="24"/>
          <w:szCs w:val="24"/>
        </w:rPr>
        <w:t xml:space="preserve"> реализует с 2013 года во исполнение Национальной стратегии действий в интересах детей, основная деятельность организации </w:t>
      </w:r>
      <w:r w:rsidR="006207F3">
        <w:rPr>
          <w:rFonts w:ascii="Times New Roman" w:eastAsia="Times New Roman" w:hAnsi="Times New Roman" w:cs="Times New Roman"/>
          <w:sz w:val="24"/>
          <w:szCs w:val="24"/>
        </w:rPr>
        <w:t>была</w:t>
      </w:r>
      <w:r w:rsidRPr="007E1B24">
        <w:rPr>
          <w:rFonts w:ascii="Times New Roman" w:eastAsia="Times New Roman" w:hAnsi="Times New Roman" w:cs="Times New Roman"/>
          <w:sz w:val="24"/>
          <w:szCs w:val="24"/>
        </w:rPr>
        <w:t xml:space="preserve"> направлена на реализацию тематических грантовых проектов</w:t>
      </w:r>
      <w:r w:rsidR="006207F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7E1B24">
        <w:rPr>
          <w:rFonts w:ascii="Times New Roman" w:eastAsia="Times New Roman" w:hAnsi="Times New Roman" w:cs="Times New Roman"/>
          <w:sz w:val="24"/>
          <w:szCs w:val="24"/>
        </w:rPr>
        <w:t>победителей Президентского и регионального конкурсов</w:t>
      </w:r>
      <w:r w:rsidR="006207F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1403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0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02F" w:rsidRPr="007706D9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022A78" w:rsidRPr="007706D9">
        <w:rPr>
          <w:rFonts w:ascii="Times New Roman" w:eastAsia="Times New Roman" w:hAnsi="Times New Roman" w:cs="Times New Roman"/>
          <w:b/>
          <w:sz w:val="24"/>
          <w:szCs w:val="24"/>
        </w:rPr>
        <w:t>Родительский долг»</w:t>
      </w:r>
      <w:r w:rsidR="00022A78" w:rsidRPr="0061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2A78" w:rsidRPr="00617A32">
        <w:rPr>
          <w:rFonts w:ascii="Times New Roman" w:hAnsi="Times New Roman" w:cs="Times New Roman"/>
          <w:sz w:val="24"/>
          <w:szCs w:val="24"/>
        </w:rPr>
        <w:t>(поддержка неполных семей, в которых дети не получают алименты от родителей);</w:t>
      </w:r>
      <w:r w:rsidR="001403BF" w:rsidRPr="00617A32">
        <w:rPr>
          <w:rFonts w:ascii="Times New Roman" w:hAnsi="Times New Roman" w:cs="Times New Roman"/>
          <w:sz w:val="24"/>
          <w:szCs w:val="24"/>
        </w:rPr>
        <w:t xml:space="preserve"> </w:t>
      </w:r>
      <w:r w:rsidRPr="0061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02F" w:rsidRPr="0061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2A78" w:rsidRPr="00617A3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706D9">
        <w:rPr>
          <w:rFonts w:ascii="Times New Roman" w:eastAsia="Times New Roman" w:hAnsi="Times New Roman" w:cs="Times New Roman"/>
          <w:b/>
          <w:sz w:val="24"/>
          <w:szCs w:val="24"/>
        </w:rPr>
        <w:t>Родительский Открытый Университет»</w:t>
      </w:r>
      <w:r w:rsidRPr="00617A32">
        <w:rPr>
          <w:rFonts w:ascii="Times New Roman" w:eastAsia="Times New Roman" w:hAnsi="Times New Roman" w:cs="Times New Roman"/>
          <w:sz w:val="24"/>
          <w:szCs w:val="24"/>
        </w:rPr>
        <w:t xml:space="preserve"> (непрерывное психолого-педагогическое образование родителей и формирование современных родительских компетенций);</w:t>
      </w:r>
      <w:r w:rsidR="00022A78" w:rsidRPr="00617A32">
        <w:rPr>
          <w:rFonts w:ascii="Times New Roman" w:hAnsi="Times New Roman" w:cs="Times New Roman"/>
          <w:sz w:val="24"/>
          <w:szCs w:val="24"/>
        </w:rPr>
        <w:t xml:space="preserve"> </w:t>
      </w:r>
      <w:r w:rsidR="00022A78" w:rsidRPr="007706D9">
        <w:rPr>
          <w:rFonts w:ascii="Times New Roman" w:hAnsi="Times New Roman" w:cs="Times New Roman"/>
          <w:b/>
          <w:sz w:val="24"/>
          <w:szCs w:val="24"/>
        </w:rPr>
        <w:t>«</w:t>
      </w:r>
      <w:r w:rsidR="00022A78" w:rsidRPr="007706D9">
        <w:rPr>
          <w:rFonts w:ascii="Times New Roman" w:eastAsia="Times New Roman" w:hAnsi="Times New Roman" w:cs="Times New Roman"/>
          <w:b/>
          <w:sz w:val="24"/>
          <w:szCs w:val="24"/>
        </w:rPr>
        <w:t>Наставничество – как путевка в жизнь»</w:t>
      </w:r>
      <w:r w:rsidR="00022A78" w:rsidRPr="00617A3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22A78" w:rsidRPr="00617A32">
        <w:rPr>
          <w:rFonts w:ascii="Times New Roman" w:hAnsi="Times New Roman" w:cs="Times New Roman"/>
          <w:bCs/>
          <w:sz w:val="24"/>
          <w:szCs w:val="24"/>
        </w:rPr>
        <w:t>социализация детей и подростков из неполных</w:t>
      </w:r>
      <w:r w:rsidR="00022A78" w:rsidRPr="007E1B24">
        <w:rPr>
          <w:rFonts w:ascii="Times New Roman" w:hAnsi="Times New Roman" w:cs="Times New Roman"/>
          <w:bCs/>
          <w:sz w:val="24"/>
          <w:szCs w:val="24"/>
        </w:rPr>
        <w:t xml:space="preserve"> и неблагополучных семей, подготовк</w:t>
      </w:r>
      <w:r w:rsidR="00E46B09">
        <w:rPr>
          <w:rFonts w:ascii="Times New Roman" w:hAnsi="Times New Roman" w:cs="Times New Roman"/>
          <w:bCs/>
          <w:sz w:val="24"/>
          <w:szCs w:val="24"/>
        </w:rPr>
        <w:t>а</w:t>
      </w:r>
      <w:r w:rsidR="00022A78" w:rsidRPr="007E1B24">
        <w:rPr>
          <w:rFonts w:ascii="Times New Roman" w:hAnsi="Times New Roman" w:cs="Times New Roman"/>
          <w:bCs/>
          <w:sz w:val="24"/>
          <w:szCs w:val="24"/>
        </w:rPr>
        <w:t xml:space="preserve"> их к жизни в семье и обществе</w:t>
      </w:r>
      <w:r w:rsidR="00E46B09">
        <w:rPr>
          <w:rFonts w:ascii="Times New Roman" w:hAnsi="Times New Roman" w:cs="Times New Roman"/>
          <w:bCs/>
          <w:sz w:val="24"/>
          <w:szCs w:val="24"/>
        </w:rPr>
        <w:t>)</w:t>
      </w:r>
      <w:r w:rsidR="00022A78">
        <w:rPr>
          <w:rFonts w:ascii="Times New Roman" w:hAnsi="Times New Roman" w:cs="Times New Roman"/>
          <w:bCs/>
          <w:sz w:val="24"/>
          <w:szCs w:val="24"/>
        </w:rPr>
        <w:t xml:space="preserve"> и др.</w:t>
      </w:r>
      <w:r w:rsidR="005312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E1B24" w:rsidRPr="0081103B" w:rsidRDefault="005312EB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данным направлениям ОСЖ вошел в</w:t>
      </w:r>
      <w:r w:rsidR="001403BF">
        <w:rPr>
          <w:rFonts w:ascii="Times New Roman" w:hAnsi="Times New Roman" w:cs="Times New Roman"/>
          <w:bCs/>
          <w:sz w:val="24"/>
          <w:szCs w:val="24"/>
        </w:rPr>
        <w:t xml:space="preserve"> качестве соисполнителя в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Региональный план по </w:t>
      </w:r>
      <w:r w:rsidR="00617A32">
        <w:rPr>
          <w:rFonts w:ascii="Times New Roman" w:hAnsi="Times New Roman" w:cs="Times New Roman"/>
          <w:bCs/>
          <w:sz w:val="24"/>
          <w:szCs w:val="24"/>
        </w:rPr>
        <w:t>выполнению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Десятилетия детства</w:t>
      </w:r>
      <w:r w:rsidR="001403BF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07F3">
        <w:rPr>
          <w:rFonts w:ascii="Times New Roman" w:hAnsi="Times New Roman" w:cs="Times New Roman"/>
          <w:sz w:val="24"/>
          <w:szCs w:val="24"/>
        </w:rPr>
        <w:t xml:space="preserve"> </w:t>
      </w:r>
      <w:r w:rsidR="006207F3" w:rsidRPr="006207F3">
        <w:rPr>
          <w:rFonts w:ascii="Times New Roman" w:hAnsi="Times New Roman" w:cs="Times New Roman"/>
          <w:sz w:val="24"/>
          <w:szCs w:val="24"/>
        </w:rPr>
        <w:t>Все эти проекты</w:t>
      </w:r>
      <w:r w:rsidR="006207F3">
        <w:rPr>
          <w:rFonts w:ascii="Times New Roman" w:hAnsi="Times New Roman" w:cs="Times New Roman"/>
          <w:sz w:val="24"/>
          <w:szCs w:val="24"/>
        </w:rPr>
        <w:t xml:space="preserve"> направлены на поддержку семьи, обеспечение условий для безопасного и комфортного детства в Иркутской области и </w:t>
      </w:r>
      <w:r w:rsidR="006207F3" w:rsidRPr="006207F3">
        <w:rPr>
          <w:rFonts w:ascii="Times New Roman" w:hAnsi="Times New Roman" w:cs="Times New Roman"/>
          <w:sz w:val="24"/>
          <w:szCs w:val="24"/>
        </w:rPr>
        <w:t>решают</w:t>
      </w:r>
      <w:r w:rsidR="006207F3">
        <w:rPr>
          <w:rFonts w:ascii="Times New Roman" w:hAnsi="Times New Roman" w:cs="Times New Roman"/>
          <w:sz w:val="24"/>
          <w:szCs w:val="24"/>
        </w:rPr>
        <w:t xml:space="preserve"> задачи, обозначенные в</w:t>
      </w:r>
      <w:r w:rsidR="00617A32">
        <w:rPr>
          <w:rFonts w:ascii="Times New Roman" w:hAnsi="Times New Roman" w:cs="Times New Roman"/>
          <w:sz w:val="24"/>
          <w:szCs w:val="24"/>
        </w:rPr>
        <w:t xml:space="preserve"> </w:t>
      </w:r>
      <w:r w:rsidR="006207F3">
        <w:rPr>
          <w:rFonts w:ascii="Times New Roman" w:hAnsi="Times New Roman" w:cs="Times New Roman"/>
          <w:sz w:val="24"/>
          <w:szCs w:val="24"/>
        </w:rPr>
        <w:t>национальных проект</w:t>
      </w:r>
      <w:r w:rsidR="00617A32">
        <w:rPr>
          <w:rFonts w:ascii="Times New Roman" w:hAnsi="Times New Roman" w:cs="Times New Roman"/>
          <w:sz w:val="24"/>
          <w:szCs w:val="24"/>
        </w:rPr>
        <w:t>ах</w:t>
      </w:r>
      <w:r w:rsidR="006207F3">
        <w:rPr>
          <w:rFonts w:ascii="Times New Roman" w:hAnsi="Times New Roman" w:cs="Times New Roman"/>
          <w:sz w:val="24"/>
          <w:szCs w:val="24"/>
        </w:rPr>
        <w:t xml:space="preserve"> </w:t>
      </w:r>
      <w:r w:rsidR="00617A32">
        <w:rPr>
          <w:rFonts w:ascii="Times New Roman" w:hAnsi="Times New Roman" w:cs="Times New Roman"/>
          <w:sz w:val="24"/>
          <w:szCs w:val="24"/>
        </w:rPr>
        <w:t>(</w:t>
      </w:r>
      <w:r w:rsidR="006207F3"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="006207F3" w:rsidRPr="0081103B">
        <w:rPr>
          <w:rFonts w:ascii="Times New Roman" w:hAnsi="Times New Roman" w:cs="Times New Roman"/>
          <w:b/>
          <w:sz w:val="24"/>
          <w:szCs w:val="24"/>
        </w:rPr>
        <w:t>демографии</w:t>
      </w:r>
      <w:r w:rsidR="00617A32">
        <w:rPr>
          <w:rFonts w:ascii="Times New Roman" w:hAnsi="Times New Roman" w:cs="Times New Roman"/>
          <w:b/>
          <w:sz w:val="24"/>
          <w:szCs w:val="24"/>
        </w:rPr>
        <w:t>,</w:t>
      </w:r>
      <w:r w:rsidR="006207F3" w:rsidRPr="0081103B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  <w:r w:rsidR="00617A32">
        <w:rPr>
          <w:rFonts w:ascii="Times New Roman" w:hAnsi="Times New Roman" w:cs="Times New Roman"/>
          <w:b/>
          <w:sz w:val="24"/>
          <w:szCs w:val="24"/>
        </w:rPr>
        <w:t>)</w:t>
      </w:r>
      <w:r w:rsidR="006207F3" w:rsidRPr="0081103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46B09" w:rsidRDefault="006207F3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развитие задач, обозначенных в национальном проекте в области </w:t>
      </w:r>
      <w:r w:rsidRPr="0081103B">
        <w:rPr>
          <w:rFonts w:ascii="Times New Roman" w:hAnsi="Times New Roman" w:cs="Times New Roman"/>
          <w:b/>
          <w:sz w:val="24"/>
          <w:szCs w:val="24"/>
        </w:rPr>
        <w:t>здравоохранения,</w:t>
      </w:r>
      <w:r>
        <w:rPr>
          <w:rFonts w:ascii="Times New Roman" w:hAnsi="Times New Roman" w:cs="Times New Roman"/>
          <w:sz w:val="24"/>
          <w:szCs w:val="24"/>
        </w:rPr>
        <w:t xml:space="preserve"> Иркутский областной совет женщин во взаимодействии с Благотворительным фондом «Семья Прибайкалья»</w:t>
      </w:r>
      <w:r w:rsidR="00E46B09">
        <w:rPr>
          <w:rFonts w:ascii="Times New Roman" w:hAnsi="Times New Roman" w:cs="Times New Roman"/>
          <w:sz w:val="24"/>
          <w:szCs w:val="24"/>
        </w:rPr>
        <w:t xml:space="preserve"> работает в направлении поддержки семей, в которых дети страдают тяжелыми неизлечимыми заболеваниями, в создании условий для развития</w:t>
      </w:r>
      <w:r w:rsidR="005312EB">
        <w:rPr>
          <w:rFonts w:ascii="Times New Roman" w:hAnsi="Times New Roman" w:cs="Times New Roman"/>
          <w:sz w:val="24"/>
          <w:szCs w:val="24"/>
        </w:rPr>
        <w:t xml:space="preserve"> Областного детского хосписа и </w:t>
      </w:r>
      <w:r w:rsidR="00E46B09">
        <w:rPr>
          <w:rFonts w:ascii="Times New Roman" w:hAnsi="Times New Roman" w:cs="Times New Roman"/>
          <w:sz w:val="24"/>
          <w:szCs w:val="24"/>
        </w:rPr>
        <w:t xml:space="preserve"> детской паллиативной помощи в регионе. </w:t>
      </w:r>
      <w:r w:rsidR="0091592D">
        <w:rPr>
          <w:rFonts w:ascii="Times New Roman" w:hAnsi="Times New Roman" w:cs="Times New Roman"/>
          <w:sz w:val="24"/>
          <w:szCs w:val="24"/>
        </w:rPr>
        <w:t xml:space="preserve"> </w:t>
      </w:r>
      <w:r w:rsidR="00E46B09">
        <w:rPr>
          <w:rFonts w:ascii="Times New Roman" w:hAnsi="Times New Roman" w:cs="Times New Roman"/>
          <w:sz w:val="24"/>
          <w:szCs w:val="24"/>
        </w:rPr>
        <w:t>Именно это направление здравоохранения сегодня более всего нуждается во внимании и поддержке общества, в развитии волонтерства, добровольчества и благотворительности.</w:t>
      </w:r>
    </w:p>
    <w:p w:rsidR="00C7702F" w:rsidRDefault="0091592D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="005312EB" w:rsidRPr="0081103B">
        <w:rPr>
          <w:rFonts w:ascii="Times New Roman" w:hAnsi="Times New Roman" w:cs="Times New Roman"/>
          <w:b/>
          <w:sz w:val="24"/>
          <w:szCs w:val="24"/>
        </w:rPr>
        <w:t>культуры</w:t>
      </w:r>
      <w:r w:rsidR="005312EB">
        <w:rPr>
          <w:rFonts w:ascii="Times New Roman" w:hAnsi="Times New Roman" w:cs="Times New Roman"/>
          <w:sz w:val="24"/>
          <w:szCs w:val="24"/>
        </w:rPr>
        <w:t xml:space="preserve"> </w:t>
      </w:r>
      <w:r w:rsidR="00617A32">
        <w:rPr>
          <w:rFonts w:ascii="Times New Roman" w:hAnsi="Times New Roman" w:cs="Times New Roman"/>
          <w:sz w:val="24"/>
          <w:szCs w:val="24"/>
        </w:rPr>
        <w:t>широко поддерживается</w:t>
      </w:r>
      <w:r w:rsidR="0081103B">
        <w:rPr>
          <w:rFonts w:ascii="Times New Roman" w:hAnsi="Times New Roman" w:cs="Times New Roman"/>
          <w:sz w:val="24"/>
          <w:szCs w:val="24"/>
        </w:rPr>
        <w:t xml:space="preserve"> </w:t>
      </w:r>
      <w:r w:rsidR="007E1B24" w:rsidRPr="007E1B24">
        <w:rPr>
          <w:rFonts w:ascii="Times New Roman" w:hAnsi="Times New Roman" w:cs="Times New Roman"/>
          <w:sz w:val="24"/>
          <w:szCs w:val="24"/>
        </w:rPr>
        <w:t>инициатив</w:t>
      </w:r>
      <w:r w:rsidR="00617A32">
        <w:rPr>
          <w:rFonts w:ascii="Times New Roman" w:hAnsi="Times New Roman" w:cs="Times New Roman"/>
          <w:sz w:val="24"/>
          <w:szCs w:val="24"/>
        </w:rPr>
        <w:t>а</w:t>
      </w:r>
      <w:r w:rsidR="007E1B24" w:rsidRPr="007E1B24">
        <w:rPr>
          <w:rFonts w:ascii="Times New Roman" w:hAnsi="Times New Roman" w:cs="Times New Roman"/>
          <w:sz w:val="24"/>
          <w:szCs w:val="24"/>
        </w:rPr>
        <w:t xml:space="preserve"> Зиминского районного совета </w:t>
      </w:r>
      <w:r w:rsidR="00617A32" w:rsidRPr="007E1B24">
        <w:rPr>
          <w:rFonts w:ascii="Times New Roman" w:hAnsi="Times New Roman" w:cs="Times New Roman"/>
          <w:sz w:val="24"/>
          <w:szCs w:val="24"/>
        </w:rPr>
        <w:t>женщин</w:t>
      </w:r>
      <w:r w:rsidR="00617A32">
        <w:rPr>
          <w:rFonts w:ascii="Times New Roman" w:hAnsi="Times New Roman" w:cs="Times New Roman"/>
          <w:sz w:val="24"/>
          <w:szCs w:val="24"/>
        </w:rPr>
        <w:t xml:space="preserve"> в развитии проекта</w:t>
      </w:r>
      <w:r w:rsidR="007E1B24" w:rsidRPr="0081103B">
        <w:rPr>
          <w:rFonts w:ascii="Times New Roman" w:hAnsi="Times New Roman" w:cs="Times New Roman"/>
          <w:sz w:val="24"/>
          <w:szCs w:val="24"/>
        </w:rPr>
        <w:t xml:space="preserve"> «Каждому селу - свой театр»</w:t>
      </w:r>
      <w:r w:rsidR="00617A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Несомненно, данному направлению должно быть особое внимание в </w:t>
      </w:r>
      <w:r w:rsidRPr="007E1B24">
        <w:rPr>
          <w:rFonts w:ascii="Times New Roman" w:hAnsi="Times New Roman" w:cs="Times New Roman"/>
          <w:sz w:val="24"/>
          <w:szCs w:val="24"/>
        </w:rPr>
        <w:t>связи</w:t>
      </w:r>
      <w:r w:rsidR="007E1B24" w:rsidRPr="007E1B24">
        <w:rPr>
          <w:rFonts w:ascii="Times New Roman" w:hAnsi="Times New Roman" w:cs="Times New Roman"/>
          <w:sz w:val="24"/>
          <w:szCs w:val="24"/>
        </w:rPr>
        <w:t xml:space="preserve"> с объявлением 2019 года </w:t>
      </w:r>
      <w:r w:rsidR="007E1B24" w:rsidRPr="0081103B">
        <w:rPr>
          <w:rFonts w:ascii="Times New Roman" w:hAnsi="Times New Roman" w:cs="Times New Roman"/>
          <w:sz w:val="24"/>
          <w:szCs w:val="24"/>
        </w:rPr>
        <w:t xml:space="preserve">– Годом театра. </w:t>
      </w:r>
      <w:r w:rsidRPr="0081103B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1103B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будет </w:t>
      </w:r>
      <w:r w:rsidR="0081103B" w:rsidRPr="0081103B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продолжена работа в направлении развития муниципальных </w:t>
      </w:r>
      <w:r w:rsidR="0081103B" w:rsidRPr="0081103B">
        <w:rPr>
          <w:rFonts w:ascii="Times New Roman" w:eastAsia="Times New Roman" w:hAnsi="Times New Roman" w:cs="Times New Roman"/>
          <w:color w:val="1D2129"/>
          <w:sz w:val="24"/>
          <w:szCs w:val="24"/>
        </w:rPr>
        <w:lastRenderedPageBreak/>
        <w:t xml:space="preserve">библиотек как неформальных ресурсных центров для поддержки и развития институтов гражданского общества. С этой целью прорабатывается вопрос вхождения в Большой проект </w:t>
      </w:r>
      <w:r w:rsidR="00617A32">
        <w:rPr>
          <w:rFonts w:ascii="Times New Roman" w:eastAsia="Times New Roman" w:hAnsi="Times New Roman" w:cs="Times New Roman"/>
          <w:color w:val="1D2129"/>
          <w:sz w:val="24"/>
          <w:szCs w:val="24"/>
        </w:rPr>
        <w:t>Иркутской о</w:t>
      </w:r>
      <w:r w:rsidR="0081103B" w:rsidRPr="0081103B">
        <w:rPr>
          <w:rFonts w:ascii="Times New Roman" w:eastAsia="Times New Roman" w:hAnsi="Times New Roman" w:cs="Times New Roman"/>
          <w:color w:val="1D2129"/>
          <w:sz w:val="24"/>
          <w:szCs w:val="24"/>
        </w:rPr>
        <w:t>бластной</w:t>
      </w:r>
      <w:r w:rsidR="00617A32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государственной</w:t>
      </w:r>
      <w:r w:rsidR="0081103B" w:rsidRPr="0081103B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библиотеки имени </w:t>
      </w:r>
      <w:r w:rsidR="00617A32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И.И. </w:t>
      </w:r>
      <w:r w:rsidR="0081103B" w:rsidRPr="0081103B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Молчанова- </w:t>
      </w:r>
      <w:r w:rsidR="0081103B" w:rsidRPr="0081103B">
        <w:rPr>
          <w:rFonts w:ascii="Times New Roman" w:eastAsia="Times New Roman" w:hAnsi="Times New Roman" w:cs="Times New Roman"/>
          <w:sz w:val="24"/>
          <w:szCs w:val="24"/>
        </w:rPr>
        <w:t xml:space="preserve">Сибирского «Библиотека для власти, общества, личности», который включает в себя 9 </w:t>
      </w:r>
      <w:r w:rsidR="009D72FD" w:rsidRPr="0081103B">
        <w:rPr>
          <w:rFonts w:ascii="Times New Roman" w:eastAsia="Times New Roman" w:hAnsi="Times New Roman" w:cs="Times New Roman"/>
          <w:sz w:val="24"/>
          <w:szCs w:val="24"/>
        </w:rPr>
        <w:t>под проектов</w:t>
      </w:r>
      <w:r w:rsidR="0081103B" w:rsidRPr="0081103B">
        <w:rPr>
          <w:rFonts w:ascii="Times New Roman" w:eastAsia="Times New Roman" w:hAnsi="Times New Roman" w:cs="Times New Roman"/>
          <w:sz w:val="24"/>
          <w:szCs w:val="24"/>
        </w:rPr>
        <w:t xml:space="preserve"> различной направленности.</w:t>
      </w:r>
    </w:p>
    <w:p w:rsidR="00617A32" w:rsidRDefault="0081103B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b/>
          <w:i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области </w:t>
      </w:r>
      <w:r w:rsidRPr="0081103B">
        <w:rPr>
          <w:rFonts w:ascii="Times New Roman" w:eastAsia="Times New Roman" w:hAnsi="Times New Roman" w:cs="Times New Roman"/>
          <w:b/>
          <w:sz w:val="24"/>
          <w:szCs w:val="24"/>
        </w:rPr>
        <w:t xml:space="preserve">экологии </w:t>
      </w:r>
      <w:r w:rsidR="007A4A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Иркутский областной совет женщин </w:t>
      </w:r>
      <w:r w:rsidR="007A4A0A">
        <w:rPr>
          <w:rFonts w:ascii="Times New Roman" w:eastAsia="Times New Roman" w:hAnsi="Times New Roman" w:cs="Times New Roman"/>
          <w:sz w:val="24"/>
          <w:szCs w:val="24"/>
        </w:rPr>
        <w:t>продолжит работу</w:t>
      </w:r>
      <w:r w:rsidR="00C7702F">
        <w:rPr>
          <w:rFonts w:ascii="Times New Roman" w:eastAsia="Times New Roman" w:hAnsi="Times New Roman" w:cs="Times New Roman"/>
          <w:sz w:val="24"/>
          <w:szCs w:val="24"/>
        </w:rPr>
        <w:t xml:space="preserve"> по месту жительства по организации и проведению</w:t>
      </w:r>
      <w:r w:rsidR="007A4A0A">
        <w:rPr>
          <w:rFonts w:ascii="Times New Roman" w:eastAsia="Times New Roman" w:hAnsi="Times New Roman" w:cs="Times New Roman"/>
          <w:sz w:val="24"/>
          <w:szCs w:val="24"/>
        </w:rPr>
        <w:t xml:space="preserve">  акций «За чистый Дом, чистую </w:t>
      </w:r>
      <w:r w:rsidR="00DB6B7E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A4A0A">
        <w:rPr>
          <w:rFonts w:ascii="Times New Roman" w:eastAsia="Times New Roman" w:hAnsi="Times New Roman" w:cs="Times New Roman"/>
          <w:sz w:val="24"/>
          <w:szCs w:val="24"/>
        </w:rPr>
        <w:t>трану, чистую Планету»</w:t>
      </w:r>
      <w:r w:rsidR="00C7702F">
        <w:rPr>
          <w:rFonts w:ascii="Times New Roman" w:eastAsia="Times New Roman" w:hAnsi="Times New Roman" w:cs="Times New Roman"/>
          <w:sz w:val="24"/>
          <w:szCs w:val="24"/>
        </w:rPr>
        <w:t>, предусматривающих:</w:t>
      </w:r>
      <w:r w:rsidR="007A4A0A">
        <w:rPr>
          <w:rFonts w:ascii="Times New Roman" w:eastAsia="Times New Roman" w:hAnsi="Times New Roman" w:cs="Times New Roman"/>
          <w:sz w:val="24"/>
          <w:szCs w:val="24"/>
        </w:rPr>
        <w:t xml:space="preserve"> проведения экологических десантов, суб</w:t>
      </w:r>
      <w:r w:rsidR="00C7702F">
        <w:rPr>
          <w:rFonts w:ascii="Times New Roman" w:eastAsia="Times New Roman" w:hAnsi="Times New Roman" w:cs="Times New Roman"/>
          <w:sz w:val="24"/>
          <w:szCs w:val="24"/>
        </w:rPr>
        <w:t>б</w:t>
      </w:r>
      <w:r w:rsidR="007A4A0A">
        <w:rPr>
          <w:rFonts w:ascii="Times New Roman" w:eastAsia="Times New Roman" w:hAnsi="Times New Roman" w:cs="Times New Roman"/>
          <w:sz w:val="24"/>
          <w:szCs w:val="24"/>
        </w:rPr>
        <w:t>отников по озеленению и благоустройству территорий</w:t>
      </w:r>
      <w:r w:rsidR="00C7702F">
        <w:rPr>
          <w:rFonts w:ascii="Times New Roman" w:eastAsia="Times New Roman" w:hAnsi="Times New Roman" w:cs="Times New Roman"/>
          <w:sz w:val="24"/>
          <w:szCs w:val="24"/>
        </w:rPr>
        <w:t xml:space="preserve"> населенных пунктов, санитарной очистке лесов, берегов и рек, ликвидации несанкционированных свалок и др.</w:t>
      </w:r>
      <w:r w:rsidR="007A4A0A" w:rsidRPr="00806796">
        <w:rPr>
          <w:b/>
          <w:i/>
          <w:u w:val="single"/>
        </w:rPr>
        <w:t xml:space="preserve"> </w:t>
      </w:r>
    </w:p>
    <w:p w:rsidR="00B2345C" w:rsidRDefault="00617A32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A32">
        <w:rPr>
          <w:rFonts w:ascii="Times New Roman" w:hAnsi="Times New Roman" w:cs="Times New Roman"/>
          <w:sz w:val="24"/>
          <w:szCs w:val="24"/>
        </w:rPr>
        <w:t xml:space="preserve">Выполнению </w:t>
      </w:r>
      <w:r w:rsidR="00B2345C">
        <w:rPr>
          <w:rFonts w:ascii="Times New Roman" w:hAnsi="Times New Roman" w:cs="Times New Roman"/>
          <w:sz w:val="24"/>
          <w:szCs w:val="24"/>
        </w:rPr>
        <w:t>современных задач, возложенных на организацию в новом статусе</w:t>
      </w:r>
      <w:r w:rsidR="009D72FD">
        <w:rPr>
          <w:rFonts w:ascii="Times New Roman" w:hAnsi="Times New Roman" w:cs="Times New Roman"/>
          <w:sz w:val="24"/>
          <w:szCs w:val="24"/>
        </w:rPr>
        <w:t>,</w:t>
      </w:r>
      <w:r w:rsidR="00B23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будет способствовать ш</w:t>
      </w:r>
      <w:r w:rsidR="00B2345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рокое участие  активистов</w:t>
      </w:r>
      <w:r w:rsidR="00B2345C">
        <w:rPr>
          <w:rFonts w:ascii="Times New Roman" w:hAnsi="Times New Roman" w:cs="Times New Roman"/>
          <w:sz w:val="24"/>
          <w:szCs w:val="24"/>
        </w:rPr>
        <w:t xml:space="preserve"> женского движения Приангарья в работе общественно-государственных органов управления на региональном и муниципальном уровнях: общественных советов при исполнительных органах власти, координационных советов по реализации планов по Десятилетию детства, профилактике семейного неблагополучия  и </w:t>
      </w:r>
      <w:proofErr w:type="spellStart"/>
      <w:proofErr w:type="gramStart"/>
      <w:r w:rsidR="00B2345C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B2345C">
        <w:rPr>
          <w:rFonts w:ascii="Times New Roman" w:hAnsi="Times New Roman" w:cs="Times New Roman"/>
          <w:sz w:val="24"/>
          <w:szCs w:val="24"/>
        </w:rPr>
        <w:t xml:space="preserve">,, а также  их участие в деятельности региональной и муниципальных общественных палат,  </w:t>
      </w:r>
      <w:r w:rsidR="002C470F">
        <w:rPr>
          <w:rFonts w:ascii="Times New Roman" w:hAnsi="Times New Roman" w:cs="Times New Roman"/>
          <w:sz w:val="24"/>
          <w:szCs w:val="24"/>
        </w:rPr>
        <w:t xml:space="preserve">в </w:t>
      </w:r>
      <w:r w:rsidR="00B2345C">
        <w:rPr>
          <w:rFonts w:ascii="Times New Roman" w:hAnsi="Times New Roman" w:cs="Times New Roman"/>
          <w:sz w:val="24"/>
          <w:szCs w:val="24"/>
        </w:rPr>
        <w:t>различных формах общественного контроля.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345C" w:rsidRDefault="00B2345C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Школа гражданской активности, которую проводит Союз женщин России в Москве на постоянной основе – хороший пример для организации подобных площадок для лидеров женского </w:t>
      </w:r>
      <w:r w:rsidR="008C1E8F">
        <w:rPr>
          <w:rFonts w:ascii="Times New Roman" w:hAnsi="Times New Roman" w:cs="Times New Roman"/>
          <w:sz w:val="24"/>
          <w:szCs w:val="24"/>
        </w:rPr>
        <w:t>движения в регионе и</w:t>
      </w:r>
      <w:r w:rsidR="00C12E72">
        <w:rPr>
          <w:rFonts w:ascii="Times New Roman" w:hAnsi="Times New Roman" w:cs="Times New Roman"/>
          <w:sz w:val="24"/>
          <w:szCs w:val="24"/>
        </w:rPr>
        <w:t xml:space="preserve"> </w:t>
      </w:r>
      <w:r w:rsidR="008C1E8F">
        <w:rPr>
          <w:rFonts w:ascii="Times New Roman" w:hAnsi="Times New Roman" w:cs="Times New Roman"/>
          <w:sz w:val="24"/>
          <w:szCs w:val="24"/>
        </w:rPr>
        <w:t>общественных</w:t>
      </w:r>
      <w:r w:rsidR="00C12E72">
        <w:rPr>
          <w:rFonts w:ascii="Times New Roman" w:hAnsi="Times New Roman" w:cs="Times New Roman"/>
          <w:sz w:val="24"/>
          <w:szCs w:val="24"/>
        </w:rPr>
        <w:t xml:space="preserve"> экспертов</w:t>
      </w:r>
      <w:r w:rsidR="008C1E8F">
        <w:rPr>
          <w:rFonts w:ascii="Times New Roman" w:hAnsi="Times New Roman" w:cs="Times New Roman"/>
          <w:sz w:val="24"/>
          <w:szCs w:val="24"/>
        </w:rPr>
        <w:t xml:space="preserve"> в области образования, здравоохранения, культуры, экологии и др.</w:t>
      </w:r>
      <w:r w:rsidR="00C12E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этом направлении ОСЖ наметил проведение стажировок для председателей советов женщин и председателей советов отцов Иркутской области</w:t>
      </w:r>
      <w:r w:rsidR="008C1E8F">
        <w:rPr>
          <w:rFonts w:ascii="Times New Roman" w:hAnsi="Times New Roman" w:cs="Times New Roman"/>
          <w:sz w:val="24"/>
          <w:szCs w:val="24"/>
        </w:rPr>
        <w:t xml:space="preserve">, </w:t>
      </w:r>
      <w:r w:rsidR="007706D9">
        <w:rPr>
          <w:rFonts w:ascii="Times New Roman" w:hAnsi="Times New Roman" w:cs="Times New Roman"/>
          <w:sz w:val="24"/>
          <w:szCs w:val="24"/>
        </w:rPr>
        <w:t xml:space="preserve">а также для  экспертов из числа </w:t>
      </w:r>
      <w:r w:rsidR="008C1E8F">
        <w:rPr>
          <w:rFonts w:ascii="Times New Roman" w:hAnsi="Times New Roman" w:cs="Times New Roman"/>
          <w:sz w:val="24"/>
          <w:szCs w:val="24"/>
        </w:rPr>
        <w:t xml:space="preserve"> представителей</w:t>
      </w:r>
      <w:proofErr w:type="gramEnd"/>
      <w:r w:rsidR="008C1E8F">
        <w:rPr>
          <w:rFonts w:ascii="Times New Roman" w:hAnsi="Times New Roman" w:cs="Times New Roman"/>
          <w:sz w:val="24"/>
          <w:szCs w:val="24"/>
        </w:rPr>
        <w:t xml:space="preserve"> профессиональных сообществ.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02F" w:rsidRDefault="00C7702F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Несомненно, Указ Президента Российской Федерации о придании Союзу женщин России общественно-государственного статуса, повышает ответственность организации, </w:t>
      </w:r>
      <w:r w:rsidR="00617A32">
        <w:rPr>
          <w:rFonts w:ascii="Times New Roman" w:hAnsi="Times New Roman" w:cs="Times New Roman"/>
          <w:sz w:val="24"/>
          <w:szCs w:val="24"/>
        </w:rPr>
        <w:t xml:space="preserve">в том числе </w:t>
      </w:r>
      <w:r>
        <w:rPr>
          <w:rFonts w:ascii="Times New Roman" w:hAnsi="Times New Roman" w:cs="Times New Roman"/>
          <w:sz w:val="24"/>
          <w:szCs w:val="24"/>
        </w:rPr>
        <w:t>его региональных и местных отделений</w:t>
      </w:r>
      <w:r w:rsidR="002C47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в решении общенациональных задач, а также о</w:t>
      </w:r>
      <w:r w:rsidR="00F754F7">
        <w:rPr>
          <w:rFonts w:ascii="Times New Roman" w:hAnsi="Times New Roman" w:cs="Times New Roman"/>
          <w:sz w:val="24"/>
          <w:szCs w:val="24"/>
        </w:rPr>
        <w:t xml:space="preserve">ткрывает новые возможности для </w:t>
      </w:r>
      <w:r>
        <w:rPr>
          <w:rFonts w:ascii="Times New Roman" w:hAnsi="Times New Roman" w:cs="Times New Roman"/>
          <w:sz w:val="24"/>
          <w:szCs w:val="24"/>
        </w:rPr>
        <w:t>взаимодействия с федеральными, региональными и муниципальными органами власти в реализации социальн</w:t>
      </w:r>
      <w:r w:rsidR="00345D8C">
        <w:rPr>
          <w:rFonts w:ascii="Times New Roman" w:hAnsi="Times New Roman" w:cs="Times New Roman"/>
          <w:sz w:val="24"/>
          <w:szCs w:val="24"/>
        </w:rPr>
        <w:t>о</w:t>
      </w:r>
      <w:r w:rsidR="002C470F">
        <w:rPr>
          <w:rFonts w:ascii="Times New Roman" w:hAnsi="Times New Roman" w:cs="Times New Roman"/>
          <w:sz w:val="24"/>
          <w:szCs w:val="24"/>
        </w:rPr>
        <w:t xml:space="preserve"> значимых инициатив и проектов</w:t>
      </w:r>
      <w:r>
        <w:rPr>
          <w:rFonts w:ascii="Times New Roman" w:hAnsi="Times New Roman" w:cs="Times New Roman"/>
          <w:sz w:val="24"/>
          <w:szCs w:val="24"/>
        </w:rPr>
        <w:t xml:space="preserve">  в интересах</w:t>
      </w:r>
      <w:r w:rsidR="008C1E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семьи, женщин и детей. </w:t>
      </w:r>
      <w:proofErr w:type="gramEnd"/>
    </w:p>
    <w:p w:rsidR="0094423D" w:rsidRDefault="00345D8C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Иркутский областной совет женщин</w:t>
      </w:r>
      <w:r w:rsidR="00C12E72" w:rsidRPr="00C12E72">
        <w:rPr>
          <w:rFonts w:ascii="Times New Roman" w:hAnsi="Times New Roman" w:cs="Times New Roman"/>
          <w:sz w:val="24"/>
          <w:szCs w:val="24"/>
        </w:rPr>
        <w:t xml:space="preserve"> </w:t>
      </w:r>
      <w:r w:rsidR="00C12E72">
        <w:rPr>
          <w:rFonts w:ascii="Times New Roman" w:hAnsi="Times New Roman" w:cs="Times New Roman"/>
          <w:sz w:val="24"/>
          <w:szCs w:val="24"/>
        </w:rPr>
        <w:t>на расширенном заседании Президиума 30 января 2019 года</w:t>
      </w:r>
      <w:r>
        <w:rPr>
          <w:rFonts w:ascii="Times New Roman" w:hAnsi="Times New Roman" w:cs="Times New Roman"/>
          <w:sz w:val="24"/>
          <w:szCs w:val="24"/>
        </w:rPr>
        <w:t xml:space="preserve"> обсудил предстоящие изменения в деятельности регионального и местных отделений Союза женщин России</w:t>
      </w:r>
      <w:r w:rsidRPr="00345D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Указом Президента Российской Федерации от 11 декабря 2018 года и наметил первоочередные меры по</w:t>
      </w:r>
      <w:r w:rsidR="0004158F">
        <w:rPr>
          <w:rFonts w:ascii="Times New Roman" w:hAnsi="Times New Roman" w:cs="Times New Roman"/>
          <w:sz w:val="24"/>
          <w:szCs w:val="24"/>
        </w:rPr>
        <w:t xml:space="preserve"> его выполнению</w:t>
      </w:r>
      <w:r w:rsidR="00C12E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7A32" w:rsidRPr="007E1B24" w:rsidRDefault="0094423D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345D8C">
        <w:rPr>
          <w:rFonts w:ascii="Times New Roman" w:hAnsi="Times New Roman" w:cs="Times New Roman"/>
          <w:sz w:val="24"/>
          <w:szCs w:val="24"/>
        </w:rPr>
        <w:t xml:space="preserve">ноголетний опыт </w:t>
      </w:r>
      <w:r w:rsidR="00035688">
        <w:rPr>
          <w:rFonts w:ascii="Times New Roman" w:hAnsi="Times New Roman" w:cs="Times New Roman"/>
          <w:sz w:val="24"/>
          <w:szCs w:val="24"/>
        </w:rPr>
        <w:t>активистов женского движения Прибайкалья</w:t>
      </w:r>
      <w:r w:rsidR="00345D8C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5D8C">
        <w:rPr>
          <w:rFonts w:ascii="Times New Roman" w:hAnsi="Times New Roman" w:cs="Times New Roman"/>
          <w:sz w:val="24"/>
          <w:szCs w:val="24"/>
        </w:rPr>
        <w:t>реализации</w:t>
      </w:r>
      <w:r w:rsidR="00C12E72">
        <w:rPr>
          <w:rFonts w:ascii="Times New Roman" w:hAnsi="Times New Roman" w:cs="Times New Roman"/>
          <w:sz w:val="24"/>
          <w:szCs w:val="24"/>
        </w:rPr>
        <w:t xml:space="preserve"> </w:t>
      </w:r>
      <w:r w:rsidR="00345D8C">
        <w:rPr>
          <w:rFonts w:ascii="Times New Roman" w:hAnsi="Times New Roman" w:cs="Times New Roman"/>
          <w:sz w:val="24"/>
          <w:szCs w:val="24"/>
        </w:rPr>
        <w:t xml:space="preserve"> национальных проектов, </w:t>
      </w:r>
      <w:r>
        <w:rPr>
          <w:rFonts w:ascii="Times New Roman" w:hAnsi="Times New Roman" w:cs="Times New Roman"/>
          <w:sz w:val="24"/>
          <w:szCs w:val="24"/>
        </w:rPr>
        <w:t xml:space="preserve">направленных на развитие социальной сферы, </w:t>
      </w:r>
      <w:r w:rsidR="0004158F">
        <w:rPr>
          <w:rFonts w:ascii="Times New Roman" w:hAnsi="Times New Roman" w:cs="Times New Roman"/>
          <w:sz w:val="24"/>
          <w:szCs w:val="24"/>
        </w:rPr>
        <w:t xml:space="preserve">повышение </w:t>
      </w:r>
      <w:r>
        <w:rPr>
          <w:rFonts w:ascii="Times New Roman" w:hAnsi="Times New Roman" w:cs="Times New Roman"/>
          <w:sz w:val="24"/>
          <w:szCs w:val="24"/>
        </w:rPr>
        <w:t xml:space="preserve"> качества жизни женщин, семей и детей, дает основания </w:t>
      </w:r>
      <w:r w:rsidR="008C1E8F">
        <w:rPr>
          <w:rFonts w:ascii="Times New Roman" w:hAnsi="Times New Roman" w:cs="Times New Roman"/>
          <w:sz w:val="24"/>
          <w:szCs w:val="24"/>
        </w:rPr>
        <w:t>полагать</w:t>
      </w:r>
      <w:r>
        <w:rPr>
          <w:rFonts w:ascii="Times New Roman" w:hAnsi="Times New Roman" w:cs="Times New Roman"/>
          <w:sz w:val="24"/>
          <w:szCs w:val="24"/>
        </w:rPr>
        <w:t xml:space="preserve">, что и новые </w:t>
      </w:r>
      <w:r w:rsidR="008C1E8F">
        <w:rPr>
          <w:rFonts w:ascii="Times New Roman" w:hAnsi="Times New Roman" w:cs="Times New Roman"/>
          <w:sz w:val="24"/>
          <w:szCs w:val="24"/>
        </w:rPr>
        <w:t>планы</w:t>
      </w:r>
      <w:r w:rsidR="00C12E72">
        <w:rPr>
          <w:rFonts w:ascii="Times New Roman" w:hAnsi="Times New Roman" w:cs="Times New Roman"/>
          <w:sz w:val="24"/>
          <w:szCs w:val="24"/>
        </w:rPr>
        <w:t xml:space="preserve"> по</w:t>
      </w:r>
      <w:r w:rsidR="00C12E72" w:rsidRPr="00C12E72">
        <w:rPr>
          <w:rFonts w:ascii="Times New Roman" w:hAnsi="Times New Roman" w:cs="Times New Roman"/>
          <w:sz w:val="24"/>
          <w:szCs w:val="24"/>
        </w:rPr>
        <w:t xml:space="preserve"> </w:t>
      </w:r>
      <w:r w:rsidR="00C12E72">
        <w:rPr>
          <w:rFonts w:ascii="Times New Roman" w:hAnsi="Times New Roman" w:cs="Times New Roman"/>
          <w:sz w:val="24"/>
          <w:szCs w:val="24"/>
        </w:rPr>
        <w:t>реализации ключевых общенациональных задач</w:t>
      </w:r>
      <w:r w:rsidR="00F754F7">
        <w:rPr>
          <w:rFonts w:ascii="Times New Roman" w:hAnsi="Times New Roman" w:cs="Times New Roman"/>
          <w:sz w:val="24"/>
          <w:szCs w:val="24"/>
        </w:rPr>
        <w:t xml:space="preserve"> будут успешно</w:t>
      </w:r>
      <w:r w:rsidR="00035688">
        <w:rPr>
          <w:rFonts w:ascii="Times New Roman" w:hAnsi="Times New Roman" w:cs="Times New Roman"/>
          <w:sz w:val="24"/>
          <w:szCs w:val="24"/>
        </w:rPr>
        <w:t xml:space="preserve"> выполнены Иркутским областным советом женщин.</w:t>
      </w:r>
      <w:bookmarkStart w:id="0" w:name="_GoBack"/>
      <w:bookmarkEnd w:id="0"/>
      <w:r w:rsidR="00C12E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7B26" w:rsidRDefault="00F754F7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Г.Н. Терентьева, п</w:t>
      </w:r>
      <w:r w:rsidR="00157B26">
        <w:rPr>
          <w:rFonts w:ascii="Times New Roman" w:eastAsia="Times New Roman" w:hAnsi="Times New Roman" w:cs="Times New Roman"/>
          <w:sz w:val="24"/>
          <w:szCs w:val="24"/>
        </w:rPr>
        <w:t xml:space="preserve">редседатель </w:t>
      </w:r>
    </w:p>
    <w:p w:rsidR="0081103B" w:rsidRPr="0081103B" w:rsidRDefault="00157B26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Иркутского областного с</w:t>
      </w:r>
      <w:r w:rsidR="00F754F7">
        <w:rPr>
          <w:rFonts w:ascii="Times New Roman" w:eastAsia="Times New Roman" w:hAnsi="Times New Roman" w:cs="Times New Roman"/>
          <w:sz w:val="24"/>
          <w:szCs w:val="24"/>
        </w:rPr>
        <w:t>овета женщин</w:t>
      </w:r>
    </w:p>
    <w:p w:rsidR="007E1B24" w:rsidRPr="0081103B" w:rsidRDefault="007E1B24" w:rsidP="00F754F7">
      <w:pPr>
        <w:widowControl w:val="0"/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E1B24" w:rsidRPr="0081103B" w:rsidSect="009D2D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88B" w:rsidRDefault="00B3688B" w:rsidP="00C7702F">
      <w:pPr>
        <w:spacing w:after="0" w:line="240" w:lineRule="auto"/>
      </w:pPr>
      <w:r>
        <w:separator/>
      </w:r>
    </w:p>
  </w:endnote>
  <w:endnote w:type="continuationSeparator" w:id="0">
    <w:p w:rsidR="00B3688B" w:rsidRDefault="00B3688B" w:rsidP="00C77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F" w:rsidRDefault="00C7702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954725"/>
      <w:docPartObj>
        <w:docPartGallery w:val="Page Numbers (Bottom of Page)"/>
        <w:docPartUnique/>
      </w:docPartObj>
    </w:sdtPr>
    <w:sdtContent>
      <w:p w:rsidR="00C7702F" w:rsidRDefault="009D0F12">
        <w:pPr>
          <w:pStyle w:val="a7"/>
          <w:jc w:val="right"/>
        </w:pPr>
        <w:r>
          <w:fldChar w:fldCharType="begin"/>
        </w:r>
        <w:r w:rsidR="00C7702F">
          <w:instrText>PAGE   \* MERGEFORMAT</w:instrText>
        </w:r>
        <w:r>
          <w:fldChar w:fldCharType="separate"/>
        </w:r>
        <w:r w:rsidR="00650416">
          <w:rPr>
            <w:noProof/>
          </w:rPr>
          <w:t>1</w:t>
        </w:r>
        <w:r>
          <w:fldChar w:fldCharType="end"/>
        </w:r>
      </w:p>
    </w:sdtContent>
  </w:sdt>
  <w:p w:rsidR="00C7702F" w:rsidRDefault="00C7702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F" w:rsidRDefault="00C7702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88B" w:rsidRDefault="00B3688B" w:rsidP="00C7702F">
      <w:pPr>
        <w:spacing w:after="0" w:line="240" w:lineRule="auto"/>
      </w:pPr>
      <w:r>
        <w:separator/>
      </w:r>
    </w:p>
  </w:footnote>
  <w:footnote w:type="continuationSeparator" w:id="0">
    <w:p w:rsidR="00B3688B" w:rsidRDefault="00B3688B" w:rsidP="00C77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F" w:rsidRDefault="00C770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F" w:rsidRDefault="00C7702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F" w:rsidRDefault="00C770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7133"/>
    <w:rsid w:val="00022A78"/>
    <w:rsid w:val="00035688"/>
    <w:rsid w:val="0004158F"/>
    <w:rsid w:val="000A3F3B"/>
    <w:rsid w:val="000A7B6B"/>
    <w:rsid w:val="00117D18"/>
    <w:rsid w:val="001403BF"/>
    <w:rsid w:val="00157B26"/>
    <w:rsid w:val="00216C80"/>
    <w:rsid w:val="002575DD"/>
    <w:rsid w:val="00272D32"/>
    <w:rsid w:val="002C470F"/>
    <w:rsid w:val="002E7787"/>
    <w:rsid w:val="00345D8C"/>
    <w:rsid w:val="00387462"/>
    <w:rsid w:val="00455A66"/>
    <w:rsid w:val="0052413E"/>
    <w:rsid w:val="005312EB"/>
    <w:rsid w:val="00574AC9"/>
    <w:rsid w:val="005D2DD0"/>
    <w:rsid w:val="00605ECC"/>
    <w:rsid w:val="00617A32"/>
    <w:rsid w:val="006207F3"/>
    <w:rsid w:val="00650416"/>
    <w:rsid w:val="007706D9"/>
    <w:rsid w:val="007A3722"/>
    <w:rsid w:val="007A4A0A"/>
    <w:rsid w:val="007E1B24"/>
    <w:rsid w:val="0081103B"/>
    <w:rsid w:val="00870043"/>
    <w:rsid w:val="008C1E8F"/>
    <w:rsid w:val="0091592D"/>
    <w:rsid w:val="00931868"/>
    <w:rsid w:val="0094423D"/>
    <w:rsid w:val="009D0F12"/>
    <w:rsid w:val="009D2D17"/>
    <w:rsid w:val="009D72FD"/>
    <w:rsid w:val="009F633C"/>
    <w:rsid w:val="00B2345C"/>
    <w:rsid w:val="00B3688B"/>
    <w:rsid w:val="00BD0FE9"/>
    <w:rsid w:val="00C10F79"/>
    <w:rsid w:val="00C12E72"/>
    <w:rsid w:val="00C7702F"/>
    <w:rsid w:val="00D07133"/>
    <w:rsid w:val="00D31C67"/>
    <w:rsid w:val="00D35981"/>
    <w:rsid w:val="00DB6B7E"/>
    <w:rsid w:val="00DB7D60"/>
    <w:rsid w:val="00E027D0"/>
    <w:rsid w:val="00E46B09"/>
    <w:rsid w:val="00E51850"/>
    <w:rsid w:val="00F663D0"/>
    <w:rsid w:val="00F754F7"/>
    <w:rsid w:val="00FD2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4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0043"/>
    <w:rPr>
      <w:b/>
      <w:bCs/>
    </w:rPr>
  </w:style>
  <w:style w:type="paragraph" w:customStyle="1" w:styleId="a4">
    <w:name w:val="Знак Знак Знак Знак"/>
    <w:basedOn w:val="a"/>
    <w:rsid w:val="007A4A0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C7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702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7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702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5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54F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TGN</dc:creator>
  <cp:keywords/>
  <dc:description/>
  <cp:lastModifiedBy>1</cp:lastModifiedBy>
  <cp:revision>24</cp:revision>
  <cp:lastPrinted>2019-02-11T06:31:00Z</cp:lastPrinted>
  <dcterms:created xsi:type="dcterms:W3CDTF">2019-02-11T02:27:00Z</dcterms:created>
  <dcterms:modified xsi:type="dcterms:W3CDTF">2019-02-15T06:46:00Z</dcterms:modified>
</cp:coreProperties>
</file>