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6pt;height:94.5pt" o:ole="" o:preferrelative="t" stroked="f">
                  <v:imagedata r:id="rId9" o:title=""/>
                </v:rect>
                <o:OLEObject Type="Embed" ProgID="StaticMetafile" ShapeID="rectole0000000000" DrawAspect="Content" ObjectID="_1802672016" r:id="rId10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t.me/sfr_irkutsk    </w:t>
            </w:r>
          </w:p>
        </w:tc>
      </w:tr>
    </w:tbl>
    <w:p w:rsidR="00782E99" w:rsidRDefault="00782E99" w:rsidP="0032699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782E99" w:rsidRDefault="00782E99" w:rsidP="0032699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32699B" w:rsidRDefault="00C54720" w:rsidP="0032699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Отделение Социального фонда России </w:t>
      </w:r>
      <w:r w:rsidR="00E1647E">
        <w:rPr>
          <w:rFonts w:ascii="Times New Roman" w:eastAsia="Times New Roman" w:hAnsi="Times New Roman" w:cs="Times New Roman"/>
          <w:b/>
          <w:sz w:val="28"/>
          <w:szCs w:val="28"/>
        </w:rPr>
        <w:t xml:space="preserve">досрочно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наз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начило пенсию более 1</w:t>
      </w:r>
      <w:r w:rsidR="000F5C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200 многодет</w:t>
      </w:r>
      <w:r w:rsidR="000F5C31">
        <w:rPr>
          <w:rFonts w:ascii="Times New Roman" w:eastAsia="Times New Roman" w:hAnsi="Times New Roman" w:cs="Times New Roman"/>
          <w:b/>
          <w:sz w:val="28"/>
          <w:szCs w:val="28"/>
        </w:rPr>
        <w:t>ным матерям в Иркутской области</w:t>
      </w:r>
    </w:p>
    <w:p w:rsidR="0032699B" w:rsidRDefault="0032699B" w:rsidP="003269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9E3431" w:rsidRPr="009E3431" w:rsidRDefault="00CB3680" w:rsidP="007871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>Мно</w:t>
      </w:r>
      <w:r w:rsidR="0078719A"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годетные мамы, которые воспитывают </w:t>
      </w:r>
      <w:r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трех и более детей, могут выйти на пенсию досрочно. </w:t>
      </w:r>
      <w:r w:rsidR="00A01405"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>В 2024 году</w:t>
      </w:r>
      <w:r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Отделение Социального фонда России по Иркутской области н</w:t>
      </w:r>
      <w:r w:rsidR="00A01405"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>азначило такую пенсию 1213</w:t>
      </w:r>
      <w:r w:rsidR="0069052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жительницам региона</w:t>
      </w:r>
      <w:r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9E3431" w:rsidRPr="009E343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9E3431" w:rsidRPr="009E3431">
        <w:rPr>
          <w:rStyle w:val="ad"/>
          <w:rFonts w:ascii="Times New Roman" w:hAnsi="Times New Roman" w:cs="Times New Roman"/>
          <w:sz w:val="24"/>
          <w:szCs w:val="24"/>
        </w:rPr>
        <w:t xml:space="preserve">Среди них — </w:t>
      </w:r>
      <w:r w:rsidR="009E3431" w:rsidRPr="009E3431">
        <w:rPr>
          <w:rFonts w:ascii="Times New Roman" w:eastAsia="Times New Roman" w:hAnsi="Times New Roman" w:cs="Times New Roman"/>
          <w:i/>
          <w:sz w:val="24"/>
          <w:szCs w:val="24"/>
        </w:rPr>
        <w:t>811</w:t>
      </w:r>
      <w:r w:rsidR="009E3431" w:rsidRPr="009E3431">
        <w:rPr>
          <w:rStyle w:val="ad"/>
          <w:rFonts w:ascii="Times New Roman" w:hAnsi="Times New Roman" w:cs="Times New Roman"/>
          <w:sz w:val="24"/>
          <w:szCs w:val="24"/>
        </w:rPr>
        <w:t xml:space="preserve"> мам с тремя детьми, 209 — с четырьмя, 193</w:t>
      </w:r>
      <w:r w:rsidR="00BC6AD3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="009E3431" w:rsidRPr="009E3431">
        <w:rPr>
          <w:rStyle w:val="ad"/>
          <w:rFonts w:ascii="Times New Roman" w:hAnsi="Times New Roman" w:cs="Times New Roman"/>
          <w:sz w:val="24"/>
          <w:szCs w:val="24"/>
        </w:rPr>
        <w:t>— с пятью и более.</w:t>
      </w:r>
    </w:p>
    <w:p w:rsidR="003C1C80" w:rsidRPr="0078719A" w:rsidRDefault="003C1C80" w:rsidP="007871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54720">
        <w:rPr>
          <w:rFonts w:ascii="Times New Roman" w:eastAsia="Times New Roman" w:hAnsi="Times New Roman" w:cs="Times New Roman"/>
          <w:sz w:val="24"/>
          <w:szCs w:val="24"/>
        </w:rPr>
        <w:t>Возраст, когда многодетная мама может выйти на страховую пенсию, зависит от количества детей. Женщины с тремя детьми смогут выйти на пенсию в 57 лет, с четырьмя</w:t>
      </w:r>
      <w:r w:rsidR="00E16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4720">
        <w:rPr>
          <w:rFonts w:ascii="Times New Roman" w:eastAsia="Times New Roman" w:hAnsi="Times New Roman" w:cs="Times New Roman"/>
          <w:sz w:val="24"/>
          <w:szCs w:val="24"/>
        </w:rPr>
        <w:t>— в 56 л</w:t>
      </w:r>
      <w:r w:rsidR="000F5C31">
        <w:rPr>
          <w:rFonts w:ascii="Times New Roman" w:eastAsia="Times New Roman" w:hAnsi="Times New Roman" w:cs="Times New Roman"/>
          <w:sz w:val="24"/>
          <w:szCs w:val="24"/>
        </w:rPr>
        <w:t>ет, с пятью и более — в 50 лет.</w:t>
      </w:r>
    </w:p>
    <w:p w:rsidR="00D028DF" w:rsidRPr="00596B1D" w:rsidRDefault="00ED3502" w:rsidP="00596B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A4042" w:rsidRPr="00596B1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028DF" w:rsidRPr="00596B1D">
        <w:rPr>
          <w:rFonts w:ascii="Times New Roman" w:hAnsi="Times New Roman" w:cs="Times New Roman"/>
          <w:sz w:val="24"/>
          <w:szCs w:val="24"/>
        </w:rPr>
        <w:t xml:space="preserve">Право на страховую пенсию по старости досрочно распространяется и на женщин, которые воспитывают усыновленных детей. </w:t>
      </w:r>
      <w:r w:rsidR="00D028DF" w:rsidRPr="00596B1D">
        <w:rPr>
          <w:rFonts w:ascii="Times New Roman" w:eastAsia="Times New Roman" w:hAnsi="Times New Roman" w:cs="Times New Roman"/>
          <w:sz w:val="24"/>
          <w:szCs w:val="24"/>
        </w:rPr>
        <w:t>Кроме того, все дети к моменту досрочного выхода мамы на пенсию должны быть старше 8 лет</w:t>
      </w:r>
      <w:r w:rsidR="00596B1D" w:rsidRPr="00596B1D">
        <w:rPr>
          <w:rFonts w:ascii="Times New Roman" w:eastAsia="Times New Roman" w:hAnsi="Times New Roman" w:cs="Times New Roman"/>
          <w:sz w:val="24"/>
          <w:szCs w:val="24"/>
        </w:rPr>
        <w:t>. Е</w:t>
      </w:r>
      <w:r w:rsidR="00D028DF" w:rsidRPr="00596B1D">
        <w:rPr>
          <w:rFonts w:ascii="Times New Roman" w:hAnsi="Times New Roman" w:cs="Times New Roman"/>
          <w:sz w:val="24"/>
          <w:szCs w:val="24"/>
        </w:rPr>
        <w:t>сли женщина была лишена родительских прав, она может выйти на пе</w:t>
      </w:r>
      <w:r w:rsidR="00596B1D" w:rsidRPr="00596B1D">
        <w:rPr>
          <w:rFonts w:ascii="Times New Roman" w:hAnsi="Times New Roman" w:cs="Times New Roman"/>
          <w:sz w:val="24"/>
          <w:szCs w:val="24"/>
        </w:rPr>
        <w:t>нсию только на общих основаниях</w:t>
      </w:r>
      <w:r w:rsidR="00D028DF" w:rsidRPr="00596B1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96B1D" w:rsidRPr="00596B1D">
        <w:rPr>
          <w:rFonts w:ascii="Times New Roman" w:eastAsia="Times New Roman" w:hAnsi="Times New Roman" w:cs="Times New Roman"/>
          <w:sz w:val="24"/>
          <w:szCs w:val="24"/>
        </w:rPr>
        <w:t xml:space="preserve">, — </w:t>
      </w:r>
      <w:r w:rsidR="00D028DF" w:rsidRPr="00596B1D">
        <w:rPr>
          <w:rFonts w:ascii="Times New Roman" w:eastAsia="Times New Roman" w:hAnsi="Times New Roman" w:cs="Times New Roman"/>
          <w:sz w:val="24"/>
          <w:szCs w:val="24"/>
        </w:rPr>
        <w:t>рассказал управляющий Отделением СФР по Иркутской области Алексей Макаров.</w:t>
      </w:r>
    </w:p>
    <w:p w:rsidR="002A6F7D" w:rsidRDefault="00ED3502" w:rsidP="00596B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A4042">
        <w:rPr>
          <w:rFonts w:ascii="Times New Roman" w:eastAsia="Times New Roman" w:hAnsi="Times New Roman" w:cs="Times New Roman"/>
          <w:sz w:val="24"/>
          <w:szCs w:val="24"/>
        </w:rPr>
        <w:t xml:space="preserve">Обязательным условием для </w:t>
      </w:r>
      <w:r w:rsidR="00E1647E">
        <w:rPr>
          <w:rFonts w:ascii="Times New Roman" w:eastAsia="Times New Roman" w:hAnsi="Times New Roman" w:cs="Times New Roman"/>
          <w:sz w:val="24"/>
          <w:szCs w:val="24"/>
        </w:rPr>
        <w:t xml:space="preserve">досрочного </w:t>
      </w:r>
      <w:r w:rsidR="00FA4042">
        <w:rPr>
          <w:rFonts w:ascii="Times New Roman" w:eastAsia="Times New Roman" w:hAnsi="Times New Roman" w:cs="Times New Roman"/>
          <w:sz w:val="24"/>
          <w:szCs w:val="24"/>
        </w:rPr>
        <w:t xml:space="preserve">назначения страховой пенсии является наличие </w:t>
      </w:r>
      <w:r w:rsidR="00FA4042" w:rsidRPr="00C54720">
        <w:rPr>
          <w:rFonts w:ascii="Times New Roman" w:eastAsia="Times New Roman" w:hAnsi="Times New Roman" w:cs="Times New Roman"/>
          <w:sz w:val="24"/>
          <w:szCs w:val="24"/>
        </w:rPr>
        <w:t>у мамы минимум 15 лет страхового стажа и достаточное количество индивидуальных пенсионных коэффициентов: в</w:t>
      </w:r>
      <w:r w:rsidR="00B04709">
        <w:rPr>
          <w:rFonts w:ascii="Times New Roman" w:eastAsia="Times New Roman" w:hAnsi="Times New Roman" w:cs="Times New Roman"/>
          <w:sz w:val="24"/>
          <w:szCs w:val="24"/>
        </w:rPr>
        <w:t xml:space="preserve"> 2024 году их было 28,2, в 2025</w:t>
      </w:r>
      <w:r w:rsidR="00FA4042" w:rsidRPr="00C54720">
        <w:rPr>
          <w:rFonts w:ascii="Times New Roman" w:eastAsia="Times New Roman" w:hAnsi="Times New Roman" w:cs="Times New Roman"/>
          <w:sz w:val="24"/>
          <w:szCs w:val="24"/>
        </w:rPr>
        <w:t xml:space="preserve"> — 30. </w:t>
      </w:r>
    </w:p>
    <w:p w:rsidR="00ED3502" w:rsidRDefault="00ED3502" w:rsidP="00ED350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6B1D" w:rsidRPr="00596B1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</w:t>
      </w:r>
      <w:r w:rsidR="00596B1D" w:rsidRPr="00596B1D">
        <w:rPr>
          <w:rFonts w:ascii="Times New Roman" w:hAnsi="Times New Roman" w:cs="Times New Roman"/>
          <w:sz w:val="24"/>
          <w:szCs w:val="24"/>
        </w:rPr>
        <w:t xml:space="preserve"> страховой стаж входят не только трудовые периоды, но и </w:t>
      </w:r>
      <w:proofErr w:type="spellStart"/>
      <w:r w:rsidR="00596B1D" w:rsidRPr="00596B1D">
        <w:rPr>
          <w:rFonts w:ascii="Times New Roman" w:hAnsi="Times New Roman" w:cs="Times New Roman"/>
          <w:sz w:val="24"/>
          <w:szCs w:val="24"/>
        </w:rPr>
        <w:t>нестраховые</w:t>
      </w:r>
      <w:proofErr w:type="spellEnd"/>
      <w:r w:rsidR="00596B1D" w:rsidRPr="00596B1D">
        <w:rPr>
          <w:rFonts w:ascii="Times New Roman" w:hAnsi="Times New Roman" w:cs="Times New Roman"/>
          <w:sz w:val="24"/>
          <w:szCs w:val="24"/>
        </w:rPr>
        <w:t xml:space="preserve">. Это периоды ухода за детьми до полутора лет. </w:t>
      </w:r>
      <w:r w:rsidR="0038765E">
        <w:rPr>
          <w:rFonts w:ascii="Times New Roman" w:hAnsi="Times New Roman" w:cs="Times New Roman"/>
          <w:sz w:val="24"/>
          <w:szCs w:val="24"/>
        </w:rPr>
        <w:t>П</w:t>
      </w:r>
      <w:r w:rsidR="0038765E" w:rsidRPr="00596B1D">
        <w:rPr>
          <w:rFonts w:ascii="Times New Roman" w:hAnsi="Times New Roman" w:cs="Times New Roman"/>
          <w:sz w:val="24"/>
          <w:szCs w:val="24"/>
        </w:rPr>
        <w:t xml:space="preserve">ериоды отпусков по уходу за детьми </w:t>
      </w:r>
      <w:r w:rsidR="0038765E">
        <w:rPr>
          <w:rFonts w:ascii="Times New Roman" w:hAnsi="Times New Roman" w:cs="Times New Roman"/>
          <w:sz w:val="24"/>
          <w:szCs w:val="24"/>
        </w:rPr>
        <w:t xml:space="preserve">многодетной маме </w:t>
      </w:r>
      <w:r w:rsidR="0038765E" w:rsidRPr="00596B1D">
        <w:rPr>
          <w:rFonts w:ascii="Times New Roman" w:hAnsi="Times New Roman" w:cs="Times New Roman"/>
          <w:sz w:val="24"/>
          <w:szCs w:val="24"/>
        </w:rPr>
        <w:t>включат в страховой стаж только в том случае, если перед отпуском или после женщина работала</w:t>
      </w:r>
      <w:r w:rsidR="00E1647E">
        <w:rPr>
          <w:rFonts w:ascii="Times New Roman" w:hAnsi="Times New Roman" w:cs="Times New Roman"/>
          <w:sz w:val="24"/>
          <w:szCs w:val="24"/>
        </w:rPr>
        <w:t>,</w:t>
      </w:r>
      <w:r w:rsidR="0038765E" w:rsidRPr="00596B1D">
        <w:rPr>
          <w:rFonts w:ascii="Times New Roman" w:hAnsi="Times New Roman" w:cs="Times New Roman"/>
          <w:sz w:val="24"/>
          <w:szCs w:val="24"/>
        </w:rPr>
        <w:t xml:space="preserve"> и работодатель уплач</w:t>
      </w:r>
      <w:r w:rsidR="0038765E">
        <w:rPr>
          <w:rFonts w:ascii="Times New Roman" w:hAnsi="Times New Roman" w:cs="Times New Roman"/>
          <w:sz w:val="24"/>
          <w:szCs w:val="24"/>
        </w:rPr>
        <w:t>ивал за нее страховые взносы</w:t>
      </w:r>
      <w:r w:rsidRPr="00ED3502">
        <w:rPr>
          <w:rFonts w:ascii="Times New Roman" w:hAnsi="Times New Roman" w:cs="Times New Roman"/>
          <w:sz w:val="24"/>
          <w:szCs w:val="24"/>
        </w:rPr>
        <w:t>»,</w:t>
      </w:r>
      <w:r>
        <w:t xml:space="preserve"> — </w:t>
      </w:r>
      <w:r w:rsidR="00E1647E">
        <w:rPr>
          <w:rFonts w:ascii="Times New Roman" w:hAnsi="Times New Roman" w:cs="Times New Roman"/>
          <w:sz w:val="24"/>
          <w:szCs w:val="24"/>
        </w:rPr>
        <w:t>отметила начальник управления установления пенсий Отделения СФР по Иркутской области Ирина Исаева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6B1D" w:rsidRDefault="00ED3502" w:rsidP="00596B1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Напомним,</w:t>
      </w:r>
      <w:r w:rsidR="0038765E">
        <w:rPr>
          <w:rFonts w:ascii="Times New Roman" w:hAnsi="Times New Roman" w:cs="Times New Roman"/>
          <w:sz w:val="24"/>
          <w:szCs w:val="24"/>
        </w:rPr>
        <w:t xml:space="preserve"> з</w:t>
      </w:r>
      <w:r w:rsidR="0038765E" w:rsidRPr="00ED3502">
        <w:rPr>
          <w:rFonts w:ascii="Times New Roman" w:hAnsi="Times New Roman" w:cs="Times New Roman"/>
          <w:sz w:val="24"/>
          <w:szCs w:val="24"/>
        </w:rPr>
        <w:t>а 1 год ухода за первым ребенком начисляется 1,8 коэффициента, за вторым ребенком — 3,6, а за третьим или четвертым — 5,4 коэффициента</w:t>
      </w:r>
      <w:r w:rsidR="0038765E">
        <w:rPr>
          <w:rFonts w:ascii="Times New Roman" w:hAnsi="Times New Roman" w:cs="Times New Roman"/>
          <w:sz w:val="24"/>
          <w:szCs w:val="24"/>
        </w:rPr>
        <w:t>.</w:t>
      </w:r>
    </w:p>
    <w:p w:rsidR="00C54720" w:rsidRPr="00C54720" w:rsidRDefault="008A2469" w:rsidP="00ED35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54720" w:rsidRPr="00C54720">
        <w:rPr>
          <w:rFonts w:ascii="Times New Roman" w:eastAsia="Times New Roman" w:hAnsi="Times New Roman" w:cs="Times New Roman"/>
          <w:sz w:val="24"/>
          <w:szCs w:val="24"/>
        </w:rPr>
        <w:t xml:space="preserve">Подать заявление на назначение пенсии </w:t>
      </w:r>
      <w:r w:rsidR="00B04709">
        <w:rPr>
          <w:rFonts w:ascii="Times New Roman" w:eastAsia="Times New Roman" w:hAnsi="Times New Roman" w:cs="Times New Roman"/>
          <w:sz w:val="24"/>
          <w:szCs w:val="24"/>
        </w:rPr>
        <w:t xml:space="preserve"> досрочно </w:t>
      </w:r>
      <w:r w:rsidR="00C54720" w:rsidRPr="00C54720">
        <w:rPr>
          <w:rFonts w:ascii="Times New Roman" w:eastAsia="Times New Roman" w:hAnsi="Times New Roman" w:cs="Times New Roman"/>
          <w:sz w:val="24"/>
          <w:szCs w:val="24"/>
        </w:rPr>
        <w:t xml:space="preserve">можно в электронном виде на портале </w:t>
      </w:r>
      <w:proofErr w:type="spellStart"/>
      <w:r w:rsidR="00C54720" w:rsidRPr="00C54720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="00C54720" w:rsidRPr="00C54720">
        <w:rPr>
          <w:rFonts w:ascii="Times New Roman" w:eastAsia="Times New Roman" w:hAnsi="Times New Roman" w:cs="Times New Roman"/>
          <w:sz w:val="24"/>
          <w:szCs w:val="24"/>
        </w:rPr>
        <w:t>, в клиентских службах ОСФР по Иркутской области или в МФЦ.</w:t>
      </w:r>
    </w:p>
    <w:p w:rsidR="00112E16" w:rsidRPr="00ED3502" w:rsidRDefault="00ED3502" w:rsidP="00ED35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54720" w:rsidRPr="00C54720">
        <w:rPr>
          <w:rFonts w:ascii="Times New Roman" w:eastAsia="Times New Roman" w:hAnsi="Times New Roman" w:cs="Times New Roman"/>
          <w:sz w:val="24"/>
          <w:szCs w:val="24"/>
        </w:rPr>
        <w:t>Если у вас остались вопросы, вы всегда можете обратиться в единый контакт-центр Отделения СФР по Иркутской области, позвонив по телефону: 8 (800) 100-00-01 (звонок бесплатный).</w:t>
      </w:r>
    </w:p>
    <w:p w:rsidR="001B60AF" w:rsidRPr="001B60AF" w:rsidRDefault="001B60AF" w:rsidP="001B60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B60AF" w:rsidRPr="001B6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337" w:rsidRDefault="00017337" w:rsidP="007B4333">
      <w:pPr>
        <w:spacing w:after="0" w:line="240" w:lineRule="auto"/>
      </w:pPr>
      <w:r>
        <w:separator/>
      </w:r>
    </w:p>
  </w:endnote>
  <w:endnote w:type="continuationSeparator" w:id="0">
    <w:p w:rsidR="00017337" w:rsidRDefault="00017337" w:rsidP="007B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337" w:rsidRDefault="00017337" w:rsidP="007B4333">
      <w:pPr>
        <w:spacing w:after="0" w:line="240" w:lineRule="auto"/>
      </w:pPr>
      <w:r>
        <w:separator/>
      </w:r>
    </w:p>
  </w:footnote>
  <w:footnote w:type="continuationSeparator" w:id="0">
    <w:p w:rsidR="00017337" w:rsidRDefault="00017337" w:rsidP="007B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937"/>
    <w:rsid w:val="00017337"/>
    <w:rsid w:val="00025D29"/>
    <w:rsid w:val="00033535"/>
    <w:rsid w:val="0004642C"/>
    <w:rsid w:val="0005232F"/>
    <w:rsid w:val="000537CA"/>
    <w:rsid w:val="000654EC"/>
    <w:rsid w:val="00082433"/>
    <w:rsid w:val="00090C62"/>
    <w:rsid w:val="00093410"/>
    <w:rsid w:val="000972F0"/>
    <w:rsid w:val="000A10CA"/>
    <w:rsid w:val="000B487C"/>
    <w:rsid w:val="000E13EC"/>
    <w:rsid w:val="000E2657"/>
    <w:rsid w:val="000F5C31"/>
    <w:rsid w:val="00111153"/>
    <w:rsid w:val="00112E16"/>
    <w:rsid w:val="00115901"/>
    <w:rsid w:val="00120A5F"/>
    <w:rsid w:val="00131267"/>
    <w:rsid w:val="001670F9"/>
    <w:rsid w:val="00170A52"/>
    <w:rsid w:val="00170CD2"/>
    <w:rsid w:val="001911B0"/>
    <w:rsid w:val="00191DCD"/>
    <w:rsid w:val="00194628"/>
    <w:rsid w:val="00195AD0"/>
    <w:rsid w:val="001A1691"/>
    <w:rsid w:val="001A18B5"/>
    <w:rsid w:val="001A3343"/>
    <w:rsid w:val="001B60AF"/>
    <w:rsid w:val="001C2E12"/>
    <w:rsid w:val="001D31F1"/>
    <w:rsid w:val="001D6164"/>
    <w:rsid w:val="001E3904"/>
    <w:rsid w:val="001E704A"/>
    <w:rsid w:val="002075AB"/>
    <w:rsid w:val="00222CC2"/>
    <w:rsid w:val="00224A75"/>
    <w:rsid w:val="00232F97"/>
    <w:rsid w:val="00236586"/>
    <w:rsid w:val="00240D27"/>
    <w:rsid w:val="00242AD0"/>
    <w:rsid w:val="00254C10"/>
    <w:rsid w:val="00263A9A"/>
    <w:rsid w:val="002734F1"/>
    <w:rsid w:val="002817DC"/>
    <w:rsid w:val="002963B7"/>
    <w:rsid w:val="002A641F"/>
    <w:rsid w:val="002A6F7D"/>
    <w:rsid w:val="002B75D1"/>
    <w:rsid w:val="002C028F"/>
    <w:rsid w:val="002C3679"/>
    <w:rsid w:val="002D092A"/>
    <w:rsid w:val="002D121C"/>
    <w:rsid w:val="002E7CC2"/>
    <w:rsid w:val="00322788"/>
    <w:rsid w:val="0032699B"/>
    <w:rsid w:val="00334B23"/>
    <w:rsid w:val="003359D2"/>
    <w:rsid w:val="0033645C"/>
    <w:rsid w:val="00337E9F"/>
    <w:rsid w:val="00342D34"/>
    <w:rsid w:val="00364BA6"/>
    <w:rsid w:val="003705E3"/>
    <w:rsid w:val="0038397E"/>
    <w:rsid w:val="00385D81"/>
    <w:rsid w:val="0038765E"/>
    <w:rsid w:val="00390D6B"/>
    <w:rsid w:val="00392B15"/>
    <w:rsid w:val="003A5D01"/>
    <w:rsid w:val="003B0C70"/>
    <w:rsid w:val="003B6AB1"/>
    <w:rsid w:val="003C1C80"/>
    <w:rsid w:val="003C3216"/>
    <w:rsid w:val="003C3FFB"/>
    <w:rsid w:val="003C68ED"/>
    <w:rsid w:val="003D317E"/>
    <w:rsid w:val="003F0AEC"/>
    <w:rsid w:val="003F1C9E"/>
    <w:rsid w:val="003F1F09"/>
    <w:rsid w:val="003F23D9"/>
    <w:rsid w:val="003F30EB"/>
    <w:rsid w:val="003F3CBC"/>
    <w:rsid w:val="00405A5E"/>
    <w:rsid w:val="0041410C"/>
    <w:rsid w:val="0043059F"/>
    <w:rsid w:val="00432DC2"/>
    <w:rsid w:val="004421A3"/>
    <w:rsid w:val="00445CA3"/>
    <w:rsid w:val="0044654A"/>
    <w:rsid w:val="0047284C"/>
    <w:rsid w:val="004926C2"/>
    <w:rsid w:val="004961D2"/>
    <w:rsid w:val="004A4C7B"/>
    <w:rsid w:val="004B40A7"/>
    <w:rsid w:val="004C0F27"/>
    <w:rsid w:val="004D1CA5"/>
    <w:rsid w:val="004D777B"/>
    <w:rsid w:val="004E6CB2"/>
    <w:rsid w:val="004F7A0F"/>
    <w:rsid w:val="00502A09"/>
    <w:rsid w:val="0050406B"/>
    <w:rsid w:val="0050510C"/>
    <w:rsid w:val="0050534F"/>
    <w:rsid w:val="00511F6A"/>
    <w:rsid w:val="0053350C"/>
    <w:rsid w:val="00557285"/>
    <w:rsid w:val="0056067C"/>
    <w:rsid w:val="00564010"/>
    <w:rsid w:val="00596B1D"/>
    <w:rsid w:val="005A22CA"/>
    <w:rsid w:val="005C08B2"/>
    <w:rsid w:val="005E1274"/>
    <w:rsid w:val="005E574C"/>
    <w:rsid w:val="005E75B8"/>
    <w:rsid w:val="005F2365"/>
    <w:rsid w:val="00603212"/>
    <w:rsid w:val="006077D4"/>
    <w:rsid w:val="0062066D"/>
    <w:rsid w:val="00622247"/>
    <w:rsid w:val="00637945"/>
    <w:rsid w:val="00652447"/>
    <w:rsid w:val="006602A2"/>
    <w:rsid w:val="00671319"/>
    <w:rsid w:val="00671D5E"/>
    <w:rsid w:val="006752AE"/>
    <w:rsid w:val="00677121"/>
    <w:rsid w:val="00680798"/>
    <w:rsid w:val="00690527"/>
    <w:rsid w:val="006D19A6"/>
    <w:rsid w:val="006D65B3"/>
    <w:rsid w:val="006E1FD3"/>
    <w:rsid w:val="006E5E87"/>
    <w:rsid w:val="006F2A41"/>
    <w:rsid w:val="007016A3"/>
    <w:rsid w:val="007110BC"/>
    <w:rsid w:val="00717329"/>
    <w:rsid w:val="00730618"/>
    <w:rsid w:val="00732C9C"/>
    <w:rsid w:val="00740C45"/>
    <w:rsid w:val="00742F05"/>
    <w:rsid w:val="00743383"/>
    <w:rsid w:val="00753CDF"/>
    <w:rsid w:val="007548E7"/>
    <w:rsid w:val="00757703"/>
    <w:rsid w:val="00767975"/>
    <w:rsid w:val="00767F1B"/>
    <w:rsid w:val="00782E99"/>
    <w:rsid w:val="0078719A"/>
    <w:rsid w:val="007B4333"/>
    <w:rsid w:val="007B45D2"/>
    <w:rsid w:val="007C6342"/>
    <w:rsid w:val="007D0545"/>
    <w:rsid w:val="007D109F"/>
    <w:rsid w:val="007D4536"/>
    <w:rsid w:val="007E4A5F"/>
    <w:rsid w:val="007E5804"/>
    <w:rsid w:val="007E7E2D"/>
    <w:rsid w:val="00801354"/>
    <w:rsid w:val="00815C19"/>
    <w:rsid w:val="008164B9"/>
    <w:rsid w:val="00830C75"/>
    <w:rsid w:val="00832941"/>
    <w:rsid w:val="00834C0B"/>
    <w:rsid w:val="00836364"/>
    <w:rsid w:val="008418B2"/>
    <w:rsid w:val="008433D5"/>
    <w:rsid w:val="0085056F"/>
    <w:rsid w:val="00863130"/>
    <w:rsid w:val="008667CF"/>
    <w:rsid w:val="00866E9A"/>
    <w:rsid w:val="008834B1"/>
    <w:rsid w:val="008965CA"/>
    <w:rsid w:val="008A2469"/>
    <w:rsid w:val="008A403E"/>
    <w:rsid w:val="008B319E"/>
    <w:rsid w:val="008E1ABA"/>
    <w:rsid w:val="008E45B6"/>
    <w:rsid w:val="008E5CC6"/>
    <w:rsid w:val="00906A30"/>
    <w:rsid w:val="00912D1D"/>
    <w:rsid w:val="009205D1"/>
    <w:rsid w:val="00923FBA"/>
    <w:rsid w:val="00926B5C"/>
    <w:rsid w:val="009313EB"/>
    <w:rsid w:val="00952404"/>
    <w:rsid w:val="009A6093"/>
    <w:rsid w:val="009B0D9C"/>
    <w:rsid w:val="009B1721"/>
    <w:rsid w:val="009E3431"/>
    <w:rsid w:val="00A01405"/>
    <w:rsid w:val="00A144E0"/>
    <w:rsid w:val="00A22882"/>
    <w:rsid w:val="00A23668"/>
    <w:rsid w:val="00A30569"/>
    <w:rsid w:val="00A34986"/>
    <w:rsid w:val="00A431A3"/>
    <w:rsid w:val="00A46220"/>
    <w:rsid w:val="00A46DA6"/>
    <w:rsid w:val="00A63108"/>
    <w:rsid w:val="00A80799"/>
    <w:rsid w:val="00A82CAE"/>
    <w:rsid w:val="00AA0D21"/>
    <w:rsid w:val="00AA3C71"/>
    <w:rsid w:val="00AA467A"/>
    <w:rsid w:val="00AA7A9E"/>
    <w:rsid w:val="00AB153C"/>
    <w:rsid w:val="00AB3682"/>
    <w:rsid w:val="00AB56FF"/>
    <w:rsid w:val="00AB7BA4"/>
    <w:rsid w:val="00AC4C6D"/>
    <w:rsid w:val="00AE4298"/>
    <w:rsid w:val="00AF3154"/>
    <w:rsid w:val="00B04709"/>
    <w:rsid w:val="00B12B87"/>
    <w:rsid w:val="00B23D81"/>
    <w:rsid w:val="00B27AF8"/>
    <w:rsid w:val="00B30B9B"/>
    <w:rsid w:val="00B45378"/>
    <w:rsid w:val="00B52EFA"/>
    <w:rsid w:val="00B550F8"/>
    <w:rsid w:val="00B60452"/>
    <w:rsid w:val="00B60600"/>
    <w:rsid w:val="00B63F06"/>
    <w:rsid w:val="00B65B06"/>
    <w:rsid w:val="00B704F7"/>
    <w:rsid w:val="00B73C59"/>
    <w:rsid w:val="00B94622"/>
    <w:rsid w:val="00BA303D"/>
    <w:rsid w:val="00BB46F1"/>
    <w:rsid w:val="00BB4E0B"/>
    <w:rsid w:val="00BC363E"/>
    <w:rsid w:val="00BC572D"/>
    <w:rsid w:val="00BC6AD3"/>
    <w:rsid w:val="00BD03C4"/>
    <w:rsid w:val="00BF30F8"/>
    <w:rsid w:val="00BF3DF4"/>
    <w:rsid w:val="00BF7CC4"/>
    <w:rsid w:val="00C05D1A"/>
    <w:rsid w:val="00C152FE"/>
    <w:rsid w:val="00C351C4"/>
    <w:rsid w:val="00C40D4B"/>
    <w:rsid w:val="00C47C18"/>
    <w:rsid w:val="00C54720"/>
    <w:rsid w:val="00C56382"/>
    <w:rsid w:val="00C67F7D"/>
    <w:rsid w:val="00C77DDD"/>
    <w:rsid w:val="00CB3680"/>
    <w:rsid w:val="00CB50BE"/>
    <w:rsid w:val="00CD0908"/>
    <w:rsid w:val="00CF6ABB"/>
    <w:rsid w:val="00D028DF"/>
    <w:rsid w:val="00D02BCC"/>
    <w:rsid w:val="00D1049F"/>
    <w:rsid w:val="00D15050"/>
    <w:rsid w:val="00D201CD"/>
    <w:rsid w:val="00D318E0"/>
    <w:rsid w:val="00D35C39"/>
    <w:rsid w:val="00D439D3"/>
    <w:rsid w:val="00D454A8"/>
    <w:rsid w:val="00D460C7"/>
    <w:rsid w:val="00D47A22"/>
    <w:rsid w:val="00D54D7B"/>
    <w:rsid w:val="00D57A57"/>
    <w:rsid w:val="00D7627D"/>
    <w:rsid w:val="00D91DEC"/>
    <w:rsid w:val="00D942F2"/>
    <w:rsid w:val="00DA3F79"/>
    <w:rsid w:val="00DC5962"/>
    <w:rsid w:val="00DD65C2"/>
    <w:rsid w:val="00E024C7"/>
    <w:rsid w:val="00E1647E"/>
    <w:rsid w:val="00E2692B"/>
    <w:rsid w:val="00E3156D"/>
    <w:rsid w:val="00E45F73"/>
    <w:rsid w:val="00E61DA0"/>
    <w:rsid w:val="00E95F29"/>
    <w:rsid w:val="00EB1E56"/>
    <w:rsid w:val="00EB320E"/>
    <w:rsid w:val="00EB79E1"/>
    <w:rsid w:val="00EC21F7"/>
    <w:rsid w:val="00ED2B45"/>
    <w:rsid w:val="00ED34D4"/>
    <w:rsid w:val="00ED3502"/>
    <w:rsid w:val="00EE073F"/>
    <w:rsid w:val="00EE13EF"/>
    <w:rsid w:val="00F2145C"/>
    <w:rsid w:val="00F33B8F"/>
    <w:rsid w:val="00F35FA4"/>
    <w:rsid w:val="00F467D7"/>
    <w:rsid w:val="00F52C41"/>
    <w:rsid w:val="00F5607C"/>
    <w:rsid w:val="00F57135"/>
    <w:rsid w:val="00F6750E"/>
    <w:rsid w:val="00F720D6"/>
    <w:rsid w:val="00F762D6"/>
    <w:rsid w:val="00F80DD1"/>
    <w:rsid w:val="00F81655"/>
    <w:rsid w:val="00F8475F"/>
    <w:rsid w:val="00F91CA4"/>
    <w:rsid w:val="00F95F73"/>
    <w:rsid w:val="00FA2A8A"/>
    <w:rsid w:val="00FA4042"/>
    <w:rsid w:val="00FC29DC"/>
    <w:rsid w:val="00FD2341"/>
    <w:rsid w:val="00FD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62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64654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408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307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3249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720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1624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11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447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484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1987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7D485-3D50-4904-AF79-1BC18B6A8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Бурмакина Валентина Николаевна</dc:creator>
  <cp:lastModifiedBy>Кожевникова Анна Валерьевна</cp:lastModifiedBy>
  <cp:revision>70</cp:revision>
  <cp:lastPrinted>2025-01-22T04:05:00Z</cp:lastPrinted>
  <dcterms:created xsi:type="dcterms:W3CDTF">2024-12-11T04:56:00Z</dcterms:created>
  <dcterms:modified xsi:type="dcterms:W3CDTF">2025-03-05T01:27:00Z</dcterms:modified>
</cp:coreProperties>
</file>