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758" w:rsidRPr="00997758" w:rsidRDefault="00A22C89" w:rsidP="00997758">
      <w:pPr>
        <w:keepNext/>
        <w:tabs>
          <w:tab w:val="left" w:pos="567"/>
        </w:tabs>
        <w:spacing w:after="0" w:line="240" w:lineRule="auto"/>
        <w:jc w:val="center"/>
        <w:rPr>
          <w:rFonts w:ascii="Arial" w:eastAsiaTheme="minorEastAsia" w:hAnsi="Arial" w:cs="Arial"/>
          <w:b/>
          <w:sz w:val="32"/>
          <w:szCs w:val="32"/>
          <w:lang w:eastAsia="ru-RU"/>
        </w:rPr>
      </w:pPr>
      <w:bookmarkStart w:id="0" w:name="sub_9991"/>
      <w:r>
        <w:rPr>
          <w:rFonts w:ascii="Arial" w:eastAsiaTheme="minorEastAsia" w:hAnsi="Arial" w:cs="Arial"/>
          <w:b/>
          <w:sz w:val="32"/>
          <w:szCs w:val="32"/>
          <w:lang w:eastAsia="ru-RU"/>
        </w:rPr>
        <w:t>17.09.2026Г. №889</w:t>
      </w:r>
    </w:p>
    <w:p w:rsidR="00997758" w:rsidRPr="00997758" w:rsidRDefault="00997758" w:rsidP="00997758">
      <w:pPr>
        <w:spacing w:after="0" w:line="240" w:lineRule="auto"/>
        <w:jc w:val="center"/>
        <w:rPr>
          <w:rFonts w:ascii="Arial" w:eastAsiaTheme="minorEastAsia" w:hAnsi="Arial" w:cs="Arial"/>
          <w:b/>
          <w:bCs/>
          <w:sz w:val="32"/>
          <w:szCs w:val="32"/>
          <w:lang w:eastAsia="ru-RU"/>
        </w:rPr>
      </w:pPr>
      <w:r w:rsidRPr="00997758">
        <w:rPr>
          <w:rFonts w:ascii="Arial" w:eastAsiaTheme="minorEastAsia" w:hAnsi="Arial" w:cs="Arial"/>
          <w:b/>
          <w:bCs/>
          <w:sz w:val="32"/>
          <w:szCs w:val="32"/>
          <w:lang w:eastAsia="ru-RU"/>
        </w:rPr>
        <w:t>РОССИЙСКАЯ ФЕДЕРАЦИЯ</w:t>
      </w:r>
    </w:p>
    <w:p w:rsidR="00997758" w:rsidRPr="00997758" w:rsidRDefault="00997758" w:rsidP="00997758">
      <w:pPr>
        <w:spacing w:after="0" w:line="240" w:lineRule="auto"/>
        <w:jc w:val="center"/>
        <w:rPr>
          <w:rFonts w:ascii="Arial" w:eastAsiaTheme="minorEastAsia" w:hAnsi="Arial" w:cs="Arial"/>
          <w:b/>
          <w:bCs/>
          <w:sz w:val="32"/>
          <w:szCs w:val="32"/>
          <w:lang w:eastAsia="ru-RU"/>
        </w:rPr>
      </w:pPr>
      <w:r w:rsidRPr="00997758">
        <w:rPr>
          <w:rFonts w:ascii="Arial" w:eastAsiaTheme="minorEastAsia" w:hAnsi="Arial" w:cs="Arial"/>
          <w:b/>
          <w:bCs/>
          <w:sz w:val="32"/>
          <w:szCs w:val="32"/>
          <w:lang w:eastAsia="ru-RU"/>
        </w:rPr>
        <w:t>ИРКУТСКАЯ ОБЛАСТЬ</w:t>
      </w:r>
    </w:p>
    <w:p w:rsidR="00997758" w:rsidRPr="00997758" w:rsidRDefault="00997758" w:rsidP="00997758">
      <w:pPr>
        <w:spacing w:after="0" w:line="240" w:lineRule="auto"/>
        <w:jc w:val="center"/>
        <w:rPr>
          <w:rFonts w:ascii="Arial" w:eastAsiaTheme="minorEastAsia" w:hAnsi="Arial" w:cs="Arial"/>
          <w:b/>
          <w:bCs/>
          <w:sz w:val="32"/>
          <w:szCs w:val="32"/>
          <w:lang w:eastAsia="ru-RU"/>
        </w:rPr>
      </w:pPr>
      <w:r w:rsidRPr="00997758">
        <w:rPr>
          <w:rFonts w:ascii="Arial" w:eastAsiaTheme="minorEastAsia" w:hAnsi="Arial" w:cs="Arial"/>
          <w:b/>
          <w:bCs/>
          <w:sz w:val="32"/>
          <w:szCs w:val="32"/>
          <w:lang w:eastAsia="ru-RU"/>
        </w:rPr>
        <w:t>ЗАЛАРИНСКИЙ РАЙОН</w:t>
      </w:r>
    </w:p>
    <w:p w:rsidR="00997758" w:rsidRPr="00997758" w:rsidRDefault="00997758" w:rsidP="00997758">
      <w:pPr>
        <w:spacing w:after="0" w:line="240" w:lineRule="auto"/>
        <w:jc w:val="center"/>
        <w:rPr>
          <w:rFonts w:ascii="Arial" w:eastAsiaTheme="minorEastAsia" w:hAnsi="Arial" w:cs="Arial"/>
          <w:b/>
          <w:bCs/>
          <w:sz w:val="32"/>
          <w:szCs w:val="32"/>
          <w:lang w:eastAsia="ru-RU"/>
        </w:rPr>
      </w:pPr>
      <w:r w:rsidRPr="00997758">
        <w:rPr>
          <w:rFonts w:ascii="Arial" w:eastAsiaTheme="minorEastAsia" w:hAnsi="Arial" w:cs="Arial"/>
          <w:b/>
          <w:bCs/>
          <w:sz w:val="32"/>
          <w:szCs w:val="32"/>
          <w:lang w:eastAsia="ru-RU"/>
        </w:rPr>
        <w:t xml:space="preserve">ЗАЛАРИНСКИЙ МУНИЦИПАЛЬНЫЙ ОКРУГ </w:t>
      </w:r>
    </w:p>
    <w:p w:rsidR="00997758" w:rsidRPr="00997758" w:rsidRDefault="00997758" w:rsidP="00997758">
      <w:pPr>
        <w:spacing w:after="0" w:line="240" w:lineRule="auto"/>
        <w:jc w:val="center"/>
        <w:rPr>
          <w:rFonts w:ascii="Arial" w:eastAsiaTheme="minorEastAsia" w:hAnsi="Arial" w:cs="Arial"/>
          <w:b/>
          <w:bCs/>
          <w:sz w:val="32"/>
          <w:szCs w:val="32"/>
          <w:lang w:eastAsia="ru-RU"/>
        </w:rPr>
      </w:pPr>
      <w:r w:rsidRPr="00997758">
        <w:rPr>
          <w:rFonts w:ascii="Arial" w:eastAsiaTheme="minorEastAsia" w:hAnsi="Arial" w:cs="Arial"/>
          <w:b/>
          <w:bCs/>
          <w:sz w:val="32"/>
          <w:szCs w:val="32"/>
          <w:lang w:eastAsia="ru-RU"/>
        </w:rPr>
        <w:t>ИРКУТСКОЙ ОБЛАСТИ</w:t>
      </w:r>
    </w:p>
    <w:p w:rsidR="00997758" w:rsidRPr="00997758" w:rsidRDefault="00997758" w:rsidP="00997758">
      <w:pPr>
        <w:spacing w:after="0" w:line="240" w:lineRule="auto"/>
        <w:jc w:val="center"/>
        <w:rPr>
          <w:rFonts w:ascii="Arial" w:eastAsiaTheme="minorEastAsia" w:hAnsi="Arial" w:cs="Arial"/>
          <w:b/>
          <w:bCs/>
          <w:sz w:val="32"/>
          <w:szCs w:val="32"/>
          <w:lang w:eastAsia="ru-RU"/>
        </w:rPr>
      </w:pPr>
      <w:r w:rsidRPr="00997758">
        <w:rPr>
          <w:rFonts w:ascii="Arial" w:eastAsiaTheme="minorEastAsia" w:hAnsi="Arial" w:cs="Arial"/>
          <w:b/>
          <w:bCs/>
          <w:sz w:val="32"/>
          <w:szCs w:val="32"/>
          <w:lang w:eastAsia="ru-RU"/>
        </w:rPr>
        <w:t>АДМИНИСТРАЦИЯ ЗАЛАРИНСКОГО МУНИЦИПАЛЬНОГО ОКРУГА ИРКУТСКОЙ ОБЛАСТИ</w:t>
      </w:r>
    </w:p>
    <w:p w:rsidR="00997758" w:rsidRPr="00997758" w:rsidRDefault="00997758" w:rsidP="00997758">
      <w:pPr>
        <w:spacing w:after="0" w:line="240" w:lineRule="auto"/>
        <w:jc w:val="center"/>
        <w:rPr>
          <w:rFonts w:ascii="Arial" w:eastAsiaTheme="minorEastAsia" w:hAnsi="Arial" w:cs="Arial"/>
          <w:b/>
          <w:bCs/>
          <w:sz w:val="32"/>
          <w:szCs w:val="32"/>
          <w:lang w:eastAsia="ru-RU"/>
        </w:rPr>
      </w:pPr>
      <w:r w:rsidRPr="00997758">
        <w:rPr>
          <w:rFonts w:ascii="Arial" w:eastAsiaTheme="minorEastAsia" w:hAnsi="Arial" w:cs="Arial"/>
          <w:b/>
          <w:bCs/>
          <w:sz w:val="32"/>
          <w:szCs w:val="32"/>
          <w:lang w:eastAsia="ru-RU"/>
        </w:rPr>
        <w:t>ПОСТАНОВЛЕНИЕ</w:t>
      </w:r>
    </w:p>
    <w:p w:rsidR="00997758" w:rsidRPr="00997758" w:rsidRDefault="00997758" w:rsidP="00997758">
      <w:pPr>
        <w:spacing w:after="0" w:line="240" w:lineRule="auto"/>
        <w:jc w:val="center"/>
        <w:rPr>
          <w:rFonts w:ascii="Arial" w:eastAsia="SimSun" w:hAnsi="Arial" w:cs="Arial"/>
          <w:b/>
          <w:kern w:val="2"/>
          <w:sz w:val="32"/>
          <w:szCs w:val="32"/>
        </w:rPr>
      </w:pPr>
    </w:p>
    <w:p w:rsidR="00997758" w:rsidRPr="00997758" w:rsidRDefault="00997758" w:rsidP="00997758">
      <w:pPr>
        <w:spacing w:after="0" w:line="240" w:lineRule="auto"/>
        <w:jc w:val="center"/>
        <w:rPr>
          <w:rFonts w:ascii="Arial" w:eastAsia="Times New Roman" w:hAnsi="Arial" w:cs="Arial"/>
          <w:b/>
          <w:bCs/>
          <w:sz w:val="32"/>
          <w:szCs w:val="32"/>
          <w:lang w:eastAsia="x-none"/>
        </w:rPr>
      </w:pPr>
      <w:bookmarkStart w:id="1" w:name="_GoBack"/>
      <w:r w:rsidRPr="00997758">
        <w:rPr>
          <w:rFonts w:ascii="Arial" w:eastAsia="SimSun" w:hAnsi="Arial" w:cs="Arial"/>
          <w:b/>
          <w:kern w:val="2"/>
          <w:sz w:val="32"/>
          <w:szCs w:val="32"/>
        </w:rPr>
        <w:t>ОБ УТВЕРЖДЕНИИ МУНИЦИПАЛЬНОЙ АДРЕСНОЙ ПРОГРАММЫ «ПЕРЕСЕЛЕНИЕ ГРАЖДАН ИЗ АВАРИЙНОГО ЖИЛИЩНОГО ФОНДА ЗАЛАРИНСКОГО МУНИЦИПАЛЬНОГО ОКРУГА ИРКУТСКОЙ ОБЛАСТИ НА 2026-2028 ГОДЫ»</w:t>
      </w:r>
      <w:bookmarkEnd w:id="1"/>
    </w:p>
    <w:p w:rsidR="00997758" w:rsidRPr="00997758" w:rsidRDefault="00997758" w:rsidP="00997758">
      <w:pPr>
        <w:spacing w:after="0" w:line="240" w:lineRule="auto"/>
        <w:jc w:val="center"/>
        <w:rPr>
          <w:rFonts w:ascii="Arial" w:eastAsiaTheme="minorEastAsia" w:hAnsi="Arial" w:cs="Arial"/>
          <w:sz w:val="24"/>
          <w:szCs w:val="24"/>
          <w:lang w:eastAsia="ru-RU"/>
        </w:rPr>
      </w:pPr>
    </w:p>
    <w:p w:rsidR="00997758" w:rsidRPr="00FC077E" w:rsidRDefault="00437264" w:rsidP="00FC077E">
      <w:pPr>
        <w:widowControl w:val="0"/>
        <w:autoSpaceDE w:val="0"/>
        <w:autoSpaceDN w:val="0"/>
        <w:adjustRightInd w:val="0"/>
        <w:spacing w:after="0" w:line="240" w:lineRule="auto"/>
        <w:ind w:firstLine="708"/>
        <w:jc w:val="both"/>
        <w:rPr>
          <w:rFonts w:ascii="Arial" w:eastAsiaTheme="minorEastAsia" w:hAnsi="Arial" w:cs="Arial"/>
          <w:bCs/>
          <w:sz w:val="24"/>
          <w:szCs w:val="24"/>
          <w:lang w:eastAsia="ru-RU"/>
        </w:rPr>
      </w:pPr>
      <w:proofErr w:type="gramStart"/>
      <w:r>
        <w:rPr>
          <w:rFonts w:ascii="Arial" w:eastAsia="Times New Roman" w:hAnsi="Arial" w:cs="Arial"/>
          <w:sz w:val="24"/>
          <w:szCs w:val="24"/>
        </w:rPr>
        <w:t>Р</w:t>
      </w:r>
      <w:r w:rsidR="00997758" w:rsidRPr="00FC077E">
        <w:rPr>
          <w:rFonts w:ascii="Arial" w:eastAsiaTheme="minorEastAsia" w:hAnsi="Arial" w:cs="Arial"/>
          <w:bCs/>
          <w:sz w:val="24"/>
          <w:szCs w:val="24"/>
          <w:lang w:eastAsia="ru-RU"/>
        </w:rPr>
        <w:t xml:space="preserve">уководствуясь Федеральным Законом от 20.03.2025 </w:t>
      </w:r>
      <w:r w:rsidR="00F04935">
        <w:rPr>
          <w:rFonts w:ascii="Arial" w:eastAsiaTheme="minorEastAsia" w:hAnsi="Arial" w:cs="Arial"/>
          <w:bCs/>
          <w:sz w:val="24"/>
          <w:szCs w:val="24"/>
          <w:lang w:eastAsia="ru-RU"/>
        </w:rPr>
        <w:t xml:space="preserve">года </w:t>
      </w:r>
      <w:r w:rsidR="00997758" w:rsidRPr="00FC077E">
        <w:rPr>
          <w:rFonts w:ascii="Arial" w:eastAsiaTheme="minorEastAsia" w:hAnsi="Arial" w:cs="Arial"/>
          <w:bCs/>
          <w:sz w:val="24"/>
          <w:szCs w:val="24"/>
          <w:lang w:eastAsia="ru-RU"/>
        </w:rPr>
        <w:t>№33-ФЗ «Об общих принципах организации местного самоуправления в единой системе публичной власти»</w:t>
      </w:r>
      <w:r w:rsidR="00997758" w:rsidRPr="00FC077E">
        <w:rPr>
          <w:rFonts w:ascii="Arial" w:eastAsia="Times New Roman" w:hAnsi="Arial" w:cs="Arial"/>
          <w:sz w:val="24"/>
          <w:szCs w:val="24"/>
        </w:rPr>
        <w:t xml:space="preserve">, </w:t>
      </w:r>
      <w:r w:rsidR="00997758" w:rsidRPr="00FC077E">
        <w:rPr>
          <w:rFonts w:ascii="Arial" w:eastAsiaTheme="minorEastAsia" w:hAnsi="Arial" w:cs="Arial"/>
          <w:sz w:val="24"/>
          <w:szCs w:val="24"/>
          <w:lang w:eastAsia="ru-RU"/>
        </w:rPr>
        <w:t>региональной адресной программ</w:t>
      </w:r>
      <w:r w:rsidR="00F04935">
        <w:rPr>
          <w:rFonts w:ascii="Arial" w:eastAsiaTheme="minorEastAsia" w:hAnsi="Arial" w:cs="Arial"/>
          <w:sz w:val="24"/>
          <w:szCs w:val="24"/>
          <w:lang w:eastAsia="ru-RU"/>
        </w:rPr>
        <w:t>ой</w:t>
      </w:r>
      <w:r w:rsidR="00997758" w:rsidRPr="00FC077E">
        <w:rPr>
          <w:rFonts w:ascii="Arial" w:eastAsiaTheme="minorEastAsia" w:hAnsi="Arial" w:cs="Arial"/>
          <w:sz w:val="24"/>
          <w:szCs w:val="24"/>
          <w:lang w:eastAsia="ru-RU"/>
        </w:rPr>
        <w:t xml:space="preserve"> Иркутской области «Переселение граждан, проживающих на территории Иркутской области, из аварийного жилищного фонда признанного таковым после 1 января 2017 года, в 2025-2028 годах», утвержденной постановление</w:t>
      </w:r>
      <w:r>
        <w:rPr>
          <w:rFonts w:ascii="Arial" w:eastAsiaTheme="minorEastAsia" w:hAnsi="Arial" w:cs="Arial"/>
          <w:sz w:val="24"/>
          <w:szCs w:val="24"/>
          <w:lang w:eastAsia="ru-RU"/>
        </w:rPr>
        <w:t>м</w:t>
      </w:r>
      <w:r w:rsidR="00997758" w:rsidRPr="00FC077E">
        <w:rPr>
          <w:rFonts w:ascii="Arial" w:eastAsiaTheme="minorEastAsia" w:hAnsi="Arial" w:cs="Arial"/>
          <w:sz w:val="24"/>
          <w:szCs w:val="24"/>
          <w:lang w:eastAsia="ru-RU"/>
        </w:rPr>
        <w:t xml:space="preserve"> Правительства Иркутской области от 19 сентября 2025 года №763-пп,</w:t>
      </w:r>
      <w:r w:rsidR="00997758" w:rsidRPr="00FC077E">
        <w:rPr>
          <w:rFonts w:ascii="Arial" w:eastAsiaTheme="minorEastAsia" w:hAnsi="Arial" w:cs="Arial"/>
          <w:bCs/>
          <w:sz w:val="24"/>
          <w:szCs w:val="24"/>
          <w:lang w:eastAsia="ru-RU"/>
        </w:rPr>
        <w:t xml:space="preserve"> статьями 22, 46 Устава муниципального</w:t>
      </w:r>
      <w:proofErr w:type="gramEnd"/>
      <w:r w:rsidR="00997758" w:rsidRPr="00FC077E">
        <w:rPr>
          <w:rFonts w:ascii="Arial" w:eastAsiaTheme="minorEastAsia" w:hAnsi="Arial" w:cs="Arial"/>
          <w:bCs/>
          <w:sz w:val="24"/>
          <w:szCs w:val="24"/>
          <w:lang w:eastAsia="ru-RU"/>
        </w:rPr>
        <w:t xml:space="preserve"> образования «Заларинский район», администрация  Заларинского муниципального округа Иркутской области</w:t>
      </w:r>
    </w:p>
    <w:p w:rsidR="00997758" w:rsidRPr="00FC077E" w:rsidRDefault="00997758" w:rsidP="00997758">
      <w:pPr>
        <w:widowControl w:val="0"/>
        <w:autoSpaceDE w:val="0"/>
        <w:autoSpaceDN w:val="0"/>
        <w:adjustRightInd w:val="0"/>
        <w:spacing w:before="108" w:after="108" w:line="240" w:lineRule="auto"/>
        <w:jc w:val="center"/>
        <w:outlineLvl w:val="0"/>
        <w:rPr>
          <w:rFonts w:ascii="Arial" w:eastAsia="Times New Roman" w:hAnsi="Arial" w:cs="Arial"/>
          <w:sz w:val="24"/>
          <w:szCs w:val="24"/>
        </w:rPr>
      </w:pPr>
    </w:p>
    <w:p w:rsidR="00997758" w:rsidRPr="00FC077E" w:rsidRDefault="00997758" w:rsidP="00997758">
      <w:pPr>
        <w:autoSpaceDE w:val="0"/>
        <w:autoSpaceDN w:val="0"/>
        <w:adjustRightInd w:val="0"/>
        <w:spacing w:after="0" w:line="240" w:lineRule="auto"/>
        <w:jc w:val="center"/>
        <w:outlineLvl w:val="0"/>
        <w:rPr>
          <w:rFonts w:ascii="Arial" w:eastAsia="Times New Roman" w:hAnsi="Arial" w:cs="Arial"/>
          <w:b/>
          <w:sz w:val="30"/>
          <w:szCs w:val="30"/>
        </w:rPr>
      </w:pPr>
      <w:r w:rsidRPr="00FC077E">
        <w:rPr>
          <w:rFonts w:ascii="Arial" w:eastAsia="Times New Roman" w:hAnsi="Arial" w:cs="Arial"/>
          <w:b/>
          <w:sz w:val="30"/>
          <w:szCs w:val="30"/>
        </w:rPr>
        <w:t>ПОСТАНОВЛЯЕТ:</w:t>
      </w:r>
    </w:p>
    <w:p w:rsidR="00FC077E" w:rsidRPr="00FC077E" w:rsidRDefault="00FC077E" w:rsidP="00997758">
      <w:pPr>
        <w:autoSpaceDE w:val="0"/>
        <w:autoSpaceDN w:val="0"/>
        <w:adjustRightInd w:val="0"/>
        <w:spacing w:after="0" w:line="240" w:lineRule="auto"/>
        <w:jc w:val="center"/>
        <w:outlineLvl w:val="0"/>
        <w:rPr>
          <w:rFonts w:ascii="Arial" w:eastAsia="Times New Roman" w:hAnsi="Arial" w:cs="Arial"/>
          <w:b/>
          <w:sz w:val="24"/>
          <w:szCs w:val="24"/>
        </w:rPr>
      </w:pPr>
    </w:p>
    <w:p w:rsidR="00997758" w:rsidRDefault="0073789F" w:rsidP="0073789F">
      <w:pPr>
        <w:autoSpaceDE w:val="0"/>
        <w:autoSpaceDN w:val="0"/>
        <w:adjustRightInd w:val="0"/>
        <w:spacing w:after="0" w:line="240" w:lineRule="auto"/>
        <w:ind w:firstLine="708"/>
        <w:jc w:val="both"/>
        <w:outlineLvl w:val="0"/>
        <w:rPr>
          <w:rFonts w:ascii="Arial" w:eastAsia="Times New Roman" w:hAnsi="Arial" w:cs="Arial"/>
          <w:sz w:val="24"/>
          <w:szCs w:val="24"/>
        </w:rPr>
      </w:pPr>
      <w:r>
        <w:rPr>
          <w:rFonts w:ascii="Arial" w:eastAsia="Times New Roman" w:hAnsi="Arial" w:cs="Arial"/>
          <w:sz w:val="24"/>
          <w:szCs w:val="24"/>
        </w:rPr>
        <w:t>1.</w:t>
      </w:r>
      <w:r w:rsidR="00410D13">
        <w:rPr>
          <w:rFonts w:ascii="Arial" w:eastAsia="Times New Roman" w:hAnsi="Arial" w:cs="Arial"/>
          <w:sz w:val="24"/>
          <w:szCs w:val="24"/>
        </w:rPr>
        <w:t>Утвердить</w:t>
      </w:r>
      <w:r w:rsidR="00997758" w:rsidRPr="00FC077E">
        <w:rPr>
          <w:rFonts w:ascii="Arial" w:eastAsia="Times New Roman" w:hAnsi="Arial" w:cs="Arial"/>
          <w:sz w:val="24"/>
          <w:szCs w:val="24"/>
        </w:rPr>
        <w:t xml:space="preserve"> муниципальную адресную программу «Переселение граждан из аварийного жилищного фонда Заларинского муниципального округа Иркутской области на 2026-2028 годы</w:t>
      </w:r>
      <w:r w:rsidR="00410D13">
        <w:rPr>
          <w:rFonts w:ascii="Arial" w:eastAsia="Times New Roman" w:hAnsi="Arial" w:cs="Arial"/>
          <w:sz w:val="24"/>
          <w:szCs w:val="24"/>
        </w:rPr>
        <w:t>», в новой редакции</w:t>
      </w:r>
      <w:r w:rsidR="00997758" w:rsidRPr="00FC077E">
        <w:rPr>
          <w:rFonts w:ascii="Arial" w:eastAsia="Times New Roman" w:hAnsi="Arial" w:cs="Arial"/>
          <w:sz w:val="24"/>
          <w:szCs w:val="24"/>
        </w:rPr>
        <w:t xml:space="preserve"> (Приложение 1).</w:t>
      </w:r>
    </w:p>
    <w:p w:rsidR="00A12AA2" w:rsidRPr="00FC077E" w:rsidRDefault="00A12AA2" w:rsidP="0073789F">
      <w:pPr>
        <w:autoSpaceDE w:val="0"/>
        <w:autoSpaceDN w:val="0"/>
        <w:adjustRightInd w:val="0"/>
        <w:spacing w:after="0" w:line="240" w:lineRule="auto"/>
        <w:ind w:firstLine="708"/>
        <w:jc w:val="both"/>
        <w:outlineLvl w:val="0"/>
        <w:rPr>
          <w:rFonts w:ascii="Arial" w:eastAsia="Times New Roman" w:hAnsi="Arial" w:cs="Arial"/>
          <w:sz w:val="24"/>
          <w:szCs w:val="24"/>
        </w:rPr>
      </w:pPr>
      <w:r>
        <w:rPr>
          <w:rFonts w:ascii="Arial" w:eastAsia="Times New Roman" w:hAnsi="Arial" w:cs="Arial"/>
          <w:sz w:val="24"/>
          <w:szCs w:val="24"/>
        </w:rPr>
        <w:t xml:space="preserve">2.Постановление </w:t>
      </w:r>
      <w:r w:rsidR="005D3334">
        <w:rPr>
          <w:rFonts w:ascii="Arial" w:eastAsia="Times New Roman" w:hAnsi="Arial" w:cs="Arial"/>
          <w:sz w:val="24"/>
          <w:szCs w:val="24"/>
        </w:rPr>
        <w:t xml:space="preserve">администрации </w:t>
      </w:r>
      <w:proofErr w:type="spellStart"/>
      <w:r w:rsidR="005D3334">
        <w:rPr>
          <w:rFonts w:ascii="Arial" w:eastAsia="Times New Roman" w:hAnsi="Arial" w:cs="Arial"/>
          <w:sz w:val="24"/>
          <w:szCs w:val="24"/>
        </w:rPr>
        <w:t>Заларинского</w:t>
      </w:r>
      <w:proofErr w:type="spellEnd"/>
      <w:r w:rsidR="005D3334">
        <w:rPr>
          <w:rFonts w:ascii="Arial" w:eastAsia="Times New Roman" w:hAnsi="Arial" w:cs="Arial"/>
          <w:sz w:val="24"/>
          <w:szCs w:val="24"/>
        </w:rPr>
        <w:t xml:space="preserve"> муниципального округа Иркутской области от 12.11.2025 № 562 «О</w:t>
      </w:r>
      <w:r>
        <w:rPr>
          <w:rFonts w:ascii="Arial" w:eastAsia="Times New Roman" w:hAnsi="Arial" w:cs="Arial"/>
          <w:sz w:val="24"/>
          <w:szCs w:val="24"/>
        </w:rPr>
        <w:t>б утверждении</w:t>
      </w:r>
      <w:r w:rsidR="005D3334" w:rsidRPr="005D3334">
        <w:rPr>
          <w:rFonts w:ascii="Arial" w:eastAsia="Times New Roman" w:hAnsi="Arial" w:cs="Arial"/>
          <w:sz w:val="24"/>
          <w:szCs w:val="24"/>
        </w:rPr>
        <w:t xml:space="preserve"> </w:t>
      </w:r>
      <w:r w:rsidR="005D3334">
        <w:rPr>
          <w:rFonts w:ascii="Arial" w:eastAsia="Times New Roman" w:hAnsi="Arial" w:cs="Arial"/>
          <w:sz w:val="24"/>
          <w:szCs w:val="24"/>
        </w:rPr>
        <w:t>муниципальной адресной программы «</w:t>
      </w:r>
      <w:r w:rsidR="005D3334" w:rsidRPr="00FC077E">
        <w:rPr>
          <w:rFonts w:ascii="Arial" w:eastAsia="Times New Roman" w:hAnsi="Arial" w:cs="Arial"/>
          <w:sz w:val="24"/>
          <w:szCs w:val="24"/>
        </w:rPr>
        <w:t>Переселение граждан из аварийного жилищного фонда Заларинского муниципального округа Иркутской области на 2026-2028 годы</w:t>
      </w:r>
      <w:r w:rsidR="005D3334">
        <w:rPr>
          <w:rFonts w:ascii="Arial" w:eastAsia="Times New Roman" w:hAnsi="Arial" w:cs="Arial"/>
          <w:sz w:val="24"/>
          <w:szCs w:val="24"/>
        </w:rPr>
        <w:t>», признать утратившим силу.</w:t>
      </w:r>
    </w:p>
    <w:p w:rsidR="00997758" w:rsidRPr="00FC077E" w:rsidRDefault="00A12AA2" w:rsidP="0073789F">
      <w:pPr>
        <w:widowControl w:val="0"/>
        <w:autoSpaceDE w:val="0"/>
        <w:autoSpaceDN w:val="0"/>
        <w:adjustRightInd w:val="0"/>
        <w:spacing w:after="0" w:line="240" w:lineRule="auto"/>
        <w:ind w:firstLine="709"/>
        <w:jc w:val="both"/>
        <w:rPr>
          <w:rFonts w:ascii="Arial" w:eastAsiaTheme="minorEastAsia" w:hAnsi="Arial" w:cs="Arial"/>
          <w:bCs/>
          <w:sz w:val="24"/>
          <w:szCs w:val="24"/>
          <w:lang w:eastAsia="ru-RU"/>
        </w:rPr>
      </w:pPr>
      <w:r>
        <w:rPr>
          <w:rFonts w:ascii="Arial" w:eastAsia="Times New Roman" w:hAnsi="Arial" w:cs="Arial"/>
          <w:sz w:val="24"/>
          <w:szCs w:val="24"/>
        </w:rPr>
        <w:t>3</w:t>
      </w:r>
      <w:r w:rsidR="0073789F">
        <w:rPr>
          <w:rFonts w:ascii="Arial" w:eastAsia="Times New Roman" w:hAnsi="Arial" w:cs="Arial"/>
          <w:sz w:val="24"/>
          <w:szCs w:val="24"/>
        </w:rPr>
        <w:t>.</w:t>
      </w:r>
      <w:r w:rsidR="00997758" w:rsidRPr="00FC077E">
        <w:rPr>
          <w:rFonts w:ascii="Arial" w:eastAsiaTheme="minorEastAsia" w:hAnsi="Arial" w:cs="Arial"/>
          <w:bCs/>
          <w:sz w:val="24"/>
          <w:szCs w:val="24"/>
          <w:lang w:eastAsia="ru-RU"/>
        </w:rPr>
        <w:t xml:space="preserve">Опубликовать настоящее постановление с приложением в </w:t>
      </w:r>
      <w:r w:rsidR="0073789F">
        <w:rPr>
          <w:rFonts w:ascii="Arial" w:eastAsiaTheme="minorEastAsia" w:hAnsi="Arial" w:cs="Arial"/>
          <w:bCs/>
          <w:sz w:val="24"/>
          <w:szCs w:val="24"/>
          <w:lang w:eastAsia="ru-RU"/>
        </w:rPr>
        <w:t>и</w:t>
      </w:r>
      <w:r w:rsidR="00997758" w:rsidRPr="00FC077E">
        <w:rPr>
          <w:rFonts w:ascii="Arial" w:eastAsiaTheme="minorEastAsia" w:hAnsi="Arial" w:cs="Arial"/>
          <w:bCs/>
          <w:sz w:val="24"/>
          <w:szCs w:val="24"/>
          <w:lang w:eastAsia="ru-RU"/>
        </w:rPr>
        <w:t>нформационном листке «Мэрия» и разместить на официальном сайте Заларинского МО ИО в информационно-телекоммуникационной сети «Интернет».</w:t>
      </w:r>
    </w:p>
    <w:p w:rsidR="00997758" w:rsidRPr="00FC077E" w:rsidRDefault="00A12AA2" w:rsidP="0073789F">
      <w:pPr>
        <w:autoSpaceDE w:val="0"/>
        <w:autoSpaceDN w:val="0"/>
        <w:adjustRightInd w:val="0"/>
        <w:spacing w:after="0" w:line="240" w:lineRule="auto"/>
        <w:ind w:firstLine="708"/>
        <w:jc w:val="both"/>
        <w:outlineLvl w:val="0"/>
        <w:rPr>
          <w:rFonts w:ascii="Arial" w:eastAsia="Times New Roman" w:hAnsi="Arial" w:cs="Arial"/>
          <w:sz w:val="24"/>
          <w:szCs w:val="24"/>
        </w:rPr>
      </w:pPr>
      <w:r>
        <w:rPr>
          <w:rFonts w:ascii="Arial" w:eastAsia="Times New Roman" w:hAnsi="Arial" w:cs="Arial"/>
          <w:sz w:val="24"/>
          <w:szCs w:val="24"/>
        </w:rPr>
        <w:t>4</w:t>
      </w:r>
      <w:r w:rsidR="00997758" w:rsidRPr="00FC077E">
        <w:rPr>
          <w:rFonts w:ascii="Arial" w:eastAsia="Times New Roman" w:hAnsi="Arial" w:cs="Arial"/>
          <w:sz w:val="24"/>
          <w:szCs w:val="24"/>
        </w:rPr>
        <w:t>.Настоящее постановление вступает в силу после дня его официального опубликования.</w:t>
      </w:r>
    </w:p>
    <w:p w:rsidR="00997758" w:rsidRPr="00FC077E" w:rsidRDefault="00A12AA2" w:rsidP="0073789F">
      <w:pPr>
        <w:autoSpaceDE w:val="0"/>
        <w:autoSpaceDN w:val="0"/>
        <w:adjustRightInd w:val="0"/>
        <w:spacing w:after="0" w:line="240" w:lineRule="auto"/>
        <w:ind w:firstLine="708"/>
        <w:jc w:val="both"/>
        <w:outlineLvl w:val="0"/>
        <w:rPr>
          <w:rFonts w:ascii="Arial" w:eastAsia="Times New Roman" w:hAnsi="Arial" w:cs="Arial"/>
          <w:sz w:val="24"/>
          <w:szCs w:val="24"/>
        </w:rPr>
      </w:pPr>
      <w:r>
        <w:rPr>
          <w:rFonts w:ascii="Arial" w:eastAsia="Times New Roman" w:hAnsi="Arial" w:cs="Arial"/>
          <w:sz w:val="24"/>
          <w:szCs w:val="24"/>
        </w:rPr>
        <w:t>5</w:t>
      </w:r>
      <w:r w:rsidR="00997758" w:rsidRPr="00FC077E">
        <w:rPr>
          <w:rFonts w:ascii="Arial" w:eastAsia="Times New Roman" w:hAnsi="Arial" w:cs="Arial"/>
          <w:sz w:val="24"/>
          <w:szCs w:val="24"/>
        </w:rPr>
        <w:t>.Контроль исполнени</w:t>
      </w:r>
      <w:r w:rsidR="00FC077E">
        <w:rPr>
          <w:rFonts w:ascii="Arial" w:eastAsia="Times New Roman" w:hAnsi="Arial" w:cs="Arial"/>
          <w:sz w:val="24"/>
          <w:szCs w:val="24"/>
        </w:rPr>
        <w:t>я</w:t>
      </w:r>
      <w:r w:rsidR="00997758" w:rsidRPr="00FC077E">
        <w:rPr>
          <w:rFonts w:ascii="Arial" w:eastAsia="Times New Roman" w:hAnsi="Arial" w:cs="Arial"/>
          <w:sz w:val="24"/>
          <w:szCs w:val="24"/>
        </w:rPr>
        <w:t xml:space="preserve"> настоящего постановления возложить на первого заместителя мэра </w:t>
      </w:r>
      <w:proofErr w:type="spellStart"/>
      <w:r w:rsidR="00997758" w:rsidRPr="00FC077E">
        <w:rPr>
          <w:rFonts w:ascii="Arial" w:eastAsia="Times New Roman" w:hAnsi="Arial" w:cs="Arial"/>
          <w:sz w:val="24"/>
          <w:szCs w:val="24"/>
        </w:rPr>
        <w:t>Заларинского</w:t>
      </w:r>
      <w:proofErr w:type="spellEnd"/>
      <w:r w:rsidR="00997758" w:rsidRPr="00FC077E">
        <w:rPr>
          <w:rFonts w:ascii="Arial" w:eastAsia="Times New Roman" w:hAnsi="Arial" w:cs="Arial"/>
          <w:sz w:val="24"/>
          <w:szCs w:val="24"/>
        </w:rPr>
        <w:t xml:space="preserve"> муниципального округа </w:t>
      </w:r>
      <w:proofErr w:type="spellStart"/>
      <w:r w:rsidR="00997758" w:rsidRPr="00FC077E">
        <w:rPr>
          <w:rFonts w:ascii="Arial" w:eastAsia="Times New Roman" w:hAnsi="Arial" w:cs="Arial"/>
          <w:sz w:val="24"/>
          <w:szCs w:val="24"/>
        </w:rPr>
        <w:t>Галееву</w:t>
      </w:r>
      <w:proofErr w:type="spellEnd"/>
      <w:r w:rsidR="00997758" w:rsidRPr="00FC077E">
        <w:rPr>
          <w:rFonts w:ascii="Arial" w:eastAsia="Times New Roman" w:hAnsi="Arial" w:cs="Arial"/>
          <w:sz w:val="24"/>
          <w:szCs w:val="24"/>
        </w:rPr>
        <w:t xml:space="preserve"> Ольгу Сергеевну.</w:t>
      </w:r>
    </w:p>
    <w:p w:rsidR="00997758" w:rsidRPr="00FC077E" w:rsidRDefault="00997758" w:rsidP="00997758">
      <w:pPr>
        <w:tabs>
          <w:tab w:val="left" w:pos="-284"/>
          <w:tab w:val="left" w:pos="567"/>
        </w:tabs>
        <w:suppressAutoHyphens/>
        <w:spacing w:after="0" w:line="240" w:lineRule="auto"/>
        <w:jc w:val="both"/>
        <w:rPr>
          <w:rFonts w:ascii="Arial" w:eastAsiaTheme="minorEastAsia" w:hAnsi="Arial" w:cs="Arial"/>
          <w:sz w:val="24"/>
          <w:szCs w:val="24"/>
          <w:lang w:eastAsia="ru-RU"/>
        </w:rPr>
      </w:pPr>
    </w:p>
    <w:p w:rsidR="00997758" w:rsidRPr="00FC077E" w:rsidRDefault="00997758" w:rsidP="00997758">
      <w:pPr>
        <w:tabs>
          <w:tab w:val="left" w:pos="-284"/>
          <w:tab w:val="left" w:pos="567"/>
        </w:tabs>
        <w:suppressAutoHyphens/>
        <w:spacing w:after="0" w:line="240" w:lineRule="auto"/>
        <w:jc w:val="both"/>
        <w:rPr>
          <w:rFonts w:ascii="Arial" w:eastAsiaTheme="minorEastAsia" w:hAnsi="Arial" w:cs="Arial"/>
          <w:sz w:val="24"/>
          <w:szCs w:val="24"/>
          <w:lang w:eastAsia="ru-RU"/>
        </w:rPr>
      </w:pPr>
    </w:p>
    <w:p w:rsidR="00997758" w:rsidRPr="00FC077E" w:rsidRDefault="00997758" w:rsidP="00997758">
      <w:pPr>
        <w:tabs>
          <w:tab w:val="left" w:pos="-284"/>
          <w:tab w:val="left" w:pos="567"/>
        </w:tabs>
        <w:suppressAutoHyphens/>
        <w:spacing w:after="0" w:line="240" w:lineRule="auto"/>
        <w:jc w:val="both"/>
        <w:rPr>
          <w:rFonts w:ascii="Arial" w:eastAsiaTheme="minorEastAsia" w:hAnsi="Arial" w:cs="Arial"/>
          <w:sz w:val="24"/>
          <w:szCs w:val="24"/>
          <w:lang w:eastAsia="ru-RU"/>
        </w:rPr>
      </w:pPr>
      <w:r w:rsidRPr="00FC077E">
        <w:rPr>
          <w:rFonts w:ascii="Arial" w:eastAsiaTheme="minorEastAsia" w:hAnsi="Arial" w:cs="Arial"/>
          <w:sz w:val="24"/>
          <w:szCs w:val="24"/>
          <w:lang w:eastAsia="ru-RU"/>
        </w:rPr>
        <w:t xml:space="preserve">Мэр Заларинского </w:t>
      </w:r>
      <w:proofErr w:type="gramStart"/>
      <w:r w:rsidRPr="00FC077E">
        <w:rPr>
          <w:rFonts w:ascii="Arial" w:eastAsiaTheme="minorEastAsia" w:hAnsi="Arial" w:cs="Arial"/>
          <w:sz w:val="24"/>
          <w:szCs w:val="24"/>
          <w:lang w:eastAsia="ru-RU"/>
        </w:rPr>
        <w:t>муниципального</w:t>
      </w:r>
      <w:proofErr w:type="gramEnd"/>
    </w:p>
    <w:p w:rsidR="00A22C89" w:rsidRDefault="00A22C89" w:rsidP="00997758">
      <w:pPr>
        <w:tabs>
          <w:tab w:val="left" w:pos="-284"/>
          <w:tab w:val="left" w:pos="567"/>
        </w:tabs>
        <w:suppressAutoHyphens/>
        <w:spacing w:after="0" w:line="240" w:lineRule="auto"/>
        <w:jc w:val="both"/>
        <w:rPr>
          <w:rFonts w:ascii="Arial" w:eastAsiaTheme="minorEastAsia" w:hAnsi="Arial" w:cs="Arial"/>
          <w:sz w:val="24"/>
          <w:szCs w:val="24"/>
          <w:lang w:eastAsia="ru-RU"/>
        </w:rPr>
      </w:pPr>
      <w:r>
        <w:rPr>
          <w:rFonts w:ascii="Arial" w:eastAsiaTheme="minorEastAsia" w:hAnsi="Arial" w:cs="Arial"/>
          <w:sz w:val="24"/>
          <w:szCs w:val="24"/>
          <w:lang w:eastAsia="ru-RU"/>
        </w:rPr>
        <w:t>округа Иркутской области</w:t>
      </w:r>
    </w:p>
    <w:p w:rsidR="00997758" w:rsidRPr="00997758" w:rsidRDefault="00997758" w:rsidP="00997758">
      <w:pPr>
        <w:tabs>
          <w:tab w:val="left" w:pos="-284"/>
          <w:tab w:val="left" w:pos="567"/>
        </w:tabs>
        <w:suppressAutoHyphens/>
        <w:spacing w:after="0" w:line="240" w:lineRule="auto"/>
        <w:jc w:val="both"/>
        <w:rPr>
          <w:rFonts w:ascii="Arial" w:eastAsiaTheme="minorEastAsia" w:hAnsi="Arial" w:cs="Arial"/>
          <w:sz w:val="24"/>
          <w:szCs w:val="24"/>
          <w:lang w:eastAsia="ru-RU"/>
        </w:rPr>
      </w:pPr>
      <w:r w:rsidRPr="00FC077E">
        <w:rPr>
          <w:rFonts w:ascii="Arial" w:eastAsiaTheme="minorEastAsia" w:hAnsi="Arial" w:cs="Arial"/>
          <w:sz w:val="24"/>
          <w:szCs w:val="24"/>
          <w:lang w:eastAsia="ru-RU"/>
        </w:rPr>
        <w:t>В.В. Самойлович</w:t>
      </w:r>
    </w:p>
    <w:p w:rsidR="00997758" w:rsidRPr="00FC077E" w:rsidRDefault="00997758" w:rsidP="00997758">
      <w:pPr>
        <w:widowControl w:val="0"/>
        <w:autoSpaceDE w:val="0"/>
        <w:autoSpaceDN w:val="0"/>
        <w:adjustRightInd w:val="0"/>
        <w:spacing w:after="0" w:line="240" w:lineRule="auto"/>
        <w:jc w:val="right"/>
        <w:rPr>
          <w:rFonts w:ascii="Courier New" w:eastAsiaTheme="minorEastAsia" w:hAnsi="Courier New" w:cs="Courier New"/>
          <w:b/>
          <w:lang w:eastAsia="ru-RU"/>
        </w:rPr>
      </w:pPr>
      <w:r w:rsidRPr="00FC077E">
        <w:rPr>
          <w:rFonts w:ascii="Courier New" w:eastAsiaTheme="minorEastAsia" w:hAnsi="Courier New" w:cs="Courier New"/>
          <w:bCs/>
          <w:lang w:eastAsia="ru-RU"/>
        </w:rPr>
        <w:lastRenderedPageBreak/>
        <w:t>Приложение №1</w:t>
      </w:r>
    </w:p>
    <w:bookmarkEnd w:id="0"/>
    <w:p w:rsidR="00997758" w:rsidRPr="00FC077E" w:rsidRDefault="00997758" w:rsidP="00997758">
      <w:pPr>
        <w:widowControl w:val="0"/>
        <w:autoSpaceDE w:val="0"/>
        <w:autoSpaceDN w:val="0"/>
        <w:adjustRightInd w:val="0"/>
        <w:spacing w:after="0" w:line="240" w:lineRule="auto"/>
        <w:jc w:val="right"/>
        <w:rPr>
          <w:rFonts w:ascii="Courier New" w:eastAsiaTheme="minorEastAsia" w:hAnsi="Courier New" w:cs="Courier New"/>
          <w:bCs/>
          <w:lang w:eastAsia="ru-RU"/>
        </w:rPr>
      </w:pPr>
      <w:r w:rsidRPr="00FC077E">
        <w:rPr>
          <w:rFonts w:ascii="Courier New" w:eastAsiaTheme="minorEastAsia" w:hAnsi="Courier New" w:cs="Courier New"/>
          <w:bCs/>
          <w:lang w:eastAsia="ru-RU"/>
        </w:rPr>
        <w:t xml:space="preserve">к </w:t>
      </w:r>
      <w:hyperlink w:anchor="sub_0" w:history="1">
        <w:r w:rsidRPr="00FC077E">
          <w:rPr>
            <w:rFonts w:ascii="Courier New" w:eastAsiaTheme="minorEastAsia" w:hAnsi="Courier New" w:cs="Courier New"/>
            <w:lang w:eastAsia="ru-RU"/>
          </w:rPr>
          <w:t>Постановлению</w:t>
        </w:r>
      </w:hyperlink>
      <w:r w:rsidRPr="00FC077E">
        <w:rPr>
          <w:rFonts w:ascii="Courier New" w:eastAsiaTheme="minorEastAsia" w:hAnsi="Courier New" w:cs="Courier New"/>
          <w:bCs/>
          <w:lang w:eastAsia="ru-RU"/>
        </w:rPr>
        <w:t xml:space="preserve"> администрации</w:t>
      </w:r>
    </w:p>
    <w:p w:rsidR="00997758" w:rsidRPr="00FC077E" w:rsidRDefault="00997758" w:rsidP="00997758">
      <w:pPr>
        <w:widowControl w:val="0"/>
        <w:autoSpaceDE w:val="0"/>
        <w:autoSpaceDN w:val="0"/>
        <w:adjustRightInd w:val="0"/>
        <w:spacing w:after="0" w:line="240" w:lineRule="auto"/>
        <w:jc w:val="right"/>
        <w:rPr>
          <w:rFonts w:ascii="Courier New" w:eastAsiaTheme="minorEastAsia" w:hAnsi="Courier New" w:cs="Courier New"/>
          <w:bCs/>
          <w:lang w:eastAsia="ru-RU"/>
        </w:rPr>
      </w:pPr>
      <w:r w:rsidRPr="00FC077E">
        <w:rPr>
          <w:rFonts w:ascii="Courier New" w:eastAsiaTheme="minorEastAsia" w:hAnsi="Courier New" w:cs="Courier New"/>
          <w:bCs/>
          <w:lang w:eastAsia="ru-RU"/>
        </w:rPr>
        <w:t>Заларинского муниципального</w:t>
      </w:r>
    </w:p>
    <w:p w:rsidR="00997758" w:rsidRPr="00FC077E" w:rsidRDefault="00997758" w:rsidP="00997758">
      <w:pPr>
        <w:widowControl w:val="0"/>
        <w:autoSpaceDE w:val="0"/>
        <w:autoSpaceDN w:val="0"/>
        <w:adjustRightInd w:val="0"/>
        <w:spacing w:after="0" w:line="240" w:lineRule="auto"/>
        <w:jc w:val="right"/>
        <w:rPr>
          <w:rFonts w:ascii="Courier New" w:eastAsiaTheme="minorEastAsia" w:hAnsi="Courier New" w:cs="Courier New"/>
          <w:b/>
          <w:lang w:eastAsia="ru-RU"/>
        </w:rPr>
      </w:pPr>
      <w:r w:rsidRPr="00FC077E">
        <w:rPr>
          <w:rFonts w:ascii="Courier New" w:eastAsiaTheme="minorEastAsia" w:hAnsi="Courier New" w:cs="Courier New"/>
          <w:bCs/>
          <w:lang w:eastAsia="ru-RU"/>
        </w:rPr>
        <w:t>округа Иркутской области</w:t>
      </w:r>
    </w:p>
    <w:p w:rsidR="00997758" w:rsidRPr="00FC077E" w:rsidRDefault="00997758" w:rsidP="00997758">
      <w:pPr>
        <w:widowControl w:val="0"/>
        <w:autoSpaceDE w:val="0"/>
        <w:autoSpaceDN w:val="0"/>
        <w:adjustRightInd w:val="0"/>
        <w:spacing w:after="0" w:line="240" w:lineRule="auto"/>
        <w:jc w:val="right"/>
        <w:rPr>
          <w:rFonts w:ascii="Courier New" w:eastAsiaTheme="minorEastAsia" w:hAnsi="Courier New" w:cs="Courier New"/>
          <w:b/>
          <w:lang w:eastAsia="ru-RU"/>
        </w:rPr>
      </w:pPr>
      <w:r w:rsidRPr="00FC077E">
        <w:rPr>
          <w:rFonts w:ascii="Courier New" w:eastAsiaTheme="minorEastAsia" w:hAnsi="Courier New" w:cs="Courier New"/>
          <w:bCs/>
          <w:lang w:eastAsia="ru-RU"/>
        </w:rPr>
        <w:t xml:space="preserve">от </w:t>
      </w:r>
      <w:r w:rsidR="00A22C89">
        <w:rPr>
          <w:rFonts w:ascii="Courier New" w:eastAsiaTheme="minorEastAsia" w:hAnsi="Courier New" w:cs="Courier New"/>
          <w:bCs/>
          <w:lang w:eastAsia="ru-RU"/>
        </w:rPr>
        <w:t>17.09.2026</w:t>
      </w:r>
      <w:r w:rsidRPr="00FC077E">
        <w:rPr>
          <w:rFonts w:ascii="Courier New" w:eastAsiaTheme="minorEastAsia" w:hAnsi="Courier New" w:cs="Courier New"/>
          <w:bCs/>
          <w:lang w:eastAsia="ru-RU"/>
        </w:rPr>
        <w:t>г. №</w:t>
      </w:r>
      <w:r w:rsidR="00A22C89">
        <w:rPr>
          <w:rFonts w:ascii="Courier New" w:eastAsiaTheme="minorEastAsia" w:hAnsi="Courier New" w:cs="Courier New"/>
          <w:bCs/>
          <w:lang w:eastAsia="ru-RU"/>
        </w:rPr>
        <w:t>889</w:t>
      </w:r>
    </w:p>
    <w:p w:rsidR="00997758" w:rsidRPr="00FC077E" w:rsidRDefault="00997758" w:rsidP="00997758">
      <w:pPr>
        <w:widowControl w:val="0"/>
        <w:autoSpaceDE w:val="0"/>
        <w:autoSpaceDN w:val="0"/>
        <w:adjustRightInd w:val="0"/>
        <w:spacing w:after="0" w:line="240" w:lineRule="auto"/>
        <w:jc w:val="both"/>
        <w:rPr>
          <w:rFonts w:ascii="Arial" w:eastAsiaTheme="minorEastAsia" w:hAnsi="Arial" w:cs="Arial"/>
          <w:sz w:val="24"/>
          <w:szCs w:val="24"/>
          <w:lang w:eastAsia="ru-RU"/>
        </w:rPr>
      </w:pPr>
    </w:p>
    <w:p w:rsidR="002E68B9" w:rsidRPr="00F12720" w:rsidRDefault="002E68B9" w:rsidP="00A22C89">
      <w:pPr>
        <w:widowControl w:val="0"/>
        <w:autoSpaceDE w:val="0"/>
        <w:autoSpaceDN w:val="0"/>
        <w:adjustRightInd w:val="0"/>
        <w:spacing w:after="0" w:line="240" w:lineRule="auto"/>
        <w:jc w:val="center"/>
        <w:outlineLvl w:val="0"/>
        <w:rPr>
          <w:rFonts w:ascii="Arial" w:eastAsiaTheme="minorEastAsia" w:hAnsi="Arial" w:cs="Arial"/>
          <w:b/>
          <w:bCs/>
          <w:sz w:val="30"/>
          <w:szCs w:val="30"/>
          <w:lang w:eastAsia="ru-RU"/>
        </w:rPr>
      </w:pPr>
      <w:r>
        <w:rPr>
          <w:rFonts w:ascii="Arial" w:eastAsiaTheme="minorEastAsia" w:hAnsi="Arial" w:cs="Arial"/>
          <w:b/>
          <w:bCs/>
          <w:sz w:val="30"/>
          <w:szCs w:val="30"/>
          <w:lang w:eastAsia="ru-RU"/>
        </w:rPr>
        <w:t xml:space="preserve">МУНИЦИПАЛЬНАЯ АДРЕСНАЯ ПРОГРАММА «ПЕРЕСЕЛЕНИЕ ГРАЖДАН ИЗ АВАРИЙНОГО ЖИЛИЩНОГО ФОНДА ЗАЛАРИНСКОГО МУНИЦИПАЛЬНОГО ОКРУГА ИРКУТСКОЙ </w:t>
      </w:r>
      <w:r w:rsidRPr="00F12720">
        <w:rPr>
          <w:rFonts w:ascii="Arial" w:eastAsiaTheme="minorEastAsia" w:hAnsi="Arial" w:cs="Arial"/>
          <w:b/>
          <w:bCs/>
          <w:sz w:val="30"/>
          <w:szCs w:val="30"/>
          <w:lang w:eastAsia="ru-RU"/>
        </w:rPr>
        <w:t>ОБЛАСТИ НА 2026-2028 ГОДЫ»</w:t>
      </w:r>
      <w:bookmarkStart w:id="2" w:name="sub_50"/>
    </w:p>
    <w:p w:rsidR="002E68B9" w:rsidRPr="00A22C89" w:rsidRDefault="002E68B9" w:rsidP="00A22C89">
      <w:pPr>
        <w:widowControl w:val="0"/>
        <w:autoSpaceDE w:val="0"/>
        <w:autoSpaceDN w:val="0"/>
        <w:adjustRightInd w:val="0"/>
        <w:spacing w:after="0" w:line="240" w:lineRule="auto"/>
        <w:jc w:val="center"/>
        <w:outlineLvl w:val="0"/>
        <w:rPr>
          <w:rFonts w:ascii="Arial" w:eastAsiaTheme="minorEastAsia" w:hAnsi="Arial" w:cs="Arial"/>
          <w:bCs/>
          <w:sz w:val="24"/>
          <w:szCs w:val="24"/>
          <w:lang w:eastAsia="ru-RU"/>
        </w:rPr>
      </w:pPr>
    </w:p>
    <w:p w:rsidR="002E68B9" w:rsidRPr="00F12720" w:rsidRDefault="002E68B9" w:rsidP="00A22C89">
      <w:pPr>
        <w:widowControl w:val="0"/>
        <w:autoSpaceDE w:val="0"/>
        <w:autoSpaceDN w:val="0"/>
        <w:adjustRightInd w:val="0"/>
        <w:spacing w:after="0" w:line="240" w:lineRule="auto"/>
        <w:jc w:val="center"/>
        <w:outlineLvl w:val="0"/>
        <w:rPr>
          <w:rFonts w:ascii="Arial" w:eastAsiaTheme="minorEastAsia" w:hAnsi="Arial" w:cs="Arial"/>
          <w:bCs/>
          <w:sz w:val="24"/>
          <w:szCs w:val="24"/>
          <w:lang w:eastAsia="ru-RU"/>
        </w:rPr>
      </w:pPr>
      <w:r w:rsidRPr="00F12720">
        <w:rPr>
          <w:rFonts w:ascii="Arial" w:eastAsiaTheme="minorEastAsia" w:hAnsi="Arial" w:cs="Arial"/>
          <w:bCs/>
          <w:sz w:val="24"/>
          <w:szCs w:val="24"/>
          <w:lang w:eastAsia="ru-RU"/>
        </w:rPr>
        <w:t>ПАСПОРТ МУНИЦИПАЛЬНОЙ АДРЕСНОЙ ПРОГРАММЫ «ПЕРЕСЕЛЕНИЕ ГРАЖДАН ИЗ АВАРИЙНОГО ЖИЛИЩНОГО ФОНДА ЗАЛАРИНСКОГО МУНИЦИПАЛЬНОГО ОКРУГА ИРКУТСКОЙ ОБЛАСТИ НА 2026-2028 ГОДЫ»</w:t>
      </w:r>
    </w:p>
    <w:bookmarkEnd w:id="2"/>
    <w:p w:rsidR="002E68B9" w:rsidRPr="00F12720" w:rsidRDefault="002E68B9" w:rsidP="002E68B9">
      <w:pPr>
        <w:widowControl w:val="0"/>
        <w:autoSpaceDE w:val="0"/>
        <w:autoSpaceDN w:val="0"/>
        <w:adjustRightInd w:val="0"/>
        <w:spacing w:after="0" w:line="240" w:lineRule="auto"/>
        <w:jc w:val="both"/>
        <w:rPr>
          <w:rFonts w:ascii="Arial" w:eastAsiaTheme="minorEastAsia" w:hAnsi="Arial" w:cs="Arial"/>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10"/>
        <w:gridCol w:w="5846"/>
      </w:tblGrid>
      <w:tr w:rsidR="002E68B9" w:rsidRPr="00F12720" w:rsidTr="00C86422">
        <w:tc>
          <w:tcPr>
            <w:tcW w:w="3510" w:type="dxa"/>
            <w:tcBorders>
              <w:top w:val="single" w:sz="4" w:space="0" w:color="auto"/>
              <w:bottom w:val="single" w:sz="4" w:space="0" w:color="auto"/>
              <w:right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Наименование Программы</w:t>
            </w:r>
          </w:p>
        </w:tc>
        <w:tc>
          <w:tcPr>
            <w:tcW w:w="5846" w:type="dxa"/>
            <w:tcBorders>
              <w:top w:val="single" w:sz="4" w:space="0" w:color="auto"/>
              <w:left w:val="single" w:sz="4" w:space="0" w:color="auto"/>
              <w:bottom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Переселение граждан из аварийного жилищного фонда Заларинского муниципального округа Иркутской области на 2026-2028 годы</w:t>
            </w:r>
          </w:p>
        </w:tc>
      </w:tr>
      <w:tr w:rsidR="002E68B9" w:rsidRPr="00F12720" w:rsidTr="00C86422">
        <w:tc>
          <w:tcPr>
            <w:tcW w:w="3510" w:type="dxa"/>
            <w:tcBorders>
              <w:top w:val="single" w:sz="4" w:space="0" w:color="auto"/>
              <w:bottom w:val="single" w:sz="4" w:space="0" w:color="auto"/>
              <w:right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Обоснование для разработки Программы</w:t>
            </w:r>
          </w:p>
        </w:tc>
        <w:tc>
          <w:tcPr>
            <w:tcW w:w="5846" w:type="dxa"/>
            <w:tcBorders>
              <w:top w:val="single" w:sz="4" w:space="0" w:color="auto"/>
              <w:left w:val="single" w:sz="4" w:space="0" w:color="auto"/>
              <w:bottom w:val="single" w:sz="4" w:space="0" w:color="auto"/>
            </w:tcBorders>
          </w:tcPr>
          <w:p w:rsidR="002E68B9" w:rsidRPr="00A22C89" w:rsidRDefault="00A22C89" w:rsidP="00A22C89">
            <w:pPr>
              <w:widowControl w:val="0"/>
              <w:autoSpaceDE w:val="0"/>
              <w:autoSpaceDN w:val="0"/>
              <w:adjustRightInd w:val="0"/>
              <w:spacing w:after="0" w:line="240" w:lineRule="auto"/>
              <w:jc w:val="both"/>
              <w:rPr>
                <w:rFonts w:ascii="Courier New" w:eastAsiaTheme="minorEastAsia" w:hAnsi="Courier New" w:cs="Courier New"/>
                <w:lang w:eastAsia="ru-RU"/>
              </w:rPr>
            </w:pPr>
            <w:hyperlink r:id="rId9" w:history="1">
              <w:r w:rsidR="002E68B9" w:rsidRPr="00A22C89">
                <w:rPr>
                  <w:rFonts w:ascii="Courier New" w:eastAsiaTheme="minorEastAsia" w:hAnsi="Courier New" w:cs="Courier New"/>
                  <w:lang w:eastAsia="ru-RU"/>
                </w:rPr>
                <w:t>Указ</w:t>
              </w:r>
            </w:hyperlink>
            <w:r w:rsidR="002E68B9" w:rsidRPr="00A22C89">
              <w:rPr>
                <w:rFonts w:ascii="Courier New" w:eastAsiaTheme="minorEastAsia" w:hAnsi="Courier New" w:cs="Courier New"/>
                <w:lang w:eastAsia="ru-RU"/>
              </w:rPr>
              <w:t xml:space="preserve"> Президента Российской Федерации от 07.05.2012 №600 «О мерах по обеспечению граждан Российской Федерации доступным и комфортным жильем и повышению качества жилищно-коммунальных услуг»; </w:t>
            </w:r>
          </w:p>
          <w:p w:rsidR="002E68B9" w:rsidRPr="00A22C89" w:rsidRDefault="00A22C89" w:rsidP="00A22C89">
            <w:pPr>
              <w:widowControl w:val="0"/>
              <w:autoSpaceDE w:val="0"/>
              <w:autoSpaceDN w:val="0"/>
              <w:adjustRightInd w:val="0"/>
              <w:spacing w:after="0" w:line="240" w:lineRule="auto"/>
              <w:jc w:val="both"/>
              <w:rPr>
                <w:rFonts w:ascii="Courier New" w:eastAsiaTheme="minorEastAsia" w:hAnsi="Courier New" w:cs="Courier New"/>
                <w:lang w:eastAsia="ru-RU"/>
              </w:rPr>
            </w:pPr>
            <w:hyperlink r:id="rId10" w:history="1">
              <w:r w:rsidR="002E68B9" w:rsidRPr="00A22C89">
                <w:rPr>
                  <w:rFonts w:ascii="Courier New" w:eastAsiaTheme="minorEastAsia" w:hAnsi="Courier New" w:cs="Courier New"/>
                  <w:lang w:eastAsia="ru-RU"/>
                </w:rPr>
                <w:t>Федеральный закон</w:t>
              </w:r>
            </w:hyperlink>
            <w:r w:rsidR="002E68B9" w:rsidRPr="00A22C89">
              <w:rPr>
                <w:rFonts w:ascii="Courier New" w:eastAsiaTheme="minorEastAsia" w:hAnsi="Courier New" w:cs="Courier New"/>
                <w:lang w:eastAsia="ru-RU"/>
              </w:rPr>
              <w:t xml:space="preserve"> от 21.07.2007 №185-ФЗ «О Фонде содействия реформированию жилищно-коммунального хозяйства» (далее - Закон о Фонде);</w:t>
            </w:r>
          </w:p>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Постановление Правительства Российской Федерации от 20 августа 2022 года № 1469 «Об утверждении Правил предоставления финансовой поддержки при переселении граждан из аварийного жилищного фонда»;</w:t>
            </w:r>
          </w:p>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Постановление правительства Иркутской области от 19.09.2025 года №763-пп «Об утверждении региональной адресной программы Иркутской области «Переселение граждан, проживающих на территории Иркутской области, из аварийного жилищного фонда, признанного таковым после 1 января 2017 года, в 2025-2028 годах».</w:t>
            </w:r>
          </w:p>
        </w:tc>
      </w:tr>
      <w:tr w:rsidR="002E68B9" w:rsidRPr="00F12720" w:rsidTr="00C86422">
        <w:tc>
          <w:tcPr>
            <w:tcW w:w="3510" w:type="dxa"/>
            <w:tcBorders>
              <w:top w:val="single" w:sz="4" w:space="0" w:color="auto"/>
              <w:bottom w:val="single" w:sz="4" w:space="0" w:color="auto"/>
              <w:right w:val="single" w:sz="4" w:space="0" w:color="auto"/>
            </w:tcBorders>
          </w:tcPr>
          <w:p w:rsidR="002E68B9" w:rsidRPr="00A22C89" w:rsidRDefault="002E68B9" w:rsidP="00A22C89">
            <w:pPr>
              <w:jc w:val="both"/>
              <w:rPr>
                <w:rFonts w:ascii="Courier New" w:hAnsi="Courier New" w:cs="Courier New"/>
              </w:rPr>
            </w:pPr>
            <w:r w:rsidRPr="00A22C89">
              <w:rPr>
                <w:rFonts w:ascii="Courier New" w:hAnsi="Courier New" w:cs="Courier New"/>
              </w:rPr>
              <w:t>Заказчик - координатор муниципальной Программы</w:t>
            </w:r>
          </w:p>
        </w:tc>
        <w:tc>
          <w:tcPr>
            <w:tcW w:w="5846" w:type="dxa"/>
            <w:tcBorders>
              <w:top w:val="single" w:sz="4" w:space="0" w:color="auto"/>
              <w:left w:val="single" w:sz="4" w:space="0" w:color="auto"/>
              <w:bottom w:val="single" w:sz="4" w:space="0" w:color="auto"/>
            </w:tcBorders>
          </w:tcPr>
          <w:p w:rsidR="002E68B9" w:rsidRPr="00A22C89" w:rsidRDefault="002E68B9" w:rsidP="00A22C89">
            <w:pPr>
              <w:jc w:val="both"/>
              <w:rPr>
                <w:rFonts w:ascii="Courier New" w:hAnsi="Courier New" w:cs="Courier New"/>
              </w:rPr>
            </w:pPr>
            <w:r w:rsidRPr="00A22C89">
              <w:rPr>
                <w:rFonts w:ascii="Courier New" w:hAnsi="Courier New" w:cs="Courier New"/>
              </w:rPr>
              <w:t>Администрация Заларинского муниципального округа Иркутской области</w:t>
            </w:r>
          </w:p>
        </w:tc>
      </w:tr>
      <w:tr w:rsidR="002E68B9" w:rsidRPr="00F12720" w:rsidTr="00C86422">
        <w:tc>
          <w:tcPr>
            <w:tcW w:w="3510" w:type="dxa"/>
            <w:tcBorders>
              <w:top w:val="single" w:sz="4" w:space="0" w:color="auto"/>
              <w:bottom w:val="single" w:sz="4" w:space="0" w:color="auto"/>
              <w:right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Исполнители  муниципальной программы</w:t>
            </w:r>
          </w:p>
        </w:tc>
        <w:tc>
          <w:tcPr>
            <w:tcW w:w="5846" w:type="dxa"/>
            <w:tcBorders>
              <w:top w:val="single" w:sz="4" w:space="0" w:color="auto"/>
              <w:left w:val="single" w:sz="4" w:space="0" w:color="auto"/>
              <w:bottom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Администрация Заларинского муниципального округа Иркутской области</w:t>
            </w:r>
          </w:p>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 Отдел по строительству и архитектуре</w:t>
            </w:r>
          </w:p>
        </w:tc>
      </w:tr>
      <w:tr w:rsidR="002E68B9" w:rsidRPr="00F12720" w:rsidTr="00C86422">
        <w:tc>
          <w:tcPr>
            <w:tcW w:w="3510" w:type="dxa"/>
            <w:tcBorders>
              <w:top w:val="single" w:sz="4" w:space="0" w:color="auto"/>
              <w:bottom w:val="single" w:sz="4" w:space="0" w:color="auto"/>
              <w:right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Подпрограммы муниципальной программы</w:t>
            </w:r>
          </w:p>
        </w:tc>
        <w:tc>
          <w:tcPr>
            <w:tcW w:w="5846" w:type="dxa"/>
            <w:tcBorders>
              <w:top w:val="single" w:sz="4" w:space="0" w:color="auto"/>
              <w:left w:val="single" w:sz="4" w:space="0" w:color="auto"/>
              <w:bottom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Не содержит подпрограмм</w:t>
            </w:r>
          </w:p>
        </w:tc>
      </w:tr>
      <w:tr w:rsidR="002E68B9" w:rsidRPr="00F12720" w:rsidTr="00C86422">
        <w:tc>
          <w:tcPr>
            <w:tcW w:w="3510" w:type="dxa"/>
            <w:tcBorders>
              <w:top w:val="single" w:sz="4" w:space="0" w:color="auto"/>
              <w:bottom w:val="single" w:sz="4" w:space="0" w:color="auto"/>
              <w:right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Цель муниципальной программы</w:t>
            </w:r>
          </w:p>
        </w:tc>
        <w:tc>
          <w:tcPr>
            <w:tcW w:w="5846" w:type="dxa"/>
            <w:tcBorders>
              <w:top w:val="single" w:sz="4" w:space="0" w:color="auto"/>
              <w:left w:val="single" w:sz="4" w:space="0" w:color="auto"/>
              <w:bottom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Обеспечение безопасности благоприятных условий проживания граждан и обеспечение устойчивого сокращения непригодного для проживания жилищного фонда Заларинского муниципального округа Иркутской области</w:t>
            </w:r>
          </w:p>
        </w:tc>
      </w:tr>
      <w:tr w:rsidR="002E68B9" w:rsidRPr="00F12720" w:rsidTr="00C86422">
        <w:tc>
          <w:tcPr>
            <w:tcW w:w="3510" w:type="dxa"/>
            <w:tcBorders>
              <w:top w:val="single" w:sz="4" w:space="0" w:color="auto"/>
              <w:bottom w:val="single" w:sz="4" w:space="0" w:color="auto"/>
              <w:right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Задачи муниципальной программы</w:t>
            </w:r>
          </w:p>
        </w:tc>
        <w:tc>
          <w:tcPr>
            <w:tcW w:w="5846" w:type="dxa"/>
            <w:tcBorders>
              <w:top w:val="single" w:sz="4" w:space="0" w:color="auto"/>
              <w:left w:val="single" w:sz="4" w:space="0" w:color="auto"/>
              <w:bottom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 xml:space="preserve">Переселение граждан из аварийного жилищного фонда Заларинского </w:t>
            </w:r>
            <w:r w:rsidRPr="00A22C89">
              <w:rPr>
                <w:rFonts w:ascii="Courier New" w:eastAsiaTheme="minorEastAsia" w:hAnsi="Courier New" w:cs="Courier New"/>
                <w:lang w:eastAsia="ru-RU"/>
              </w:rPr>
              <w:lastRenderedPageBreak/>
              <w:t>муниципального округа, признанного аварийным после 01.01.2017 года</w:t>
            </w:r>
          </w:p>
        </w:tc>
      </w:tr>
      <w:tr w:rsidR="002E68B9" w:rsidRPr="00F12720" w:rsidTr="00C86422">
        <w:tc>
          <w:tcPr>
            <w:tcW w:w="3510" w:type="dxa"/>
            <w:tcBorders>
              <w:top w:val="single" w:sz="4" w:space="0" w:color="auto"/>
              <w:bottom w:val="single" w:sz="4" w:space="0" w:color="auto"/>
              <w:right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lastRenderedPageBreak/>
              <w:t>Целевые показатели (индикаторы) муниципальной программы</w:t>
            </w:r>
          </w:p>
        </w:tc>
        <w:tc>
          <w:tcPr>
            <w:tcW w:w="5846" w:type="dxa"/>
            <w:tcBorders>
              <w:top w:val="single" w:sz="4" w:space="0" w:color="auto"/>
              <w:left w:val="single" w:sz="4" w:space="0" w:color="auto"/>
              <w:bottom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 Формирование реестра аварийных жилых помещений;</w:t>
            </w:r>
          </w:p>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 формирование правовой базы для переселения граждан из аварийного жилищного фонда;</w:t>
            </w:r>
          </w:p>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 разработка механизмов улучшения жилищных условий переселяемых граждан.</w:t>
            </w:r>
          </w:p>
        </w:tc>
      </w:tr>
      <w:tr w:rsidR="002E68B9" w:rsidRPr="00F12720" w:rsidTr="00C86422">
        <w:tc>
          <w:tcPr>
            <w:tcW w:w="3510" w:type="dxa"/>
            <w:tcBorders>
              <w:top w:val="single" w:sz="4" w:space="0" w:color="auto"/>
              <w:bottom w:val="single" w:sz="4" w:space="0" w:color="auto"/>
              <w:right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Этапы и сроки реализации муниципальной программы</w:t>
            </w:r>
          </w:p>
        </w:tc>
        <w:tc>
          <w:tcPr>
            <w:tcW w:w="5846" w:type="dxa"/>
            <w:tcBorders>
              <w:top w:val="single" w:sz="4" w:space="0" w:color="auto"/>
              <w:left w:val="single" w:sz="4" w:space="0" w:color="auto"/>
              <w:bottom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Сроки реализации: 2026 - 2028 годы, в том числе:</w:t>
            </w:r>
          </w:p>
          <w:p w:rsidR="002E68B9" w:rsidRPr="00A22C89" w:rsidRDefault="005B446B"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1 этап -2026-2027гг</w:t>
            </w:r>
          </w:p>
        </w:tc>
      </w:tr>
      <w:tr w:rsidR="002E68B9" w:rsidRPr="00F12720" w:rsidTr="00C86422">
        <w:tc>
          <w:tcPr>
            <w:tcW w:w="3510" w:type="dxa"/>
            <w:tcBorders>
              <w:top w:val="single" w:sz="4" w:space="0" w:color="auto"/>
              <w:bottom w:val="single" w:sz="4" w:space="0" w:color="auto"/>
              <w:right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 xml:space="preserve">Объемы и источники финансирования </w:t>
            </w:r>
          </w:p>
        </w:tc>
        <w:tc>
          <w:tcPr>
            <w:tcW w:w="5846" w:type="dxa"/>
            <w:tcBorders>
              <w:top w:val="single" w:sz="4" w:space="0" w:color="auto"/>
              <w:left w:val="single" w:sz="4" w:space="0" w:color="auto"/>
              <w:bottom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 xml:space="preserve">Объем финансирования программы составляет, всего – </w:t>
            </w:r>
            <w:r w:rsidR="00410D13" w:rsidRPr="00A22C89">
              <w:rPr>
                <w:rFonts w:ascii="Courier New" w:eastAsiaTheme="minorEastAsia" w:hAnsi="Courier New" w:cs="Courier New"/>
                <w:lang w:eastAsia="ru-RU"/>
              </w:rPr>
              <w:t xml:space="preserve">74221,91 </w:t>
            </w:r>
            <w:r w:rsidRPr="00A22C89">
              <w:rPr>
                <w:rFonts w:ascii="Courier New" w:eastAsiaTheme="minorEastAsia" w:hAnsi="Courier New" w:cs="Courier New"/>
                <w:lang w:eastAsia="ru-RU"/>
              </w:rPr>
              <w:t>тыс. рублей, в том числе:</w:t>
            </w:r>
          </w:p>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 xml:space="preserve">2026г. – </w:t>
            </w:r>
            <w:r w:rsidR="00410D13" w:rsidRPr="00A22C89">
              <w:rPr>
                <w:rFonts w:ascii="Courier New" w:eastAsiaTheme="minorEastAsia" w:hAnsi="Courier New" w:cs="Courier New"/>
                <w:lang w:eastAsia="ru-RU"/>
              </w:rPr>
              <w:t xml:space="preserve">74221,91 </w:t>
            </w:r>
            <w:r w:rsidRPr="00A22C89">
              <w:rPr>
                <w:rFonts w:ascii="Courier New" w:eastAsiaTheme="minorEastAsia" w:hAnsi="Courier New" w:cs="Courier New"/>
                <w:lang w:eastAsia="ru-RU"/>
              </w:rPr>
              <w:t xml:space="preserve">тыс. рублей, в том числе: </w:t>
            </w:r>
          </w:p>
          <w:p w:rsidR="005B446B" w:rsidRPr="00A22C89" w:rsidRDefault="005B446B"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 xml:space="preserve">- средства «Фонд развития территорий» - </w:t>
            </w:r>
            <w:r w:rsidR="00410D13" w:rsidRPr="00A22C89">
              <w:rPr>
                <w:rFonts w:ascii="Courier New" w:eastAsiaTheme="minorEastAsia" w:hAnsi="Courier New" w:cs="Courier New"/>
                <w:lang w:eastAsia="ru-RU"/>
              </w:rPr>
              <w:t xml:space="preserve">33281,38 </w:t>
            </w:r>
            <w:r w:rsidRPr="00A22C89">
              <w:rPr>
                <w:rFonts w:ascii="Courier New" w:eastAsiaTheme="minorEastAsia" w:hAnsi="Courier New" w:cs="Courier New"/>
                <w:lang w:eastAsia="ru-RU"/>
              </w:rPr>
              <w:t>тыс.</w:t>
            </w:r>
            <w:r w:rsidR="00A22C89">
              <w:rPr>
                <w:rFonts w:ascii="Courier New" w:eastAsiaTheme="minorEastAsia" w:hAnsi="Courier New" w:cs="Courier New"/>
                <w:lang w:eastAsia="ru-RU"/>
              </w:rPr>
              <w:t xml:space="preserve"> </w:t>
            </w:r>
            <w:r w:rsidRPr="00A22C89">
              <w:rPr>
                <w:rFonts w:ascii="Courier New" w:eastAsiaTheme="minorEastAsia" w:hAnsi="Courier New" w:cs="Courier New"/>
                <w:lang w:eastAsia="ru-RU"/>
              </w:rPr>
              <w:t>рублей,</w:t>
            </w:r>
          </w:p>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 xml:space="preserve">- областной бюджет </w:t>
            </w:r>
            <w:r w:rsidR="005B446B" w:rsidRPr="00A22C89">
              <w:rPr>
                <w:rFonts w:ascii="Courier New" w:eastAsiaTheme="minorEastAsia" w:hAnsi="Courier New" w:cs="Courier New"/>
                <w:lang w:eastAsia="ru-RU"/>
              </w:rPr>
              <w:t>–</w:t>
            </w:r>
            <w:r w:rsidRPr="00A22C89">
              <w:rPr>
                <w:rFonts w:ascii="Courier New" w:eastAsiaTheme="minorEastAsia" w:hAnsi="Courier New" w:cs="Courier New"/>
                <w:lang w:eastAsia="ru-RU"/>
              </w:rPr>
              <w:t xml:space="preserve"> </w:t>
            </w:r>
            <w:r w:rsidR="00410D13" w:rsidRPr="00A22C89">
              <w:rPr>
                <w:rFonts w:ascii="Courier New" w:eastAsiaTheme="minorEastAsia" w:hAnsi="Courier New" w:cs="Courier New"/>
                <w:lang w:eastAsia="ru-RU"/>
              </w:rPr>
              <w:t>34089</w:t>
            </w:r>
            <w:r w:rsidR="00557DBD" w:rsidRPr="00A22C89">
              <w:rPr>
                <w:rFonts w:ascii="Courier New" w:eastAsiaTheme="minorEastAsia" w:hAnsi="Courier New" w:cs="Courier New"/>
                <w:lang w:eastAsia="ru-RU"/>
              </w:rPr>
              <w:t>,</w:t>
            </w:r>
            <w:r w:rsidR="00410D13" w:rsidRPr="00A22C89">
              <w:rPr>
                <w:rFonts w:ascii="Courier New" w:eastAsiaTheme="minorEastAsia" w:hAnsi="Courier New" w:cs="Courier New"/>
                <w:lang w:eastAsia="ru-RU"/>
              </w:rPr>
              <w:t>8</w:t>
            </w:r>
            <w:r w:rsidR="00557DBD" w:rsidRPr="00A22C89">
              <w:rPr>
                <w:rFonts w:ascii="Courier New" w:eastAsiaTheme="minorEastAsia" w:hAnsi="Courier New" w:cs="Courier New"/>
                <w:lang w:eastAsia="ru-RU"/>
              </w:rPr>
              <w:t>4</w:t>
            </w:r>
            <w:r w:rsidR="00410D13" w:rsidRPr="00A22C89">
              <w:rPr>
                <w:rFonts w:ascii="Courier New" w:eastAsiaTheme="minorEastAsia" w:hAnsi="Courier New" w:cs="Courier New"/>
                <w:lang w:eastAsia="ru-RU"/>
              </w:rPr>
              <w:t xml:space="preserve"> </w:t>
            </w:r>
            <w:r w:rsidRPr="00A22C89">
              <w:rPr>
                <w:rFonts w:ascii="Courier New" w:eastAsiaTheme="minorEastAsia" w:hAnsi="Courier New" w:cs="Courier New"/>
                <w:lang w:eastAsia="ru-RU"/>
              </w:rPr>
              <w:t>тыс. рублей,</w:t>
            </w:r>
          </w:p>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 местный бюджет –</w:t>
            </w:r>
            <w:r w:rsidR="005B446B" w:rsidRPr="00A22C89">
              <w:rPr>
                <w:rFonts w:ascii="Courier New" w:eastAsiaTheme="minorEastAsia" w:hAnsi="Courier New" w:cs="Courier New"/>
                <w:lang w:eastAsia="ru-RU"/>
              </w:rPr>
              <w:t xml:space="preserve"> </w:t>
            </w:r>
            <w:r w:rsidR="00557DBD" w:rsidRPr="00A22C89">
              <w:rPr>
                <w:rFonts w:ascii="Courier New" w:eastAsiaTheme="minorEastAsia" w:hAnsi="Courier New" w:cs="Courier New"/>
                <w:lang w:eastAsia="ru-RU"/>
              </w:rPr>
              <w:t xml:space="preserve">6850,69 </w:t>
            </w:r>
            <w:r w:rsidR="005B446B" w:rsidRPr="00A22C89">
              <w:rPr>
                <w:rFonts w:ascii="Courier New" w:eastAsiaTheme="minorEastAsia" w:hAnsi="Courier New" w:cs="Courier New"/>
                <w:lang w:eastAsia="ru-RU"/>
              </w:rPr>
              <w:t>тыс. рублей</w:t>
            </w:r>
            <w:r w:rsidR="006C01FF" w:rsidRPr="00A22C89">
              <w:rPr>
                <w:rFonts w:ascii="Courier New" w:eastAsiaTheme="minorEastAsia" w:hAnsi="Courier New" w:cs="Courier New"/>
                <w:lang w:eastAsia="ru-RU"/>
              </w:rPr>
              <w:t>;</w:t>
            </w:r>
          </w:p>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2027г. – 0,0 тыс. рублей, в том числе местный бюджет – 0,0 тыс. рублей</w:t>
            </w:r>
          </w:p>
        </w:tc>
      </w:tr>
      <w:tr w:rsidR="002E68B9" w:rsidRPr="00FC077E" w:rsidTr="00C86422">
        <w:tc>
          <w:tcPr>
            <w:tcW w:w="3510" w:type="dxa"/>
            <w:tcBorders>
              <w:top w:val="single" w:sz="4" w:space="0" w:color="auto"/>
              <w:bottom w:val="single" w:sz="4" w:space="0" w:color="auto"/>
              <w:right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 xml:space="preserve">Конечные результаты муниципальной Программы </w:t>
            </w:r>
          </w:p>
        </w:tc>
        <w:tc>
          <w:tcPr>
            <w:tcW w:w="5846" w:type="dxa"/>
            <w:tcBorders>
              <w:top w:val="single" w:sz="4" w:space="0" w:color="auto"/>
              <w:left w:val="single" w:sz="4" w:space="0" w:color="auto"/>
              <w:bottom w:val="single" w:sz="4" w:space="0" w:color="auto"/>
            </w:tcBorders>
          </w:tcPr>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Обеспечение безопасных и благоприятных условий проживания граждан,</w:t>
            </w:r>
          </w:p>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 xml:space="preserve">ликвидация </w:t>
            </w:r>
            <w:r w:rsidR="005B446B" w:rsidRPr="00A22C89">
              <w:rPr>
                <w:rFonts w:ascii="Courier New" w:eastAsiaTheme="minorEastAsia" w:hAnsi="Courier New" w:cs="Courier New"/>
                <w:lang w:eastAsia="ru-RU"/>
              </w:rPr>
              <w:t>1010,3</w:t>
            </w:r>
            <w:r w:rsidRPr="00A22C89">
              <w:rPr>
                <w:rFonts w:ascii="Courier New" w:eastAsiaTheme="minorEastAsia" w:hAnsi="Courier New" w:cs="Courier New"/>
                <w:lang w:eastAsia="ru-RU"/>
              </w:rPr>
              <w:t xml:space="preserve"> кв.</w:t>
            </w:r>
            <w:r w:rsidR="00A22C89">
              <w:rPr>
                <w:rFonts w:ascii="Courier New" w:eastAsiaTheme="minorEastAsia" w:hAnsi="Courier New" w:cs="Courier New"/>
                <w:lang w:eastAsia="ru-RU"/>
              </w:rPr>
              <w:t xml:space="preserve"> </w:t>
            </w:r>
            <w:r w:rsidRPr="00A22C89">
              <w:rPr>
                <w:rFonts w:ascii="Courier New" w:eastAsiaTheme="minorEastAsia" w:hAnsi="Courier New" w:cs="Courier New"/>
                <w:lang w:eastAsia="ru-RU"/>
              </w:rPr>
              <w:t xml:space="preserve">м. аварийного жилищного фонда с переселением </w:t>
            </w:r>
            <w:r w:rsidR="006C01FF" w:rsidRPr="00A22C89">
              <w:rPr>
                <w:rFonts w:ascii="Courier New" w:eastAsiaTheme="minorEastAsia" w:hAnsi="Courier New" w:cs="Courier New"/>
                <w:lang w:eastAsia="ru-RU"/>
              </w:rPr>
              <w:t>55</w:t>
            </w:r>
            <w:r w:rsidRPr="00A22C89">
              <w:rPr>
                <w:rFonts w:ascii="Courier New" w:eastAsiaTheme="minorEastAsia" w:hAnsi="Courier New" w:cs="Courier New"/>
                <w:lang w:eastAsia="ru-RU"/>
              </w:rPr>
              <w:t xml:space="preserve"> жителей из 22 жилых помещений, в том числе:</w:t>
            </w:r>
          </w:p>
          <w:p w:rsidR="002E68B9" w:rsidRPr="00A22C89" w:rsidRDefault="002E68B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A22C89">
              <w:rPr>
                <w:rFonts w:ascii="Courier New" w:eastAsiaTheme="minorEastAsia" w:hAnsi="Courier New" w:cs="Courier New"/>
                <w:lang w:eastAsia="ru-RU"/>
              </w:rPr>
              <w:t xml:space="preserve">2026 год – </w:t>
            </w:r>
            <w:r w:rsidR="005B446B" w:rsidRPr="00A22C89">
              <w:rPr>
                <w:rFonts w:ascii="Courier New" w:eastAsiaTheme="minorEastAsia" w:hAnsi="Courier New" w:cs="Courier New"/>
                <w:lang w:eastAsia="ru-RU"/>
              </w:rPr>
              <w:t>1010,3</w:t>
            </w:r>
            <w:r w:rsidRPr="00A22C89">
              <w:rPr>
                <w:rFonts w:ascii="Courier New" w:eastAsiaTheme="minorEastAsia" w:hAnsi="Courier New" w:cs="Courier New"/>
                <w:lang w:eastAsia="ru-RU"/>
              </w:rPr>
              <w:t xml:space="preserve"> кв.</w:t>
            </w:r>
            <w:r w:rsidR="00A22C89">
              <w:rPr>
                <w:rFonts w:ascii="Courier New" w:eastAsiaTheme="minorEastAsia" w:hAnsi="Courier New" w:cs="Courier New"/>
                <w:lang w:eastAsia="ru-RU"/>
              </w:rPr>
              <w:t xml:space="preserve"> </w:t>
            </w:r>
            <w:r w:rsidRPr="00A22C89">
              <w:rPr>
                <w:rFonts w:ascii="Courier New" w:eastAsiaTheme="minorEastAsia" w:hAnsi="Courier New" w:cs="Courier New"/>
                <w:lang w:eastAsia="ru-RU"/>
              </w:rPr>
              <w:t xml:space="preserve">м. аварийного жилищного фонда с переселением </w:t>
            </w:r>
            <w:r w:rsidR="005B446B" w:rsidRPr="00A22C89">
              <w:rPr>
                <w:rFonts w:ascii="Courier New" w:eastAsiaTheme="minorEastAsia" w:hAnsi="Courier New" w:cs="Courier New"/>
                <w:lang w:eastAsia="ru-RU"/>
              </w:rPr>
              <w:t>55</w:t>
            </w:r>
            <w:r w:rsidRPr="00A22C89">
              <w:rPr>
                <w:rFonts w:ascii="Courier New" w:eastAsiaTheme="minorEastAsia" w:hAnsi="Courier New" w:cs="Courier New"/>
                <w:lang w:eastAsia="ru-RU"/>
              </w:rPr>
              <w:t xml:space="preserve"> </w:t>
            </w:r>
            <w:r w:rsidR="005B446B" w:rsidRPr="00A22C89">
              <w:rPr>
                <w:rFonts w:ascii="Courier New" w:eastAsiaTheme="minorEastAsia" w:hAnsi="Courier New" w:cs="Courier New"/>
                <w:lang w:eastAsia="ru-RU"/>
              </w:rPr>
              <w:t xml:space="preserve">жителей из </w:t>
            </w:r>
            <w:r w:rsidR="006C01FF" w:rsidRPr="00A22C89">
              <w:rPr>
                <w:rFonts w:ascii="Courier New" w:eastAsiaTheme="minorEastAsia" w:hAnsi="Courier New" w:cs="Courier New"/>
                <w:lang w:eastAsia="ru-RU"/>
              </w:rPr>
              <w:t>22</w:t>
            </w:r>
            <w:r w:rsidR="005B446B" w:rsidRPr="00A22C89">
              <w:rPr>
                <w:rFonts w:ascii="Courier New" w:eastAsiaTheme="minorEastAsia" w:hAnsi="Courier New" w:cs="Courier New"/>
                <w:lang w:eastAsia="ru-RU"/>
              </w:rPr>
              <w:t xml:space="preserve"> жилых помещений</w:t>
            </w:r>
          </w:p>
        </w:tc>
      </w:tr>
    </w:tbl>
    <w:p w:rsidR="002E68B9" w:rsidRPr="00C1408F" w:rsidRDefault="002E68B9" w:rsidP="002E68B9">
      <w:pPr>
        <w:widowControl w:val="0"/>
        <w:autoSpaceDE w:val="0"/>
        <w:autoSpaceDN w:val="0"/>
        <w:adjustRightInd w:val="0"/>
        <w:spacing w:after="0" w:line="240" w:lineRule="auto"/>
        <w:jc w:val="both"/>
        <w:rPr>
          <w:rFonts w:ascii="Arial" w:hAnsi="Arial" w:cs="Arial"/>
          <w:sz w:val="24"/>
          <w:szCs w:val="24"/>
        </w:rPr>
      </w:pPr>
    </w:p>
    <w:p w:rsidR="00FC077E" w:rsidRPr="00FC077E" w:rsidRDefault="00F04935" w:rsidP="00A22C89">
      <w:pPr>
        <w:widowControl w:val="0"/>
        <w:autoSpaceDE w:val="0"/>
        <w:autoSpaceDN w:val="0"/>
        <w:adjustRightInd w:val="0"/>
        <w:spacing w:before="108" w:after="0" w:line="240" w:lineRule="auto"/>
        <w:jc w:val="center"/>
        <w:outlineLvl w:val="0"/>
        <w:rPr>
          <w:rFonts w:ascii="Arial" w:eastAsiaTheme="minorEastAsia" w:hAnsi="Arial" w:cs="Arial"/>
          <w:sz w:val="24"/>
          <w:szCs w:val="24"/>
          <w:lang w:eastAsia="ru-RU"/>
        </w:rPr>
      </w:pPr>
      <w:bookmarkStart w:id="3" w:name="sub_100"/>
      <w:r>
        <w:rPr>
          <w:rFonts w:ascii="Arial" w:eastAsiaTheme="minorEastAsia" w:hAnsi="Arial" w:cs="Arial"/>
          <w:bCs/>
          <w:sz w:val="24"/>
          <w:szCs w:val="24"/>
          <w:lang w:eastAsia="ru-RU"/>
        </w:rPr>
        <w:t>1.</w:t>
      </w:r>
      <w:r w:rsidR="00FC077E" w:rsidRPr="00FC077E">
        <w:rPr>
          <w:rFonts w:ascii="Arial" w:eastAsiaTheme="minorEastAsia" w:hAnsi="Arial" w:cs="Arial"/>
          <w:bCs/>
          <w:sz w:val="24"/>
          <w:szCs w:val="24"/>
          <w:lang w:eastAsia="ru-RU"/>
        </w:rPr>
        <w:t>СОДЕРЖАНИЕ ПРОБЛЕМЫ И ОБОСНОВАНИЕ НЕОБХОДИМОСТИ ЕЕ РЕШЕНИЯ</w:t>
      </w:r>
      <w:bookmarkEnd w:id="3"/>
    </w:p>
    <w:p w:rsidR="00FC077E" w:rsidRPr="00FC077E" w:rsidRDefault="00FC077E" w:rsidP="00F04935">
      <w:pPr>
        <w:widowControl w:val="0"/>
        <w:autoSpaceDE w:val="0"/>
        <w:autoSpaceDN w:val="0"/>
        <w:adjustRightInd w:val="0"/>
        <w:spacing w:after="0" w:line="240" w:lineRule="auto"/>
        <w:ind w:left="720"/>
        <w:jc w:val="both"/>
        <w:outlineLvl w:val="0"/>
        <w:rPr>
          <w:rFonts w:ascii="Arial" w:eastAsiaTheme="minorEastAsia" w:hAnsi="Arial" w:cs="Arial"/>
          <w:sz w:val="24"/>
          <w:szCs w:val="24"/>
          <w:lang w:eastAsia="ru-RU"/>
        </w:rPr>
      </w:pPr>
    </w:p>
    <w:p w:rsidR="00997758" w:rsidRPr="00FC077E" w:rsidRDefault="00997758" w:rsidP="00F04935">
      <w:pPr>
        <w:widowControl w:val="0"/>
        <w:autoSpaceDE w:val="0"/>
        <w:autoSpaceDN w:val="0"/>
        <w:adjustRightInd w:val="0"/>
        <w:spacing w:after="0" w:line="240" w:lineRule="auto"/>
        <w:ind w:firstLine="709"/>
        <w:jc w:val="both"/>
        <w:outlineLvl w:val="0"/>
        <w:rPr>
          <w:rFonts w:ascii="Arial" w:eastAsiaTheme="minorEastAsia" w:hAnsi="Arial" w:cs="Arial"/>
          <w:sz w:val="24"/>
          <w:szCs w:val="24"/>
          <w:lang w:eastAsia="ru-RU"/>
        </w:rPr>
      </w:pPr>
      <w:r w:rsidRPr="00FC077E">
        <w:rPr>
          <w:rFonts w:ascii="Arial" w:eastAsiaTheme="minorEastAsia" w:hAnsi="Arial" w:cs="Arial"/>
          <w:sz w:val="24"/>
          <w:szCs w:val="24"/>
          <w:lang w:eastAsia="ru-RU"/>
        </w:rPr>
        <w:t>Основной задачей программы является улучшение жилищных условий граждан, проживающих в жилищном фонде, не отвечающем установленным санитарным и техническим требованиям и признанным в установленном законом порядке аварийным.</w:t>
      </w:r>
    </w:p>
    <w:p w:rsidR="00997758" w:rsidRP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Одной из главных проблем жилищного фонда является его старение, муниципальный жилищный фонд в основном находится в неудовлетворительном техническом состоянии.</w:t>
      </w:r>
    </w:p>
    <w:p w:rsidR="00997758" w:rsidRP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 xml:space="preserve">В течение последних лет, ввиду неудовлетворительного финансирования, объемы проводимых капитальных ремонтных работ были недостаточны для поддержания жилищного фонда в надлежащем состоянии, что обусловило его неуклонное ветшание. </w:t>
      </w:r>
    </w:p>
    <w:p w:rsidR="00997758" w:rsidRP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 xml:space="preserve">Перечень многоквартирных домов, которые признаны после 01.01.2017 года в установленном порядке аварийными и подлежащими сносу в связи с физическим износом в процессе их эксплуатации, на переселение граждан, из которых, </w:t>
      </w:r>
      <w:proofErr w:type="gramStart"/>
      <w:r w:rsidRPr="00997758">
        <w:rPr>
          <w:rFonts w:ascii="Arial" w:eastAsiaTheme="minorEastAsia" w:hAnsi="Arial" w:cs="Arial"/>
          <w:sz w:val="24"/>
          <w:szCs w:val="24"/>
          <w:lang w:eastAsia="ru-RU"/>
        </w:rPr>
        <w:t>планируется предоставление финансовой поддержки в рамках выполнения региональной программы по переселению граждан представлены</w:t>
      </w:r>
      <w:proofErr w:type="gramEnd"/>
      <w:r w:rsidRPr="00997758">
        <w:rPr>
          <w:rFonts w:ascii="Arial" w:eastAsiaTheme="minorEastAsia" w:hAnsi="Arial" w:cs="Arial"/>
          <w:sz w:val="24"/>
          <w:szCs w:val="24"/>
          <w:lang w:eastAsia="ru-RU"/>
        </w:rPr>
        <w:t xml:space="preserve"> соответственно в </w:t>
      </w:r>
      <w:hyperlink w:anchor="sub_999102" w:history="1">
        <w:r w:rsidRPr="00997758">
          <w:rPr>
            <w:rFonts w:ascii="Arial" w:eastAsiaTheme="minorEastAsia" w:hAnsi="Arial" w:cs="Arial"/>
            <w:sz w:val="24"/>
            <w:szCs w:val="24"/>
            <w:lang w:eastAsia="ru-RU"/>
          </w:rPr>
          <w:t>приложении №1</w:t>
        </w:r>
      </w:hyperlink>
      <w:r w:rsidRPr="00997758">
        <w:rPr>
          <w:rFonts w:ascii="Arial" w:eastAsiaTheme="minorEastAsia" w:hAnsi="Arial" w:cs="Arial"/>
          <w:sz w:val="24"/>
          <w:szCs w:val="24"/>
          <w:lang w:eastAsia="ru-RU"/>
        </w:rPr>
        <w:t xml:space="preserve"> к настоящей Программе. Исходя из количества аварийного жилищного фонда на территории Заларинского муниципального округа Иркутской области, а также средней стоимости затрат на переселение граждан из такого жилья, в рамках реализации данной программы необходимо 83,044 млн. рублей.</w:t>
      </w:r>
    </w:p>
    <w:p w:rsidR="00997758" w:rsidRP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 xml:space="preserve">В </w:t>
      </w:r>
      <w:proofErr w:type="spellStart"/>
      <w:r w:rsidRPr="00997758">
        <w:rPr>
          <w:rFonts w:ascii="Arial" w:eastAsiaTheme="minorEastAsia" w:hAnsi="Arial" w:cs="Arial"/>
          <w:sz w:val="24"/>
          <w:szCs w:val="24"/>
          <w:lang w:eastAsia="ru-RU"/>
        </w:rPr>
        <w:t>Заларинском</w:t>
      </w:r>
      <w:proofErr w:type="spellEnd"/>
      <w:r w:rsidRPr="00997758">
        <w:rPr>
          <w:rFonts w:ascii="Arial" w:eastAsiaTheme="minorEastAsia" w:hAnsi="Arial" w:cs="Arial"/>
          <w:sz w:val="24"/>
          <w:szCs w:val="24"/>
          <w:lang w:eastAsia="ru-RU"/>
        </w:rPr>
        <w:t xml:space="preserve"> муниципальном округе Иркутской области основную долю </w:t>
      </w:r>
      <w:r w:rsidRPr="00997758">
        <w:rPr>
          <w:rFonts w:ascii="Arial" w:eastAsiaTheme="minorEastAsia" w:hAnsi="Arial" w:cs="Arial"/>
          <w:sz w:val="24"/>
          <w:szCs w:val="24"/>
          <w:lang w:eastAsia="ru-RU"/>
        </w:rPr>
        <w:lastRenderedPageBreak/>
        <w:t>аварийного фонда составляют малоэтажные многоквартирные жилые дома, преимущественно деревянные.</w:t>
      </w:r>
    </w:p>
    <w:p w:rsidR="00997758" w:rsidRP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Большинство граждан, проживающих в аварийных домах, не в состоянии в настоящее время самостоятельно приобрести или получить на условиях найма жилье удовлетворительного качества. В этой связи необходима муниципальная программа, позволяющая использовать средства бюджетов всех уровней, а также привлечь средства из внебюджетных источников для решения обозначенной проблемы.</w:t>
      </w:r>
    </w:p>
    <w:p w:rsidR="00997758" w:rsidRP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Программа должна обеспечить выполнение обязательств по реализации жилищных прав граждан, проживающих в аварийном жилищном фонде, не отвечающем техническим требованиям.</w:t>
      </w:r>
    </w:p>
    <w:p w:rsidR="00997758" w:rsidRP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Программа направлена на решение проблемы переселения граждан из аварийных многоквартирных домов, на создание безопасных и благоприятных условий проживания граждан, на снижение социальной напряженности в обществе.</w:t>
      </w:r>
    </w:p>
    <w:p w:rsidR="00997758" w:rsidRP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p>
    <w:p w:rsidR="00997758" w:rsidRPr="00772EBF" w:rsidRDefault="00F04935" w:rsidP="00A22C89">
      <w:pPr>
        <w:pStyle w:val="af2"/>
        <w:widowControl w:val="0"/>
        <w:autoSpaceDE w:val="0"/>
        <w:autoSpaceDN w:val="0"/>
        <w:adjustRightInd w:val="0"/>
        <w:spacing w:before="108" w:after="108" w:line="240" w:lineRule="auto"/>
        <w:ind w:left="0"/>
        <w:jc w:val="center"/>
        <w:outlineLvl w:val="0"/>
        <w:rPr>
          <w:rFonts w:ascii="Arial" w:eastAsiaTheme="minorEastAsia" w:hAnsi="Arial" w:cs="Arial"/>
          <w:bCs/>
          <w:sz w:val="24"/>
          <w:szCs w:val="24"/>
          <w:lang w:eastAsia="ru-RU"/>
        </w:rPr>
      </w:pPr>
      <w:bookmarkStart w:id="4" w:name="sub_200"/>
      <w:r>
        <w:rPr>
          <w:rFonts w:ascii="Arial" w:eastAsiaTheme="minorEastAsia" w:hAnsi="Arial" w:cs="Arial"/>
          <w:bCs/>
          <w:sz w:val="24"/>
          <w:szCs w:val="24"/>
          <w:lang w:eastAsia="ru-RU"/>
        </w:rPr>
        <w:t>2.</w:t>
      </w:r>
      <w:r w:rsidR="00772EBF" w:rsidRPr="00772EBF">
        <w:rPr>
          <w:rFonts w:ascii="Arial" w:eastAsiaTheme="minorEastAsia" w:hAnsi="Arial" w:cs="Arial"/>
          <w:bCs/>
          <w:sz w:val="24"/>
          <w:szCs w:val="24"/>
          <w:lang w:eastAsia="ru-RU"/>
        </w:rPr>
        <w:t>ОСНОВНЫЕ НАПРАВЛЕНИЯ РЕАЛИЗАЦИИ ПРОГРАММЫ</w:t>
      </w:r>
    </w:p>
    <w:p w:rsidR="00772EBF" w:rsidRPr="00772EBF" w:rsidRDefault="00772EBF" w:rsidP="00F04935">
      <w:pPr>
        <w:pStyle w:val="af2"/>
        <w:widowControl w:val="0"/>
        <w:autoSpaceDE w:val="0"/>
        <w:autoSpaceDN w:val="0"/>
        <w:adjustRightInd w:val="0"/>
        <w:spacing w:after="108" w:line="240" w:lineRule="auto"/>
        <w:ind w:left="360" w:firstLine="709"/>
        <w:outlineLvl w:val="0"/>
        <w:rPr>
          <w:rFonts w:ascii="Arial" w:eastAsiaTheme="minorEastAsia" w:hAnsi="Arial" w:cs="Arial"/>
          <w:bCs/>
          <w:sz w:val="24"/>
          <w:szCs w:val="24"/>
          <w:lang w:eastAsia="ru-RU"/>
        </w:rPr>
      </w:pPr>
    </w:p>
    <w:bookmarkEnd w:id="4"/>
    <w:p w:rsidR="00997758" w:rsidRPr="00772EBF" w:rsidRDefault="00997758" w:rsidP="00F04935">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772EBF">
        <w:rPr>
          <w:rFonts w:ascii="Arial" w:eastAsiaTheme="minorEastAsia" w:hAnsi="Arial" w:cs="Arial"/>
          <w:sz w:val="24"/>
          <w:szCs w:val="24"/>
          <w:lang w:eastAsia="ru-RU"/>
        </w:rPr>
        <w:t>Реализация Программы осуществляется по следующим основным направлениям:</w:t>
      </w:r>
    </w:p>
    <w:p w:rsidR="00997758" w:rsidRPr="00A22C89" w:rsidRDefault="00A22C89" w:rsidP="00A22C89">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5" w:name="sub_81"/>
      <w:r>
        <w:rPr>
          <w:rFonts w:ascii="Arial" w:eastAsiaTheme="minorEastAsia" w:hAnsi="Arial" w:cs="Arial"/>
          <w:sz w:val="24"/>
          <w:szCs w:val="24"/>
          <w:lang w:eastAsia="ru-RU"/>
        </w:rPr>
        <w:t>1.</w:t>
      </w:r>
      <w:r w:rsidR="00997758" w:rsidRPr="00A22C89">
        <w:rPr>
          <w:rFonts w:ascii="Arial" w:eastAsiaTheme="minorEastAsia" w:hAnsi="Arial" w:cs="Arial"/>
          <w:sz w:val="24"/>
          <w:szCs w:val="24"/>
          <w:lang w:eastAsia="ru-RU"/>
        </w:rPr>
        <w:t>Формирование муниципальной нормативной правовой базы, определяющей порядок и условия финансирования мероприятий по переселению граждан из аварийного жилищного фонда, предусматривающие анализ нормативных правовых актов, регулирующих порядок переселения граждан из аварийного жилищного фонда. Положение о порядке и условиях предоставления жилых помещений гражданам, выселяемым из многоквартирных жилых домов, признанных аварийными и подлежащими сносу (</w:t>
      </w:r>
      <w:hyperlink w:anchor="sub_999106" w:history="1">
        <w:r w:rsidR="00997758" w:rsidRPr="00A22C89">
          <w:rPr>
            <w:rFonts w:ascii="Arial" w:eastAsiaTheme="minorEastAsia" w:hAnsi="Arial" w:cs="Arial"/>
            <w:sz w:val="24"/>
            <w:szCs w:val="24"/>
            <w:lang w:eastAsia="ru-RU"/>
          </w:rPr>
          <w:t>приложение №</w:t>
        </w:r>
        <w:r w:rsidR="00E64C88" w:rsidRPr="00A22C89">
          <w:rPr>
            <w:rFonts w:ascii="Arial" w:eastAsiaTheme="minorEastAsia" w:hAnsi="Arial" w:cs="Arial"/>
            <w:sz w:val="24"/>
            <w:szCs w:val="24"/>
            <w:lang w:eastAsia="ru-RU"/>
          </w:rPr>
          <w:t>5</w:t>
        </w:r>
      </w:hyperlink>
      <w:r w:rsidR="00997758" w:rsidRPr="00A22C89">
        <w:rPr>
          <w:rFonts w:ascii="Arial" w:eastAsiaTheme="minorEastAsia" w:hAnsi="Arial" w:cs="Arial"/>
          <w:sz w:val="24"/>
          <w:szCs w:val="24"/>
          <w:lang w:eastAsia="ru-RU"/>
        </w:rPr>
        <w:t>).</w:t>
      </w:r>
    </w:p>
    <w:bookmarkEnd w:id="5"/>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772EBF">
        <w:rPr>
          <w:rFonts w:ascii="Arial" w:eastAsiaTheme="minorEastAsia" w:hAnsi="Arial" w:cs="Arial"/>
          <w:sz w:val="24"/>
          <w:szCs w:val="24"/>
          <w:lang w:eastAsia="ru-RU"/>
        </w:rPr>
        <w:t>При реализации мероприятий Программы необходимо исходить из следующих положений:</w:t>
      </w:r>
    </w:p>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6" w:name="sub_811"/>
      <w:proofErr w:type="gramStart"/>
      <w:r w:rsidRPr="00772EBF">
        <w:rPr>
          <w:rFonts w:ascii="Arial" w:eastAsiaTheme="minorEastAsia" w:hAnsi="Arial" w:cs="Arial"/>
          <w:sz w:val="24"/>
          <w:szCs w:val="24"/>
          <w:lang w:eastAsia="ru-RU"/>
        </w:rPr>
        <w:t xml:space="preserve">1) принятие решений и проведение мероприятий по переселению граждан из аварийного жилищного фонда, в том числе за счет средств Фонда и обязательной доли финансирования за счет средств областного бюджета и (или) местных бюджетов, производятся в соответствии со </w:t>
      </w:r>
      <w:hyperlink r:id="rId11" w:history="1">
        <w:r w:rsidRPr="00772EBF">
          <w:rPr>
            <w:rFonts w:ascii="Arial" w:eastAsiaTheme="minorEastAsia" w:hAnsi="Arial" w:cs="Arial"/>
            <w:sz w:val="24"/>
            <w:szCs w:val="24"/>
            <w:lang w:eastAsia="ru-RU"/>
          </w:rPr>
          <w:t>статьями 32</w:t>
        </w:r>
      </w:hyperlink>
      <w:r w:rsidRPr="00772EBF">
        <w:rPr>
          <w:rFonts w:ascii="Arial" w:eastAsiaTheme="minorEastAsia" w:hAnsi="Arial" w:cs="Arial"/>
          <w:sz w:val="24"/>
          <w:szCs w:val="24"/>
          <w:lang w:eastAsia="ru-RU"/>
        </w:rPr>
        <w:t xml:space="preserve">, </w:t>
      </w:r>
      <w:hyperlink r:id="rId12" w:history="1">
        <w:r w:rsidRPr="00772EBF">
          <w:rPr>
            <w:rFonts w:ascii="Arial" w:eastAsiaTheme="minorEastAsia" w:hAnsi="Arial" w:cs="Arial"/>
            <w:sz w:val="24"/>
            <w:szCs w:val="24"/>
            <w:lang w:eastAsia="ru-RU"/>
          </w:rPr>
          <w:t>86</w:t>
        </w:r>
      </w:hyperlink>
      <w:r w:rsidRPr="00772EBF">
        <w:rPr>
          <w:rFonts w:ascii="Arial" w:eastAsiaTheme="minorEastAsia" w:hAnsi="Arial" w:cs="Arial"/>
          <w:sz w:val="24"/>
          <w:szCs w:val="24"/>
          <w:lang w:eastAsia="ru-RU"/>
        </w:rPr>
        <w:t xml:space="preserve"> и </w:t>
      </w:r>
      <w:hyperlink r:id="rId13" w:history="1">
        <w:r w:rsidRPr="00772EBF">
          <w:rPr>
            <w:rFonts w:ascii="Arial" w:eastAsiaTheme="minorEastAsia" w:hAnsi="Arial" w:cs="Arial"/>
            <w:sz w:val="24"/>
            <w:szCs w:val="24"/>
            <w:lang w:eastAsia="ru-RU"/>
          </w:rPr>
          <w:t>частями 2</w:t>
        </w:r>
      </w:hyperlink>
      <w:r w:rsidRPr="00772EBF">
        <w:rPr>
          <w:rFonts w:ascii="Arial" w:eastAsiaTheme="minorEastAsia" w:hAnsi="Arial" w:cs="Arial"/>
          <w:sz w:val="24"/>
          <w:szCs w:val="24"/>
          <w:lang w:eastAsia="ru-RU"/>
        </w:rPr>
        <w:t xml:space="preserve"> и </w:t>
      </w:r>
      <w:hyperlink r:id="rId14" w:history="1">
        <w:r w:rsidRPr="00772EBF">
          <w:rPr>
            <w:rFonts w:ascii="Arial" w:eastAsiaTheme="minorEastAsia" w:hAnsi="Arial" w:cs="Arial"/>
            <w:sz w:val="24"/>
            <w:szCs w:val="24"/>
            <w:lang w:eastAsia="ru-RU"/>
          </w:rPr>
          <w:t>3 статьи 88</w:t>
        </w:r>
      </w:hyperlink>
      <w:r w:rsidRPr="00772EBF">
        <w:rPr>
          <w:rFonts w:ascii="Arial" w:eastAsiaTheme="minorEastAsia" w:hAnsi="Arial" w:cs="Arial"/>
          <w:sz w:val="24"/>
          <w:szCs w:val="24"/>
          <w:lang w:eastAsia="ru-RU"/>
        </w:rPr>
        <w:t xml:space="preserve"> Жилищного кодекса Российской Федерации:</w:t>
      </w:r>
      <w:proofErr w:type="gramEnd"/>
    </w:p>
    <w:bookmarkEnd w:id="6"/>
    <w:p w:rsidR="00997758" w:rsidRPr="00772EBF" w:rsidRDefault="00E64C8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proofErr w:type="gramStart"/>
      <w:r w:rsidRPr="00772EBF">
        <w:rPr>
          <w:rFonts w:ascii="Arial" w:eastAsiaTheme="minorEastAsia" w:hAnsi="Arial" w:cs="Arial"/>
          <w:sz w:val="24"/>
          <w:szCs w:val="24"/>
          <w:lang w:eastAsia="ru-RU"/>
        </w:rPr>
        <w:t>-</w:t>
      </w:r>
      <w:r w:rsidR="00CD6DA0">
        <w:rPr>
          <w:rFonts w:ascii="Arial" w:eastAsiaTheme="minorEastAsia" w:hAnsi="Arial" w:cs="Arial"/>
          <w:sz w:val="24"/>
          <w:szCs w:val="24"/>
          <w:lang w:eastAsia="ru-RU"/>
        </w:rPr>
        <w:t xml:space="preserve"> </w:t>
      </w:r>
      <w:r w:rsidR="00997758" w:rsidRPr="00772EBF">
        <w:rPr>
          <w:rFonts w:ascii="Arial" w:eastAsiaTheme="minorEastAsia" w:hAnsi="Arial" w:cs="Arial"/>
          <w:sz w:val="24"/>
          <w:szCs w:val="24"/>
          <w:lang w:eastAsia="ru-RU"/>
        </w:rPr>
        <w:t xml:space="preserve">граждане, являющиеся собственниками жилых помещений в многоквартирных домах, признанных аварийными и подлежащими сносу, в соответствии со </w:t>
      </w:r>
      <w:hyperlink r:id="rId15" w:history="1">
        <w:r w:rsidR="00997758" w:rsidRPr="00772EBF">
          <w:rPr>
            <w:rFonts w:ascii="Arial" w:eastAsiaTheme="minorEastAsia" w:hAnsi="Arial" w:cs="Arial"/>
            <w:sz w:val="24"/>
            <w:szCs w:val="24"/>
            <w:lang w:eastAsia="ru-RU"/>
          </w:rPr>
          <w:t>статьей 32</w:t>
        </w:r>
      </w:hyperlink>
      <w:r w:rsidR="00997758" w:rsidRPr="00772EBF">
        <w:rPr>
          <w:rFonts w:ascii="Arial" w:eastAsiaTheme="minorEastAsia" w:hAnsi="Arial" w:cs="Arial"/>
          <w:sz w:val="24"/>
          <w:szCs w:val="24"/>
          <w:lang w:eastAsia="ru-RU"/>
        </w:rPr>
        <w:t xml:space="preserve"> Жилищного кодекса Российской Федерации имеют право на выплату им выкупной цены за изымаемые у них жилые помещения либо, по соглашению, им может быть предоставлено взамен изымаемого жилого помещения другое жилое помещение с зачетом его стоимости в выкупную цену;</w:t>
      </w:r>
      <w:proofErr w:type="gramEnd"/>
    </w:p>
    <w:p w:rsidR="00997758" w:rsidRPr="00772EBF" w:rsidRDefault="00E64C8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772EBF">
        <w:rPr>
          <w:rFonts w:ascii="Arial" w:eastAsiaTheme="minorEastAsia" w:hAnsi="Arial" w:cs="Arial"/>
          <w:sz w:val="24"/>
          <w:szCs w:val="24"/>
          <w:lang w:eastAsia="ru-RU"/>
        </w:rPr>
        <w:t>-</w:t>
      </w:r>
      <w:r w:rsidR="009F53AC">
        <w:rPr>
          <w:rFonts w:ascii="Arial" w:eastAsiaTheme="minorEastAsia" w:hAnsi="Arial" w:cs="Arial"/>
          <w:sz w:val="24"/>
          <w:szCs w:val="24"/>
          <w:lang w:eastAsia="ru-RU"/>
        </w:rPr>
        <w:t xml:space="preserve"> </w:t>
      </w:r>
      <w:r w:rsidR="00997758" w:rsidRPr="00772EBF">
        <w:rPr>
          <w:rFonts w:ascii="Arial" w:eastAsiaTheme="minorEastAsia" w:hAnsi="Arial" w:cs="Arial"/>
          <w:sz w:val="24"/>
          <w:szCs w:val="24"/>
          <w:lang w:eastAsia="ru-RU"/>
        </w:rPr>
        <w:t xml:space="preserve">граждане, занимающие жилые помещения по договору социального найма и выселяемые в порядке, предусмотренном </w:t>
      </w:r>
      <w:hyperlink r:id="rId16" w:history="1">
        <w:r w:rsidR="00997758" w:rsidRPr="00772EBF">
          <w:rPr>
            <w:rFonts w:ascii="Arial" w:eastAsiaTheme="minorEastAsia" w:hAnsi="Arial" w:cs="Arial"/>
            <w:sz w:val="24"/>
            <w:szCs w:val="24"/>
            <w:lang w:eastAsia="ru-RU"/>
          </w:rPr>
          <w:t>статьей 86</w:t>
        </w:r>
      </w:hyperlink>
      <w:r w:rsidR="00997758" w:rsidRPr="00772EBF">
        <w:rPr>
          <w:rFonts w:ascii="Arial" w:eastAsiaTheme="minorEastAsia" w:hAnsi="Arial" w:cs="Arial"/>
          <w:sz w:val="24"/>
          <w:szCs w:val="24"/>
          <w:lang w:eastAsia="ru-RU"/>
        </w:rPr>
        <w:t xml:space="preserve">, </w:t>
      </w:r>
      <w:hyperlink r:id="rId17" w:history="1">
        <w:r w:rsidR="00997758" w:rsidRPr="00772EBF">
          <w:rPr>
            <w:rFonts w:ascii="Arial" w:eastAsiaTheme="minorEastAsia" w:hAnsi="Arial" w:cs="Arial"/>
            <w:sz w:val="24"/>
            <w:szCs w:val="24"/>
            <w:lang w:eastAsia="ru-RU"/>
          </w:rPr>
          <w:t>частями 2</w:t>
        </w:r>
      </w:hyperlink>
      <w:r w:rsidR="00997758" w:rsidRPr="00772EBF">
        <w:rPr>
          <w:rFonts w:ascii="Arial" w:eastAsiaTheme="minorEastAsia" w:hAnsi="Arial" w:cs="Arial"/>
          <w:sz w:val="24"/>
          <w:szCs w:val="24"/>
          <w:lang w:eastAsia="ru-RU"/>
        </w:rPr>
        <w:t xml:space="preserve"> и </w:t>
      </w:r>
      <w:hyperlink r:id="rId18" w:history="1">
        <w:r w:rsidR="00997758" w:rsidRPr="00772EBF">
          <w:rPr>
            <w:rFonts w:ascii="Arial" w:eastAsiaTheme="minorEastAsia" w:hAnsi="Arial" w:cs="Arial"/>
            <w:sz w:val="24"/>
            <w:szCs w:val="24"/>
            <w:lang w:eastAsia="ru-RU"/>
          </w:rPr>
          <w:t>3 статьи 88</w:t>
        </w:r>
      </w:hyperlink>
      <w:r w:rsidR="00997758" w:rsidRPr="00772EBF">
        <w:rPr>
          <w:rFonts w:ascii="Arial" w:eastAsiaTheme="minorEastAsia" w:hAnsi="Arial" w:cs="Arial"/>
          <w:sz w:val="24"/>
          <w:szCs w:val="24"/>
          <w:lang w:eastAsia="ru-RU"/>
        </w:rPr>
        <w:t xml:space="preserve"> Жилищного кодекса Российской Федерации, имеют право на предоставление им другого благоустроенного жилого помещения по договору социального найма, равнозначного по общей </w:t>
      </w:r>
      <w:proofErr w:type="gramStart"/>
      <w:r w:rsidR="00997758" w:rsidRPr="00772EBF">
        <w:rPr>
          <w:rFonts w:ascii="Arial" w:eastAsiaTheme="minorEastAsia" w:hAnsi="Arial" w:cs="Arial"/>
          <w:sz w:val="24"/>
          <w:szCs w:val="24"/>
          <w:lang w:eastAsia="ru-RU"/>
        </w:rPr>
        <w:t>площади</w:t>
      </w:r>
      <w:proofErr w:type="gramEnd"/>
      <w:r w:rsidR="00997758" w:rsidRPr="00772EBF">
        <w:rPr>
          <w:rFonts w:ascii="Arial" w:eastAsiaTheme="minorEastAsia" w:hAnsi="Arial" w:cs="Arial"/>
          <w:sz w:val="24"/>
          <w:szCs w:val="24"/>
          <w:lang w:eastAsia="ru-RU"/>
        </w:rPr>
        <w:t xml:space="preserve"> ранее занимаемому жилому помещению;</w:t>
      </w:r>
    </w:p>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7" w:name="sub_812"/>
      <w:r w:rsidRPr="00772EBF">
        <w:rPr>
          <w:rFonts w:ascii="Arial" w:eastAsiaTheme="minorEastAsia" w:hAnsi="Arial" w:cs="Arial"/>
          <w:sz w:val="24"/>
          <w:szCs w:val="24"/>
          <w:lang w:eastAsia="ru-RU"/>
        </w:rPr>
        <w:t xml:space="preserve">2) По мероприятиям Программы, реализуемым с привлечением средств Фонда, в случае предоставления переселяемым гражданам жилого помещения по норме предоставления общая площадь, превышающая общую площадь отселяемого жилого помещения, оплачивается за счет средств местного бюджета, или внебюджетных источников сверх обязательной доли </w:t>
      </w:r>
      <w:proofErr w:type="spellStart"/>
      <w:r w:rsidRPr="00772EBF">
        <w:rPr>
          <w:rFonts w:ascii="Arial" w:eastAsiaTheme="minorEastAsia" w:hAnsi="Arial" w:cs="Arial"/>
          <w:sz w:val="24"/>
          <w:szCs w:val="24"/>
          <w:lang w:eastAsia="ru-RU"/>
        </w:rPr>
        <w:t>софинансирования</w:t>
      </w:r>
      <w:proofErr w:type="spellEnd"/>
      <w:r w:rsidRPr="00772EBF">
        <w:rPr>
          <w:rFonts w:ascii="Arial" w:eastAsiaTheme="minorEastAsia" w:hAnsi="Arial" w:cs="Arial"/>
          <w:sz w:val="24"/>
          <w:szCs w:val="24"/>
          <w:lang w:eastAsia="ru-RU"/>
        </w:rPr>
        <w:t>.</w:t>
      </w:r>
    </w:p>
    <w:bookmarkEnd w:id="7"/>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772EBF">
        <w:rPr>
          <w:rFonts w:ascii="Arial" w:eastAsiaTheme="minorEastAsia" w:hAnsi="Arial" w:cs="Arial"/>
          <w:sz w:val="24"/>
          <w:szCs w:val="24"/>
          <w:lang w:eastAsia="ru-RU"/>
        </w:rPr>
        <w:t xml:space="preserve">Приобретение жилых помещений для последующего предоставления гражданам, проживающим в жилых помещениях муниципального жилищного фонда, осуществляется в пределах расчетной стоимости жилых помещений, </w:t>
      </w:r>
      <w:r w:rsidRPr="00772EBF">
        <w:rPr>
          <w:rFonts w:ascii="Arial" w:eastAsiaTheme="minorEastAsia" w:hAnsi="Arial" w:cs="Arial"/>
          <w:sz w:val="24"/>
          <w:szCs w:val="24"/>
          <w:lang w:eastAsia="ru-RU"/>
        </w:rPr>
        <w:lastRenderedPageBreak/>
        <w:t>определяемой как произведение общей площади жилого помещения, равнозначного по общей площади</w:t>
      </w:r>
      <w:r w:rsidR="00D41E85">
        <w:rPr>
          <w:rFonts w:ascii="Arial" w:eastAsiaTheme="minorEastAsia" w:hAnsi="Arial" w:cs="Arial"/>
          <w:sz w:val="24"/>
          <w:szCs w:val="24"/>
          <w:lang w:eastAsia="ru-RU"/>
        </w:rPr>
        <w:t>,</w:t>
      </w:r>
      <w:r w:rsidRPr="00772EBF">
        <w:rPr>
          <w:rFonts w:ascii="Arial" w:eastAsiaTheme="minorEastAsia" w:hAnsi="Arial" w:cs="Arial"/>
          <w:sz w:val="24"/>
          <w:szCs w:val="24"/>
          <w:lang w:eastAsia="ru-RU"/>
        </w:rPr>
        <w:t xml:space="preserve"> ранее занимаемому жилому помещению, и средней рыночной стоимости одного квадратного метра общей площади жилого помещения.</w:t>
      </w:r>
    </w:p>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8" w:name="sub_813"/>
      <w:r w:rsidRPr="00772EBF">
        <w:rPr>
          <w:rFonts w:ascii="Arial" w:eastAsiaTheme="minorEastAsia" w:hAnsi="Arial" w:cs="Arial"/>
          <w:sz w:val="24"/>
          <w:szCs w:val="24"/>
          <w:lang w:eastAsia="ru-RU"/>
        </w:rPr>
        <w:t>3) переселение граждан из аварийного жилищного фонда осуществляется следующими способами:</w:t>
      </w:r>
    </w:p>
    <w:bookmarkEnd w:id="8"/>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772EBF">
        <w:rPr>
          <w:rFonts w:ascii="Arial" w:eastAsiaTheme="minorEastAsia" w:hAnsi="Arial" w:cs="Arial"/>
          <w:sz w:val="24"/>
          <w:szCs w:val="24"/>
          <w:lang w:eastAsia="ru-RU"/>
        </w:rPr>
        <w:t>приобретение жилых помещений в многоквартирных домах (в том числе в многоквартирных домах, строительство которых не завершено, включая многоквартирные дома, строящиеся (создаваемые) с привлечением денежных сре</w:t>
      </w:r>
      <w:proofErr w:type="gramStart"/>
      <w:r w:rsidRPr="00772EBF">
        <w:rPr>
          <w:rFonts w:ascii="Arial" w:eastAsiaTheme="minorEastAsia" w:hAnsi="Arial" w:cs="Arial"/>
          <w:sz w:val="24"/>
          <w:szCs w:val="24"/>
          <w:lang w:eastAsia="ru-RU"/>
        </w:rPr>
        <w:t>дств гр</w:t>
      </w:r>
      <w:proofErr w:type="gramEnd"/>
      <w:r w:rsidRPr="00772EBF">
        <w:rPr>
          <w:rFonts w:ascii="Arial" w:eastAsiaTheme="minorEastAsia" w:hAnsi="Arial" w:cs="Arial"/>
          <w:sz w:val="24"/>
          <w:szCs w:val="24"/>
          <w:lang w:eastAsia="ru-RU"/>
        </w:rPr>
        <w:t xml:space="preserve">аждан и (или) юридических лиц) или в домах, указанных в </w:t>
      </w:r>
      <w:hyperlink r:id="rId19" w:history="1">
        <w:r w:rsidRPr="00772EBF">
          <w:rPr>
            <w:rFonts w:ascii="Arial" w:eastAsiaTheme="minorEastAsia" w:hAnsi="Arial" w:cs="Arial"/>
            <w:sz w:val="24"/>
            <w:szCs w:val="24"/>
            <w:lang w:eastAsia="ru-RU"/>
          </w:rPr>
          <w:t>пункте 2 части 2</w:t>
        </w:r>
      </w:hyperlink>
      <w:r w:rsidRPr="00772EBF">
        <w:rPr>
          <w:rFonts w:ascii="Arial" w:eastAsiaTheme="minorEastAsia" w:hAnsi="Arial" w:cs="Arial"/>
          <w:sz w:val="24"/>
          <w:szCs w:val="24"/>
          <w:lang w:eastAsia="ru-RU"/>
        </w:rPr>
        <w:t xml:space="preserve"> статьи 49 Градостроительного кодекса Российской Федерации;</w:t>
      </w:r>
    </w:p>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772EBF">
        <w:rPr>
          <w:rFonts w:ascii="Arial" w:eastAsiaTheme="minorEastAsia" w:hAnsi="Arial" w:cs="Arial"/>
          <w:sz w:val="24"/>
          <w:szCs w:val="24"/>
          <w:lang w:eastAsia="ru-RU"/>
        </w:rPr>
        <w:t xml:space="preserve">строительство многоквартирных домов, указанных в </w:t>
      </w:r>
      <w:hyperlink r:id="rId20" w:history="1">
        <w:r w:rsidRPr="00772EBF">
          <w:rPr>
            <w:rFonts w:ascii="Arial" w:eastAsiaTheme="minorEastAsia" w:hAnsi="Arial" w:cs="Arial"/>
            <w:sz w:val="24"/>
            <w:szCs w:val="24"/>
            <w:lang w:eastAsia="ru-RU"/>
          </w:rPr>
          <w:t>пункте 2 части 2</w:t>
        </w:r>
      </w:hyperlink>
      <w:r w:rsidRPr="00772EBF">
        <w:rPr>
          <w:rFonts w:ascii="Arial" w:eastAsiaTheme="minorEastAsia" w:hAnsi="Arial" w:cs="Arial"/>
          <w:sz w:val="24"/>
          <w:szCs w:val="24"/>
          <w:lang w:eastAsia="ru-RU"/>
        </w:rPr>
        <w:t xml:space="preserve"> статьи 49 Градостроительного кодекса Российской Федерации;</w:t>
      </w:r>
    </w:p>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772EBF">
        <w:rPr>
          <w:rFonts w:ascii="Arial" w:eastAsiaTheme="minorEastAsia" w:hAnsi="Arial" w:cs="Arial"/>
          <w:sz w:val="24"/>
          <w:szCs w:val="24"/>
          <w:lang w:eastAsia="ru-RU"/>
        </w:rPr>
        <w:t xml:space="preserve">выплата лицам, в чьей собственности находятся жилые помещения, входящие в аварийный жилищный фонд, выкупной цены в соответствии со </w:t>
      </w:r>
      <w:hyperlink r:id="rId21" w:history="1">
        <w:r w:rsidRPr="00772EBF">
          <w:rPr>
            <w:rFonts w:ascii="Arial" w:eastAsiaTheme="minorEastAsia" w:hAnsi="Arial" w:cs="Arial"/>
            <w:sz w:val="24"/>
            <w:szCs w:val="24"/>
            <w:lang w:eastAsia="ru-RU"/>
          </w:rPr>
          <w:t>статьей 32</w:t>
        </w:r>
      </w:hyperlink>
      <w:r w:rsidRPr="00772EBF">
        <w:rPr>
          <w:rFonts w:ascii="Arial" w:eastAsiaTheme="minorEastAsia" w:hAnsi="Arial" w:cs="Arial"/>
          <w:sz w:val="24"/>
          <w:szCs w:val="24"/>
          <w:lang w:eastAsia="ru-RU"/>
        </w:rPr>
        <w:t xml:space="preserve"> Жилищного кодекса Российской Федерации.</w:t>
      </w:r>
    </w:p>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772EBF">
        <w:rPr>
          <w:rFonts w:ascii="Arial" w:eastAsiaTheme="minorEastAsia" w:hAnsi="Arial" w:cs="Arial"/>
          <w:sz w:val="24"/>
          <w:szCs w:val="24"/>
          <w:lang w:eastAsia="ru-RU"/>
        </w:rPr>
        <w:t xml:space="preserve">Привлечение внебюджетных средств на строительство многоквартирных домов и домов, указанных в </w:t>
      </w:r>
      <w:hyperlink r:id="rId22" w:history="1">
        <w:r w:rsidRPr="00772EBF">
          <w:rPr>
            <w:rFonts w:ascii="Arial" w:eastAsiaTheme="minorEastAsia" w:hAnsi="Arial" w:cs="Arial"/>
            <w:sz w:val="24"/>
            <w:szCs w:val="24"/>
            <w:lang w:eastAsia="ru-RU"/>
          </w:rPr>
          <w:t>пункте 2 части 2 статьи 49</w:t>
        </w:r>
      </w:hyperlink>
      <w:r w:rsidRPr="00772EBF">
        <w:rPr>
          <w:rFonts w:ascii="Arial" w:eastAsiaTheme="minorEastAsia" w:hAnsi="Arial" w:cs="Arial"/>
          <w:sz w:val="24"/>
          <w:szCs w:val="24"/>
          <w:lang w:eastAsia="ru-RU"/>
        </w:rPr>
        <w:t xml:space="preserve"> Градостроительного кодекса Российской Федерации, если они строятся (создаются) муниципальными образованиями за счет средств Фонда, средств долевого финансирования областного и (или) местных бюджетов, не допускается.</w:t>
      </w:r>
    </w:p>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772EBF">
        <w:rPr>
          <w:rFonts w:ascii="Arial" w:eastAsiaTheme="minorEastAsia" w:hAnsi="Arial" w:cs="Arial"/>
          <w:sz w:val="24"/>
          <w:szCs w:val="24"/>
          <w:lang w:eastAsia="ru-RU"/>
        </w:rPr>
        <w:t xml:space="preserve">Объем средств </w:t>
      </w:r>
      <w:proofErr w:type="gramStart"/>
      <w:r w:rsidRPr="00772EBF">
        <w:rPr>
          <w:rFonts w:ascii="Arial" w:eastAsiaTheme="minorEastAsia" w:hAnsi="Arial" w:cs="Arial"/>
          <w:sz w:val="24"/>
          <w:szCs w:val="24"/>
          <w:lang w:eastAsia="ru-RU"/>
        </w:rPr>
        <w:t xml:space="preserve">на реализацию Программы по переселению граждан с указанием способов переселения граждан из аварийного жилищного фонда представлен </w:t>
      </w:r>
      <w:r w:rsidR="00E64C88" w:rsidRPr="00772EBF">
        <w:rPr>
          <w:rFonts w:ascii="Arial" w:eastAsiaTheme="minorEastAsia" w:hAnsi="Arial" w:cs="Arial"/>
          <w:sz w:val="24"/>
          <w:szCs w:val="24"/>
          <w:lang w:eastAsia="ru-RU"/>
        </w:rPr>
        <w:t xml:space="preserve">в </w:t>
      </w:r>
      <w:hyperlink w:anchor="sub_999104" w:history="1">
        <w:r w:rsidRPr="00772EBF">
          <w:rPr>
            <w:rFonts w:ascii="Arial" w:eastAsiaTheme="minorEastAsia" w:hAnsi="Arial" w:cs="Arial"/>
            <w:sz w:val="24"/>
            <w:szCs w:val="24"/>
            <w:lang w:eastAsia="ru-RU"/>
          </w:rPr>
          <w:t>приложени</w:t>
        </w:r>
        <w:r w:rsidR="00E64C88" w:rsidRPr="00772EBF">
          <w:rPr>
            <w:rFonts w:ascii="Arial" w:eastAsiaTheme="minorEastAsia" w:hAnsi="Arial" w:cs="Arial"/>
            <w:sz w:val="24"/>
            <w:szCs w:val="24"/>
            <w:lang w:eastAsia="ru-RU"/>
          </w:rPr>
          <w:t>и</w:t>
        </w:r>
        <w:proofErr w:type="gramEnd"/>
        <w:r w:rsidRPr="00772EBF">
          <w:rPr>
            <w:rFonts w:ascii="Arial" w:eastAsiaTheme="minorEastAsia" w:hAnsi="Arial" w:cs="Arial"/>
            <w:sz w:val="24"/>
            <w:szCs w:val="24"/>
            <w:lang w:eastAsia="ru-RU"/>
          </w:rPr>
          <w:t xml:space="preserve"> №2</w:t>
        </w:r>
      </w:hyperlink>
      <w:r w:rsidRPr="00772EBF">
        <w:rPr>
          <w:rFonts w:ascii="Arial" w:eastAsiaTheme="minorEastAsia" w:hAnsi="Arial" w:cs="Arial"/>
          <w:sz w:val="24"/>
          <w:szCs w:val="24"/>
          <w:lang w:eastAsia="ru-RU"/>
        </w:rPr>
        <w:t xml:space="preserve"> к настоящей Программе.</w:t>
      </w:r>
    </w:p>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772EBF">
        <w:rPr>
          <w:rFonts w:ascii="Arial" w:eastAsiaTheme="minorEastAsia" w:hAnsi="Arial" w:cs="Arial"/>
          <w:sz w:val="24"/>
          <w:szCs w:val="24"/>
          <w:lang w:eastAsia="ru-RU"/>
        </w:rPr>
        <w:t xml:space="preserve">В целях реализации </w:t>
      </w:r>
      <w:hyperlink r:id="rId23" w:history="1">
        <w:r w:rsidRPr="00772EBF">
          <w:rPr>
            <w:rFonts w:ascii="Arial" w:eastAsiaTheme="minorEastAsia" w:hAnsi="Arial" w:cs="Arial"/>
            <w:sz w:val="24"/>
            <w:szCs w:val="24"/>
            <w:lang w:eastAsia="ru-RU"/>
          </w:rPr>
          <w:t>Федерального закона</w:t>
        </w:r>
      </w:hyperlink>
      <w:r w:rsidRPr="00772EBF">
        <w:rPr>
          <w:rFonts w:ascii="Arial" w:eastAsiaTheme="minorEastAsia" w:hAnsi="Arial" w:cs="Arial"/>
          <w:sz w:val="24"/>
          <w:szCs w:val="24"/>
          <w:lang w:eastAsia="ru-RU"/>
        </w:rPr>
        <w:t xml:space="preserve"> от 23.11.2009 №261-ФЗ «Об энергосбережении и о повышении энергетической эффективности и о внесении изменений в отдельные законодательные акты Российской Федерации» переселение </w:t>
      </w:r>
      <w:proofErr w:type="gramStart"/>
      <w:r w:rsidRPr="00772EBF">
        <w:rPr>
          <w:rFonts w:ascii="Arial" w:eastAsiaTheme="minorEastAsia" w:hAnsi="Arial" w:cs="Arial"/>
          <w:sz w:val="24"/>
          <w:szCs w:val="24"/>
          <w:lang w:eastAsia="ru-RU"/>
        </w:rPr>
        <w:t>граждан</w:t>
      </w:r>
      <w:proofErr w:type="gramEnd"/>
      <w:r w:rsidRPr="00772EBF">
        <w:rPr>
          <w:rFonts w:ascii="Arial" w:eastAsiaTheme="minorEastAsia" w:hAnsi="Arial" w:cs="Arial"/>
          <w:sz w:val="24"/>
          <w:szCs w:val="24"/>
          <w:lang w:eastAsia="ru-RU"/>
        </w:rPr>
        <w:t xml:space="preserve"> возможно осуществлять путем приобретения на вторичном рынке жилых помещений в </w:t>
      </w:r>
      <w:proofErr w:type="spellStart"/>
      <w:r w:rsidRPr="00772EBF">
        <w:rPr>
          <w:rFonts w:ascii="Arial" w:eastAsiaTheme="minorEastAsia" w:hAnsi="Arial" w:cs="Arial"/>
          <w:sz w:val="24"/>
          <w:szCs w:val="24"/>
          <w:lang w:eastAsia="ru-RU"/>
        </w:rPr>
        <w:t>энергоэффективных</w:t>
      </w:r>
      <w:proofErr w:type="spellEnd"/>
      <w:r w:rsidRPr="00772EBF">
        <w:rPr>
          <w:rFonts w:ascii="Arial" w:eastAsiaTheme="minorEastAsia" w:hAnsi="Arial" w:cs="Arial"/>
          <w:sz w:val="24"/>
          <w:szCs w:val="24"/>
          <w:lang w:eastAsia="ru-RU"/>
        </w:rPr>
        <w:t xml:space="preserve"> многоквартирных домах, в том числе в </w:t>
      </w:r>
      <w:proofErr w:type="spellStart"/>
      <w:r w:rsidRPr="00772EBF">
        <w:rPr>
          <w:rFonts w:ascii="Arial" w:eastAsiaTheme="minorEastAsia" w:hAnsi="Arial" w:cs="Arial"/>
          <w:sz w:val="24"/>
          <w:szCs w:val="24"/>
          <w:lang w:eastAsia="ru-RU"/>
        </w:rPr>
        <w:t>энергоэффективных</w:t>
      </w:r>
      <w:proofErr w:type="spellEnd"/>
      <w:r w:rsidRPr="00772EBF">
        <w:rPr>
          <w:rFonts w:ascii="Arial" w:eastAsiaTheme="minorEastAsia" w:hAnsi="Arial" w:cs="Arial"/>
          <w:sz w:val="24"/>
          <w:szCs w:val="24"/>
          <w:lang w:eastAsia="ru-RU"/>
        </w:rPr>
        <w:t xml:space="preserve"> многоквартирных домах, строительство которых не завершено.</w:t>
      </w:r>
    </w:p>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9" w:name="sub_814"/>
      <w:r w:rsidRPr="00772EBF">
        <w:rPr>
          <w:rFonts w:ascii="Arial" w:eastAsiaTheme="minorEastAsia" w:hAnsi="Arial" w:cs="Arial"/>
          <w:sz w:val="24"/>
          <w:szCs w:val="24"/>
          <w:lang w:eastAsia="ru-RU"/>
        </w:rPr>
        <w:t xml:space="preserve">4) жилые помещения, созданные либо приобретенные за счет средств, предусмотренных настоящей Программой, оформляются в муниципальную собственность в целях дальнейшего предоставления переселяемым гражданам в соответствии с </w:t>
      </w:r>
      <w:hyperlink r:id="rId24" w:history="1">
        <w:r w:rsidRPr="00772EBF">
          <w:rPr>
            <w:rFonts w:ascii="Arial" w:eastAsiaTheme="minorEastAsia" w:hAnsi="Arial" w:cs="Arial"/>
            <w:sz w:val="24"/>
            <w:szCs w:val="24"/>
            <w:lang w:eastAsia="ru-RU"/>
          </w:rPr>
          <w:t>жилищным законодательством</w:t>
        </w:r>
      </w:hyperlink>
      <w:r w:rsidRPr="00772EBF">
        <w:rPr>
          <w:rFonts w:ascii="Arial" w:eastAsiaTheme="minorEastAsia" w:hAnsi="Arial" w:cs="Arial"/>
          <w:sz w:val="24"/>
          <w:szCs w:val="24"/>
          <w:lang w:eastAsia="ru-RU"/>
        </w:rPr>
        <w:t xml:space="preserve"> на условиях социального найма либо в порядке, предусмотренном </w:t>
      </w:r>
      <w:hyperlink r:id="rId25" w:history="1">
        <w:r w:rsidRPr="00772EBF">
          <w:rPr>
            <w:rFonts w:ascii="Arial" w:eastAsiaTheme="minorEastAsia" w:hAnsi="Arial" w:cs="Arial"/>
            <w:sz w:val="24"/>
            <w:szCs w:val="24"/>
            <w:lang w:eastAsia="ru-RU"/>
          </w:rPr>
          <w:t>статьей 32</w:t>
        </w:r>
      </w:hyperlink>
      <w:r w:rsidRPr="00772EBF">
        <w:rPr>
          <w:rFonts w:ascii="Arial" w:eastAsiaTheme="minorEastAsia" w:hAnsi="Arial" w:cs="Arial"/>
          <w:sz w:val="24"/>
          <w:szCs w:val="24"/>
          <w:lang w:eastAsia="ru-RU"/>
        </w:rPr>
        <w:t xml:space="preserve"> Жилищного кодекса Российской Федерации.</w:t>
      </w:r>
    </w:p>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10" w:name="sub_82"/>
      <w:bookmarkEnd w:id="9"/>
      <w:r w:rsidRPr="00772EBF">
        <w:rPr>
          <w:rFonts w:ascii="Arial" w:eastAsiaTheme="minorEastAsia" w:hAnsi="Arial" w:cs="Arial"/>
          <w:sz w:val="24"/>
          <w:szCs w:val="24"/>
          <w:lang w:eastAsia="ru-RU"/>
        </w:rPr>
        <w:t>2.Организационные мероприятия по реализации Программы предусматривают следующие меры:</w:t>
      </w:r>
    </w:p>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11" w:name="sub_821"/>
      <w:bookmarkEnd w:id="10"/>
      <w:r w:rsidRPr="00772EBF">
        <w:rPr>
          <w:rFonts w:ascii="Arial" w:eastAsiaTheme="minorEastAsia" w:hAnsi="Arial" w:cs="Arial"/>
          <w:sz w:val="24"/>
          <w:szCs w:val="24"/>
          <w:lang w:eastAsia="ru-RU"/>
        </w:rPr>
        <w:t>1) переселение граждан из аварийного жилищного фонда предусмотренными Программой способами переселения;</w:t>
      </w:r>
    </w:p>
    <w:p w:rsidR="00997758" w:rsidRPr="00772EBF"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12" w:name="sub_822"/>
      <w:bookmarkEnd w:id="11"/>
      <w:r w:rsidRPr="00772EBF">
        <w:rPr>
          <w:rFonts w:ascii="Arial" w:eastAsiaTheme="minorEastAsia" w:hAnsi="Arial" w:cs="Arial"/>
          <w:sz w:val="24"/>
          <w:szCs w:val="24"/>
          <w:lang w:eastAsia="ru-RU"/>
        </w:rPr>
        <w:t xml:space="preserve">2) информирование собственников и нанимателей жилых помещений аварийного жилищного фонда о порядке и условиях участия в Программе путем размещения публикаций в средствах массовой информации, на официальном сайте Заларинского муниципального округа Иркутской области </w:t>
      </w:r>
      <w:hyperlink r:id="rId26" w:history="1">
        <w:r w:rsidRPr="00772EBF">
          <w:rPr>
            <w:rFonts w:ascii="Arial" w:eastAsiaTheme="minorEastAsia" w:hAnsi="Arial" w:cs="Arial"/>
            <w:color w:val="0000FF" w:themeColor="hyperlink"/>
            <w:sz w:val="24"/>
            <w:szCs w:val="24"/>
            <w:u w:val="single"/>
            <w:lang w:eastAsia="ru-RU"/>
          </w:rPr>
          <w:t>http://www.</w:t>
        </w:r>
        <w:proofErr w:type="spellStart"/>
        <w:r w:rsidRPr="00772EBF">
          <w:rPr>
            <w:rFonts w:ascii="Arial" w:eastAsiaTheme="minorEastAsia" w:hAnsi="Arial" w:cs="Arial"/>
            <w:color w:val="0000FF" w:themeColor="hyperlink"/>
            <w:sz w:val="24"/>
            <w:szCs w:val="24"/>
            <w:u w:val="single"/>
            <w:lang w:val="en-US" w:eastAsia="ru-RU"/>
          </w:rPr>
          <w:t>Zalari</w:t>
        </w:r>
        <w:proofErr w:type="spellEnd"/>
        <w:r w:rsidRPr="00772EBF">
          <w:rPr>
            <w:rFonts w:ascii="Arial" w:eastAsiaTheme="minorEastAsia" w:hAnsi="Arial" w:cs="Arial"/>
            <w:color w:val="0000FF" w:themeColor="hyperlink"/>
            <w:sz w:val="24"/>
            <w:szCs w:val="24"/>
            <w:u w:val="single"/>
            <w:lang w:eastAsia="ru-RU"/>
          </w:rPr>
          <w:t>.</w:t>
        </w:r>
        <w:proofErr w:type="spellStart"/>
        <w:r w:rsidRPr="00772EBF">
          <w:rPr>
            <w:rFonts w:ascii="Arial" w:eastAsiaTheme="minorEastAsia" w:hAnsi="Arial" w:cs="Arial"/>
            <w:color w:val="0000FF" w:themeColor="hyperlink"/>
            <w:sz w:val="24"/>
            <w:szCs w:val="24"/>
            <w:u w:val="single"/>
            <w:lang w:eastAsia="ru-RU"/>
          </w:rPr>
          <w:t>ru</w:t>
        </w:r>
        <w:proofErr w:type="spellEnd"/>
      </w:hyperlink>
      <w:r w:rsidRPr="00772EBF">
        <w:rPr>
          <w:rFonts w:ascii="Arial" w:eastAsiaTheme="minorEastAsia" w:hAnsi="Arial" w:cs="Arial"/>
          <w:sz w:val="24"/>
          <w:szCs w:val="24"/>
          <w:lang w:eastAsia="ru-RU"/>
        </w:rPr>
        <w:t>.</w:t>
      </w:r>
    </w:p>
    <w:p w:rsid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13" w:name="sub_83"/>
      <w:bookmarkEnd w:id="12"/>
      <w:r w:rsidRPr="00772EBF">
        <w:rPr>
          <w:rFonts w:ascii="Arial" w:eastAsiaTheme="minorEastAsia" w:hAnsi="Arial" w:cs="Arial"/>
          <w:sz w:val="24"/>
          <w:szCs w:val="24"/>
          <w:lang w:eastAsia="ru-RU"/>
        </w:rPr>
        <w:t>3.Сбор и обобщение информации о сносе жилых домов, не подлежащих капитальному ремонту или реконструкции, и об использовании освобожденных земельных участков.</w:t>
      </w:r>
    </w:p>
    <w:p w:rsidR="00772EBF" w:rsidRPr="00772EBF" w:rsidRDefault="00772EBF"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p>
    <w:p w:rsidR="00997758" w:rsidRPr="00176B04" w:rsidRDefault="00F04935" w:rsidP="00A22C89">
      <w:pPr>
        <w:pStyle w:val="af2"/>
        <w:widowControl w:val="0"/>
        <w:autoSpaceDE w:val="0"/>
        <w:autoSpaceDN w:val="0"/>
        <w:adjustRightInd w:val="0"/>
        <w:spacing w:before="108" w:after="108" w:line="240" w:lineRule="auto"/>
        <w:ind w:left="0"/>
        <w:jc w:val="center"/>
        <w:outlineLvl w:val="0"/>
        <w:rPr>
          <w:rFonts w:ascii="Arial" w:eastAsiaTheme="minorEastAsia" w:hAnsi="Arial" w:cs="Arial"/>
          <w:bCs/>
          <w:sz w:val="24"/>
          <w:szCs w:val="24"/>
          <w:lang w:eastAsia="ru-RU"/>
        </w:rPr>
      </w:pPr>
      <w:bookmarkStart w:id="14" w:name="sub_300"/>
      <w:bookmarkEnd w:id="13"/>
      <w:r>
        <w:rPr>
          <w:rFonts w:ascii="Arial" w:eastAsiaTheme="minorEastAsia" w:hAnsi="Arial" w:cs="Arial"/>
          <w:bCs/>
          <w:sz w:val="24"/>
          <w:szCs w:val="24"/>
          <w:lang w:eastAsia="ru-RU"/>
        </w:rPr>
        <w:t>3.</w:t>
      </w:r>
      <w:r w:rsidR="00772EBF" w:rsidRPr="00176B04">
        <w:rPr>
          <w:rFonts w:ascii="Arial" w:eastAsiaTheme="minorEastAsia" w:hAnsi="Arial" w:cs="Arial"/>
          <w:bCs/>
          <w:sz w:val="24"/>
          <w:szCs w:val="24"/>
          <w:lang w:eastAsia="ru-RU"/>
        </w:rPr>
        <w:t>ОБЪЕМЫ И ИСТОЧНИКИ ФИНАНСИРОВАНИЯ ПРОГРАММЫ</w:t>
      </w:r>
    </w:p>
    <w:p w:rsidR="00772EBF" w:rsidRPr="00772EBF" w:rsidRDefault="00772EBF" w:rsidP="00F04935">
      <w:pPr>
        <w:pStyle w:val="af2"/>
        <w:widowControl w:val="0"/>
        <w:autoSpaceDE w:val="0"/>
        <w:autoSpaceDN w:val="0"/>
        <w:adjustRightInd w:val="0"/>
        <w:spacing w:after="0" w:line="240" w:lineRule="auto"/>
        <w:ind w:left="1211" w:firstLine="709"/>
        <w:outlineLvl w:val="0"/>
        <w:rPr>
          <w:rFonts w:ascii="Arial" w:eastAsiaTheme="minorEastAsia" w:hAnsi="Arial" w:cs="Arial"/>
          <w:bCs/>
          <w:sz w:val="24"/>
          <w:szCs w:val="24"/>
          <w:lang w:eastAsia="ru-RU"/>
        </w:rPr>
      </w:pPr>
    </w:p>
    <w:bookmarkEnd w:id="14"/>
    <w:p w:rsidR="00997758" w:rsidRPr="00997758" w:rsidRDefault="00997758" w:rsidP="00F04935">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 xml:space="preserve">Финансовые средства для решения проблемы переселения граждан из аварийного жилищного фонда формируются за счет средств Фонда, областного и местных бюджетов. Объемы и источники финансирования Программы </w:t>
      </w:r>
      <w:r w:rsidRPr="00997758">
        <w:rPr>
          <w:rFonts w:ascii="Arial" w:eastAsiaTheme="minorEastAsia" w:hAnsi="Arial" w:cs="Arial"/>
          <w:sz w:val="24"/>
          <w:szCs w:val="24"/>
          <w:lang w:eastAsia="ru-RU"/>
        </w:rPr>
        <w:lastRenderedPageBreak/>
        <w:t>определены:</w:t>
      </w:r>
    </w:p>
    <w:p w:rsidR="00997758" w:rsidRP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410"/>
        <w:gridCol w:w="1985"/>
        <w:gridCol w:w="1842"/>
        <w:gridCol w:w="1276"/>
        <w:gridCol w:w="1843"/>
      </w:tblGrid>
      <w:tr w:rsidR="00997758" w:rsidRPr="00997758" w:rsidTr="00D41E85">
        <w:trPr>
          <w:trHeight w:val="290"/>
        </w:trPr>
        <w:tc>
          <w:tcPr>
            <w:tcW w:w="2410" w:type="dxa"/>
            <w:tcBorders>
              <w:top w:val="single" w:sz="4" w:space="0" w:color="auto"/>
              <w:bottom w:val="single" w:sz="4" w:space="0" w:color="auto"/>
              <w:right w:val="single" w:sz="4" w:space="0" w:color="auto"/>
            </w:tcBorders>
          </w:tcPr>
          <w:p w:rsidR="00997758" w:rsidRPr="00772EBF" w:rsidRDefault="00997758" w:rsidP="00D41E85">
            <w:pPr>
              <w:widowControl w:val="0"/>
              <w:autoSpaceDE w:val="0"/>
              <w:autoSpaceDN w:val="0"/>
              <w:adjustRightInd w:val="0"/>
              <w:spacing w:after="0" w:line="240" w:lineRule="auto"/>
              <w:ind w:firstLine="709"/>
              <w:rPr>
                <w:rFonts w:ascii="Courier New" w:eastAsiaTheme="minorEastAsia" w:hAnsi="Courier New" w:cs="Courier New"/>
                <w:lang w:eastAsia="ru-RU"/>
              </w:rPr>
            </w:pPr>
          </w:p>
        </w:tc>
        <w:tc>
          <w:tcPr>
            <w:tcW w:w="1985" w:type="dxa"/>
            <w:tcBorders>
              <w:top w:val="single" w:sz="4" w:space="0" w:color="auto"/>
              <w:left w:val="single" w:sz="4" w:space="0" w:color="auto"/>
              <w:bottom w:val="single" w:sz="4" w:space="0" w:color="auto"/>
              <w:right w:val="single" w:sz="4" w:space="0" w:color="auto"/>
            </w:tcBorders>
          </w:tcPr>
          <w:p w:rsidR="00997758" w:rsidRPr="00772EBF" w:rsidRDefault="00997758" w:rsidP="00D41E85">
            <w:pPr>
              <w:widowControl w:val="0"/>
              <w:autoSpaceDE w:val="0"/>
              <w:autoSpaceDN w:val="0"/>
              <w:adjustRightInd w:val="0"/>
              <w:spacing w:after="0" w:line="240" w:lineRule="auto"/>
              <w:rPr>
                <w:rFonts w:ascii="Courier New" w:eastAsiaTheme="minorEastAsia" w:hAnsi="Courier New" w:cs="Courier New"/>
                <w:lang w:eastAsia="ru-RU"/>
              </w:rPr>
            </w:pPr>
            <w:r w:rsidRPr="00772EBF">
              <w:rPr>
                <w:rFonts w:ascii="Courier New" w:eastAsiaTheme="minorEastAsia" w:hAnsi="Courier New" w:cs="Courier New"/>
                <w:lang w:eastAsia="ru-RU"/>
              </w:rPr>
              <w:t>2026 г.</w:t>
            </w:r>
          </w:p>
        </w:tc>
        <w:tc>
          <w:tcPr>
            <w:tcW w:w="1842" w:type="dxa"/>
            <w:tcBorders>
              <w:top w:val="single" w:sz="4" w:space="0" w:color="auto"/>
              <w:left w:val="single" w:sz="4" w:space="0" w:color="auto"/>
              <w:bottom w:val="single" w:sz="4" w:space="0" w:color="auto"/>
              <w:right w:val="single" w:sz="4" w:space="0" w:color="auto"/>
            </w:tcBorders>
          </w:tcPr>
          <w:p w:rsidR="00997758" w:rsidRPr="00772EBF" w:rsidRDefault="00997758" w:rsidP="00D41E85">
            <w:pPr>
              <w:widowControl w:val="0"/>
              <w:autoSpaceDE w:val="0"/>
              <w:autoSpaceDN w:val="0"/>
              <w:adjustRightInd w:val="0"/>
              <w:spacing w:after="0" w:line="240" w:lineRule="auto"/>
              <w:rPr>
                <w:rFonts w:ascii="Courier New" w:eastAsiaTheme="minorEastAsia" w:hAnsi="Courier New" w:cs="Courier New"/>
                <w:lang w:eastAsia="ru-RU"/>
              </w:rPr>
            </w:pPr>
            <w:r w:rsidRPr="00772EBF">
              <w:rPr>
                <w:rFonts w:ascii="Courier New" w:eastAsiaTheme="minorEastAsia" w:hAnsi="Courier New" w:cs="Courier New"/>
                <w:lang w:eastAsia="ru-RU"/>
              </w:rPr>
              <w:t>2027 г.</w:t>
            </w:r>
          </w:p>
        </w:tc>
        <w:tc>
          <w:tcPr>
            <w:tcW w:w="1276" w:type="dxa"/>
            <w:tcBorders>
              <w:top w:val="single" w:sz="4" w:space="0" w:color="auto"/>
              <w:left w:val="single" w:sz="4" w:space="0" w:color="auto"/>
              <w:bottom w:val="single" w:sz="4" w:space="0" w:color="auto"/>
              <w:right w:val="single" w:sz="4" w:space="0" w:color="auto"/>
            </w:tcBorders>
          </w:tcPr>
          <w:p w:rsidR="00997758" w:rsidRPr="00772EBF" w:rsidRDefault="00997758" w:rsidP="00D41E85">
            <w:pPr>
              <w:widowControl w:val="0"/>
              <w:autoSpaceDE w:val="0"/>
              <w:autoSpaceDN w:val="0"/>
              <w:adjustRightInd w:val="0"/>
              <w:spacing w:after="0" w:line="240" w:lineRule="auto"/>
              <w:rPr>
                <w:rFonts w:ascii="Courier New" w:eastAsiaTheme="minorEastAsia" w:hAnsi="Courier New" w:cs="Courier New"/>
                <w:lang w:eastAsia="ru-RU"/>
              </w:rPr>
            </w:pPr>
            <w:r w:rsidRPr="00772EBF">
              <w:rPr>
                <w:rFonts w:ascii="Courier New" w:eastAsiaTheme="minorEastAsia" w:hAnsi="Courier New" w:cs="Courier New"/>
                <w:lang w:eastAsia="ru-RU"/>
              </w:rPr>
              <w:t>2028 г.</w:t>
            </w:r>
          </w:p>
          <w:p w:rsidR="00997758" w:rsidRPr="00772EBF" w:rsidRDefault="00997758" w:rsidP="00D41E85">
            <w:pPr>
              <w:widowControl w:val="0"/>
              <w:autoSpaceDE w:val="0"/>
              <w:autoSpaceDN w:val="0"/>
              <w:adjustRightInd w:val="0"/>
              <w:spacing w:after="0" w:line="240" w:lineRule="auto"/>
              <w:ind w:firstLine="709"/>
              <w:rPr>
                <w:rFonts w:ascii="Courier New" w:eastAsiaTheme="minorEastAsia" w:hAnsi="Courier New" w:cs="Courier New"/>
                <w:lang w:eastAsia="ru-RU"/>
              </w:rPr>
            </w:pPr>
          </w:p>
        </w:tc>
        <w:tc>
          <w:tcPr>
            <w:tcW w:w="1843" w:type="dxa"/>
            <w:tcBorders>
              <w:top w:val="single" w:sz="4" w:space="0" w:color="auto"/>
              <w:left w:val="single" w:sz="4" w:space="0" w:color="auto"/>
              <w:bottom w:val="single" w:sz="4" w:space="0" w:color="auto"/>
            </w:tcBorders>
          </w:tcPr>
          <w:p w:rsidR="00997758" w:rsidRPr="00772EBF" w:rsidRDefault="00997758" w:rsidP="00D41E85">
            <w:pPr>
              <w:widowControl w:val="0"/>
              <w:autoSpaceDE w:val="0"/>
              <w:autoSpaceDN w:val="0"/>
              <w:adjustRightInd w:val="0"/>
              <w:spacing w:after="0" w:line="240" w:lineRule="auto"/>
              <w:rPr>
                <w:rFonts w:ascii="Courier New" w:eastAsiaTheme="minorEastAsia" w:hAnsi="Courier New" w:cs="Courier New"/>
                <w:lang w:eastAsia="ru-RU"/>
              </w:rPr>
            </w:pPr>
            <w:r w:rsidRPr="00772EBF">
              <w:rPr>
                <w:rFonts w:ascii="Courier New" w:eastAsiaTheme="minorEastAsia" w:hAnsi="Courier New" w:cs="Courier New"/>
                <w:lang w:eastAsia="ru-RU"/>
              </w:rPr>
              <w:t>Итого</w:t>
            </w:r>
          </w:p>
        </w:tc>
      </w:tr>
      <w:tr w:rsidR="00997758" w:rsidRPr="00997758" w:rsidTr="00772EBF">
        <w:tc>
          <w:tcPr>
            <w:tcW w:w="2410" w:type="dxa"/>
            <w:tcBorders>
              <w:top w:val="single" w:sz="4" w:space="0" w:color="auto"/>
              <w:bottom w:val="single" w:sz="4" w:space="0" w:color="auto"/>
              <w:right w:val="single" w:sz="4" w:space="0" w:color="auto"/>
            </w:tcBorders>
          </w:tcPr>
          <w:p w:rsidR="00997758" w:rsidRPr="00673952" w:rsidRDefault="006C01FF" w:rsidP="00D41E85">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Средства Фонда развития территорий</w:t>
            </w:r>
          </w:p>
        </w:tc>
        <w:tc>
          <w:tcPr>
            <w:tcW w:w="1985" w:type="dxa"/>
            <w:tcBorders>
              <w:top w:val="single" w:sz="4" w:space="0" w:color="auto"/>
              <w:left w:val="single" w:sz="4" w:space="0" w:color="auto"/>
              <w:bottom w:val="single" w:sz="4" w:space="0" w:color="auto"/>
              <w:right w:val="single" w:sz="4" w:space="0" w:color="auto"/>
            </w:tcBorders>
          </w:tcPr>
          <w:p w:rsidR="00997758" w:rsidRPr="00673952" w:rsidRDefault="004555B5" w:rsidP="006C01FF">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33281384,58</w:t>
            </w:r>
          </w:p>
        </w:tc>
        <w:tc>
          <w:tcPr>
            <w:tcW w:w="1842" w:type="dxa"/>
            <w:tcBorders>
              <w:top w:val="single" w:sz="4" w:space="0" w:color="auto"/>
              <w:left w:val="single" w:sz="4" w:space="0" w:color="auto"/>
              <w:bottom w:val="single" w:sz="4" w:space="0" w:color="auto"/>
              <w:right w:val="single" w:sz="4" w:space="0" w:color="auto"/>
            </w:tcBorders>
          </w:tcPr>
          <w:p w:rsidR="00997758" w:rsidRPr="00673952" w:rsidRDefault="006C01FF" w:rsidP="00D41E85">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0</w:t>
            </w:r>
          </w:p>
        </w:tc>
        <w:tc>
          <w:tcPr>
            <w:tcW w:w="1276" w:type="dxa"/>
            <w:tcBorders>
              <w:top w:val="single" w:sz="4" w:space="0" w:color="auto"/>
              <w:left w:val="single" w:sz="4" w:space="0" w:color="auto"/>
              <w:bottom w:val="single" w:sz="4" w:space="0" w:color="auto"/>
              <w:right w:val="single" w:sz="4" w:space="0" w:color="auto"/>
            </w:tcBorders>
          </w:tcPr>
          <w:p w:rsidR="00997758" w:rsidRPr="00673952" w:rsidRDefault="006C01FF" w:rsidP="00D41E85">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0</w:t>
            </w:r>
          </w:p>
        </w:tc>
        <w:tc>
          <w:tcPr>
            <w:tcW w:w="1843" w:type="dxa"/>
            <w:tcBorders>
              <w:top w:val="single" w:sz="4" w:space="0" w:color="auto"/>
              <w:left w:val="single" w:sz="4" w:space="0" w:color="auto"/>
              <w:bottom w:val="single" w:sz="4" w:space="0" w:color="auto"/>
            </w:tcBorders>
          </w:tcPr>
          <w:p w:rsidR="00997758" w:rsidRPr="00673952" w:rsidRDefault="004555B5" w:rsidP="00D41E85">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33281384,58</w:t>
            </w:r>
          </w:p>
        </w:tc>
      </w:tr>
      <w:tr w:rsidR="006C01FF" w:rsidRPr="00997758" w:rsidTr="00772EBF">
        <w:tc>
          <w:tcPr>
            <w:tcW w:w="2410" w:type="dxa"/>
            <w:tcBorders>
              <w:top w:val="single" w:sz="4" w:space="0" w:color="auto"/>
              <w:bottom w:val="single" w:sz="4" w:space="0" w:color="auto"/>
              <w:right w:val="single" w:sz="4" w:space="0" w:color="auto"/>
            </w:tcBorders>
          </w:tcPr>
          <w:p w:rsidR="006C01FF" w:rsidRPr="00673952" w:rsidRDefault="006C01FF" w:rsidP="00734DA8">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Средства областного бюджета</w:t>
            </w:r>
          </w:p>
        </w:tc>
        <w:tc>
          <w:tcPr>
            <w:tcW w:w="1985" w:type="dxa"/>
            <w:tcBorders>
              <w:top w:val="single" w:sz="4" w:space="0" w:color="auto"/>
              <w:left w:val="single" w:sz="4" w:space="0" w:color="auto"/>
              <w:bottom w:val="single" w:sz="4" w:space="0" w:color="auto"/>
              <w:right w:val="single" w:sz="4" w:space="0" w:color="auto"/>
            </w:tcBorders>
          </w:tcPr>
          <w:p w:rsidR="006C01FF" w:rsidRPr="00673952" w:rsidRDefault="004555B5" w:rsidP="00734DA8">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34089839,26</w:t>
            </w:r>
          </w:p>
        </w:tc>
        <w:tc>
          <w:tcPr>
            <w:tcW w:w="1842" w:type="dxa"/>
            <w:tcBorders>
              <w:top w:val="single" w:sz="4" w:space="0" w:color="auto"/>
              <w:left w:val="single" w:sz="4" w:space="0" w:color="auto"/>
              <w:bottom w:val="single" w:sz="4" w:space="0" w:color="auto"/>
              <w:right w:val="single" w:sz="4" w:space="0" w:color="auto"/>
            </w:tcBorders>
          </w:tcPr>
          <w:p w:rsidR="006C01FF" w:rsidRPr="00673952" w:rsidRDefault="006C01FF" w:rsidP="00734DA8">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0</w:t>
            </w:r>
          </w:p>
        </w:tc>
        <w:tc>
          <w:tcPr>
            <w:tcW w:w="1276" w:type="dxa"/>
            <w:tcBorders>
              <w:top w:val="single" w:sz="4" w:space="0" w:color="auto"/>
              <w:left w:val="single" w:sz="4" w:space="0" w:color="auto"/>
              <w:bottom w:val="single" w:sz="4" w:space="0" w:color="auto"/>
              <w:right w:val="single" w:sz="4" w:space="0" w:color="auto"/>
            </w:tcBorders>
          </w:tcPr>
          <w:p w:rsidR="006C01FF" w:rsidRPr="00673952" w:rsidRDefault="006C01FF" w:rsidP="00734DA8">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0</w:t>
            </w:r>
          </w:p>
        </w:tc>
        <w:tc>
          <w:tcPr>
            <w:tcW w:w="1843" w:type="dxa"/>
            <w:tcBorders>
              <w:top w:val="single" w:sz="4" w:space="0" w:color="auto"/>
              <w:left w:val="single" w:sz="4" w:space="0" w:color="auto"/>
              <w:bottom w:val="single" w:sz="4" w:space="0" w:color="auto"/>
            </w:tcBorders>
          </w:tcPr>
          <w:p w:rsidR="006C01FF" w:rsidRPr="00673952" w:rsidRDefault="004555B5" w:rsidP="00734DA8">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34089839,26</w:t>
            </w:r>
          </w:p>
        </w:tc>
      </w:tr>
      <w:tr w:rsidR="006C01FF" w:rsidRPr="00997758" w:rsidTr="00D41E85">
        <w:trPr>
          <w:trHeight w:val="1286"/>
        </w:trPr>
        <w:tc>
          <w:tcPr>
            <w:tcW w:w="2410" w:type="dxa"/>
            <w:tcBorders>
              <w:top w:val="single" w:sz="4" w:space="0" w:color="auto"/>
              <w:bottom w:val="single" w:sz="4" w:space="0" w:color="auto"/>
              <w:right w:val="single" w:sz="4" w:space="0" w:color="auto"/>
            </w:tcBorders>
          </w:tcPr>
          <w:p w:rsidR="006C01FF" w:rsidRPr="00673952" w:rsidRDefault="006C01FF" w:rsidP="00D41E85">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Средства бюджета Заларинского муниципального округа Иркутской области</w:t>
            </w:r>
          </w:p>
        </w:tc>
        <w:tc>
          <w:tcPr>
            <w:tcW w:w="1985" w:type="dxa"/>
            <w:tcBorders>
              <w:top w:val="single" w:sz="4" w:space="0" w:color="auto"/>
              <w:left w:val="single" w:sz="4" w:space="0" w:color="auto"/>
              <w:bottom w:val="single" w:sz="4" w:space="0" w:color="auto"/>
              <w:right w:val="single" w:sz="4" w:space="0" w:color="auto"/>
            </w:tcBorders>
          </w:tcPr>
          <w:p w:rsidR="006C01FF" w:rsidRPr="00673952" w:rsidRDefault="004555B5" w:rsidP="00D41E85">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6850681,9</w:t>
            </w:r>
          </w:p>
        </w:tc>
        <w:tc>
          <w:tcPr>
            <w:tcW w:w="1842" w:type="dxa"/>
            <w:tcBorders>
              <w:top w:val="single" w:sz="4" w:space="0" w:color="auto"/>
              <w:left w:val="single" w:sz="4" w:space="0" w:color="auto"/>
              <w:bottom w:val="single" w:sz="4" w:space="0" w:color="auto"/>
              <w:right w:val="single" w:sz="4" w:space="0" w:color="auto"/>
            </w:tcBorders>
          </w:tcPr>
          <w:p w:rsidR="006C01FF" w:rsidRPr="00673952" w:rsidRDefault="006C01FF" w:rsidP="00D41E85">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0</w:t>
            </w:r>
          </w:p>
        </w:tc>
        <w:tc>
          <w:tcPr>
            <w:tcW w:w="1276" w:type="dxa"/>
            <w:tcBorders>
              <w:top w:val="single" w:sz="4" w:space="0" w:color="auto"/>
              <w:left w:val="single" w:sz="4" w:space="0" w:color="auto"/>
              <w:bottom w:val="single" w:sz="4" w:space="0" w:color="auto"/>
              <w:right w:val="single" w:sz="4" w:space="0" w:color="auto"/>
            </w:tcBorders>
          </w:tcPr>
          <w:p w:rsidR="006C01FF" w:rsidRPr="00673952" w:rsidRDefault="006C01FF" w:rsidP="00D41E85">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0</w:t>
            </w:r>
          </w:p>
        </w:tc>
        <w:tc>
          <w:tcPr>
            <w:tcW w:w="1843" w:type="dxa"/>
            <w:tcBorders>
              <w:top w:val="single" w:sz="4" w:space="0" w:color="auto"/>
              <w:left w:val="single" w:sz="4" w:space="0" w:color="auto"/>
              <w:bottom w:val="single" w:sz="4" w:space="0" w:color="auto"/>
            </w:tcBorders>
          </w:tcPr>
          <w:p w:rsidR="006C01FF" w:rsidRPr="00673952" w:rsidRDefault="004555B5" w:rsidP="00734DA8">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6850681,9</w:t>
            </w:r>
          </w:p>
        </w:tc>
      </w:tr>
      <w:tr w:rsidR="00997758" w:rsidRPr="00997758" w:rsidTr="00D41E85">
        <w:trPr>
          <w:trHeight w:val="270"/>
        </w:trPr>
        <w:tc>
          <w:tcPr>
            <w:tcW w:w="2410" w:type="dxa"/>
            <w:tcBorders>
              <w:top w:val="single" w:sz="4" w:space="0" w:color="auto"/>
              <w:bottom w:val="single" w:sz="4" w:space="0" w:color="auto"/>
              <w:right w:val="single" w:sz="4" w:space="0" w:color="auto"/>
            </w:tcBorders>
          </w:tcPr>
          <w:p w:rsidR="00997758" w:rsidRPr="00673952" w:rsidRDefault="00997758" w:rsidP="00D41E85">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Всего</w:t>
            </w:r>
          </w:p>
        </w:tc>
        <w:tc>
          <w:tcPr>
            <w:tcW w:w="1985" w:type="dxa"/>
            <w:tcBorders>
              <w:top w:val="single" w:sz="4" w:space="0" w:color="auto"/>
              <w:left w:val="single" w:sz="4" w:space="0" w:color="auto"/>
              <w:bottom w:val="single" w:sz="4" w:space="0" w:color="auto"/>
              <w:right w:val="single" w:sz="4" w:space="0" w:color="auto"/>
            </w:tcBorders>
          </w:tcPr>
          <w:p w:rsidR="00997758" w:rsidRPr="00673952" w:rsidRDefault="004555B5" w:rsidP="00D41E85">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hAnsi="Courier New" w:cs="Courier New"/>
              </w:rPr>
              <w:t>74221905,74</w:t>
            </w:r>
          </w:p>
        </w:tc>
        <w:tc>
          <w:tcPr>
            <w:tcW w:w="1842" w:type="dxa"/>
            <w:tcBorders>
              <w:top w:val="single" w:sz="4" w:space="0" w:color="auto"/>
              <w:left w:val="single" w:sz="4" w:space="0" w:color="auto"/>
              <w:bottom w:val="single" w:sz="4" w:space="0" w:color="auto"/>
              <w:right w:val="single" w:sz="4" w:space="0" w:color="auto"/>
            </w:tcBorders>
          </w:tcPr>
          <w:p w:rsidR="00997758" w:rsidRPr="00673952" w:rsidRDefault="006C01FF" w:rsidP="00D41E85">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0</w:t>
            </w:r>
          </w:p>
        </w:tc>
        <w:tc>
          <w:tcPr>
            <w:tcW w:w="1276" w:type="dxa"/>
            <w:tcBorders>
              <w:top w:val="single" w:sz="4" w:space="0" w:color="auto"/>
              <w:left w:val="single" w:sz="4" w:space="0" w:color="auto"/>
              <w:bottom w:val="single" w:sz="4" w:space="0" w:color="auto"/>
              <w:right w:val="single" w:sz="4" w:space="0" w:color="auto"/>
            </w:tcBorders>
          </w:tcPr>
          <w:p w:rsidR="00997758" w:rsidRPr="00673952" w:rsidRDefault="006C01FF" w:rsidP="00D41E85">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0</w:t>
            </w:r>
          </w:p>
        </w:tc>
        <w:tc>
          <w:tcPr>
            <w:tcW w:w="1843" w:type="dxa"/>
            <w:tcBorders>
              <w:top w:val="single" w:sz="4" w:space="0" w:color="auto"/>
              <w:left w:val="single" w:sz="4" w:space="0" w:color="auto"/>
              <w:bottom w:val="single" w:sz="4" w:space="0" w:color="auto"/>
            </w:tcBorders>
          </w:tcPr>
          <w:p w:rsidR="00997758" w:rsidRPr="00673952" w:rsidRDefault="004555B5" w:rsidP="00D41E85">
            <w:pPr>
              <w:widowControl w:val="0"/>
              <w:autoSpaceDE w:val="0"/>
              <w:autoSpaceDN w:val="0"/>
              <w:adjustRightInd w:val="0"/>
              <w:spacing w:after="0" w:line="240" w:lineRule="auto"/>
              <w:rPr>
                <w:rFonts w:ascii="Courier New" w:eastAsiaTheme="minorEastAsia" w:hAnsi="Courier New" w:cs="Courier New"/>
                <w:lang w:eastAsia="ru-RU"/>
              </w:rPr>
            </w:pPr>
            <w:r w:rsidRPr="00673952">
              <w:rPr>
                <w:rFonts w:ascii="Courier New" w:eastAsiaTheme="minorEastAsia" w:hAnsi="Courier New" w:cs="Courier New"/>
                <w:lang w:eastAsia="ru-RU"/>
              </w:rPr>
              <w:t>74221905,74</w:t>
            </w:r>
          </w:p>
        </w:tc>
      </w:tr>
    </w:tbl>
    <w:p w:rsidR="00A22C89" w:rsidRDefault="00A22C89"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p>
    <w:p w:rsidR="00997758" w:rsidRP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 xml:space="preserve">Объемы финансирования по источникам финансирования и расселяемой площади представлены в </w:t>
      </w:r>
      <w:hyperlink w:anchor="sub_999102" w:history="1">
        <w:r w:rsidRPr="00997758">
          <w:rPr>
            <w:rFonts w:ascii="Arial" w:eastAsiaTheme="minorEastAsia" w:hAnsi="Arial" w:cs="Arial"/>
            <w:sz w:val="24"/>
            <w:szCs w:val="24"/>
            <w:lang w:eastAsia="ru-RU"/>
          </w:rPr>
          <w:t>приложении №</w:t>
        </w:r>
        <w:r w:rsidR="00E64C88">
          <w:rPr>
            <w:rFonts w:ascii="Arial" w:eastAsiaTheme="minorEastAsia" w:hAnsi="Arial" w:cs="Arial"/>
            <w:sz w:val="24"/>
            <w:szCs w:val="24"/>
            <w:lang w:eastAsia="ru-RU"/>
          </w:rPr>
          <w:t>3</w:t>
        </w:r>
      </w:hyperlink>
      <w:r w:rsidRPr="00997758">
        <w:rPr>
          <w:rFonts w:ascii="Arial" w:eastAsiaTheme="minorEastAsia" w:hAnsi="Arial" w:cs="Arial"/>
          <w:sz w:val="24"/>
          <w:szCs w:val="24"/>
          <w:lang w:eastAsia="ru-RU"/>
        </w:rPr>
        <w:t xml:space="preserve"> к настоящей Программе.</w:t>
      </w:r>
    </w:p>
    <w:p w:rsidR="00997758" w:rsidRP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Объемы финансирования подлежат корректировке и уточнению с учетом возможности бюджетов всех уровней на очередной финансовый год и плановый период.</w:t>
      </w:r>
    </w:p>
    <w:p w:rsidR="00997758" w:rsidRP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p>
    <w:p w:rsidR="00772EBF" w:rsidRDefault="00F04935" w:rsidP="00A22C89">
      <w:pPr>
        <w:pStyle w:val="af2"/>
        <w:widowControl w:val="0"/>
        <w:autoSpaceDE w:val="0"/>
        <w:autoSpaceDN w:val="0"/>
        <w:adjustRightInd w:val="0"/>
        <w:spacing w:after="0" w:line="240" w:lineRule="auto"/>
        <w:ind w:left="0"/>
        <w:jc w:val="center"/>
        <w:outlineLvl w:val="0"/>
        <w:rPr>
          <w:rFonts w:ascii="Arial" w:eastAsiaTheme="minorEastAsia" w:hAnsi="Arial" w:cs="Arial"/>
          <w:bCs/>
          <w:sz w:val="24"/>
          <w:szCs w:val="24"/>
          <w:lang w:eastAsia="ru-RU"/>
        </w:rPr>
      </w:pPr>
      <w:bookmarkStart w:id="15" w:name="sub_400"/>
      <w:r>
        <w:rPr>
          <w:rFonts w:ascii="Arial" w:eastAsiaTheme="minorEastAsia" w:hAnsi="Arial" w:cs="Arial"/>
          <w:bCs/>
          <w:sz w:val="24"/>
          <w:szCs w:val="24"/>
          <w:lang w:eastAsia="ru-RU"/>
        </w:rPr>
        <w:t>4.</w:t>
      </w:r>
      <w:r w:rsidR="00772EBF" w:rsidRPr="00772EBF">
        <w:rPr>
          <w:rFonts w:ascii="Arial" w:eastAsiaTheme="minorEastAsia" w:hAnsi="Arial" w:cs="Arial"/>
          <w:bCs/>
          <w:sz w:val="24"/>
          <w:szCs w:val="24"/>
          <w:lang w:eastAsia="ru-RU"/>
        </w:rPr>
        <w:t>ЦЕЛЕВЫЕ ИНДИКАТОР</w:t>
      </w:r>
      <w:r w:rsidR="00A22C89">
        <w:rPr>
          <w:rFonts w:ascii="Arial" w:eastAsiaTheme="minorEastAsia" w:hAnsi="Arial" w:cs="Arial"/>
          <w:bCs/>
          <w:sz w:val="24"/>
          <w:szCs w:val="24"/>
          <w:lang w:eastAsia="ru-RU"/>
        </w:rPr>
        <w:t>Ы И ПОКАЗАТЕЛИ РЕЗУЛЬТАТИВНОСТИ</w:t>
      </w:r>
    </w:p>
    <w:p w:rsidR="00A22C89" w:rsidRPr="00772EBF" w:rsidRDefault="00A22C89" w:rsidP="00A22C89">
      <w:pPr>
        <w:pStyle w:val="af2"/>
        <w:widowControl w:val="0"/>
        <w:autoSpaceDE w:val="0"/>
        <w:autoSpaceDN w:val="0"/>
        <w:adjustRightInd w:val="0"/>
        <w:spacing w:after="0" w:line="240" w:lineRule="auto"/>
        <w:ind w:left="0"/>
        <w:jc w:val="center"/>
        <w:outlineLvl w:val="0"/>
        <w:rPr>
          <w:rFonts w:ascii="Arial" w:eastAsiaTheme="minorEastAsia" w:hAnsi="Arial" w:cs="Arial"/>
          <w:bCs/>
          <w:sz w:val="24"/>
          <w:szCs w:val="24"/>
          <w:lang w:eastAsia="ru-RU"/>
        </w:rPr>
      </w:pPr>
    </w:p>
    <w:bookmarkEnd w:id="15"/>
    <w:p w:rsidR="00997758" w:rsidRPr="00176B04" w:rsidRDefault="00997758" w:rsidP="00F04935">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176B04">
        <w:rPr>
          <w:rFonts w:ascii="Arial" w:eastAsiaTheme="minorEastAsia" w:hAnsi="Arial" w:cs="Arial"/>
          <w:sz w:val="24"/>
          <w:szCs w:val="24"/>
          <w:lang w:eastAsia="ru-RU"/>
        </w:rPr>
        <w:t>Основными целями программы являются:</w:t>
      </w:r>
    </w:p>
    <w:p w:rsidR="00997758" w:rsidRPr="00176B04"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176B04">
        <w:rPr>
          <w:rFonts w:ascii="Arial" w:eastAsiaTheme="minorEastAsia" w:hAnsi="Arial" w:cs="Arial"/>
          <w:sz w:val="24"/>
          <w:szCs w:val="24"/>
          <w:lang w:eastAsia="ru-RU"/>
        </w:rPr>
        <w:t>1.Обеспечение безопасности благоприятных условий проживания граждан;</w:t>
      </w:r>
    </w:p>
    <w:p w:rsidR="00997758" w:rsidRPr="00176B04"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176B04">
        <w:rPr>
          <w:rFonts w:ascii="Arial" w:eastAsiaTheme="minorEastAsia" w:hAnsi="Arial" w:cs="Arial"/>
          <w:sz w:val="24"/>
          <w:szCs w:val="24"/>
          <w:lang w:eastAsia="ru-RU"/>
        </w:rPr>
        <w:t>2.Выселение граждан из аварийного жилищного фонда, признанного аварийным в установленном законом порядке.</w:t>
      </w:r>
    </w:p>
    <w:p w:rsid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176B04">
        <w:rPr>
          <w:rFonts w:ascii="Arial" w:eastAsiaTheme="minorEastAsia" w:hAnsi="Arial" w:cs="Arial"/>
          <w:sz w:val="24"/>
          <w:szCs w:val="24"/>
          <w:lang w:eastAsia="ru-RU"/>
        </w:rPr>
        <w:t xml:space="preserve">Для достижения намеченной цели предполагается решение задачи по приобретению жилья на вторичном рынке и выплата лицам, в чьей собственности находятся жилые помещения, входящие в аварийный жилищный фонд, выкупной цены в соответствии со </w:t>
      </w:r>
      <w:hyperlink r:id="rId27" w:history="1">
        <w:r w:rsidRPr="00176B04">
          <w:rPr>
            <w:rFonts w:ascii="Arial" w:eastAsiaTheme="minorEastAsia" w:hAnsi="Arial" w:cs="Arial"/>
            <w:sz w:val="24"/>
            <w:szCs w:val="24"/>
            <w:lang w:eastAsia="ru-RU"/>
          </w:rPr>
          <w:t>статьей 32</w:t>
        </w:r>
      </w:hyperlink>
      <w:r w:rsidRPr="00176B04">
        <w:rPr>
          <w:rFonts w:ascii="Arial" w:eastAsiaTheme="minorEastAsia" w:hAnsi="Arial" w:cs="Arial"/>
          <w:sz w:val="24"/>
          <w:szCs w:val="24"/>
          <w:lang w:eastAsia="ru-RU"/>
        </w:rPr>
        <w:t xml:space="preserve"> Жилищного кодекса Российской Федерации.</w:t>
      </w:r>
    </w:p>
    <w:p w:rsidR="00A22C89" w:rsidRPr="00176B04" w:rsidRDefault="00A22C89"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1701"/>
        <w:gridCol w:w="1276"/>
        <w:gridCol w:w="1701"/>
        <w:gridCol w:w="70"/>
        <w:gridCol w:w="1206"/>
        <w:gridCol w:w="283"/>
        <w:gridCol w:w="862"/>
        <w:gridCol w:w="839"/>
        <w:gridCol w:w="153"/>
        <w:gridCol w:w="556"/>
      </w:tblGrid>
      <w:tr w:rsidR="00997758" w:rsidRPr="00997758" w:rsidTr="00B14FFD">
        <w:tc>
          <w:tcPr>
            <w:tcW w:w="709" w:type="dxa"/>
            <w:vMerge w:val="restart"/>
            <w:tcBorders>
              <w:top w:val="single" w:sz="4" w:space="0" w:color="auto"/>
              <w:bottom w:val="single" w:sz="4" w:space="0" w:color="auto"/>
              <w:right w:val="single" w:sz="4" w:space="0" w:color="auto"/>
            </w:tcBorders>
          </w:tcPr>
          <w:p w:rsidR="00997758" w:rsidRPr="009F53AC" w:rsidRDefault="00A22C89"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 xml:space="preserve">№ </w:t>
            </w:r>
            <w:proofErr w:type="gramStart"/>
            <w:r w:rsidR="00997758" w:rsidRPr="009F53AC">
              <w:rPr>
                <w:rFonts w:ascii="Courier New" w:eastAsiaTheme="minorEastAsia" w:hAnsi="Courier New" w:cs="Courier New"/>
                <w:lang w:eastAsia="ru-RU"/>
              </w:rPr>
              <w:t>п</w:t>
            </w:r>
            <w:proofErr w:type="gramEnd"/>
            <w:r w:rsidR="00772EBF" w:rsidRPr="009F53AC">
              <w:rPr>
                <w:rFonts w:ascii="Courier New" w:eastAsiaTheme="minorEastAsia" w:hAnsi="Courier New" w:cs="Courier New"/>
                <w:lang w:eastAsia="ru-RU"/>
              </w:rPr>
              <w:t>/</w:t>
            </w:r>
            <w:r w:rsidR="00997758" w:rsidRPr="009F53AC">
              <w:rPr>
                <w:rFonts w:ascii="Courier New" w:eastAsiaTheme="minorEastAsia" w:hAnsi="Courier New" w:cs="Courier New"/>
                <w:lang w:eastAsia="ru-RU"/>
              </w:rPr>
              <w:t>п</w:t>
            </w:r>
          </w:p>
        </w:tc>
        <w:tc>
          <w:tcPr>
            <w:tcW w:w="1701" w:type="dxa"/>
            <w:vMerge w:val="restart"/>
            <w:tcBorders>
              <w:top w:val="single" w:sz="4" w:space="0" w:color="auto"/>
              <w:left w:val="single" w:sz="4" w:space="0" w:color="auto"/>
              <w:bottom w:val="single" w:sz="4" w:space="0" w:color="auto"/>
              <w:right w:val="single" w:sz="4" w:space="0" w:color="auto"/>
            </w:tcBorders>
          </w:tcPr>
          <w:p w:rsidR="00997758" w:rsidRPr="009F53AC" w:rsidRDefault="00997758"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9F53AC">
              <w:rPr>
                <w:rFonts w:ascii="Courier New" w:eastAsiaTheme="minorEastAsia" w:hAnsi="Courier New" w:cs="Courier New"/>
                <w:lang w:eastAsia="ru-RU"/>
              </w:rPr>
              <w:t>Цели, задачи, целевые индикаторы, показатели результативности реализации программы</w:t>
            </w:r>
          </w:p>
        </w:tc>
        <w:tc>
          <w:tcPr>
            <w:tcW w:w="1276" w:type="dxa"/>
            <w:vMerge w:val="restart"/>
            <w:tcBorders>
              <w:top w:val="single" w:sz="4" w:space="0" w:color="auto"/>
              <w:left w:val="single" w:sz="4" w:space="0" w:color="auto"/>
              <w:bottom w:val="single" w:sz="4" w:space="0" w:color="auto"/>
              <w:right w:val="single" w:sz="4" w:space="0" w:color="auto"/>
            </w:tcBorders>
          </w:tcPr>
          <w:p w:rsidR="00997758" w:rsidRPr="009F53AC" w:rsidRDefault="00997758"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9F53AC">
              <w:rPr>
                <w:rFonts w:ascii="Courier New" w:eastAsiaTheme="minorEastAsia" w:hAnsi="Courier New" w:cs="Courier New"/>
                <w:lang w:eastAsia="ru-RU"/>
              </w:rPr>
              <w:t>ед. измерения</w:t>
            </w:r>
          </w:p>
        </w:tc>
        <w:tc>
          <w:tcPr>
            <w:tcW w:w="1701" w:type="dxa"/>
            <w:vMerge w:val="restart"/>
            <w:tcBorders>
              <w:top w:val="single" w:sz="4" w:space="0" w:color="auto"/>
              <w:left w:val="single" w:sz="4" w:space="0" w:color="auto"/>
              <w:bottom w:val="single" w:sz="4" w:space="0" w:color="auto"/>
              <w:right w:val="single" w:sz="4" w:space="0" w:color="auto"/>
            </w:tcBorders>
          </w:tcPr>
          <w:p w:rsidR="00997758" w:rsidRPr="009F53AC" w:rsidRDefault="00997758"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9F53AC">
              <w:rPr>
                <w:rFonts w:ascii="Courier New" w:eastAsiaTheme="minorEastAsia" w:hAnsi="Courier New" w:cs="Courier New"/>
                <w:lang w:eastAsia="ru-RU"/>
              </w:rPr>
              <w:t>базовое значение целевого индикатора, показателя результативности за 202</w:t>
            </w:r>
            <w:r w:rsidR="00B14FFD">
              <w:rPr>
                <w:rFonts w:ascii="Courier New" w:eastAsiaTheme="minorEastAsia" w:hAnsi="Courier New" w:cs="Courier New"/>
                <w:lang w:eastAsia="ru-RU"/>
              </w:rPr>
              <w:t>5</w:t>
            </w:r>
            <w:r w:rsidRPr="009F53AC">
              <w:rPr>
                <w:rFonts w:ascii="Courier New" w:eastAsiaTheme="minorEastAsia" w:hAnsi="Courier New" w:cs="Courier New"/>
                <w:lang w:eastAsia="ru-RU"/>
              </w:rPr>
              <w:t xml:space="preserve"> г.</w:t>
            </w:r>
          </w:p>
        </w:tc>
        <w:tc>
          <w:tcPr>
            <w:tcW w:w="3969" w:type="dxa"/>
            <w:gridSpan w:val="7"/>
            <w:tcBorders>
              <w:top w:val="single" w:sz="4" w:space="0" w:color="auto"/>
              <w:left w:val="single" w:sz="4" w:space="0" w:color="auto"/>
              <w:bottom w:val="single" w:sz="4" w:space="0" w:color="auto"/>
            </w:tcBorders>
          </w:tcPr>
          <w:p w:rsidR="00997758" w:rsidRPr="009F53AC" w:rsidRDefault="00997758"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9F53AC">
              <w:rPr>
                <w:rFonts w:ascii="Courier New" w:eastAsiaTheme="minorEastAsia" w:hAnsi="Courier New" w:cs="Courier New"/>
                <w:lang w:eastAsia="ru-RU"/>
              </w:rPr>
              <w:t>значение целевых индикаторов, показателей результативности реализации Программы</w:t>
            </w:r>
          </w:p>
        </w:tc>
      </w:tr>
      <w:tr w:rsidR="00997758" w:rsidRPr="00997758" w:rsidTr="00B14FFD">
        <w:trPr>
          <w:cantSplit/>
          <w:trHeight w:val="1134"/>
        </w:trPr>
        <w:tc>
          <w:tcPr>
            <w:tcW w:w="709" w:type="dxa"/>
            <w:vMerge/>
            <w:tcBorders>
              <w:top w:val="single" w:sz="4" w:space="0" w:color="auto"/>
              <w:bottom w:val="single" w:sz="4" w:space="0" w:color="auto"/>
              <w:right w:val="single" w:sz="4" w:space="0" w:color="auto"/>
            </w:tcBorders>
            <w:textDirection w:val="btLr"/>
          </w:tcPr>
          <w:p w:rsidR="00997758" w:rsidRPr="009F53AC" w:rsidRDefault="00997758" w:rsidP="00A22C89">
            <w:pPr>
              <w:widowControl w:val="0"/>
              <w:autoSpaceDE w:val="0"/>
              <w:autoSpaceDN w:val="0"/>
              <w:adjustRightInd w:val="0"/>
              <w:spacing w:after="0" w:line="240" w:lineRule="auto"/>
              <w:ind w:right="113" w:firstLine="709"/>
              <w:jc w:val="both"/>
              <w:rPr>
                <w:rFonts w:ascii="Courier New" w:eastAsiaTheme="minorEastAsia" w:hAnsi="Courier New" w:cs="Courier New"/>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997758" w:rsidRPr="009F53AC" w:rsidRDefault="00997758" w:rsidP="00A22C89">
            <w:pPr>
              <w:widowControl w:val="0"/>
              <w:autoSpaceDE w:val="0"/>
              <w:autoSpaceDN w:val="0"/>
              <w:adjustRightInd w:val="0"/>
              <w:spacing w:after="0" w:line="240" w:lineRule="auto"/>
              <w:ind w:firstLine="709"/>
              <w:jc w:val="both"/>
              <w:rPr>
                <w:rFonts w:ascii="Courier New" w:eastAsiaTheme="minorEastAsia" w:hAnsi="Courier New" w:cs="Courier New"/>
                <w:lang w:eastAsia="ru-RU"/>
              </w:rPr>
            </w:pPr>
          </w:p>
        </w:tc>
        <w:tc>
          <w:tcPr>
            <w:tcW w:w="1276" w:type="dxa"/>
            <w:vMerge/>
            <w:tcBorders>
              <w:top w:val="single" w:sz="4" w:space="0" w:color="auto"/>
              <w:left w:val="single" w:sz="4" w:space="0" w:color="auto"/>
              <w:bottom w:val="single" w:sz="4" w:space="0" w:color="auto"/>
              <w:right w:val="single" w:sz="4" w:space="0" w:color="auto"/>
            </w:tcBorders>
          </w:tcPr>
          <w:p w:rsidR="00997758" w:rsidRPr="009F53AC" w:rsidRDefault="00997758" w:rsidP="00A22C89">
            <w:pPr>
              <w:widowControl w:val="0"/>
              <w:autoSpaceDE w:val="0"/>
              <w:autoSpaceDN w:val="0"/>
              <w:adjustRightInd w:val="0"/>
              <w:spacing w:after="0" w:line="240" w:lineRule="auto"/>
              <w:ind w:firstLine="709"/>
              <w:jc w:val="both"/>
              <w:rPr>
                <w:rFonts w:ascii="Courier New" w:eastAsiaTheme="minorEastAsia" w:hAnsi="Courier New" w:cs="Courier New"/>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997758" w:rsidRPr="009F53AC" w:rsidRDefault="00997758" w:rsidP="00A22C89">
            <w:pPr>
              <w:widowControl w:val="0"/>
              <w:autoSpaceDE w:val="0"/>
              <w:autoSpaceDN w:val="0"/>
              <w:adjustRightInd w:val="0"/>
              <w:spacing w:after="0" w:line="240" w:lineRule="auto"/>
              <w:ind w:firstLine="709"/>
              <w:jc w:val="both"/>
              <w:rPr>
                <w:rFonts w:ascii="Courier New" w:eastAsiaTheme="minorEastAsia" w:hAnsi="Courier New" w:cs="Courier New"/>
                <w:lang w:eastAsia="ru-RU"/>
              </w:rPr>
            </w:pPr>
          </w:p>
        </w:tc>
        <w:tc>
          <w:tcPr>
            <w:tcW w:w="1559" w:type="dxa"/>
            <w:gridSpan w:val="3"/>
            <w:tcBorders>
              <w:top w:val="single" w:sz="4" w:space="0" w:color="auto"/>
              <w:left w:val="single" w:sz="4" w:space="0" w:color="auto"/>
              <w:bottom w:val="single" w:sz="4" w:space="0" w:color="auto"/>
              <w:right w:val="single" w:sz="4" w:space="0" w:color="auto"/>
            </w:tcBorders>
          </w:tcPr>
          <w:p w:rsidR="00997758" w:rsidRPr="009F53AC" w:rsidRDefault="00997758"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9F53AC">
              <w:rPr>
                <w:rFonts w:ascii="Courier New" w:eastAsiaTheme="minorEastAsia" w:hAnsi="Courier New" w:cs="Courier New"/>
                <w:lang w:eastAsia="ru-RU"/>
              </w:rPr>
              <w:t>в результате реализации Программы в целом</w:t>
            </w:r>
          </w:p>
        </w:tc>
        <w:tc>
          <w:tcPr>
            <w:tcW w:w="862" w:type="dxa"/>
            <w:tcBorders>
              <w:top w:val="single" w:sz="4" w:space="0" w:color="auto"/>
              <w:left w:val="single" w:sz="4" w:space="0" w:color="auto"/>
              <w:bottom w:val="single" w:sz="4" w:space="0" w:color="auto"/>
              <w:right w:val="single" w:sz="4" w:space="0" w:color="auto"/>
            </w:tcBorders>
            <w:textDirection w:val="btLr"/>
          </w:tcPr>
          <w:p w:rsidR="009F53AC" w:rsidRPr="00E67BBE" w:rsidRDefault="009F53AC" w:rsidP="00A22C89">
            <w:pPr>
              <w:widowControl w:val="0"/>
              <w:autoSpaceDE w:val="0"/>
              <w:autoSpaceDN w:val="0"/>
              <w:adjustRightInd w:val="0"/>
              <w:spacing w:after="0" w:line="240" w:lineRule="auto"/>
              <w:ind w:left="113" w:right="113"/>
              <w:jc w:val="both"/>
              <w:rPr>
                <w:rFonts w:ascii="Courier New" w:eastAsiaTheme="minorEastAsia" w:hAnsi="Courier New" w:cs="Courier New"/>
                <w:lang w:eastAsia="ru-RU"/>
              </w:rPr>
            </w:pPr>
          </w:p>
          <w:p w:rsidR="00997758" w:rsidRPr="009F53AC" w:rsidRDefault="009F53AC" w:rsidP="00A22C89">
            <w:pPr>
              <w:widowControl w:val="0"/>
              <w:autoSpaceDE w:val="0"/>
              <w:autoSpaceDN w:val="0"/>
              <w:adjustRightInd w:val="0"/>
              <w:spacing w:after="0" w:line="240" w:lineRule="auto"/>
              <w:ind w:right="113"/>
              <w:jc w:val="both"/>
              <w:rPr>
                <w:rFonts w:ascii="Courier New" w:eastAsiaTheme="minorEastAsia" w:hAnsi="Courier New" w:cs="Courier New"/>
                <w:lang w:eastAsia="ru-RU"/>
              </w:rPr>
            </w:pPr>
            <w:r w:rsidRPr="009F53AC">
              <w:rPr>
                <w:rFonts w:ascii="Courier New" w:eastAsiaTheme="minorEastAsia" w:hAnsi="Courier New" w:cs="Courier New"/>
                <w:lang w:eastAsia="ru-RU"/>
              </w:rPr>
              <w:t>2</w:t>
            </w:r>
            <w:r w:rsidR="00997758" w:rsidRPr="009F53AC">
              <w:rPr>
                <w:rFonts w:ascii="Courier New" w:eastAsiaTheme="minorEastAsia" w:hAnsi="Courier New" w:cs="Courier New"/>
                <w:lang w:eastAsia="ru-RU"/>
              </w:rPr>
              <w:t>026 г.</w:t>
            </w:r>
          </w:p>
        </w:tc>
        <w:tc>
          <w:tcPr>
            <w:tcW w:w="839" w:type="dxa"/>
            <w:tcBorders>
              <w:top w:val="single" w:sz="4" w:space="0" w:color="auto"/>
              <w:left w:val="single" w:sz="4" w:space="0" w:color="auto"/>
              <w:bottom w:val="single" w:sz="4" w:space="0" w:color="auto"/>
              <w:right w:val="single" w:sz="4" w:space="0" w:color="auto"/>
            </w:tcBorders>
            <w:textDirection w:val="btLr"/>
          </w:tcPr>
          <w:p w:rsidR="009F53AC" w:rsidRDefault="009F53AC" w:rsidP="00A22C89">
            <w:pPr>
              <w:widowControl w:val="0"/>
              <w:autoSpaceDE w:val="0"/>
              <w:autoSpaceDN w:val="0"/>
              <w:adjustRightInd w:val="0"/>
              <w:spacing w:after="0" w:line="240" w:lineRule="auto"/>
              <w:ind w:left="113" w:right="113"/>
              <w:jc w:val="both"/>
              <w:rPr>
                <w:rFonts w:ascii="Courier New" w:eastAsiaTheme="minorEastAsia" w:hAnsi="Courier New" w:cs="Courier New"/>
                <w:lang w:val="en-US" w:eastAsia="ru-RU"/>
              </w:rPr>
            </w:pPr>
          </w:p>
          <w:p w:rsidR="00997758" w:rsidRPr="009F53AC" w:rsidRDefault="009F53AC" w:rsidP="00A22C89">
            <w:pPr>
              <w:widowControl w:val="0"/>
              <w:autoSpaceDE w:val="0"/>
              <w:autoSpaceDN w:val="0"/>
              <w:adjustRightInd w:val="0"/>
              <w:spacing w:after="0" w:line="240" w:lineRule="auto"/>
              <w:ind w:right="113"/>
              <w:jc w:val="both"/>
              <w:rPr>
                <w:rFonts w:ascii="Courier New" w:eastAsiaTheme="minorEastAsia" w:hAnsi="Courier New" w:cs="Courier New"/>
                <w:lang w:eastAsia="ru-RU"/>
              </w:rPr>
            </w:pPr>
            <w:r w:rsidRPr="009F53AC">
              <w:rPr>
                <w:rFonts w:ascii="Courier New" w:eastAsiaTheme="minorEastAsia" w:hAnsi="Courier New" w:cs="Courier New"/>
                <w:lang w:eastAsia="ru-RU"/>
              </w:rPr>
              <w:t>2</w:t>
            </w:r>
            <w:r w:rsidR="00997758" w:rsidRPr="009F53AC">
              <w:rPr>
                <w:rFonts w:ascii="Courier New" w:eastAsiaTheme="minorEastAsia" w:hAnsi="Courier New" w:cs="Courier New"/>
                <w:lang w:eastAsia="ru-RU"/>
              </w:rPr>
              <w:t>027 г.</w:t>
            </w:r>
          </w:p>
        </w:tc>
        <w:tc>
          <w:tcPr>
            <w:tcW w:w="709" w:type="dxa"/>
            <w:gridSpan w:val="2"/>
            <w:tcBorders>
              <w:top w:val="single" w:sz="4" w:space="0" w:color="auto"/>
              <w:left w:val="single" w:sz="4" w:space="0" w:color="auto"/>
              <w:bottom w:val="single" w:sz="4" w:space="0" w:color="auto"/>
            </w:tcBorders>
            <w:textDirection w:val="btLr"/>
          </w:tcPr>
          <w:p w:rsidR="009F53AC" w:rsidRDefault="009F53AC" w:rsidP="00A22C89">
            <w:pPr>
              <w:widowControl w:val="0"/>
              <w:autoSpaceDE w:val="0"/>
              <w:autoSpaceDN w:val="0"/>
              <w:adjustRightInd w:val="0"/>
              <w:spacing w:after="0" w:line="240" w:lineRule="auto"/>
              <w:ind w:left="113" w:right="113"/>
              <w:jc w:val="both"/>
              <w:rPr>
                <w:rFonts w:ascii="Courier New" w:eastAsiaTheme="minorEastAsia" w:hAnsi="Courier New" w:cs="Courier New"/>
                <w:lang w:val="en-US" w:eastAsia="ru-RU"/>
              </w:rPr>
            </w:pPr>
          </w:p>
          <w:p w:rsidR="00997758" w:rsidRPr="009F53AC" w:rsidRDefault="009F53AC" w:rsidP="00A22C89">
            <w:pPr>
              <w:widowControl w:val="0"/>
              <w:autoSpaceDE w:val="0"/>
              <w:autoSpaceDN w:val="0"/>
              <w:adjustRightInd w:val="0"/>
              <w:spacing w:after="0" w:line="240" w:lineRule="auto"/>
              <w:ind w:right="113"/>
              <w:jc w:val="both"/>
              <w:rPr>
                <w:rFonts w:ascii="Courier New" w:eastAsiaTheme="minorEastAsia" w:hAnsi="Courier New" w:cs="Courier New"/>
                <w:lang w:eastAsia="ru-RU"/>
              </w:rPr>
            </w:pPr>
            <w:r w:rsidRPr="009F53AC">
              <w:rPr>
                <w:rFonts w:ascii="Courier New" w:eastAsiaTheme="minorEastAsia" w:hAnsi="Courier New" w:cs="Courier New"/>
                <w:lang w:eastAsia="ru-RU"/>
              </w:rPr>
              <w:t>2</w:t>
            </w:r>
            <w:r w:rsidR="00997758" w:rsidRPr="009F53AC">
              <w:rPr>
                <w:rFonts w:ascii="Courier New" w:eastAsiaTheme="minorEastAsia" w:hAnsi="Courier New" w:cs="Courier New"/>
                <w:lang w:eastAsia="ru-RU"/>
              </w:rPr>
              <w:t>028 г.</w:t>
            </w:r>
          </w:p>
        </w:tc>
      </w:tr>
      <w:tr w:rsidR="00997758" w:rsidRPr="00997758" w:rsidTr="00B14FFD">
        <w:trPr>
          <w:cantSplit/>
          <w:trHeight w:val="748"/>
        </w:trPr>
        <w:tc>
          <w:tcPr>
            <w:tcW w:w="709" w:type="dxa"/>
            <w:tcBorders>
              <w:top w:val="single" w:sz="4" w:space="0" w:color="auto"/>
              <w:bottom w:val="single" w:sz="4" w:space="0" w:color="auto"/>
              <w:right w:val="single" w:sz="4" w:space="0" w:color="auto"/>
            </w:tcBorders>
          </w:tcPr>
          <w:p w:rsidR="00997758" w:rsidRPr="009F53AC" w:rsidRDefault="00997758"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9F53AC">
              <w:rPr>
                <w:rFonts w:ascii="Courier New" w:eastAsiaTheme="minorEastAsia" w:hAnsi="Courier New" w:cs="Courier New"/>
                <w:lang w:eastAsia="ru-RU"/>
              </w:rPr>
              <w:t>1</w:t>
            </w:r>
          </w:p>
        </w:tc>
        <w:tc>
          <w:tcPr>
            <w:tcW w:w="1701" w:type="dxa"/>
            <w:tcBorders>
              <w:top w:val="single" w:sz="4" w:space="0" w:color="auto"/>
              <w:left w:val="single" w:sz="4" w:space="0" w:color="auto"/>
              <w:bottom w:val="single" w:sz="4" w:space="0" w:color="auto"/>
              <w:right w:val="single" w:sz="4" w:space="0" w:color="auto"/>
            </w:tcBorders>
          </w:tcPr>
          <w:p w:rsidR="00997758" w:rsidRPr="009F53AC" w:rsidRDefault="00997758"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9F53AC">
              <w:rPr>
                <w:rFonts w:ascii="Courier New" w:eastAsiaTheme="minorEastAsia" w:hAnsi="Courier New" w:cs="Courier New"/>
                <w:lang w:eastAsia="ru-RU"/>
              </w:rPr>
              <w:t>цель</w:t>
            </w:r>
          </w:p>
        </w:tc>
        <w:tc>
          <w:tcPr>
            <w:tcW w:w="6946" w:type="dxa"/>
            <w:gridSpan w:val="9"/>
            <w:tcBorders>
              <w:top w:val="single" w:sz="4" w:space="0" w:color="auto"/>
              <w:left w:val="single" w:sz="4" w:space="0" w:color="auto"/>
              <w:bottom w:val="single" w:sz="4" w:space="0" w:color="auto"/>
            </w:tcBorders>
          </w:tcPr>
          <w:p w:rsidR="00997758" w:rsidRPr="009F53AC" w:rsidRDefault="00997758"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9F53AC">
              <w:rPr>
                <w:rFonts w:ascii="Courier New" w:eastAsiaTheme="minorEastAsia" w:hAnsi="Courier New" w:cs="Courier New"/>
                <w:lang w:eastAsia="ru-RU"/>
              </w:rPr>
              <w:t>Переселение граждан из аварийного жилищного фонда, признанного аварийным в установленном законом порядке после 01.01.2017 года</w:t>
            </w:r>
          </w:p>
        </w:tc>
      </w:tr>
      <w:tr w:rsidR="00997758" w:rsidRPr="00997758" w:rsidTr="00B14FFD">
        <w:trPr>
          <w:cantSplit/>
          <w:trHeight w:val="311"/>
        </w:trPr>
        <w:tc>
          <w:tcPr>
            <w:tcW w:w="709" w:type="dxa"/>
            <w:tcBorders>
              <w:top w:val="single" w:sz="4" w:space="0" w:color="auto"/>
              <w:bottom w:val="single" w:sz="4" w:space="0" w:color="auto"/>
              <w:right w:val="single" w:sz="4" w:space="0" w:color="auto"/>
            </w:tcBorders>
          </w:tcPr>
          <w:p w:rsidR="00997758" w:rsidRPr="009F53AC" w:rsidRDefault="00B14FFD"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2</w:t>
            </w:r>
          </w:p>
        </w:tc>
        <w:tc>
          <w:tcPr>
            <w:tcW w:w="1701" w:type="dxa"/>
            <w:tcBorders>
              <w:top w:val="single" w:sz="4" w:space="0" w:color="auto"/>
              <w:left w:val="single" w:sz="4" w:space="0" w:color="auto"/>
              <w:bottom w:val="single" w:sz="4" w:space="0" w:color="auto"/>
              <w:right w:val="single" w:sz="4" w:space="0" w:color="auto"/>
            </w:tcBorders>
          </w:tcPr>
          <w:p w:rsidR="00997758" w:rsidRPr="009F53AC" w:rsidRDefault="00997758"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9F53AC">
              <w:rPr>
                <w:rFonts w:ascii="Courier New" w:eastAsiaTheme="minorEastAsia" w:hAnsi="Courier New" w:cs="Courier New"/>
                <w:lang w:eastAsia="ru-RU"/>
              </w:rPr>
              <w:t>задача</w:t>
            </w:r>
          </w:p>
        </w:tc>
        <w:tc>
          <w:tcPr>
            <w:tcW w:w="6946" w:type="dxa"/>
            <w:gridSpan w:val="9"/>
            <w:tcBorders>
              <w:top w:val="single" w:sz="4" w:space="0" w:color="auto"/>
              <w:left w:val="single" w:sz="4" w:space="0" w:color="auto"/>
              <w:bottom w:val="single" w:sz="4" w:space="0" w:color="auto"/>
            </w:tcBorders>
          </w:tcPr>
          <w:p w:rsidR="00997758" w:rsidRPr="009F53AC" w:rsidRDefault="00997758" w:rsidP="00A22C89">
            <w:pPr>
              <w:widowControl w:val="0"/>
              <w:autoSpaceDE w:val="0"/>
              <w:autoSpaceDN w:val="0"/>
              <w:adjustRightInd w:val="0"/>
              <w:spacing w:after="0" w:line="240" w:lineRule="auto"/>
              <w:ind w:firstLine="34"/>
              <w:jc w:val="both"/>
              <w:rPr>
                <w:rFonts w:ascii="Courier New" w:eastAsiaTheme="minorEastAsia" w:hAnsi="Courier New" w:cs="Courier New"/>
                <w:lang w:eastAsia="ru-RU"/>
              </w:rPr>
            </w:pPr>
            <w:r w:rsidRPr="009F53AC">
              <w:rPr>
                <w:rFonts w:ascii="Courier New" w:eastAsiaTheme="minorEastAsia" w:hAnsi="Courier New" w:cs="Courier New"/>
                <w:lang w:eastAsia="ru-RU"/>
              </w:rPr>
              <w:t>Приобретение жилья на вторичном рынке</w:t>
            </w:r>
          </w:p>
        </w:tc>
      </w:tr>
      <w:tr w:rsidR="00B14FFD" w:rsidRPr="00997758" w:rsidTr="00B14FFD">
        <w:trPr>
          <w:cantSplit/>
          <w:trHeight w:val="665"/>
        </w:trPr>
        <w:tc>
          <w:tcPr>
            <w:tcW w:w="709" w:type="dxa"/>
            <w:tcBorders>
              <w:top w:val="single" w:sz="4" w:space="0" w:color="auto"/>
              <w:bottom w:val="single" w:sz="4" w:space="0" w:color="auto"/>
              <w:right w:val="single" w:sz="4" w:space="0" w:color="auto"/>
            </w:tcBorders>
          </w:tcPr>
          <w:p w:rsidR="00B14FFD" w:rsidRPr="009F53AC" w:rsidRDefault="00B14FFD"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2.</w:t>
            </w:r>
            <w:r w:rsidRPr="009F53AC">
              <w:rPr>
                <w:rFonts w:ascii="Courier New" w:eastAsiaTheme="minorEastAsia" w:hAnsi="Courier New" w:cs="Courier New"/>
                <w:lang w:eastAsia="ru-RU"/>
              </w:rPr>
              <w:t>1</w:t>
            </w:r>
          </w:p>
        </w:tc>
        <w:tc>
          <w:tcPr>
            <w:tcW w:w="1701" w:type="dxa"/>
            <w:vMerge w:val="restart"/>
            <w:tcBorders>
              <w:top w:val="single" w:sz="4" w:space="0" w:color="auto"/>
              <w:left w:val="single" w:sz="4" w:space="0" w:color="auto"/>
              <w:right w:val="single" w:sz="4" w:space="0" w:color="auto"/>
            </w:tcBorders>
          </w:tcPr>
          <w:p w:rsidR="00B14FFD" w:rsidRPr="009F53AC" w:rsidRDefault="00B14FFD" w:rsidP="00A22C89">
            <w:pPr>
              <w:widowControl w:val="0"/>
              <w:autoSpaceDE w:val="0"/>
              <w:autoSpaceDN w:val="0"/>
              <w:adjustRightInd w:val="0"/>
              <w:spacing w:after="0" w:line="240" w:lineRule="auto"/>
              <w:ind w:firstLine="709"/>
              <w:jc w:val="both"/>
              <w:rPr>
                <w:rFonts w:ascii="Courier New" w:eastAsiaTheme="minorEastAsia" w:hAnsi="Courier New" w:cs="Courier New"/>
                <w:lang w:eastAsia="ru-RU"/>
              </w:rPr>
            </w:pPr>
          </w:p>
        </w:tc>
        <w:tc>
          <w:tcPr>
            <w:tcW w:w="1276" w:type="dxa"/>
            <w:tcBorders>
              <w:top w:val="single" w:sz="4" w:space="0" w:color="auto"/>
              <w:left w:val="single" w:sz="4" w:space="0" w:color="auto"/>
              <w:bottom w:val="single" w:sz="4" w:space="0" w:color="auto"/>
              <w:right w:val="single" w:sz="4" w:space="0" w:color="auto"/>
            </w:tcBorders>
          </w:tcPr>
          <w:p w:rsidR="00B14FFD" w:rsidRPr="009F53AC" w:rsidRDefault="00B14FFD"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9F53AC">
              <w:rPr>
                <w:rFonts w:ascii="Courier New" w:eastAsiaTheme="minorEastAsia" w:hAnsi="Courier New" w:cs="Courier New"/>
                <w:lang w:eastAsia="ru-RU"/>
              </w:rPr>
              <w:t xml:space="preserve">кол-во </w:t>
            </w:r>
            <w:proofErr w:type="gramStart"/>
            <w:r w:rsidRPr="009F53AC">
              <w:rPr>
                <w:rFonts w:ascii="Courier New" w:eastAsiaTheme="minorEastAsia" w:hAnsi="Courier New" w:cs="Courier New"/>
                <w:lang w:eastAsia="ru-RU"/>
              </w:rPr>
              <w:t>жилых</w:t>
            </w:r>
            <w:proofErr w:type="gramEnd"/>
            <w:r w:rsidRPr="009F53AC">
              <w:rPr>
                <w:rFonts w:ascii="Courier New" w:eastAsiaTheme="minorEastAsia" w:hAnsi="Courier New" w:cs="Courier New"/>
                <w:lang w:eastAsia="ru-RU"/>
              </w:rPr>
              <w:t xml:space="preserve"> </w:t>
            </w:r>
            <w:proofErr w:type="spellStart"/>
            <w:r w:rsidRPr="009F53AC">
              <w:rPr>
                <w:rFonts w:ascii="Courier New" w:eastAsiaTheme="minorEastAsia" w:hAnsi="Courier New" w:cs="Courier New"/>
                <w:lang w:eastAsia="ru-RU"/>
              </w:rPr>
              <w:t>помещ</w:t>
            </w:r>
            <w:proofErr w:type="spellEnd"/>
          </w:p>
        </w:tc>
        <w:tc>
          <w:tcPr>
            <w:tcW w:w="1771" w:type="dxa"/>
            <w:gridSpan w:val="2"/>
            <w:tcBorders>
              <w:top w:val="single" w:sz="4" w:space="0" w:color="auto"/>
              <w:left w:val="single" w:sz="4" w:space="0" w:color="auto"/>
              <w:bottom w:val="single" w:sz="4" w:space="0" w:color="auto"/>
              <w:right w:val="single" w:sz="4" w:space="0" w:color="auto"/>
            </w:tcBorders>
          </w:tcPr>
          <w:p w:rsidR="00B14FFD" w:rsidRPr="009F53AC" w:rsidRDefault="00B14FFD" w:rsidP="00A22C89">
            <w:pPr>
              <w:widowControl w:val="0"/>
              <w:autoSpaceDE w:val="0"/>
              <w:autoSpaceDN w:val="0"/>
              <w:adjustRightInd w:val="0"/>
              <w:spacing w:after="0" w:line="240" w:lineRule="auto"/>
              <w:ind w:firstLine="709"/>
              <w:jc w:val="both"/>
              <w:rPr>
                <w:rFonts w:ascii="Courier New" w:eastAsiaTheme="minorEastAsia" w:hAnsi="Courier New" w:cs="Courier New"/>
                <w:lang w:eastAsia="ru-RU"/>
              </w:rPr>
            </w:pPr>
            <w:r>
              <w:rPr>
                <w:rFonts w:ascii="Courier New" w:eastAsiaTheme="minorEastAsia" w:hAnsi="Courier New" w:cs="Courier New"/>
                <w:lang w:eastAsia="ru-RU"/>
              </w:rPr>
              <w:t>-</w:t>
            </w:r>
          </w:p>
        </w:tc>
        <w:tc>
          <w:tcPr>
            <w:tcW w:w="1206" w:type="dxa"/>
            <w:tcBorders>
              <w:top w:val="single" w:sz="4" w:space="0" w:color="auto"/>
              <w:left w:val="single" w:sz="4" w:space="0" w:color="auto"/>
              <w:bottom w:val="single" w:sz="4" w:space="0" w:color="auto"/>
              <w:right w:val="single" w:sz="4" w:space="0" w:color="auto"/>
            </w:tcBorders>
          </w:tcPr>
          <w:p w:rsidR="00B14FFD" w:rsidRPr="009F53AC" w:rsidRDefault="00B14FFD"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9F53AC">
              <w:rPr>
                <w:rFonts w:ascii="Courier New" w:eastAsiaTheme="minorEastAsia" w:hAnsi="Courier New" w:cs="Courier New"/>
                <w:lang w:eastAsia="ru-RU"/>
              </w:rPr>
              <w:t>22</w:t>
            </w:r>
          </w:p>
        </w:tc>
        <w:tc>
          <w:tcPr>
            <w:tcW w:w="1145" w:type="dxa"/>
            <w:gridSpan w:val="2"/>
            <w:tcBorders>
              <w:top w:val="single" w:sz="4" w:space="0" w:color="auto"/>
              <w:left w:val="single" w:sz="4" w:space="0" w:color="auto"/>
              <w:bottom w:val="single" w:sz="4" w:space="0" w:color="auto"/>
              <w:right w:val="single" w:sz="4" w:space="0" w:color="auto"/>
            </w:tcBorders>
          </w:tcPr>
          <w:p w:rsidR="00B14FFD" w:rsidRPr="009F53AC" w:rsidRDefault="006C01FF"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0</w:t>
            </w:r>
          </w:p>
        </w:tc>
        <w:tc>
          <w:tcPr>
            <w:tcW w:w="992" w:type="dxa"/>
            <w:gridSpan w:val="2"/>
            <w:tcBorders>
              <w:top w:val="single" w:sz="4" w:space="0" w:color="auto"/>
              <w:left w:val="single" w:sz="4" w:space="0" w:color="auto"/>
              <w:bottom w:val="single" w:sz="4" w:space="0" w:color="auto"/>
              <w:right w:val="single" w:sz="4" w:space="0" w:color="auto"/>
            </w:tcBorders>
          </w:tcPr>
          <w:p w:rsidR="00B14FFD" w:rsidRPr="009F53AC" w:rsidRDefault="006C01FF"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0</w:t>
            </w:r>
          </w:p>
        </w:tc>
        <w:tc>
          <w:tcPr>
            <w:tcW w:w="556" w:type="dxa"/>
            <w:tcBorders>
              <w:top w:val="single" w:sz="4" w:space="0" w:color="auto"/>
              <w:left w:val="single" w:sz="4" w:space="0" w:color="auto"/>
              <w:bottom w:val="single" w:sz="4" w:space="0" w:color="auto"/>
            </w:tcBorders>
          </w:tcPr>
          <w:p w:rsidR="00B14FFD" w:rsidRPr="009F53AC" w:rsidRDefault="00B14FFD" w:rsidP="00A22C89">
            <w:pPr>
              <w:widowControl w:val="0"/>
              <w:tabs>
                <w:tab w:val="right" w:pos="340"/>
                <w:tab w:val="center" w:pos="524"/>
              </w:tabs>
              <w:autoSpaceDE w:val="0"/>
              <w:autoSpaceDN w:val="0"/>
              <w:adjustRightInd w:val="0"/>
              <w:spacing w:after="0" w:line="240" w:lineRule="auto"/>
              <w:jc w:val="both"/>
              <w:rPr>
                <w:rFonts w:ascii="Courier New" w:eastAsiaTheme="minorEastAsia" w:hAnsi="Courier New" w:cs="Courier New"/>
                <w:lang w:eastAsia="ru-RU"/>
              </w:rPr>
            </w:pPr>
            <w:r w:rsidRPr="009F53AC">
              <w:rPr>
                <w:rFonts w:ascii="Courier New" w:eastAsiaTheme="minorEastAsia" w:hAnsi="Courier New" w:cs="Courier New"/>
                <w:lang w:eastAsia="ru-RU"/>
              </w:rPr>
              <w:t>0</w:t>
            </w:r>
          </w:p>
        </w:tc>
      </w:tr>
      <w:tr w:rsidR="00B14FFD" w:rsidRPr="00997758" w:rsidTr="00B14FFD">
        <w:trPr>
          <w:cantSplit/>
          <w:trHeight w:val="729"/>
        </w:trPr>
        <w:tc>
          <w:tcPr>
            <w:tcW w:w="709" w:type="dxa"/>
            <w:tcBorders>
              <w:top w:val="single" w:sz="4" w:space="0" w:color="auto"/>
              <w:bottom w:val="single" w:sz="4" w:space="0" w:color="auto"/>
              <w:right w:val="single" w:sz="4" w:space="0" w:color="auto"/>
            </w:tcBorders>
          </w:tcPr>
          <w:p w:rsidR="00B14FFD" w:rsidRPr="009F53AC" w:rsidRDefault="00B14FFD"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2</w:t>
            </w:r>
            <w:r w:rsidRPr="009F53AC">
              <w:rPr>
                <w:rFonts w:ascii="Courier New" w:eastAsiaTheme="minorEastAsia" w:hAnsi="Courier New" w:cs="Courier New"/>
                <w:lang w:eastAsia="ru-RU"/>
              </w:rPr>
              <w:t>.2</w:t>
            </w:r>
          </w:p>
        </w:tc>
        <w:tc>
          <w:tcPr>
            <w:tcW w:w="1701" w:type="dxa"/>
            <w:vMerge/>
            <w:tcBorders>
              <w:left w:val="single" w:sz="4" w:space="0" w:color="auto"/>
              <w:right w:val="single" w:sz="4" w:space="0" w:color="auto"/>
            </w:tcBorders>
          </w:tcPr>
          <w:p w:rsidR="00B14FFD" w:rsidRPr="009F53AC" w:rsidRDefault="00B14FFD" w:rsidP="00A22C89">
            <w:pPr>
              <w:widowControl w:val="0"/>
              <w:autoSpaceDE w:val="0"/>
              <w:autoSpaceDN w:val="0"/>
              <w:adjustRightInd w:val="0"/>
              <w:spacing w:after="0" w:line="240" w:lineRule="auto"/>
              <w:ind w:firstLine="709"/>
              <w:jc w:val="both"/>
              <w:rPr>
                <w:rFonts w:ascii="Courier New" w:eastAsiaTheme="minorEastAsia" w:hAnsi="Courier New" w:cs="Courier New"/>
                <w:lang w:eastAsia="ru-RU"/>
              </w:rPr>
            </w:pPr>
          </w:p>
        </w:tc>
        <w:tc>
          <w:tcPr>
            <w:tcW w:w="1276" w:type="dxa"/>
            <w:tcBorders>
              <w:top w:val="single" w:sz="4" w:space="0" w:color="auto"/>
              <w:left w:val="single" w:sz="4" w:space="0" w:color="auto"/>
              <w:bottom w:val="single" w:sz="4" w:space="0" w:color="auto"/>
              <w:right w:val="single" w:sz="4" w:space="0" w:color="auto"/>
            </w:tcBorders>
          </w:tcPr>
          <w:p w:rsidR="00B14FFD" w:rsidRPr="009F53AC" w:rsidRDefault="00B14FFD"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9F53AC">
              <w:rPr>
                <w:rFonts w:ascii="Courier New" w:eastAsiaTheme="minorEastAsia" w:hAnsi="Courier New" w:cs="Courier New"/>
                <w:lang w:eastAsia="ru-RU"/>
              </w:rPr>
              <w:t>кол-во человек</w:t>
            </w:r>
          </w:p>
        </w:tc>
        <w:tc>
          <w:tcPr>
            <w:tcW w:w="1771" w:type="dxa"/>
            <w:gridSpan w:val="2"/>
            <w:tcBorders>
              <w:top w:val="single" w:sz="4" w:space="0" w:color="auto"/>
              <w:left w:val="single" w:sz="4" w:space="0" w:color="auto"/>
              <w:bottom w:val="single" w:sz="4" w:space="0" w:color="auto"/>
              <w:right w:val="single" w:sz="4" w:space="0" w:color="auto"/>
            </w:tcBorders>
          </w:tcPr>
          <w:p w:rsidR="00B14FFD" w:rsidRPr="009F53AC" w:rsidRDefault="00B14FFD" w:rsidP="00A22C89">
            <w:pPr>
              <w:widowControl w:val="0"/>
              <w:autoSpaceDE w:val="0"/>
              <w:autoSpaceDN w:val="0"/>
              <w:adjustRightInd w:val="0"/>
              <w:spacing w:after="0" w:line="240" w:lineRule="auto"/>
              <w:ind w:firstLine="709"/>
              <w:jc w:val="both"/>
              <w:rPr>
                <w:rFonts w:ascii="Courier New" w:eastAsiaTheme="minorEastAsia" w:hAnsi="Courier New" w:cs="Courier New"/>
                <w:lang w:eastAsia="ru-RU"/>
              </w:rPr>
            </w:pPr>
            <w:r>
              <w:rPr>
                <w:rFonts w:ascii="Courier New" w:eastAsiaTheme="minorEastAsia" w:hAnsi="Courier New" w:cs="Courier New"/>
                <w:lang w:eastAsia="ru-RU"/>
              </w:rPr>
              <w:t>-</w:t>
            </w:r>
          </w:p>
        </w:tc>
        <w:tc>
          <w:tcPr>
            <w:tcW w:w="1206" w:type="dxa"/>
            <w:tcBorders>
              <w:top w:val="single" w:sz="4" w:space="0" w:color="auto"/>
              <w:left w:val="single" w:sz="4" w:space="0" w:color="auto"/>
              <w:bottom w:val="single" w:sz="4" w:space="0" w:color="auto"/>
              <w:right w:val="single" w:sz="4" w:space="0" w:color="auto"/>
            </w:tcBorders>
          </w:tcPr>
          <w:p w:rsidR="00B14FFD" w:rsidRPr="009F53AC" w:rsidRDefault="006C01FF"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55</w:t>
            </w:r>
          </w:p>
        </w:tc>
        <w:tc>
          <w:tcPr>
            <w:tcW w:w="1145" w:type="dxa"/>
            <w:gridSpan w:val="2"/>
            <w:tcBorders>
              <w:top w:val="single" w:sz="4" w:space="0" w:color="auto"/>
              <w:left w:val="single" w:sz="4" w:space="0" w:color="auto"/>
              <w:bottom w:val="single" w:sz="4" w:space="0" w:color="auto"/>
              <w:right w:val="single" w:sz="4" w:space="0" w:color="auto"/>
            </w:tcBorders>
          </w:tcPr>
          <w:p w:rsidR="00B14FFD" w:rsidRPr="009F53AC" w:rsidRDefault="006C01FF"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0</w:t>
            </w:r>
          </w:p>
        </w:tc>
        <w:tc>
          <w:tcPr>
            <w:tcW w:w="992" w:type="dxa"/>
            <w:gridSpan w:val="2"/>
            <w:tcBorders>
              <w:top w:val="single" w:sz="4" w:space="0" w:color="auto"/>
              <w:left w:val="single" w:sz="4" w:space="0" w:color="auto"/>
              <w:bottom w:val="single" w:sz="4" w:space="0" w:color="auto"/>
              <w:right w:val="single" w:sz="4" w:space="0" w:color="auto"/>
            </w:tcBorders>
          </w:tcPr>
          <w:p w:rsidR="00B14FFD" w:rsidRPr="009F53AC" w:rsidRDefault="006C01FF"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0</w:t>
            </w:r>
          </w:p>
        </w:tc>
        <w:tc>
          <w:tcPr>
            <w:tcW w:w="556" w:type="dxa"/>
            <w:tcBorders>
              <w:top w:val="single" w:sz="4" w:space="0" w:color="auto"/>
              <w:left w:val="single" w:sz="4" w:space="0" w:color="auto"/>
              <w:bottom w:val="single" w:sz="4" w:space="0" w:color="auto"/>
            </w:tcBorders>
          </w:tcPr>
          <w:p w:rsidR="00B14FFD" w:rsidRPr="009F53AC" w:rsidRDefault="00B14FFD"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sidRPr="009F53AC">
              <w:rPr>
                <w:rFonts w:ascii="Courier New" w:eastAsiaTheme="minorEastAsia" w:hAnsi="Courier New" w:cs="Courier New"/>
                <w:lang w:eastAsia="ru-RU"/>
              </w:rPr>
              <w:t>0</w:t>
            </w:r>
          </w:p>
        </w:tc>
      </w:tr>
      <w:tr w:rsidR="00B14FFD" w:rsidRPr="00997758" w:rsidTr="00B14FFD">
        <w:trPr>
          <w:cantSplit/>
          <w:trHeight w:val="388"/>
        </w:trPr>
        <w:tc>
          <w:tcPr>
            <w:tcW w:w="709" w:type="dxa"/>
            <w:tcBorders>
              <w:top w:val="single" w:sz="4" w:space="0" w:color="auto"/>
              <w:bottom w:val="single" w:sz="4" w:space="0" w:color="auto"/>
              <w:right w:val="single" w:sz="4" w:space="0" w:color="auto"/>
            </w:tcBorders>
          </w:tcPr>
          <w:p w:rsidR="00B14FFD" w:rsidRDefault="00B14FFD"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2.3</w:t>
            </w:r>
          </w:p>
        </w:tc>
        <w:tc>
          <w:tcPr>
            <w:tcW w:w="1701" w:type="dxa"/>
            <w:vMerge/>
            <w:tcBorders>
              <w:left w:val="single" w:sz="4" w:space="0" w:color="auto"/>
              <w:bottom w:val="single" w:sz="4" w:space="0" w:color="auto"/>
              <w:right w:val="single" w:sz="4" w:space="0" w:color="auto"/>
            </w:tcBorders>
          </w:tcPr>
          <w:p w:rsidR="00B14FFD" w:rsidRPr="009F53AC" w:rsidRDefault="00B14FFD" w:rsidP="00A22C89">
            <w:pPr>
              <w:widowControl w:val="0"/>
              <w:autoSpaceDE w:val="0"/>
              <w:autoSpaceDN w:val="0"/>
              <w:adjustRightInd w:val="0"/>
              <w:spacing w:after="0" w:line="240" w:lineRule="auto"/>
              <w:ind w:firstLine="709"/>
              <w:jc w:val="both"/>
              <w:rPr>
                <w:rFonts w:ascii="Courier New" w:eastAsiaTheme="minorEastAsia" w:hAnsi="Courier New" w:cs="Courier New"/>
                <w:lang w:eastAsia="ru-RU"/>
              </w:rPr>
            </w:pPr>
          </w:p>
        </w:tc>
        <w:tc>
          <w:tcPr>
            <w:tcW w:w="1276" w:type="dxa"/>
            <w:tcBorders>
              <w:top w:val="single" w:sz="4" w:space="0" w:color="auto"/>
              <w:left w:val="single" w:sz="4" w:space="0" w:color="auto"/>
              <w:bottom w:val="single" w:sz="4" w:space="0" w:color="auto"/>
              <w:right w:val="single" w:sz="4" w:space="0" w:color="auto"/>
            </w:tcBorders>
          </w:tcPr>
          <w:p w:rsidR="00B14FFD" w:rsidRPr="009F53AC" w:rsidRDefault="00B14FFD"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Площадь аварийного жилого фонда</w:t>
            </w:r>
          </w:p>
        </w:tc>
        <w:tc>
          <w:tcPr>
            <w:tcW w:w="1771" w:type="dxa"/>
            <w:gridSpan w:val="2"/>
            <w:tcBorders>
              <w:top w:val="single" w:sz="4" w:space="0" w:color="auto"/>
              <w:left w:val="single" w:sz="4" w:space="0" w:color="auto"/>
              <w:bottom w:val="single" w:sz="4" w:space="0" w:color="auto"/>
              <w:right w:val="single" w:sz="4" w:space="0" w:color="auto"/>
            </w:tcBorders>
          </w:tcPr>
          <w:p w:rsidR="00B14FFD" w:rsidRPr="009F53AC" w:rsidRDefault="00B14FFD" w:rsidP="00A22C89">
            <w:pPr>
              <w:widowControl w:val="0"/>
              <w:autoSpaceDE w:val="0"/>
              <w:autoSpaceDN w:val="0"/>
              <w:adjustRightInd w:val="0"/>
              <w:spacing w:after="0" w:line="240" w:lineRule="auto"/>
              <w:ind w:firstLine="709"/>
              <w:jc w:val="both"/>
              <w:rPr>
                <w:rFonts w:ascii="Courier New" w:eastAsiaTheme="minorEastAsia" w:hAnsi="Courier New" w:cs="Courier New"/>
                <w:lang w:eastAsia="ru-RU"/>
              </w:rPr>
            </w:pPr>
            <w:r>
              <w:rPr>
                <w:rFonts w:ascii="Courier New" w:eastAsiaTheme="minorEastAsia" w:hAnsi="Courier New" w:cs="Courier New"/>
                <w:lang w:eastAsia="ru-RU"/>
              </w:rPr>
              <w:t>-</w:t>
            </w:r>
          </w:p>
        </w:tc>
        <w:tc>
          <w:tcPr>
            <w:tcW w:w="1206" w:type="dxa"/>
            <w:tcBorders>
              <w:top w:val="single" w:sz="4" w:space="0" w:color="auto"/>
              <w:left w:val="single" w:sz="4" w:space="0" w:color="auto"/>
              <w:bottom w:val="single" w:sz="4" w:space="0" w:color="auto"/>
              <w:right w:val="single" w:sz="4" w:space="0" w:color="auto"/>
            </w:tcBorders>
          </w:tcPr>
          <w:p w:rsidR="00B14FFD" w:rsidRPr="009F53AC" w:rsidRDefault="006C01FF"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1010,3</w:t>
            </w:r>
          </w:p>
        </w:tc>
        <w:tc>
          <w:tcPr>
            <w:tcW w:w="1145" w:type="dxa"/>
            <w:gridSpan w:val="2"/>
            <w:tcBorders>
              <w:top w:val="single" w:sz="4" w:space="0" w:color="auto"/>
              <w:left w:val="single" w:sz="4" w:space="0" w:color="auto"/>
              <w:bottom w:val="single" w:sz="4" w:space="0" w:color="auto"/>
              <w:right w:val="single" w:sz="4" w:space="0" w:color="auto"/>
            </w:tcBorders>
          </w:tcPr>
          <w:p w:rsidR="00B14FFD" w:rsidRPr="009F53AC" w:rsidRDefault="006C01FF"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0</w:t>
            </w:r>
          </w:p>
        </w:tc>
        <w:tc>
          <w:tcPr>
            <w:tcW w:w="992" w:type="dxa"/>
            <w:gridSpan w:val="2"/>
            <w:tcBorders>
              <w:top w:val="single" w:sz="4" w:space="0" w:color="auto"/>
              <w:left w:val="single" w:sz="4" w:space="0" w:color="auto"/>
              <w:bottom w:val="single" w:sz="4" w:space="0" w:color="auto"/>
              <w:right w:val="single" w:sz="4" w:space="0" w:color="auto"/>
            </w:tcBorders>
          </w:tcPr>
          <w:p w:rsidR="00B14FFD" w:rsidRPr="009F53AC" w:rsidRDefault="006C01FF"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0</w:t>
            </w:r>
          </w:p>
        </w:tc>
        <w:tc>
          <w:tcPr>
            <w:tcW w:w="556" w:type="dxa"/>
            <w:tcBorders>
              <w:top w:val="single" w:sz="4" w:space="0" w:color="auto"/>
              <w:left w:val="single" w:sz="4" w:space="0" w:color="auto"/>
              <w:bottom w:val="single" w:sz="4" w:space="0" w:color="auto"/>
            </w:tcBorders>
          </w:tcPr>
          <w:p w:rsidR="00B14FFD" w:rsidRPr="009F53AC" w:rsidRDefault="00B14FFD" w:rsidP="00A22C89">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0</w:t>
            </w:r>
          </w:p>
        </w:tc>
      </w:tr>
    </w:tbl>
    <w:p w:rsidR="00F04935" w:rsidRDefault="00F04935"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p>
    <w:p w:rsidR="00997758" w:rsidRDefault="00997758" w:rsidP="00176B04">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lastRenderedPageBreak/>
        <w:t xml:space="preserve">Планируемые показатели выполнения Программы по переселению граждан из аварийного жилищного фонда, отражающие общую площадь аварийного жилищного фонда, переселение граждан из которого предусмотрено Программой в целом и каждым ее этапом представлены в </w:t>
      </w:r>
      <w:hyperlink w:anchor="sub_999105" w:history="1">
        <w:r w:rsidRPr="00997758">
          <w:rPr>
            <w:rFonts w:ascii="Arial" w:eastAsiaTheme="minorEastAsia" w:hAnsi="Arial" w:cs="Arial"/>
            <w:sz w:val="24"/>
            <w:szCs w:val="24"/>
            <w:lang w:eastAsia="ru-RU"/>
          </w:rPr>
          <w:t>приложении №</w:t>
        </w:r>
        <w:r w:rsidR="006D1CE4">
          <w:rPr>
            <w:rFonts w:ascii="Arial" w:eastAsiaTheme="minorEastAsia" w:hAnsi="Arial" w:cs="Arial"/>
            <w:sz w:val="24"/>
            <w:szCs w:val="24"/>
            <w:lang w:eastAsia="ru-RU"/>
          </w:rPr>
          <w:t>4</w:t>
        </w:r>
      </w:hyperlink>
      <w:r w:rsidRPr="00997758">
        <w:rPr>
          <w:rFonts w:ascii="Arial" w:eastAsiaTheme="minorEastAsia" w:hAnsi="Arial" w:cs="Arial"/>
          <w:sz w:val="24"/>
          <w:szCs w:val="24"/>
          <w:lang w:eastAsia="ru-RU"/>
        </w:rPr>
        <w:t xml:space="preserve"> к настоящей Программе.</w:t>
      </w:r>
    </w:p>
    <w:p w:rsidR="00F04935" w:rsidRDefault="00F04935" w:rsidP="00176B04">
      <w:pPr>
        <w:widowControl w:val="0"/>
        <w:autoSpaceDE w:val="0"/>
        <w:autoSpaceDN w:val="0"/>
        <w:adjustRightInd w:val="0"/>
        <w:spacing w:after="0" w:line="240" w:lineRule="auto"/>
        <w:jc w:val="both"/>
        <w:rPr>
          <w:rFonts w:ascii="Arial" w:eastAsiaTheme="minorEastAsia" w:hAnsi="Arial" w:cs="Arial"/>
          <w:sz w:val="24"/>
          <w:szCs w:val="24"/>
          <w:lang w:eastAsia="ru-RU"/>
        </w:rPr>
      </w:pPr>
    </w:p>
    <w:p w:rsidR="00F04935" w:rsidRDefault="00F04935" w:rsidP="00176B04">
      <w:pPr>
        <w:widowControl w:val="0"/>
        <w:autoSpaceDE w:val="0"/>
        <w:autoSpaceDN w:val="0"/>
        <w:adjustRightInd w:val="0"/>
        <w:spacing w:after="0" w:line="240" w:lineRule="auto"/>
        <w:jc w:val="both"/>
        <w:rPr>
          <w:rFonts w:ascii="Arial" w:eastAsiaTheme="minorEastAsia" w:hAnsi="Arial" w:cs="Arial"/>
          <w:sz w:val="24"/>
          <w:szCs w:val="24"/>
          <w:lang w:eastAsia="ru-RU"/>
        </w:rPr>
      </w:pPr>
    </w:p>
    <w:p w:rsidR="00772EBF" w:rsidRPr="00997758" w:rsidRDefault="00772EBF" w:rsidP="00176B04">
      <w:pPr>
        <w:widowControl w:val="0"/>
        <w:autoSpaceDE w:val="0"/>
        <w:autoSpaceDN w:val="0"/>
        <w:adjustRightInd w:val="0"/>
        <w:spacing w:after="0" w:line="240" w:lineRule="auto"/>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 xml:space="preserve">Начальник отдела по строительству, архитектуре и </w:t>
      </w:r>
    </w:p>
    <w:p w:rsidR="00772EBF" w:rsidRPr="00997758" w:rsidRDefault="00772EBF" w:rsidP="00176B04">
      <w:pPr>
        <w:widowControl w:val="0"/>
        <w:autoSpaceDE w:val="0"/>
        <w:autoSpaceDN w:val="0"/>
        <w:adjustRightInd w:val="0"/>
        <w:spacing w:after="0" w:line="240" w:lineRule="auto"/>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 xml:space="preserve">дорожному хозяйству администрации Заларинского </w:t>
      </w:r>
    </w:p>
    <w:p w:rsidR="00A22C89" w:rsidRDefault="00772EBF" w:rsidP="00176B04">
      <w:pPr>
        <w:widowControl w:val="0"/>
        <w:autoSpaceDE w:val="0"/>
        <w:autoSpaceDN w:val="0"/>
        <w:adjustRightInd w:val="0"/>
        <w:spacing w:after="0" w:line="240" w:lineRule="auto"/>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муниципального округа Иркутской области</w:t>
      </w:r>
    </w:p>
    <w:p w:rsidR="00997758" w:rsidRDefault="00772EBF" w:rsidP="00176B04">
      <w:pPr>
        <w:widowControl w:val="0"/>
        <w:autoSpaceDE w:val="0"/>
        <w:autoSpaceDN w:val="0"/>
        <w:adjustRightInd w:val="0"/>
        <w:spacing w:after="0" w:line="240" w:lineRule="auto"/>
        <w:jc w:val="both"/>
        <w:rPr>
          <w:rFonts w:ascii="Arial" w:eastAsiaTheme="minorEastAsia" w:hAnsi="Arial" w:cs="Arial"/>
          <w:sz w:val="24"/>
          <w:szCs w:val="24"/>
          <w:lang w:eastAsia="ru-RU"/>
        </w:rPr>
      </w:pPr>
      <w:proofErr w:type="spellStart"/>
      <w:r w:rsidRPr="00997758">
        <w:rPr>
          <w:rFonts w:ascii="Arial" w:eastAsiaTheme="minorEastAsia" w:hAnsi="Arial" w:cs="Arial"/>
          <w:sz w:val="24"/>
          <w:szCs w:val="24"/>
          <w:lang w:eastAsia="ru-RU"/>
        </w:rPr>
        <w:t>Доманин</w:t>
      </w:r>
      <w:proofErr w:type="spellEnd"/>
      <w:r w:rsidRPr="00997758">
        <w:rPr>
          <w:rFonts w:ascii="Arial" w:eastAsiaTheme="minorEastAsia" w:hAnsi="Arial" w:cs="Arial"/>
          <w:sz w:val="24"/>
          <w:szCs w:val="24"/>
          <w:lang w:eastAsia="ru-RU"/>
        </w:rPr>
        <w:t xml:space="preserve"> М.М</w:t>
      </w:r>
      <w:r>
        <w:rPr>
          <w:rFonts w:ascii="Arial" w:eastAsiaTheme="minorEastAsia" w:hAnsi="Arial" w:cs="Arial"/>
          <w:sz w:val="24"/>
          <w:szCs w:val="24"/>
          <w:lang w:eastAsia="ru-RU"/>
        </w:rPr>
        <w:t>.</w:t>
      </w:r>
    </w:p>
    <w:p w:rsidR="00772EBF" w:rsidRDefault="00772EBF" w:rsidP="00176B04">
      <w:pPr>
        <w:widowControl w:val="0"/>
        <w:autoSpaceDE w:val="0"/>
        <w:autoSpaceDN w:val="0"/>
        <w:adjustRightInd w:val="0"/>
        <w:spacing w:after="0" w:line="240" w:lineRule="auto"/>
        <w:jc w:val="both"/>
        <w:rPr>
          <w:rFonts w:ascii="Arial" w:eastAsiaTheme="minorEastAsia" w:hAnsi="Arial" w:cs="Arial"/>
          <w:sz w:val="24"/>
          <w:szCs w:val="24"/>
          <w:lang w:eastAsia="ru-RU"/>
        </w:rPr>
      </w:pPr>
    </w:p>
    <w:p w:rsidR="00A22C89" w:rsidRDefault="00A22C89" w:rsidP="00176B04">
      <w:pPr>
        <w:widowControl w:val="0"/>
        <w:autoSpaceDE w:val="0"/>
        <w:autoSpaceDN w:val="0"/>
        <w:adjustRightInd w:val="0"/>
        <w:spacing w:after="0" w:line="240" w:lineRule="auto"/>
        <w:jc w:val="both"/>
        <w:rPr>
          <w:rFonts w:ascii="Arial" w:eastAsiaTheme="minorEastAsia" w:hAnsi="Arial" w:cs="Arial"/>
          <w:sz w:val="24"/>
          <w:szCs w:val="24"/>
          <w:lang w:eastAsia="ru-RU"/>
        </w:rPr>
      </w:pPr>
    </w:p>
    <w:p w:rsidR="00772EBF" w:rsidRPr="00997758" w:rsidRDefault="00772EBF" w:rsidP="00176B04">
      <w:pPr>
        <w:widowControl w:val="0"/>
        <w:autoSpaceDE w:val="0"/>
        <w:autoSpaceDN w:val="0"/>
        <w:adjustRightInd w:val="0"/>
        <w:spacing w:after="0" w:line="240" w:lineRule="auto"/>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 xml:space="preserve">Консультант по </w:t>
      </w:r>
      <w:proofErr w:type="gramStart"/>
      <w:r w:rsidRPr="00997758">
        <w:rPr>
          <w:rFonts w:ascii="Arial" w:eastAsiaTheme="minorEastAsia" w:hAnsi="Arial" w:cs="Arial"/>
          <w:sz w:val="24"/>
          <w:szCs w:val="24"/>
          <w:lang w:eastAsia="ru-RU"/>
        </w:rPr>
        <w:t>архитектурному</w:t>
      </w:r>
      <w:proofErr w:type="gramEnd"/>
      <w:r w:rsidRPr="00997758">
        <w:rPr>
          <w:rFonts w:ascii="Arial" w:eastAsiaTheme="minorEastAsia" w:hAnsi="Arial" w:cs="Arial"/>
          <w:sz w:val="24"/>
          <w:szCs w:val="24"/>
          <w:lang w:eastAsia="ru-RU"/>
        </w:rPr>
        <w:t xml:space="preserve"> и градостроительному </w:t>
      </w:r>
    </w:p>
    <w:p w:rsidR="00772EBF" w:rsidRPr="00997758" w:rsidRDefault="00772EBF" w:rsidP="00176B04">
      <w:pPr>
        <w:widowControl w:val="0"/>
        <w:autoSpaceDE w:val="0"/>
        <w:autoSpaceDN w:val="0"/>
        <w:adjustRightInd w:val="0"/>
        <w:spacing w:after="0" w:line="240" w:lineRule="auto"/>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 xml:space="preserve">планированию  отдела по строительству, архитектуре и </w:t>
      </w:r>
    </w:p>
    <w:p w:rsidR="00772EBF" w:rsidRPr="00997758" w:rsidRDefault="00772EBF" w:rsidP="00176B04">
      <w:pPr>
        <w:widowControl w:val="0"/>
        <w:autoSpaceDE w:val="0"/>
        <w:autoSpaceDN w:val="0"/>
        <w:adjustRightInd w:val="0"/>
        <w:spacing w:after="0" w:line="240" w:lineRule="auto"/>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 xml:space="preserve">дорожному хозяйству администрации Заларинского </w:t>
      </w:r>
    </w:p>
    <w:p w:rsidR="00A22C89" w:rsidRDefault="00772EBF" w:rsidP="00176B04">
      <w:pPr>
        <w:widowControl w:val="0"/>
        <w:autoSpaceDE w:val="0"/>
        <w:autoSpaceDN w:val="0"/>
        <w:adjustRightInd w:val="0"/>
        <w:spacing w:after="0" w:line="240" w:lineRule="auto"/>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муниципального округа Иркутской области</w:t>
      </w:r>
    </w:p>
    <w:p w:rsidR="00772EBF" w:rsidRPr="00997758" w:rsidRDefault="00772EBF" w:rsidP="00176B04">
      <w:pPr>
        <w:widowControl w:val="0"/>
        <w:autoSpaceDE w:val="0"/>
        <w:autoSpaceDN w:val="0"/>
        <w:adjustRightInd w:val="0"/>
        <w:spacing w:after="0" w:line="240" w:lineRule="auto"/>
        <w:jc w:val="both"/>
        <w:rPr>
          <w:rFonts w:ascii="Arial" w:eastAsiaTheme="minorEastAsia" w:hAnsi="Arial" w:cs="Arial"/>
          <w:sz w:val="24"/>
          <w:szCs w:val="24"/>
          <w:lang w:eastAsia="ru-RU"/>
        </w:rPr>
      </w:pPr>
      <w:proofErr w:type="spellStart"/>
      <w:r w:rsidRPr="00997758">
        <w:rPr>
          <w:rFonts w:ascii="Arial" w:eastAsiaTheme="minorEastAsia" w:hAnsi="Arial" w:cs="Arial"/>
          <w:sz w:val="24"/>
          <w:szCs w:val="24"/>
          <w:lang w:eastAsia="ru-RU"/>
        </w:rPr>
        <w:t>Солодких</w:t>
      </w:r>
      <w:proofErr w:type="spellEnd"/>
      <w:r w:rsidRPr="00997758">
        <w:rPr>
          <w:rFonts w:ascii="Arial" w:eastAsiaTheme="minorEastAsia" w:hAnsi="Arial" w:cs="Arial"/>
          <w:sz w:val="24"/>
          <w:szCs w:val="24"/>
          <w:lang w:eastAsia="ru-RU"/>
        </w:rPr>
        <w:t xml:space="preserve"> Е.</w:t>
      </w:r>
      <w:r>
        <w:rPr>
          <w:rFonts w:ascii="Arial" w:eastAsiaTheme="minorEastAsia" w:hAnsi="Arial" w:cs="Arial"/>
          <w:sz w:val="24"/>
          <w:szCs w:val="24"/>
          <w:lang w:eastAsia="ru-RU"/>
        </w:rPr>
        <w:t>А.</w:t>
      </w:r>
    </w:p>
    <w:p w:rsidR="004555B5" w:rsidRDefault="004555B5" w:rsidP="00A22C89">
      <w:pPr>
        <w:widowControl w:val="0"/>
        <w:autoSpaceDE w:val="0"/>
        <w:autoSpaceDN w:val="0"/>
        <w:adjustRightInd w:val="0"/>
        <w:spacing w:after="0" w:line="240" w:lineRule="auto"/>
        <w:rPr>
          <w:rFonts w:ascii="Arial" w:eastAsiaTheme="minorEastAsia" w:hAnsi="Arial" w:cs="Arial"/>
          <w:sz w:val="24"/>
          <w:szCs w:val="24"/>
          <w:lang w:eastAsia="ru-RU"/>
        </w:rPr>
      </w:pPr>
    </w:p>
    <w:p w:rsidR="004555B5" w:rsidRPr="00673952" w:rsidRDefault="004555B5" w:rsidP="00673952">
      <w:pPr>
        <w:widowControl w:val="0"/>
        <w:autoSpaceDE w:val="0"/>
        <w:autoSpaceDN w:val="0"/>
        <w:adjustRightInd w:val="0"/>
        <w:spacing w:after="0" w:line="240" w:lineRule="auto"/>
        <w:rPr>
          <w:rFonts w:ascii="Courier New" w:eastAsiaTheme="minorEastAsia" w:hAnsi="Courier New" w:cs="Courier New"/>
          <w:lang w:eastAsia="ru-RU"/>
        </w:rPr>
        <w:sectPr w:rsidR="004555B5" w:rsidRPr="00673952" w:rsidSect="005D3334">
          <w:footerReference w:type="default" r:id="rId28"/>
          <w:pgSz w:w="11900" w:h="16800"/>
          <w:pgMar w:top="568" w:right="850" w:bottom="1134" w:left="1701" w:header="720" w:footer="720" w:gutter="0"/>
          <w:cols w:space="720"/>
          <w:noEndnote/>
          <w:docGrid w:linePitch="299"/>
        </w:sectPr>
      </w:pPr>
    </w:p>
    <w:p w:rsidR="00997758" w:rsidRPr="00772EBF" w:rsidRDefault="00997758" w:rsidP="00997758">
      <w:pPr>
        <w:widowControl w:val="0"/>
        <w:autoSpaceDE w:val="0"/>
        <w:autoSpaceDN w:val="0"/>
        <w:adjustRightInd w:val="0"/>
        <w:spacing w:after="0" w:line="240" w:lineRule="auto"/>
        <w:jc w:val="right"/>
        <w:rPr>
          <w:rFonts w:ascii="Courier New" w:eastAsiaTheme="minorEastAsia" w:hAnsi="Courier New" w:cs="Courier New"/>
          <w:lang w:eastAsia="ru-RU"/>
        </w:rPr>
      </w:pPr>
      <w:r w:rsidRPr="00772EBF">
        <w:rPr>
          <w:rFonts w:ascii="Courier New" w:eastAsiaTheme="minorEastAsia" w:hAnsi="Courier New" w:cs="Courier New"/>
          <w:bCs/>
          <w:lang w:eastAsia="ru-RU"/>
        </w:rPr>
        <w:lastRenderedPageBreak/>
        <w:t>Приложение № 1</w:t>
      </w:r>
    </w:p>
    <w:p w:rsidR="00997758" w:rsidRPr="00772EBF" w:rsidRDefault="00997758" w:rsidP="00997758">
      <w:pPr>
        <w:widowControl w:val="0"/>
        <w:autoSpaceDE w:val="0"/>
        <w:autoSpaceDN w:val="0"/>
        <w:adjustRightInd w:val="0"/>
        <w:spacing w:after="0" w:line="240" w:lineRule="auto"/>
        <w:jc w:val="right"/>
        <w:rPr>
          <w:rFonts w:ascii="Courier New" w:eastAsiaTheme="minorEastAsia" w:hAnsi="Courier New" w:cs="Courier New"/>
          <w:lang w:eastAsia="ru-RU"/>
        </w:rPr>
      </w:pPr>
      <w:r w:rsidRPr="00772EBF">
        <w:rPr>
          <w:rFonts w:ascii="Courier New" w:eastAsiaTheme="minorEastAsia" w:hAnsi="Courier New" w:cs="Courier New"/>
          <w:bCs/>
          <w:lang w:eastAsia="ru-RU"/>
        </w:rPr>
        <w:t xml:space="preserve">к муниципальной адресной </w:t>
      </w:r>
      <w:hyperlink w:anchor="sub_9991" w:history="1">
        <w:r w:rsidRPr="00772EBF">
          <w:rPr>
            <w:rFonts w:ascii="Courier New" w:eastAsiaTheme="minorEastAsia" w:hAnsi="Courier New" w:cs="Courier New"/>
            <w:lang w:eastAsia="ru-RU"/>
          </w:rPr>
          <w:t>программе</w:t>
        </w:r>
      </w:hyperlink>
      <w:r w:rsidRPr="00772EBF">
        <w:rPr>
          <w:rFonts w:ascii="Courier New" w:eastAsiaTheme="minorEastAsia" w:hAnsi="Courier New" w:cs="Courier New"/>
          <w:bCs/>
          <w:lang w:eastAsia="ru-RU"/>
        </w:rPr>
        <w:t xml:space="preserve"> «Переселение</w:t>
      </w:r>
    </w:p>
    <w:p w:rsidR="00997758" w:rsidRPr="00772EBF" w:rsidRDefault="00997758" w:rsidP="00176B04">
      <w:pPr>
        <w:widowControl w:val="0"/>
        <w:autoSpaceDE w:val="0"/>
        <w:autoSpaceDN w:val="0"/>
        <w:adjustRightInd w:val="0"/>
        <w:spacing w:after="0" w:line="240" w:lineRule="auto"/>
        <w:jc w:val="right"/>
        <w:rPr>
          <w:rFonts w:ascii="Courier New" w:eastAsiaTheme="minorEastAsia" w:hAnsi="Courier New" w:cs="Courier New"/>
          <w:lang w:eastAsia="ru-RU"/>
        </w:rPr>
      </w:pPr>
      <w:r w:rsidRPr="00772EBF">
        <w:rPr>
          <w:rFonts w:ascii="Courier New" w:eastAsiaTheme="minorEastAsia" w:hAnsi="Courier New" w:cs="Courier New"/>
          <w:bCs/>
          <w:lang w:eastAsia="ru-RU"/>
        </w:rPr>
        <w:t>граждан из аварийного жилищного фонда Заларинского</w:t>
      </w:r>
    </w:p>
    <w:p w:rsidR="00997758" w:rsidRDefault="00997758" w:rsidP="00176B04">
      <w:pPr>
        <w:widowControl w:val="0"/>
        <w:autoSpaceDE w:val="0"/>
        <w:autoSpaceDN w:val="0"/>
        <w:adjustRightInd w:val="0"/>
        <w:spacing w:after="0" w:line="240" w:lineRule="auto"/>
        <w:jc w:val="right"/>
        <w:rPr>
          <w:rFonts w:ascii="Arial" w:eastAsiaTheme="minorEastAsia" w:hAnsi="Arial" w:cs="Arial"/>
          <w:bCs/>
          <w:sz w:val="24"/>
          <w:szCs w:val="24"/>
          <w:lang w:eastAsia="ru-RU"/>
        </w:rPr>
      </w:pPr>
      <w:r w:rsidRPr="00772EBF">
        <w:rPr>
          <w:rFonts w:ascii="Courier New" w:eastAsiaTheme="minorEastAsia" w:hAnsi="Courier New" w:cs="Courier New"/>
          <w:bCs/>
          <w:lang w:eastAsia="ru-RU"/>
        </w:rPr>
        <w:t>муниципального округа Иркутской области</w:t>
      </w:r>
      <w:r w:rsidR="00762CE6" w:rsidRPr="00772EBF">
        <w:rPr>
          <w:rFonts w:ascii="Courier New" w:eastAsiaTheme="minorEastAsia" w:hAnsi="Courier New" w:cs="Courier New"/>
          <w:bCs/>
          <w:lang w:eastAsia="ru-RU"/>
        </w:rPr>
        <w:t xml:space="preserve"> </w:t>
      </w:r>
      <w:r w:rsidRPr="00772EBF">
        <w:rPr>
          <w:rFonts w:ascii="Courier New" w:eastAsiaTheme="minorEastAsia" w:hAnsi="Courier New" w:cs="Courier New"/>
          <w:bCs/>
          <w:lang w:eastAsia="ru-RU"/>
        </w:rPr>
        <w:t>на 2026-2028 годы»</w:t>
      </w:r>
    </w:p>
    <w:p w:rsidR="00176B04" w:rsidRPr="00176B04" w:rsidRDefault="00176B04" w:rsidP="00176B04">
      <w:pPr>
        <w:widowControl w:val="0"/>
        <w:autoSpaceDE w:val="0"/>
        <w:autoSpaceDN w:val="0"/>
        <w:adjustRightInd w:val="0"/>
        <w:spacing w:after="0" w:line="240" w:lineRule="auto"/>
        <w:jc w:val="right"/>
        <w:rPr>
          <w:rFonts w:ascii="Arial" w:eastAsiaTheme="minorEastAsia" w:hAnsi="Arial" w:cs="Arial"/>
          <w:bCs/>
          <w:sz w:val="24"/>
          <w:szCs w:val="24"/>
          <w:lang w:eastAsia="ru-RU"/>
        </w:rPr>
      </w:pPr>
    </w:p>
    <w:p w:rsidR="00176B04" w:rsidRPr="00176B04" w:rsidRDefault="00772EBF" w:rsidP="00176B04">
      <w:pPr>
        <w:widowControl w:val="0"/>
        <w:autoSpaceDE w:val="0"/>
        <w:autoSpaceDN w:val="0"/>
        <w:adjustRightInd w:val="0"/>
        <w:spacing w:before="108" w:after="108" w:line="240" w:lineRule="auto"/>
        <w:jc w:val="center"/>
        <w:outlineLvl w:val="0"/>
        <w:rPr>
          <w:rFonts w:ascii="Arial" w:eastAsiaTheme="minorEastAsia" w:hAnsi="Arial" w:cs="Arial"/>
          <w:b/>
          <w:bCs/>
          <w:sz w:val="30"/>
          <w:szCs w:val="30"/>
          <w:lang w:eastAsia="ru-RU"/>
        </w:rPr>
      </w:pPr>
      <w:r w:rsidRPr="00176B04">
        <w:rPr>
          <w:rFonts w:ascii="Arial" w:eastAsiaTheme="minorEastAsia" w:hAnsi="Arial" w:cs="Arial"/>
          <w:b/>
          <w:bCs/>
          <w:sz w:val="30"/>
          <w:szCs w:val="30"/>
          <w:lang w:eastAsia="ru-RU"/>
        </w:rPr>
        <w:t>ПЕРЕЧЕНЬ МНОГОКВАРТИРНЫХ ДОМОВ, ПРИЗНАННЫХ АВАРИЙНЫМИ ПОСЛЕ 1 ЯНВАРЯ 2017</w:t>
      </w:r>
    </w:p>
    <w:p w:rsidR="00997758" w:rsidRPr="00A22C89" w:rsidRDefault="00997758" w:rsidP="00176B04">
      <w:pPr>
        <w:widowControl w:val="0"/>
        <w:autoSpaceDE w:val="0"/>
        <w:autoSpaceDN w:val="0"/>
        <w:adjustRightInd w:val="0"/>
        <w:spacing w:before="108" w:after="108" w:line="240" w:lineRule="auto"/>
        <w:jc w:val="center"/>
        <w:outlineLvl w:val="0"/>
        <w:rPr>
          <w:rFonts w:ascii="Arial" w:eastAsiaTheme="minorEastAsia" w:hAnsi="Arial" w:cs="Arial"/>
          <w:bCs/>
          <w:sz w:val="24"/>
          <w:szCs w:val="24"/>
          <w:lang w:eastAsia="ru-RU"/>
        </w:rPr>
      </w:pPr>
    </w:p>
    <w:tbl>
      <w:tblPr>
        <w:tblStyle w:val="af1"/>
        <w:tblW w:w="5000" w:type="pct"/>
        <w:tblLook w:val="0000" w:firstRow="0" w:lastRow="0" w:firstColumn="0" w:lastColumn="0" w:noHBand="0" w:noVBand="0"/>
      </w:tblPr>
      <w:tblGrid>
        <w:gridCol w:w="470"/>
        <w:gridCol w:w="1398"/>
        <w:gridCol w:w="1314"/>
        <w:gridCol w:w="1230"/>
        <w:gridCol w:w="1567"/>
        <w:gridCol w:w="892"/>
        <w:gridCol w:w="808"/>
        <w:gridCol w:w="1145"/>
        <w:gridCol w:w="1567"/>
        <w:gridCol w:w="1061"/>
        <w:gridCol w:w="1652"/>
        <w:gridCol w:w="1398"/>
      </w:tblGrid>
      <w:tr w:rsidR="00AC4A4B" w:rsidRPr="00772EBF" w:rsidTr="00A22C89">
        <w:trPr>
          <w:trHeight w:val="800"/>
        </w:trPr>
        <w:tc>
          <w:tcPr>
            <w:tcW w:w="159" w:type="pct"/>
            <w:vMerge w:val="restart"/>
          </w:tcPr>
          <w:p w:rsidR="00997758" w:rsidRPr="008B2DC2" w:rsidRDefault="00997758"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 xml:space="preserve">N </w:t>
            </w:r>
            <w:proofErr w:type="gramStart"/>
            <w:r w:rsidRPr="008B2DC2">
              <w:rPr>
                <w:rFonts w:ascii="Courier New" w:eastAsiaTheme="minorEastAsia" w:hAnsi="Courier New" w:cs="Courier New"/>
                <w:lang w:eastAsia="ru-RU"/>
              </w:rPr>
              <w:t>п</w:t>
            </w:r>
            <w:proofErr w:type="gramEnd"/>
            <w:r w:rsidRPr="008B2DC2">
              <w:rPr>
                <w:rFonts w:ascii="Courier New" w:eastAsiaTheme="minorEastAsia" w:hAnsi="Courier New" w:cs="Courier New"/>
                <w:lang w:eastAsia="ru-RU"/>
              </w:rPr>
              <w:t>/п</w:t>
            </w:r>
          </w:p>
        </w:tc>
        <w:tc>
          <w:tcPr>
            <w:tcW w:w="483" w:type="pct"/>
            <w:vMerge w:val="restart"/>
          </w:tcPr>
          <w:p w:rsidR="00997758" w:rsidRPr="008B2DC2" w:rsidRDefault="00997758"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Наименование муниципального образования</w:t>
            </w:r>
          </w:p>
        </w:tc>
        <w:tc>
          <w:tcPr>
            <w:tcW w:w="632" w:type="pct"/>
            <w:vMerge w:val="restart"/>
          </w:tcPr>
          <w:p w:rsidR="00997758" w:rsidRPr="008B2DC2" w:rsidRDefault="00997758"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Адрес МКД</w:t>
            </w:r>
          </w:p>
        </w:tc>
        <w:tc>
          <w:tcPr>
            <w:tcW w:w="275" w:type="pct"/>
            <w:vMerge w:val="restart"/>
          </w:tcPr>
          <w:p w:rsidR="00997758" w:rsidRPr="008B2DC2" w:rsidRDefault="00997758"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Год ввода дома в эксплуатацию</w:t>
            </w:r>
          </w:p>
        </w:tc>
        <w:tc>
          <w:tcPr>
            <w:tcW w:w="513" w:type="pct"/>
            <w:vMerge w:val="restart"/>
          </w:tcPr>
          <w:p w:rsidR="00997758" w:rsidRPr="008B2DC2" w:rsidRDefault="00997758"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 xml:space="preserve">Дата признания многоквартирного дома </w:t>
            </w:r>
            <w:proofErr w:type="gramStart"/>
            <w:r w:rsidRPr="008B2DC2">
              <w:rPr>
                <w:rFonts w:ascii="Courier New" w:eastAsiaTheme="minorEastAsia" w:hAnsi="Courier New" w:cs="Courier New"/>
                <w:lang w:eastAsia="ru-RU"/>
              </w:rPr>
              <w:t>аварийным</w:t>
            </w:r>
            <w:proofErr w:type="gramEnd"/>
          </w:p>
        </w:tc>
        <w:tc>
          <w:tcPr>
            <w:tcW w:w="583" w:type="pct"/>
            <w:gridSpan w:val="2"/>
            <w:vMerge w:val="restart"/>
          </w:tcPr>
          <w:p w:rsidR="00997758" w:rsidRPr="008B2DC2" w:rsidRDefault="00997758"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Сведения об аварийном жилищном фонде, подлежащем расселению после 1 января 2017 года</w:t>
            </w:r>
          </w:p>
        </w:tc>
        <w:tc>
          <w:tcPr>
            <w:tcW w:w="394" w:type="pct"/>
            <w:vMerge w:val="restart"/>
          </w:tcPr>
          <w:p w:rsidR="00997758" w:rsidRPr="008B2DC2" w:rsidRDefault="00997758"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Планируемая дата окончания переселения</w:t>
            </w:r>
          </w:p>
        </w:tc>
        <w:tc>
          <w:tcPr>
            <w:tcW w:w="542" w:type="pct"/>
            <w:vMerge w:val="restart"/>
          </w:tcPr>
          <w:p w:rsidR="00997758" w:rsidRPr="008B2DC2" w:rsidRDefault="00997758"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 xml:space="preserve">Площадь </w:t>
            </w:r>
            <w:proofErr w:type="gramStart"/>
            <w:r w:rsidRPr="008B2DC2">
              <w:rPr>
                <w:rFonts w:ascii="Courier New" w:eastAsiaTheme="minorEastAsia" w:hAnsi="Courier New" w:cs="Courier New"/>
                <w:lang w:eastAsia="ru-RU"/>
              </w:rPr>
              <w:t>застройки многоквартирного дома</w:t>
            </w:r>
            <w:proofErr w:type="gramEnd"/>
          </w:p>
        </w:tc>
        <w:tc>
          <w:tcPr>
            <w:tcW w:w="1419" w:type="pct"/>
            <w:gridSpan w:val="3"/>
          </w:tcPr>
          <w:p w:rsidR="00997758" w:rsidRPr="008B2DC2" w:rsidRDefault="00997758"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Информация о формировании земельного участка под аварийным многоквартирным домом</w:t>
            </w:r>
          </w:p>
        </w:tc>
      </w:tr>
      <w:tr w:rsidR="00905C4A" w:rsidRPr="00772EBF" w:rsidTr="00A22C89">
        <w:trPr>
          <w:trHeight w:val="140"/>
        </w:trPr>
        <w:tc>
          <w:tcPr>
            <w:tcW w:w="159" w:type="pct"/>
            <w:vMerge/>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p>
        </w:tc>
        <w:tc>
          <w:tcPr>
            <w:tcW w:w="483" w:type="pct"/>
            <w:vMerge/>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p>
        </w:tc>
        <w:tc>
          <w:tcPr>
            <w:tcW w:w="632" w:type="pct"/>
            <w:vMerge/>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p>
        </w:tc>
        <w:tc>
          <w:tcPr>
            <w:tcW w:w="275" w:type="pct"/>
            <w:vMerge/>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p>
        </w:tc>
        <w:tc>
          <w:tcPr>
            <w:tcW w:w="513" w:type="pct"/>
            <w:vMerge/>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p>
        </w:tc>
        <w:tc>
          <w:tcPr>
            <w:tcW w:w="583" w:type="pct"/>
            <w:gridSpan w:val="2"/>
            <w:vMerge/>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p>
        </w:tc>
        <w:tc>
          <w:tcPr>
            <w:tcW w:w="394" w:type="pct"/>
            <w:vMerge/>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p>
        </w:tc>
        <w:tc>
          <w:tcPr>
            <w:tcW w:w="542" w:type="pct"/>
            <w:vMerge/>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p>
        </w:tc>
        <w:tc>
          <w:tcPr>
            <w:tcW w:w="365"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Площадь земельного участка</w:t>
            </w:r>
          </w:p>
        </w:tc>
        <w:tc>
          <w:tcPr>
            <w:tcW w:w="584"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Кадастровый номер земельного участка</w:t>
            </w:r>
          </w:p>
        </w:tc>
        <w:tc>
          <w:tcPr>
            <w:tcW w:w="470" w:type="pct"/>
            <w:vMerge w:val="restar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Характеристика земельного участка (</w:t>
            </w:r>
            <w:proofErr w:type="gramStart"/>
            <w:r w:rsidRPr="008B2DC2">
              <w:rPr>
                <w:rFonts w:ascii="Courier New" w:eastAsiaTheme="minorEastAsia" w:hAnsi="Courier New" w:cs="Courier New"/>
                <w:lang w:eastAsia="ru-RU"/>
              </w:rPr>
              <w:t>сформирован</w:t>
            </w:r>
            <w:proofErr w:type="gramEnd"/>
            <w:r w:rsidRPr="008B2DC2">
              <w:rPr>
                <w:rFonts w:ascii="Courier New" w:eastAsiaTheme="minorEastAsia" w:hAnsi="Courier New" w:cs="Courier New"/>
                <w:lang w:eastAsia="ru-RU"/>
              </w:rPr>
              <w:t xml:space="preserve"> под одним домом, не сформиро</w:t>
            </w:r>
            <w:r w:rsidR="00762CE6" w:rsidRPr="008B2DC2">
              <w:rPr>
                <w:rFonts w:ascii="Courier New" w:eastAsiaTheme="minorEastAsia" w:hAnsi="Courier New" w:cs="Courier New"/>
                <w:lang w:eastAsia="ru-RU"/>
              </w:rPr>
              <w:t>в</w:t>
            </w:r>
            <w:r w:rsidRPr="008B2DC2">
              <w:rPr>
                <w:rFonts w:ascii="Courier New" w:eastAsiaTheme="minorEastAsia" w:hAnsi="Courier New" w:cs="Courier New"/>
                <w:lang w:eastAsia="ru-RU"/>
              </w:rPr>
              <w:t>ан)</w:t>
            </w:r>
          </w:p>
        </w:tc>
      </w:tr>
      <w:tr w:rsidR="00905C4A" w:rsidRPr="00772EBF" w:rsidTr="00A22C89">
        <w:trPr>
          <w:trHeight w:val="140"/>
        </w:trPr>
        <w:tc>
          <w:tcPr>
            <w:tcW w:w="159" w:type="pct"/>
            <w:vMerge/>
          </w:tcPr>
          <w:p w:rsidR="00AC4A4B" w:rsidRPr="008B2DC2" w:rsidRDefault="00AC4A4B" w:rsidP="00176B04">
            <w:pPr>
              <w:widowControl w:val="0"/>
              <w:autoSpaceDE w:val="0"/>
              <w:autoSpaceDN w:val="0"/>
              <w:adjustRightInd w:val="0"/>
              <w:jc w:val="both"/>
              <w:rPr>
                <w:rFonts w:ascii="Courier New" w:eastAsiaTheme="minorEastAsia" w:hAnsi="Courier New" w:cs="Courier New"/>
                <w:lang w:eastAsia="ru-RU"/>
              </w:rPr>
            </w:pPr>
          </w:p>
        </w:tc>
        <w:tc>
          <w:tcPr>
            <w:tcW w:w="483" w:type="pct"/>
            <w:vMerge/>
          </w:tcPr>
          <w:p w:rsidR="00AC4A4B" w:rsidRPr="008B2DC2" w:rsidRDefault="00AC4A4B" w:rsidP="00176B04">
            <w:pPr>
              <w:widowControl w:val="0"/>
              <w:autoSpaceDE w:val="0"/>
              <w:autoSpaceDN w:val="0"/>
              <w:adjustRightInd w:val="0"/>
              <w:jc w:val="both"/>
              <w:rPr>
                <w:rFonts w:ascii="Courier New" w:eastAsiaTheme="minorEastAsia" w:hAnsi="Courier New" w:cs="Courier New"/>
                <w:lang w:eastAsia="ru-RU"/>
              </w:rPr>
            </w:pPr>
          </w:p>
        </w:tc>
        <w:tc>
          <w:tcPr>
            <w:tcW w:w="632" w:type="pct"/>
            <w:vMerge/>
          </w:tcPr>
          <w:p w:rsidR="00AC4A4B" w:rsidRPr="008B2DC2" w:rsidRDefault="00AC4A4B" w:rsidP="00176B04">
            <w:pPr>
              <w:widowControl w:val="0"/>
              <w:autoSpaceDE w:val="0"/>
              <w:autoSpaceDN w:val="0"/>
              <w:adjustRightInd w:val="0"/>
              <w:jc w:val="both"/>
              <w:rPr>
                <w:rFonts w:ascii="Courier New" w:eastAsiaTheme="minorEastAsia" w:hAnsi="Courier New" w:cs="Courier New"/>
                <w:lang w:eastAsia="ru-RU"/>
              </w:rPr>
            </w:pPr>
          </w:p>
        </w:tc>
        <w:tc>
          <w:tcPr>
            <w:tcW w:w="275"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год</w:t>
            </w:r>
          </w:p>
        </w:tc>
        <w:tc>
          <w:tcPr>
            <w:tcW w:w="513"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дата</w:t>
            </w:r>
          </w:p>
        </w:tc>
        <w:tc>
          <w:tcPr>
            <w:tcW w:w="306"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Площадь</w:t>
            </w:r>
            <w:r w:rsidR="00905C4A" w:rsidRPr="008B2DC2">
              <w:rPr>
                <w:rFonts w:ascii="Courier New" w:eastAsiaTheme="minorEastAsia" w:hAnsi="Courier New" w:cs="Courier New"/>
                <w:lang w:eastAsia="ru-RU"/>
              </w:rPr>
              <w:t>,</w:t>
            </w:r>
            <w:r w:rsidRPr="008B2DC2">
              <w:rPr>
                <w:rFonts w:ascii="Courier New" w:eastAsiaTheme="minorEastAsia" w:hAnsi="Courier New" w:cs="Courier New"/>
                <w:lang w:eastAsia="ru-RU"/>
              </w:rPr>
              <w:t xml:space="preserve"> кв.</w:t>
            </w:r>
            <w:r w:rsidR="00A22C89">
              <w:rPr>
                <w:rFonts w:ascii="Courier New" w:eastAsiaTheme="minorEastAsia" w:hAnsi="Courier New" w:cs="Courier New"/>
                <w:lang w:eastAsia="ru-RU"/>
              </w:rPr>
              <w:t xml:space="preserve"> </w:t>
            </w:r>
            <w:r w:rsidRPr="008B2DC2">
              <w:rPr>
                <w:rFonts w:ascii="Courier New" w:eastAsiaTheme="minorEastAsia" w:hAnsi="Courier New" w:cs="Courier New"/>
                <w:lang w:eastAsia="ru-RU"/>
              </w:rPr>
              <w:t>м.</w:t>
            </w:r>
          </w:p>
        </w:tc>
        <w:tc>
          <w:tcPr>
            <w:tcW w:w="277"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Кол</w:t>
            </w:r>
            <w:r w:rsidR="00905C4A" w:rsidRPr="008B2DC2">
              <w:rPr>
                <w:rFonts w:ascii="Courier New" w:eastAsiaTheme="minorEastAsia" w:hAnsi="Courier New" w:cs="Courier New"/>
                <w:lang w:eastAsia="ru-RU"/>
              </w:rPr>
              <w:t>-</w:t>
            </w:r>
            <w:r w:rsidRPr="008B2DC2">
              <w:rPr>
                <w:rFonts w:ascii="Courier New" w:eastAsiaTheme="minorEastAsia" w:hAnsi="Courier New" w:cs="Courier New"/>
                <w:lang w:eastAsia="ru-RU"/>
              </w:rPr>
              <w:t>во человек</w:t>
            </w:r>
          </w:p>
        </w:tc>
        <w:tc>
          <w:tcPr>
            <w:tcW w:w="394"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дата</w:t>
            </w:r>
          </w:p>
        </w:tc>
        <w:tc>
          <w:tcPr>
            <w:tcW w:w="542"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кв.</w:t>
            </w:r>
            <w:r w:rsidR="00A22C89">
              <w:rPr>
                <w:rFonts w:ascii="Courier New" w:eastAsiaTheme="minorEastAsia" w:hAnsi="Courier New" w:cs="Courier New"/>
                <w:lang w:eastAsia="ru-RU"/>
              </w:rPr>
              <w:t xml:space="preserve"> </w:t>
            </w:r>
            <w:r w:rsidRPr="008B2DC2">
              <w:rPr>
                <w:rFonts w:ascii="Courier New" w:eastAsiaTheme="minorEastAsia" w:hAnsi="Courier New" w:cs="Courier New"/>
                <w:lang w:eastAsia="ru-RU"/>
              </w:rPr>
              <w:t>м.</w:t>
            </w:r>
          </w:p>
        </w:tc>
        <w:tc>
          <w:tcPr>
            <w:tcW w:w="365"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кв.</w:t>
            </w:r>
            <w:r w:rsidR="00A22C89">
              <w:rPr>
                <w:rFonts w:ascii="Courier New" w:eastAsiaTheme="minorEastAsia" w:hAnsi="Courier New" w:cs="Courier New"/>
                <w:lang w:eastAsia="ru-RU"/>
              </w:rPr>
              <w:t xml:space="preserve"> </w:t>
            </w:r>
            <w:r w:rsidRPr="008B2DC2">
              <w:rPr>
                <w:rFonts w:ascii="Courier New" w:eastAsiaTheme="minorEastAsia" w:hAnsi="Courier New" w:cs="Courier New"/>
                <w:lang w:eastAsia="ru-RU"/>
              </w:rPr>
              <w:t>м.</w:t>
            </w:r>
          </w:p>
        </w:tc>
        <w:tc>
          <w:tcPr>
            <w:tcW w:w="584"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p>
        </w:tc>
        <w:tc>
          <w:tcPr>
            <w:tcW w:w="470" w:type="pct"/>
            <w:vMerge/>
          </w:tcPr>
          <w:p w:rsidR="00AC4A4B" w:rsidRPr="008B2DC2" w:rsidRDefault="00AC4A4B" w:rsidP="00176B04">
            <w:pPr>
              <w:widowControl w:val="0"/>
              <w:autoSpaceDE w:val="0"/>
              <w:autoSpaceDN w:val="0"/>
              <w:adjustRightInd w:val="0"/>
              <w:jc w:val="center"/>
              <w:rPr>
                <w:rFonts w:ascii="Courier New" w:eastAsiaTheme="minorEastAsia" w:hAnsi="Courier New" w:cs="Courier New"/>
                <w:lang w:eastAsia="ru-RU"/>
              </w:rPr>
            </w:pPr>
          </w:p>
        </w:tc>
      </w:tr>
      <w:tr w:rsidR="00905C4A" w:rsidRPr="00772EBF" w:rsidTr="00A22C89">
        <w:trPr>
          <w:trHeight w:val="140"/>
        </w:trPr>
        <w:tc>
          <w:tcPr>
            <w:tcW w:w="159"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w:t>
            </w:r>
          </w:p>
        </w:tc>
        <w:tc>
          <w:tcPr>
            <w:tcW w:w="483"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w:t>
            </w:r>
          </w:p>
        </w:tc>
        <w:tc>
          <w:tcPr>
            <w:tcW w:w="632"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3</w:t>
            </w:r>
          </w:p>
        </w:tc>
        <w:tc>
          <w:tcPr>
            <w:tcW w:w="275"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4</w:t>
            </w:r>
          </w:p>
        </w:tc>
        <w:tc>
          <w:tcPr>
            <w:tcW w:w="513"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5</w:t>
            </w:r>
          </w:p>
        </w:tc>
        <w:tc>
          <w:tcPr>
            <w:tcW w:w="306"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6</w:t>
            </w:r>
          </w:p>
        </w:tc>
        <w:tc>
          <w:tcPr>
            <w:tcW w:w="277"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7</w:t>
            </w:r>
          </w:p>
        </w:tc>
        <w:tc>
          <w:tcPr>
            <w:tcW w:w="394"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8</w:t>
            </w:r>
          </w:p>
        </w:tc>
        <w:tc>
          <w:tcPr>
            <w:tcW w:w="542"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9</w:t>
            </w:r>
          </w:p>
        </w:tc>
        <w:tc>
          <w:tcPr>
            <w:tcW w:w="365"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10</w:t>
            </w:r>
          </w:p>
        </w:tc>
        <w:tc>
          <w:tcPr>
            <w:tcW w:w="584"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11</w:t>
            </w:r>
          </w:p>
        </w:tc>
        <w:tc>
          <w:tcPr>
            <w:tcW w:w="470" w:type="pct"/>
          </w:tcPr>
          <w:p w:rsidR="00AC4A4B" w:rsidRPr="008B2DC2" w:rsidRDefault="00AC4A4B"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12</w:t>
            </w:r>
          </w:p>
        </w:tc>
      </w:tr>
      <w:tr w:rsidR="00905C4A" w:rsidRPr="00772EBF" w:rsidTr="00A22C89">
        <w:trPr>
          <w:trHeight w:val="655"/>
        </w:trPr>
        <w:tc>
          <w:tcPr>
            <w:tcW w:w="159"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w:t>
            </w:r>
          </w:p>
        </w:tc>
        <w:tc>
          <w:tcPr>
            <w:tcW w:w="483" w:type="pct"/>
          </w:tcPr>
          <w:p w:rsidR="00905C4A" w:rsidRPr="008B2DC2" w:rsidRDefault="00905C4A" w:rsidP="00A22C89">
            <w:pPr>
              <w:widowControl w:val="0"/>
              <w:autoSpaceDE w:val="0"/>
              <w:autoSpaceDN w:val="0"/>
              <w:adjustRightInd w:val="0"/>
              <w:jc w:val="both"/>
              <w:rPr>
                <w:rFonts w:ascii="Courier New" w:eastAsiaTheme="minorEastAsia" w:hAnsi="Courier New" w:cs="Courier New"/>
                <w:color w:val="000000"/>
                <w:lang w:eastAsia="ru-RU"/>
              </w:rPr>
            </w:pPr>
            <w:r w:rsidRPr="008B2DC2">
              <w:rPr>
                <w:rFonts w:ascii="Courier New" w:eastAsiaTheme="minorEastAsia" w:hAnsi="Courier New" w:cs="Courier New"/>
                <w:color w:val="000000"/>
                <w:lang w:eastAsia="ru-RU"/>
              </w:rPr>
              <w:t>Заларинский муниципальный округ</w:t>
            </w:r>
          </w:p>
        </w:tc>
        <w:tc>
          <w:tcPr>
            <w:tcW w:w="63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color w:val="000000"/>
                <w:lang w:eastAsia="ru-RU"/>
              </w:rPr>
            </w:pPr>
            <w:proofErr w:type="spellStart"/>
            <w:r w:rsidRPr="008B2DC2">
              <w:rPr>
                <w:rFonts w:ascii="Courier New" w:eastAsiaTheme="minorEastAsia" w:hAnsi="Courier New" w:cs="Courier New"/>
                <w:color w:val="000000"/>
                <w:lang w:eastAsia="ru-RU"/>
              </w:rPr>
              <w:t>р.п</w:t>
            </w:r>
            <w:proofErr w:type="spellEnd"/>
            <w:r w:rsidRPr="008B2DC2">
              <w:rPr>
                <w:rFonts w:ascii="Courier New" w:eastAsiaTheme="minorEastAsia" w:hAnsi="Courier New" w:cs="Courier New"/>
                <w:color w:val="000000"/>
                <w:lang w:eastAsia="ru-RU"/>
              </w:rPr>
              <w:t>. Залари, ул. Шарагульская, д. 27</w:t>
            </w:r>
          </w:p>
        </w:tc>
        <w:tc>
          <w:tcPr>
            <w:tcW w:w="275"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1991</w:t>
            </w:r>
          </w:p>
        </w:tc>
        <w:tc>
          <w:tcPr>
            <w:tcW w:w="513"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20.09.2017</w:t>
            </w:r>
          </w:p>
        </w:tc>
        <w:tc>
          <w:tcPr>
            <w:tcW w:w="306"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150,6</w:t>
            </w:r>
          </w:p>
        </w:tc>
        <w:tc>
          <w:tcPr>
            <w:tcW w:w="277" w:type="pct"/>
          </w:tcPr>
          <w:p w:rsidR="00905C4A" w:rsidRPr="008B2DC2" w:rsidRDefault="00C86422" w:rsidP="00A22C89">
            <w:pPr>
              <w:widowControl w:val="0"/>
              <w:autoSpaceDE w:val="0"/>
              <w:autoSpaceDN w:val="0"/>
              <w:adjustRightInd w:val="0"/>
              <w:jc w:val="both"/>
              <w:rPr>
                <w:rFonts w:ascii="Courier New" w:eastAsiaTheme="minorEastAsia" w:hAnsi="Courier New" w:cs="Courier New"/>
                <w:lang w:eastAsia="ru-RU"/>
              </w:rPr>
            </w:pPr>
            <w:r>
              <w:rPr>
                <w:rFonts w:ascii="Courier New" w:eastAsiaTheme="minorEastAsia" w:hAnsi="Courier New" w:cs="Courier New"/>
                <w:lang w:eastAsia="ru-RU"/>
              </w:rPr>
              <w:t>13</w:t>
            </w:r>
          </w:p>
        </w:tc>
        <w:tc>
          <w:tcPr>
            <w:tcW w:w="394"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2026</w:t>
            </w:r>
          </w:p>
        </w:tc>
        <w:tc>
          <w:tcPr>
            <w:tcW w:w="54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191,2</w:t>
            </w:r>
          </w:p>
        </w:tc>
        <w:tc>
          <w:tcPr>
            <w:tcW w:w="365" w:type="pct"/>
          </w:tcPr>
          <w:p w:rsidR="00905C4A" w:rsidRDefault="00905C4A" w:rsidP="00A22C89">
            <w:pPr>
              <w:jc w:val="both"/>
              <w:rPr>
                <w:rFonts w:ascii="Courier New" w:hAnsi="Courier New" w:cs="Courier New"/>
              </w:rPr>
            </w:pPr>
            <w:r w:rsidRPr="008B2DC2">
              <w:rPr>
                <w:rFonts w:ascii="Courier New" w:hAnsi="Courier New" w:cs="Courier New"/>
              </w:rPr>
              <w:t>1309,0</w:t>
            </w:r>
          </w:p>
          <w:p w:rsidR="002962E6" w:rsidRDefault="002962E6" w:rsidP="00A22C89">
            <w:pPr>
              <w:jc w:val="both"/>
              <w:rPr>
                <w:rFonts w:ascii="Courier New" w:hAnsi="Courier New" w:cs="Courier New"/>
              </w:rPr>
            </w:pPr>
          </w:p>
          <w:p w:rsidR="002962E6" w:rsidRDefault="002962E6" w:rsidP="00A22C89">
            <w:pPr>
              <w:jc w:val="both"/>
              <w:rPr>
                <w:rFonts w:ascii="Courier New" w:hAnsi="Courier New" w:cs="Courier New"/>
              </w:rPr>
            </w:pPr>
            <w:r>
              <w:rPr>
                <w:rFonts w:ascii="Courier New" w:hAnsi="Courier New" w:cs="Courier New"/>
              </w:rPr>
              <w:t>1169,0</w:t>
            </w:r>
          </w:p>
          <w:p w:rsidR="002962E6" w:rsidRPr="008B2DC2" w:rsidRDefault="002962E6" w:rsidP="00A22C89">
            <w:pPr>
              <w:jc w:val="both"/>
              <w:rPr>
                <w:rFonts w:ascii="Courier New" w:hAnsi="Courier New" w:cs="Courier New"/>
              </w:rPr>
            </w:pPr>
          </w:p>
        </w:tc>
        <w:tc>
          <w:tcPr>
            <w:tcW w:w="584" w:type="pct"/>
          </w:tcPr>
          <w:p w:rsidR="00905C4A" w:rsidRDefault="00905C4A" w:rsidP="00A22C89">
            <w:pPr>
              <w:jc w:val="both"/>
              <w:rPr>
                <w:rFonts w:ascii="Courier New" w:hAnsi="Courier New" w:cs="Courier New"/>
              </w:rPr>
            </w:pPr>
            <w:r w:rsidRPr="008B2DC2">
              <w:rPr>
                <w:rFonts w:ascii="Courier New" w:hAnsi="Courier New" w:cs="Courier New"/>
              </w:rPr>
              <w:t>38:04:010108:254</w:t>
            </w:r>
          </w:p>
          <w:p w:rsidR="002962E6" w:rsidRPr="008B2DC2" w:rsidRDefault="002962E6" w:rsidP="00A22C89">
            <w:pPr>
              <w:jc w:val="both"/>
              <w:rPr>
                <w:rFonts w:ascii="Courier New" w:hAnsi="Courier New" w:cs="Courier New"/>
              </w:rPr>
            </w:pPr>
            <w:r w:rsidRPr="002962E6">
              <w:rPr>
                <w:rFonts w:ascii="Courier New" w:hAnsi="Courier New" w:cs="Courier New"/>
              </w:rPr>
              <w:t>38:04:010108:1134</w:t>
            </w:r>
          </w:p>
        </w:tc>
        <w:tc>
          <w:tcPr>
            <w:tcW w:w="470" w:type="pct"/>
          </w:tcPr>
          <w:p w:rsidR="00905C4A" w:rsidRPr="008B2DC2" w:rsidRDefault="004555B5" w:rsidP="00A22C89">
            <w:pPr>
              <w:jc w:val="both"/>
              <w:rPr>
                <w:rFonts w:ascii="Courier New" w:hAnsi="Courier New" w:cs="Courier New"/>
              </w:rPr>
            </w:pPr>
            <w:r w:rsidRPr="008B2DC2">
              <w:rPr>
                <w:rFonts w:ascii="Courier New" w:hAnsi="Courier New" w:cs="Courier New"/>
              </w:rPr>
              <w:t>сформирован по квартирно</w:t>
            </w:r>
          </w:p>
        </w:tc>
      </w:tr>
      <w:tr w:rsidR="00905C4A" w:rsidRPr="00772EBF" w:rsidTr="00A22C89">
        <w:trPr>
          <w:trHeight w:val="684"/>
        </w:trPr>
        <w:tc>
          <w:tcPr>
            <w:tcW w:w="159"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w:t>
            </w:r>
          </w:p>
        </w:tc>
        <w:tc>
          <w:tcPr>
            <w:tcW w:w="483" w:type="pct"/>
          </w:tcPr>
          <w:p w:rsidR="00905C4A" w:rsidRPr="008B2DC2" w:rsidRDefault="00905C4A" w:rsidP="00A22C89">
            <w:pPr>
              <w:jc w:val="both"/>
              <w:rPr>
                <w:rFonts w:ascii="Courier New" w:hAnsi="Courier New" w:cs="Courier New"/>
              </w:rPr>
            </w:pPr>
            <w:r w:rsidRPr="008B2DC2">
              <w:rPr>
                <w:rFonts w:ascii="Courier New" w:hAnsi="Courier New" w:cs="Courier New"/>
              </w:rPr>
              <w:t>Заларинский муниципальный округ</w:t>
            </w:r>
          </w:p>
        </w:tc>
        <w:tc>
          <w:tcPr>
            <w:tcW w:w="63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color w:val="000000"/>
                <w:lang w:eastAsia="ru-RU"/>
              </w:rPr>
            </w:pPr>
            <w:proofErr w:type="spellStart"/>
            <w:r w:rsidRPr="008B2DC2">
              <w:rPr>
                <w:rFonts w:ascii="Courier New" w:eastAsiaTheme="minorEastAsia" w:hAnsi="Courier New" w:cs="Courier New"/>
                <w:color w:val="000000"/>
                <w:lang w:eastAsia="ru-RU"/>
              </w:rPr>
              <w:t>р.п</w:t>
            </w:r>
            <w:proofErr w:type="spellEnd"/>
            <w:r w:rsidRPr="008B2DC2">
              <w:rPr>
                <w:rFonts w:ascii="Courier New" w:eastAsiaTheme="minorEastAsia" w:hAnsi="Courier New" w:cs="Courier New"/>
                <w:color w:val="000000"/>
                <w:lang w:eastAsia="ru-RU"/>
              </w:rPr>
              <w:t>. Залари, ул. Октябрьская, д. 25</w:t>
            </w:r>
          </w:p>
        </w:tc>
        <w:tc>
          <w:tcPr>
            <w:tcW w:w="275"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1936</w:t>
            </w:r>
          </w:p>
        </w:tc>
        <w:tc>
          <w:tcPr>
            <w:tcW w:w="513"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26.10.2017</w:t>
            </w:r>
          </w:p>
        </w:tc>
        <w:tc>
          <w:tcPr>
            <w:tcW w:w="306"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73,7</w:t>
            </w:r>
          </w:p>
        </w:tc>
        <w:tc>
          <w:tcPr>
            <w:tcW w:w="277" w:type="pct"/>
          </w:tcPr>
          <w:p w:rsidR="00905C4A" w:rsidRPr="008B2DC2" w:rsidRDefault="00C86422" w:rsidP="00A22C89">
            <w:pPr>
              <w:widowControl w:val="0"/>
              <w:autoSpaceDE w:val="0"/>
              <w:autoSpaceDN w:val="0"/>
              <w:adjustRightInd w:val="0"/>
              <w:jc w:val="both"/>
              <w:rPr>
                <w:rFonts w:ascii="Courier New" w:eastAsiaTheme="minorEastAsia" w:hAnsi="Courier New" w:cs="Courier New"/>
                <w:lang w:eastAsia="ru-RU"/>
              </w:rPr>
            </w:pPr>
            <w:r>
              <w:rPr>
                <w:rFonts w:ascii="Courier New" w:eastAsiaTheme="minorEastAsia" w:hAnsi="Courier New" w:cs="Courier New"/>
                <w:lang w:eastAsia="ru-RU"/>
              </w:rPr>
              <w:t>3</w:t>
            </w:r>
          </w:p>
        </w:tc>
        <w:tc>
          <w:tcPr>
            <w:tcW w:w="394" w:type="pct"/>
          </w:tcPr>
          <w:p w:rsidR="00905C4A" w:rsidRPr="008B2DC2" w:rsidRDefault="00905C4A" w:rsidP="00A22C89">
            <w:pPr>
              <w:jc w:val="both"/>
              <w:rPr>
                <w:rFonts w:ascii="Courier New" w:hAnsi="Courier New" w:cs="Courier New"/>
              </w:rPr>
            </w:pPr>
            <w:r w:rsidRPr="008B2DC2">
              <w:rPr>
                <w:rFonts w:ascii="Courier New" w:hAnsi="Courier New" w:cs="Courier New"/>
              </w:rPr>
              <w:t>2026</w:t>
            </w:r>
          </w:p>
        </w:tc>
        <w:tc>
          <w:tcPr>
            <w:tcW w:w="54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73,7</w:t>
            </w:r>
          </w:p>
        </w:tc>
        <w:tc>
          <w:tcPr>
            <w:tcW w:w="365" w:type="pct"/>
          </w:tcPr>
          <w:p w:rsidR="00E035B6" w:rsidRDefault="00E035B6" w:rsidP="00A22C89">
            <w:pPr>
              <w:jc w:val="both"/>
              <w:rPr>
                <w:rFonts w:ascii="Courier New" w:hAnsi="Courier New" w:cs="Courier New"/>
              </w:rPr>
            </w:pPr>
            <w:r>
              <w:rPr>
                <w:rFonts w:ascii="Courier New" w:hAnsi="Courier New" w:cs="Courier New"/>
              </w:rPr>
              <w:t>1402,0</w:t>
            </w:r>
          </w:p>
          <w:p w:rsidR="00E035B6" w:rsidRDefault="00E035B6" w:rsidP="00A22C89">
            <w:pPr>
              <w:jc w:val="both"/>
              <w:rPr>
                <w:rFonts w:ascii="Courier New" w:hAnsi="Courier New" w:cs="Courier New"/>
              </w:rPr>
            </w:pPr>
          </w:p>
          <w:p w:rsidR="00905C4A" w:rsidRPr="008B2DC2" w:rsidRDefault="00E035B6" w:rsidP="00A22C89">
            <w:pPr>
              <w:jc w:val="both"/>
              <w:rPr>
                <w:rFonts w:ascii="Courier New" w:hAnsi="Courier New" w:cs="Courier New"/>
              </w:rPr>
            </w:pPr>
            <w:r>
              <w:rPr>
                <w:rFonts w:ascii="Courier New" w:hAnsi="Courier New" w:cs="Courier New"/>
              </w:rPr>
              <w:t>522,0</w:t>
            </w:r>
          </w:p>
        </w:tc>
        <w:tc>
          <w:tcPr>
            <w:tcW w:w="584" w:type="pct"/>
          </w:tcPr>
          <w:p w:rsidR="00E035B6" w:rsidRDefault="00E035B6" w:rsidP="00A22C89">
            <w:pPr>
              <w:jc w:val="both"/>
              <w:rPr>
                <w:rFonts w:ascii="Courier New" w:hAnsi="Courier New" w:cs="Courier New"/>
              </w:rPr>
            </w:pPr>
            <w:r w:rsidRPr="00E035B6">
              <w:rPr>
                <w:rFonts w:ascii="Courier New" w:hAnsi="Courier New" w:cs="Courier New"/>
              </w:rPr>
              <w:t>38:04:010121:868</w:t>
            </w:r>
          </w:p>
          <w:p w:rsidR="00905C4A" w:rsidRPr="008B2DC2" w:rsidRDefault="00E035B6" w:rsidP="00A22C89">
            <w:pPr>
              <w:jc w:val="both"/>
              <w:rPr>
                <w:rFonts w:ascii="Courier New" w:hAnsi="Courier New" w:cs="Courier New"/>
              </w:rPr>
            </w:pPr>
            <w:r w:rsidRPr="00E035B6">
              <w:rPr>
                <w:rFonts w:ascii="Courier New" w:hAnsi="Courier New" w:cs="Courier New"/>
              </w:rPr>
              <w:t>38:04:010121:870</w:t>
            </w:r>
          </w:p>
        </w:tc>
        <w:tc>
          <w:tcPr>
            <w:tcW w:w="470" w:type="pct"/>
          </w:tcPr>
          <w:p w:rsidR="00905C4A" w:rsidRPr="008B2DC2" w:rsidRDefault="004555B5" w:rsidP="00A22C89">
            <w:pPr>
              <w:jc w:val="both"/>
              <w:rPr>
                <w:rFonts w:ascii="Courier New" w:hAnsi="Courier New" w:cs="Courier New"/>
              </w:rPr>
            </w:pPr>
            <w:r w:rsidRPr="008B2DC2">
              <w:rPr>
                <w:rFonts w:ascii="Courier New" w:hAnsi="Courier New" w:cs="Courier New"/>
              </w:rPr>
              <w:t>сформирован по квартирно</w:t>
            </w:r>
          </w:p>
        </w:tc>
      </w:tr>
      <w:tr w:rsidR="00905C4A" w:rsidRPr="00772EBF" w:rsidTr="00A22C89">
        <w:trPr>
          <w:trHeight w:val="669"/>
        </w:trPr>
        <w:tc>
          <w:tcPr>
            <w:tcW w:w="159"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3</w:t>
            </w:r>
          </w:p>
        </w:tc>
        <w:tc>
          <w:tcPr>
            <w:tcW w:w="483" w:type="pct"/>
          </w:tcPr>
          <w:p w:rsidR="00905C4A" w:rsidRPr="008B2DC2" w:rsidRDefault="00905C4A" w:rsidP="00A22C89">
            <w:pPr>
              <w:jc w:val="both"/>
              <w:rPr>
                <w:rFonts w:ascii="Courier New" w:hAnsi="Courier New" w:cs="Courier New"/>
              </w:rPr>
            </w:pPr>
            <w:r w:rsidRPr="008B2DC2">
              <w:rPr>
                <w:rFonts w:ascii="Courier New" w:hAnsi="Courier New" w:cs="Courier New"/>
              </w:rPr>
              <w:t>Заларинский муниципальный округ</w:t>
            </w:r>
          </w:p>
        </w:tc>
        <w:tc>
          <w:tcPr>
            <w:tcW w:w="63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color w:val="000000"/>
                <w:lang w:eastAsia="ru-RU"/>
              </w:rPr>
            </w:pPr>
            <w:proofErr w:type="spellStart"/>
            <w:r w:rsidRPr="008B2DC2">
              <w:rPr>
                <w:rFonts w:ascii="Courier New" w:eastAsiaTheme="minorEastAsia" w:hAnsi="Courier New" w:cs="Courier New"/>
                <w:color w:val="000000"/>
                <w:lang w:eastAsia="ru-RU"/>
              </w:rPr>
              <w:t>р.п</w:t>
            </w:r>
            <w:proofErr w:type="spellEnd"/>
            <w:r w:rsidRPr="008B2DC2">
              <w:rPr>
                <w:rFonts w:ascii="Courier New" w:eastAsiaTheme="minorEastAsia" w:hAnsi="Courier New" w:cs="Courier New"/>
                <w:color w:val="000000"/>
                <w:lang w:eastAsia="ru-RU"/>
              </w:rPr>
              <w:t>. Залари, ул. Октябрьская, д. 27</w:t>
            </w:r>
          </w:p>
        </w:tc>
        <w:tc>
          <w:tcPr>
            <w:tcW w:w="275"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1956</w:t>
            </w:r>
          </w:p>
        </w:tc>
        <w:tc>
          <w:tcPr>
            <w:tcW w:w="513"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26.10.2017</w:t>
            </w:r>
          </w:p>
        </w:tc>
        <w:tc>
          <w:tcPr>
            <w:tcW w:w="306" w:type="pct"/>
          </w:tcPr>
          <w:p w:rsidR="00905C4A" w:rsidRPr="008B2DC2" w:rsidRDefault="006C01FF" w:rsidP="00A22C89">
            <w:pPr>
              <w:widowControl w:val="0"/>
              <w:autoSpaceDE w:val="0"/>
              <w:autoSpaceDN w:val="0"/>
              <w:adjustRightInd w:val="0"/>
              <w:jc w:val="both"/>
              <w:rPr>
                <w:rFonts w:ascii="Courier New" w:eastAsiaTheme="minorEastAsia" w:hAnsi="Courier New" w:cs="Courier New"/>
                <w:lang w:eastAsia="ru-RU"/>
              </w:rPr>
            </w:pPr>
            <w:r>
              <w:rPr>
                <w:rFonts w:ascii="Courier New" w:eastAsiaTheme="minorEastAsia" w:hAnsi="Courier New" w:cs="Courier New"/>
                <w:lang w:eastAsia="ru-RU"/>
              </w:rPr>
              <w:t>59,6</w:t>
            </w:r>
          </w:p>
        </w:tc>
        <w:tc>
          <w:tcPr>
            <w:tcW w:w="277"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4</w:t>
            </w:r>
          </w:p>
        </w:tc>
        <w:tc>
          <w:tcPr>
            <w:tcW w:w="394" w:type="pct"/>
          </w:tcPr>
          <w:p w:rsidR="00905C4A" w:rsidRPr="008B2DC2" w:rsidRDefault="00905C4A" w:rsidP="00A22C89">
            <w:pPr>
              <w:jc w:val="both"/>
              <w:rPr>
                <w:rFonts w:ascii="Courier New" w:hAnsi="Courier New" w:cs="Courier New"/>
              </w:rPr>
            </w:pPr>
            <w:r w:rsidRPr="008B2DC2">
              <w:rPr>
                <w:rFonts w:ascii="Courier New" w:hAnsi="Courier New" w:cs="Courier New"/>
              </w:rPr>
              <w:t>2026</w:t>
            </w:r>
          </w:p>
        </w:tc>
        <w:tc>
          <w:tcPr>
            <w:tcW w:w="542" w:type="pct"/>
          </w:tcPr>
          <w:p w:rsidR="00905C4A" w:rsidRPr="008B2DC2" w:rsidRDefault="006C01FF" w:rsidP="00A22C89">
            <w:pPr>
              <w:widowControl w:val="0"/>
              <w:autoSpaceDE w:val="0"/>
              <w:autoSpaceDN w:val="0"/>
              <w:adjustRightInd w:val="0"/>
              <w:jc w:val="both"/>
              <w:rPr>
                <w:rFonts w:ascii="Courier New" w:eastAsiaTheme="minorEastAsia" w:hAnsi="Courier New" w:cs="Courier New"/>
                <w:lang w:eastAsia="ru-RU"/>
              </w:rPr>
            </w:pPr>
            <w:r>
              <w:rPr>
                <w:rFonts w:ascii="Courier New" w:eastAsiaTheme="minorEastAsia" w:hAnsi="Courier New" w:cs="Courier New"/>
                <w:lang w:eastAsia="ru-RU"/>
              </w:rPr>
              <w:t>59,6</w:t>
            </w:r>
          </w:p>
        </w:tc>
        <w:tc>
          <w:tcPr>
            <w:tcW w:w="365" w:type="pct"/>
          </w:tcPr>
          <w:p w:rsidR="00905C4A" w:rsidRDefault="00E035B6" w:rsidP="00A22C89">
            <w:pPr>
              <w:jc w:val="both"/>
              <w:rPr>
                <w:rFonts w:ascii="Courier New" w:hAnsi="Courier New" w:cs="Courier New"/>
              </w:rPr>
            </w:pPr>
            <w:r>
              <w:rPr>
                <w:rFonts w:ascii="Courier New" w:hAnsi="Courier New" w:cs="Courier New"/>
              </w:rPr>
              <w:t>562,0</w:t>
            </w:r>
          </w:p>
          <w:p w:rsidR="00E035B6" w:rsidRDefault="00E035B6" w:rsidP="00A22C89">
            <w:pPr>
              <w:jc w:val="both"/>
              <w:rPr>
                <w:rFonts w:ascii="Courier New" w:hAnsi="Courier New" w:cs="Courier New"/>
              </w:rPr>
            </w:pPr>
          </w:p>
          <w:p w:rsidR="00E035B6" w:rsidRPr="008B2DC2" w:rsidRDefault="00E035B6" w:rsidP="00A22C89">
            <w:pPr>
              <w:jc w:val="both"/>
              <w:rPr>
                <w:rFonts w:ascii="Courier New" w:hAnsi="Courier New" w:cs="Courier New"/>
              </w:rPr>
            </w:pPr>
            <w:r>
              <w:rPr>
                <w:rFonts w:ascii="Courier New" w:hAnsi="Courier New" w:cs="Courier New"/>
              </w:rPr>
              <w:t>735,0</w:t>
            </w:r>
          </w:p>
        </w:tc>
        <w:tc>
          <w:tcPr>
            <w:tcW w:w="584" w:type="pct"/>
          </w:tcPr>
          <w:p w:rsidR="00905C4A" w:rsidRDefault="00E035B6" w:rsidP="00A22C89">
            <w:pPr>
              <w:jc w:val="both"/>
              <w:rPr>
                <w:rFonts w:ascii="Courier New" w:hAnsi="Courier New" w:cs="Courier New"/>
              </w:rPr>
            </w:pPr>
            <w:r w:rsidRPr="00E035B6">
              <w:rPr>
                <w:rFonts w:ascii="Courier New" w:hAnsi="Courier New" w:cs="Courier New"/>
              </w:rPr>
              <w:t>38:04:010121:869</w:t>
            </w:r>
          </w:p>
          <w:p w:rsidR="00E035B6" w:rsidRPr="008B2DC2" w:rsidRDefault="00E035B6" w:rsidP="00A22C89">
            <w:pPr>
              <w:jc w:val="both"/>
              <w:rPr>
                <w:rFonts w:ascii="Courier New" w:hAnsi="Courier New" w:cs="Courier New"/>
              </w:rPr>
            </w:pPr>
            <w:r w:rsidRPr="00E035B6">
              <w:rPr>
                <w:rFonts w:ascii="Courier New" w:hAnsi="Courier New" w:cs="Courier New"/>
              </w:rPr>
              <w:t>38:04:010121:866</w:t>
            </w:r>
          </w:p>
        </w:tc>
        <w:tc>
          <w:tcPr>
            <w:tcW w:w="470" w:type="pct"/>
          </w:tcPr>
          <w:p w:rsidR="00905C4A" w:rsidRPr="008B2DC2" w:rsidRDefault="004555B5" w:rsidP="00A22C89">
            <w:pPr>
              <w:jc w:val="both"/>
              <w:rPr>
                <w:rFonts w:ascii="Courier New" w:hAnsi="Courier New" w:cs="Courier New"/>
              </w:rPr>
            </w:pPr>
            <w:r w:rsidRPr="008B2DC2">
              <w:rPr>
                <w:rFonts w:ascii="Courier New" w:hAnsi="Courier New" w:cs="Courier New"/>
              </w:rPr>
              <w:t>сформирован по квартирно</w:t>
            </w:r>
          </w:p>
        </w:tc>
      </w:tr>
      <w:tr w:rsidR="00905C4A" w:rsidRPr="00772EBF" w:rsidTr="00A22C89">
        <w:trPr>
          <w:trHeight w:val="437"/>
        </w:trPr>
        <w:tc>
          <w:tcPr>
            <w:tcW w:w="159"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4</w:t>
            </w:r>
          </w:p>
        </w:tc>
        <w:tc>
          <w:tcPr>
            <w:tcW w:w="483" w:type="pct"/>
          </w:tcPr>
          <w:p w:rsidR="00905C4A" w:rsidRPr="008B2DC2" w:rsidRDefault="00905C4A" w:rsidP="00A22C89">
            <w:pPr>
              <w:jc w:val="both"/>
              <w:rPr>
                <w:rFonts w:ascii="Courier New" w:hAnsi="Courier New" w:cs="Courier New"/>
              </w:rPr>
            </w:pPr>
            <w:r w:rsidRPr="008B2DC2">
              <w:rPr>
                <w:rFonts w:ascii="Courier New" w:hAnsi="Courier New" w:cs="Courier New"/>
              </w:rPr>
              <w:t xml:space="preserve">Заларинский </w:t>
            </w:r>
            <w:r w:rsidRPr="008B2DC2">
              <w:rPr>
                <w:rFonts w:ascii="Courier New" w:hAnsi="Courier New" w:cs="Courier New"/>
              </w:rPr>
              <w:lastRenderedPageBreak/>
              <w:t>муниципальный округ</w:t>
            </w:r>
          </w:p>
        </w:tc>
        <w:tc>
          <w:tcPr>
            <w:tcW w:w="63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color w:val="000000"/>
                <w:lang w:eastAsia="ru-RU"/>
              </w:rPr>
            </w:pPr>
            <w:proofErr w:type="spellStart"/>
            <w:r w:rsidRPr="008B2DC2">
              <w:rPr>
                <w:rFonts w:ascii="Courier New" w:eastAsiaTheme="minorEastAsia" w:hAnsi="Courier New" w:cs="Courier New"/>
                <w:color w:val="000000"/>
                <w:lang w:eastAsia="ru-RU"/>
              </w:rPr>
              <w:lastRenderedPageBreak/>
              <w:t>р.п</w:t>
            </w:r>
            <w:proofErr w:type="spellEnd"/>
            <w:r w:rsidRPr="008B2DC2">
              <w:rPr>
                <w:rFonts w:ascii="Courier New" w:eastAsiaTheme="minorEastAsia" w:hAnsi="Courier New" w:cs="Courier New"/>
                <w:color w:val="000000"/>
                <w:lang w:eastAsia="ru-RU"/>
              </w:rPr>
              <w:t xml:space="preserve">. Залари, ул. Ленина, </w:t>
            </w:r>
            <w:r w:rsidRPr="008B2DC2">
              <w:rPr>
                <w:rFonts w:ascii="Courier New" w:eastAsiaTheme="minorEastAsia" w:hAnsi="Courier New" w:cs="Courier New"/>
                <w:color w:val="000000"/>
                <w:lang w:eastAsia="ru-RU"/>
              </w:rPr>
              <w:lastRenderedPageBreak/>
              <w:t>д. 81</w:t>
            </w:r>
          </w:p>
        </w:tc>
        <w:tc>
          <w:tcPr>
            <w:tcW w:w="275"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lastRenderedPageBreak/>
              <w:t>1900</w:t>
            </w:r>
          </w:p>
        </w:tc>
        <w:tc>
          <w:tcPr>
            <w:tcW w:w="513"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26.10.2017</w:t>
            </w:r>
          </w:p>
        </w:tc>
        <w:tc>
          <w:tcPr>
            <w:tcW w:w="306"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63,5</w:t>
            </w:r>
          </w:p>
        </w:tc>
        <w:tc>
          <w:tcPr>
            <w:tcW w:w="277"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3</w:t>
            </w:r>
          </w:p>
        </w:tc>
        <w:tc>
          <w:tcPr>
            <w:tcW w:w="394" w:type="pct"/>
          </w:tcPr>
          <w:p w:rsidR="00905C4A" w:rsidRPr="008B2DC2" w:rsidRDefault="00905C4A" w:rsidP="00A22C89">
            <w:pPr>
              <w:jc w:val="both"/>
              <w:rPr>
                <w:rFonts w:ascii="Courier New" w:hAnsi="Courier New" w:cs="Courier New"/>
              </w:rPr>
            </w:pPr>
            <w:r w:rsidRPr="008B2DC2">
              <w:rPr>
                <w:rFonts w:ascii="Courier New" w:hAnsi="Courier New" w:cs="Courier New"/>
              </w:rPr>
              <w:t>2026</w:t>
            </w:r>
          </w:p>
        </w:tc>
        <w:tc>
          <w:tcPr>
            <w:tcW w:w="54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79,5</w:t>
            </w:r>
          </w:p>
        </w:tc>
        <w:tc>
          <w:tcPr>
            <w:tcW w:w="365" w:type="pct"/>
          </w:tcPr>
          <w:p w:rsidR="00E035B6" w:rsidRDefault="00905C4A" w:rsidP="00A22C89">
            <w:pPr>
              <w:jc w:val="both"/>
              <w:rPr>
                <w:rFonts w:ascii="Courier New" w:hAnsi="Courier New" w:cs="Courier New"/>
              </w:rPr>
            </w:pPr>
            <w:r w:rsidRPr="008B2DC2">
              <w:rPr>
                <w:rFonts w:ascii="Courier New" w:hAnsi="Courier New" w:cs="Courier New"/>
              </w:rPr>
              <w:t xml:space="preserve">1400,0 </w:t>
            </w:r>
          </w:p>
          <w:p w:rsidR="00905C4A" w:rsidRPr="008B2DC2" w:rsidRDefault="00905C4A" w:rsidP="00A22C89">
            <w:pPr>
              <w:jc w:val="both"/>
              <w:rPr>
                <w:rFonts w:ascii="Courier New" w:hAnsi="Courier New" w:cs="Courier New"/>
              </w:rPr>
            </w:pPr>
            <w:r w:rsidRPr="008B2DC2">
              <w:rPr>
                <w:rFonts w:ascii="Courier New" w:hAnsi="Courier New" w:cs="Courier New"/>
              </w:rPr>
              <w:t xml:space="preserve">              </w:t>
            </w:r>
          </w:p>
        </w:tc>
        <w:tc>
          <w:tcPr>
            <w:tcW w:w="584" w:type="pct"/>
          </w:tcPr>
          <w:p w:rsidR="00E64C88" w:rsidRPr="008B2DC2" w:rsidRDefault="00905C4A" w:rsidP="00A22C89">
            <w:pPr>
              <w:jc w:val="both"/>
              <w:rPr>
                <w:rFonts w:ascii="Courier New" w:hAnsi="Courier New" w:cs="Courier New"/>
              </w:rPr>
            </w:pPr>
            <w:r w:rsidRPr="008B2DC2">
              <w:rPr>
                <w:rFonts w:ascii="Courier New" w:hAnsi="Courier New" w:cs="Courier New"/>
              </w:rPr>
              <w:t>38:04:010119:335</w:t>
            </w:r>
          </w:p>
          <w:p w:rsidR="00905C4A" w:rsidRPr="008B2DC2" w:rsidRDefault="00905C4A" w:rsidP="00A22C89">
            <w:pPr>
              <w:jc w:val="both"/>
              <w:rPr>
                <w:rFonts w:ascii="Courier New" w:hAnsi="Courier New" w:cs="Courier New"/>
              </w:rPr>
            </w:pPr>
          </w:p>
        </w:tc>
        <w:tc>
          <w:tcPr>
            <w:tcW w:w="470" w:type="pct"/>
          </w:tcPr>
          <w:p w:rsidR="00905C4A" w:rsidRPr="008B2DC2" w:rsidRDefault="00905C4A" w:rsidP="00A22C89">
            <w:pPr>
              <w:jc w:val="both"/>
              <w:rPr>
                <w:rFonts w:ascii="Courier New" w:hAnsi="Courier New" w:cs="Courier New"/>
              </w:rPr>
            </w:pPr>
            <w:r w:rsidRPr="008B2DC2">
              <w:rPr>
                <w:rFonts w:ascii="Courier New" w:hAnsi="Courier New" w:cs="Courier New"/>
              </w:rPr>
              <w:lastRenderedPageBreak/>
              <w:t xml:space="preserve">сформирован по </w:t>
            </w:r>
            <w:r w:rsidRPr="008B2DC2">
              <w:rPr>
                <w:rFonts w:ascii="Courier New" w:hAnsi="Courier New" w:cs="Courier New"/>
              </w:rPr>
              <w:lastRenderedPageBreak/>
              <w:t>квартирно</w:t>
            </w:r>
          </w:p>
        </w:tc>
      </w:tr>
      <w:tr w:rsidR="00905C4A" w:rsidRPr="00772EBF" w:rsidTr="00A22C89">
        <w:trPr>
          <w:trHeight w:val="437"/>
        </w:trPr>
        <w:tc>
          <w:tcPr>
            <w:tcW w:w="159"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lastRenderedPageBreak/>
              <w:t>5</w:t>
            </w:r>
          </w:p>
        </w:tc>
        <w:tc>
          <w:tcPr>
            <w:tcW w:w="483" w:type="pct"/>
          </w:tcPr>
          <w:p w:rsidR="00905C4A" w:rsidRPr="008B2DC2" w:rsidRDefault="00905C4A" w:rsidP="00A22C89">
            <w:pPr>
              <w:jc w:val="both"/>
              <w:rPr>
                <w:rFonts w:ascii="Courier New" w:hAnsi="Courier New" w:cs="Courier New"/>
              </w:rPr>
            </w:pPr>
            <w:r w:rsidRPr="008B2DC2">
              <w:rPr>
                <w:rFonts w:ascii="Courier New" w:hAnsi="Courier New" w:cs="Courier New"/>
              </w:rPr>
              <w:t>Заларинский муниципальный округ</w:t>
            </w:r>
          </w:p>
        </w:tc>
        <w:tc>
          <w:tcPr>
            <w:tcW w:w="63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color w:val="000000"/>
                <w:lang w:eastAsia="ru-RU"/>
              </w:rPr>
            </w:pPr>
            <w:proofErr w:type="spellStart"/>
            <w:r w:rsidRPr="008B2DC2">
              <w:rPr>
                <w:rFonts w:ascii="Courier New" w:eastAsiaTheme="minorEastAsia" w:hAnsi="Courier New" w:cs="Courier New"/>
                <w:color w:val="000000"/>
                <w:lang w:eastAsia="ru-RU"/>
              </w:rPr>
              <w:t>р.п</w:t>
            </w:r>
            <w:proofErr w:type="spellEnd"/>
            <w:r w:rsidRPr="008B2DC2">
              <w:rPr>
                <w:rFonts w:ascii="Courier New" w:eastAsiaTheme="minorEastAsia" w:hAnsi="Courier New" w:cs="Courier New"/>
                <w:color w:val="000000"/>
                <w:lang w:eastAsia="ru-RU"/>
              </w:rPr>
              <w:t>. Залари, ул. Ленина, д. 17</w:t>
            </w:r>
          </w:p>
        </w:tc>
        <w:tc>
          <w:tcPr>
            <w:tcW w:w="275"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2010</w:t>
            </w:r>
          </w:p>
        </w:tc>
        <w:tc>
          <w:tcPr>
            <w:tcW w:w="513"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26.10.2017</w:t>
            </w:r>
          </w:p>
        </w:tc>
        <w:tc>
          <w:tcPr>
            <w:tcW w:w="306"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83,8</w:t>
            </w:r>
          </w:p>
        </w:tc>
        <w:tc>
          <w:tcPr>
            <w:tcW w:w="277"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3</w:t>
            </w:r>
          </w:p>
        </w:tc>
        <w:tc>
          <w:tcPr>
            <w:tcW w:w="394"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2026</w:t>
            </w:r>
          </w:p>
        </w:tc>
        <w:tc>
          <w:tcPr>
            <w:tcW w:w="54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83,8</w:t>
            </w:r>
          </w:p>
        </w:tc>
        <w:tc>
          <w:tcPr>
            <w:tcW w:w="365" w:type="pct"/>
          </w:tcPr>
          <w:p w:rsidR="00905C4A" w:rsidRDefault="00E035B6" w:rsidP="00A22C89">
            <w:pPr>
              <w:jc w:val="both"/>
              <w:rPr>
                <w:rFonts w:ascii="Courier New" w:hAnsi="Courier New" w:cs="Courier New"/>
              </w:rPr>
            </w:pPr>
            <w:r>
              <w:rPr>
                <w:rFonts w:ascii="Courier New" w:hAnsi="Courier New" w:cs="Courier New"/>
              </w:rPr>
              <w:t>715,0</w:t>
            </w:r>
          </w:p>
          <w:p w:rsidR="00E035B6" w:rsidRDefault="00E035B6" w:rsidP="00A22C89">
            <w:pPr>
              <w:jc w:val="both"/>
              <w:rPr>
                <w:rFonts w:ascii="Courier New" w:hAnsi="Courier New" w:cs="Courier New"/>
              </w:rPr>
            </w:pPr>
          </w:p>
          <w:p w:rsidR="00E035B6" w:rsidRPr="008B2DC2" w:rsidRDefault="00E035B6" w:rsidP="00A22C89">
            <w:pPr>
              <w:jc w:val="both"/>
              <w:rPr>
                <w:rFonts w:ascii="Courier New" w:hAnsi="Courier New" w:cs="Courier New"/>
              </w:rPr>
            </w:pPr>
            <w:r>
              <w:rPr>
                <w:rFonts w:ascii="Courier New" w:hAnsi="Courier New" w:cs="Courier New"/>
              </w:rPr>
              <w:t>707,0</w:t>
            </w:r>
          </w:p>
        </w:tc>
        <w:tc>
          <w:tcPr>
            <w:tcW w:w="584" w:type="pct"/>
          </w:tcPr>
          <w:p w:rsidR="00905C4A" w:rsidRDefault="00E035B6" w:rsidP="00A22C89">
            <w:pPr>
              <w:jc w:val="both"/>
              <w:rPr>
                <w:rFonts w:ascii="Courier New" w:hAnsi="Courier New" w:cs="Courier New"/>
              </w:rPr>
            </w:pPr>
            <w:r w:rsidRPr="00E035B6">
              <w:rPr>
                <w:rFonts w:ascii="Courier New" w:hAnsi="Courier New" w:cs="Courier New"/>
              </w:rPr>
              <w:t>38:04:010121:867</w:t>
            </w:r>
          </w:p>
          <w:p w:rsidR="00E035B6" w:rsidRPr="008B2DC2" w:rsidRDefault="00E035B6" w:rsidP="00A22C89">
            <w:pPr>
              <w:jc w:val="both"/>
              <w:rPr>
                <w:rFonts w:ascii="Courier New" w:hAnsi="Courier New" w:cs="Courier New"/>
              </w:rPr>
            </w:pPr>
            <w:r w:rsidRPr="00E035B6">
              <w:rPr>
                <w:rFonts w:ascii="Courier New" w:hAnsi="Courier New" w:cs="Courier New"/>
              </w:rPr>
              <w:t>38:04:010121:871</w:t>
            </w:r>
          </w:p>
        </w:tc>
        <w:tc>
          <w:tcPr>
            <w:tcW w:w="470" w:type="pct"/>
          </w:tcPr>
          <w:p w:rsidR="00905C4A" w:rsidRPr="008B2DC2" w:rsidRDefault="004555B5" w:rsidP="00A22C89">
            <w:pPr>
              <w:jc w:val="both"/>
              <w:rPr>
                <w:rFonts w:ascii="Courier New" w:hAnsi="Courier New" w:cs="Courier New"/>
              </w:rPr>
            </w:pPr>
            <w:r w:rsidRPr="008B2DC2">
              <w:rPr>
                <w:rFonts w:ascii="Courier New" w:hAnsi="Courier New" w:cs="Courier New"/>
              </w:rPr>
              <w:t>сформирован по квартирно</w:t>
            </w:r>
          </w:p>
        </w:tc>
      </w:tr>
      <w:tr w:rsidR="00905C4A" w:rsidRPr="00772EBF" w:rsidTr="00A22C89">
        <w:trPr>
          <w:trHeight w:val="669"/>
        </w:trPr>
        <w:tc>
          <w:tcPr>
            <w:tcW w:w="159"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6</w:t>
            </w:r>
          </w:p>
        </w:tc>
        <w:tc>
          <w:tcPr>
            <w:tcW w:w="483" w:type="pct"/>
          </w:tcPr>
          <w:p w:rsidR="00905C4A" w:rsidRPr="008B2DC2" w:rsidRDefault="00905C4A" w:rsidP="00A22C89">
            <w:pPr>
              <w:jc w:val="both"/>
              <w:rPr>
                <w:rFonts w:ascii="Courier New" w:hAnsi="Courier New" w:cs="Courier New"/>
              </w:rPr>
            </w:pPr>
            <w:r w:rsidRPr="008B2DC2">
              <w:rPr>
                <w:rFonts w:ascii="Courier New" w:hAnsi="Courier New" w:cs="Courier New"/>
              </w:rPr>
              <w:t>Заларинский муниципальный округ</w:t>
            </w:r>
          </w:p>
        </w:tc>
        <w:tc>
          <w:tcPr>
            <w:tcW w:w="63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color w:val="000000"/>
                <w:lang w:eastAsia="ru-RU"/>
              </w:rPr>
            </w:pPr>
            <w:proofErr w:type="spellStart"/>
            <w:r w:rsidRPr="008B2DC2">
              <w:rPr>
                <w:rFonts w:ascii="Courier New" w:eastAsiaTheme="minorEastAsia" w:hAnsi="Courier New" w:cs="Courier New"/>
                <w:color w:val="000000"/>
                <w:lang w:eastAsia="ru-RU"/>
              </w:rPr>
              <w:t>р.п</w:t>
            </w:r>
            <w:proofErr w:type="spellEnd"/>
            <w:r w:rsidRPr="008B2DC2">
              <w:rPr>
                <w:rFonts w:ascii="Courier New" w:eastAsiaTheme="minorEastAsia" w:hAnsi="Courier New" w:cs="Courier New"/>
                <w:color w:val="000000"/>
                <w:lang w:eastAsia="ru-RU"/>
              </w:rPr>
              <w:t>. Залари, ул. Спортивная, д. 12</w:t>
            </w:r>
          </w:p>
        </w:tc>
        <w:tc>
          <w:tcPr>
            <w:tcW w:w="275"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1992</w:t>
            </w:r>
          </w:p>
        </w:tc>
        <w:tc>
          <w:tcPr>
            <w:tcW w:w="513"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26.10.2017</w:t>
            </w:r>
          </w:p>
        </w:tc>
        <w:tc>
          <w:tcPr>
            <w:tcW w:w="306"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159,1</w:t>
            </w:r>
          </w:p>
        </w:tc>
        <w:tc>
          <w:tcPr>
            <w:tcW w:w="277" w:type="pct"/>
          </w:tcPr>
          <w:p w:rsidR="00905C4A" w:rsidRPr="008B2DC2" w:rsidRDefault="00C86422" w:rsidP="00A22C89">
            <w:pPr>
              <w:widowControl w:val="0"/>
              <w:autoSpaceDE w:val="0"/>
              <w:autoSpaceDN w:val="0"/>
              <w:adjustRightInd w:val="0"/>
              <w:jc w:val="both"/>
              <w:rPr>
                <w:rFonts w:ascii="Courier New" w:eastAsiaTheme="minorEastAsia" w:hAnsi="Courier New" w:cs="Courier New"/>
                <w:lang w:eastAsia="ru-RU"/>
              </w:rPr>
            </w:pPr>
            <w:r>
              <w:rPr>
                <w:rFonts w:ascii="Courier New" w:eastAsiaTheme="minorEastAsia" w:hAnsi="Courier New" w:cs="Courier New"/>
                <w:lang w:eastAsia="ru-RU"/>
              </w:rPr>
              <w:t>2</w:t>
            </w:r>
          </w:p>
        </w:tc>
        <w:tc>
          <w:tcPr>
            <w:tcW w:w="394"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2026</w:t>
            </w:r>
          </w:p>
        </w:tc>
        <w:tc>
          <w:tcPr>
            <w:tcW w:w="54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160,0</w:t>
            </w:r>
          </w:p>
        </w:tc>
        <w:tc>
          <w:tcPr>
            <w:tcW w:w="365" w:type="pct"/>
          </w:tcPr>
          <w:p w:rsidR="00905C4A" w:rsidRDefault="00E035B6" w:rsidP="00A22C89">
            <w:pPr>
              <w:jc w:val="both"/>
              <w:rPr>
                <w:rFonts w:ascii="Courier New" w:hAnsi="Courier New" w:cs="Courier New"/>
              </w:rPr>
            </w:pPr>
            <w:r>
              <w:rPr>
                <w:rFonts w:ascii="Courier New" w:hAnsi="Courier New" w:cs="Courier New"/>
              </w:rPr>
              <w:t>1471,0</w:t>
            </w:r>
          </w:p>
          <w:p w:rsidR="00E035B6" w:rsidRDefault="00E035B6" w:rsidP="00A22C89">
            <w:pPr>
              <w:jc w:val="both"/>
              <w:rPr>
                <w:rFonts w:ascii="Courier New" w:hAnsi="Courier New" w:cs="Courier New"/>
              </w:rPr>
            </w:pPr>
          </w:p>
          <w:p w:rsidR="00E035B6" w:rsidRPr="008B2DC2" w:rsidRDefault="00E035B6" w:rsidP="00A22C89">
            <w:pPr>
              <w:jc w:val="both"/>
              <w:rPr>
                <w:rFonts w:ascii="Courier New" w:hAnsi="Courier New" w:cs="Courier New"/>
              </w:rPr>
            </w:pPr>
            <w:r>
              <w:rPr>
                <w:rFonts w:ascii="Courier New" w:hAnsi="Courier New" w:cs="Courier New"/>
              </w:rPr>
              <w:t>929,0</w:t>
            </w:r>
          </w:p>
        </w:tc>
        <w:tc>
          <w:tcPr>
            <w:tcW w:w="584" w:type="pct"/>
          </w:tcPr>
          <w:p w:rsidR="00E035B6" w:rsidRPr="00E035B6" w:rsidRDefault="00E035B6" w:rsidP="00A22C89">
            <w:pPr>
              <w:jc w:val="both"/>
              <w:rPr>
                <w:rFonts w:ascii="Courier New" w:hAnsi="Courier New" w:cs="Courier New"/>
              </w:rPr>
            </w:pPr>
            <w:r w:rsidRPr="00E035B6">
              <w:rPr>
                <w:rFonts w:ascii="Courier New" w:hAnsi="Courier New" w:cs="Courier New"/>
              </w:rPr>
              <w:t>38:04:010103:1111</w:t>
            </w:r>
          </w:p>
          <w:p w:rsidR="00905C4A" w:rsidRDefault="00E035B6" w:rsidP="00A22C89">
            <w:pPr>
              <w:jc w:val="both"/>
              <w:rPr>
                <w:rFonts w:ascii="Courier New" w:hAnsi="Courier New" w:cs="Courier New"/>
              </w:rPr>
            </w:pPr>
            <w:r w:rsidRPr="00E035B6">
              <w:rPr>
                <w:rFonts w:ascii="Courier New" w:hAnsi="Courier New" w:cs="Courier New"/>
              </w:rPr>
              <w:t>38:04:010103:1110</w:t>
            </w:r>
          </w:p>
          <w:p w:rsidR="00E035B6" w:rsidRPr="008B2DC2" w:rsidRDefault="00E035B6" w:rsidP="00A22C89">
            <w:pPr>
              <w:jc w:val="both"/>
              <w:rPr>
                <w:rFonts w:ascii="Courier New" w:hAnsi="Courier New" w:cs="Courier New"/>
              </w:rPr>
            </w:pPr>
          </w:p>
        </w:tc>
        <w:tc>
          <w:tcPr>
            <w:tcW w:w="470" w:type="pct"/>
          </w:tcPr>
          <w:p w:rsidR="00905C4A" w:rsidRPr="008B2DC2" w:rsidRDefault="004555B5" w:rsidP="00A22C89">
            <w:pPr>
              <w:jc w:val="both"/>
              <w:rPr>
                <w:rFonts w:ascii="Courier New" w:hAnsi="Courier New" w:cs="Courier New"/>
              </w:rPr>
            </w:pPr>
            <w:r w:rsidRPr="008B2DC2">
              <w:rPr>
                <w:rFonts w:ascii="Courier New" w:hAnsi="Courier New" w:cs="Courier New"/>
              </w:rPr>
              <w:t>сформирован по квартирно</w:t>
            </w:r>
          </w:p>
        </w:tc>
      </w:tr>
      <w:tr w:rsidR="00905C4A" w:rsidRPr="00772EBF" w:rsidTr="00A22C89">
        <w:trPr>
          <w:trHeight w:val="1044"/>
        </w:trPr>
        <w:tc>
          <w:tcPr>
            <w:tcW w:w="159"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7</w:t>
            </w:r>
          </w:p>
        </w:tc>
        <w:tc>
          <w:tcPr>
            <w:tcW w:w="483" w:type="pct"/>
          </w:tcPr>
          <w:p w:rsidR="00905C4A" w:rsidRPr="008B2DC2" w:rsidRDefault="00905C4A" w:rsidP="00A22C89">
            <w:pPr>
              <w:jc w:val="both"/>
              <w:rPr>
                <w:rFonts w:ascii="Courier New" w:hAnsi="Courier New" w:cs="Courier New"/>
              </w:rPr>
            </w:pPr>
            <w:r w:rsidRPr="008B2DC2">
              <w:rPr>
                <w:rFonts w:ascii="Courier New" w:hAnsi="Courier New" w:cs="Courier New"/>
              </w:rPr>
              <w:t>Заларинский муниципальный округ</w:t>
            </w:r>
          </w:p>
        </w:tc>
        <w:tc>
          <w:tcPr>
            <w:tcW w:w="63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color w:val="000000"/>
                <w:lang w:eastAsia="ru-RU"/>
              </w:rPr>
            </w:pPr>
            <w:proofErr w:type="spellStart"/>
            <w:r w:rsidRPr="008B2DC2">
              <w:rPr>
                <w:rFonts w:ascii="Courier New" w:eastAsiaTheme="minorEastAsia" w:hAnsi="Courier New" w:cs="Courier New"/>
                <w:color w:val="000000"/>
                <w:lang w:eastAsia="ru-RU"/>
              </w:rPr>
              <w:t>р.п</w:t>
            </w:r>
            <w:proofErr w:type="spellEnd"/>
            <w:r w:rsidRPr="008B2DC2">
              <w:rPr>
                <w:rFonts w:ascii="Courier New" w:eastAsiaTheme="minorEastAsia" w:hAnsi="Courier New" w:cs="Courier New"/>
                <w:color w:val="000000"/>
                <w:lang w:eastAsia="ru-RU"/>
              </w:rPr>
              <w:t>. Залари, ул.  Г. Васильева, д. 31</w:t>
            </w:r>
          </w:p>
        </w:tc>
        <w:tc>
          <w:tcPr>
            <w:tcW w:w="275"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1960</w:t>
            </w:r>
          </w:p>
        </w:tc>
        <w:tc>
          <w:tcPr>
            <w:tcW w:w="513"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24.07.2018</w:t>
            </w:r>
          </w:p>
        </w:tc>
        <w:tc>
          <w:tcPr>
            <w:tcW w:w="306"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54,0</w:t>
            </w:r>
          </w:p>
        </w:tc>
        <w:tc>
          <w:tcPr>
            <w:tcW w:w="277" w:type="pct"/>
          </w:tcPr>
          <w:p w:rsidR="00905C4A" w:rsidRPr="008B2DC2" w:rsidRDefault="00C86422" w:rsidP="00A22C89">
            <w:pPr>
              <w:widowControl w:val="0"/>
              <w:autoSpaceDE w:val="0"/>
              <w:autoSpaceDN w:val="0"/>
              <w:adjustRightInd w:val="0"/>
              <w:jc w:val="both"/>
              <w:rPr>
                <w:rFonts w:ascii="Courier New" w:eastAsiaTheme="minorEastAsia" w:hAnsi="Courier New" w:cs="Courier New"/>
                <w:lang w:eastAsia="ru-RU"/>
              </w:rPr>
            </w:pPr>
            <w:r>
              <w:rPr>
                <w:rFonts w:ascii="Courier New" w:eastAsiaTheme="minorEastAsia" w:hAnsi="Courier New" w:cs="Courier New"/>
                <w:lang w:eastAsia="ru-RU"/>
              </w:rPr>
              <w:t>5</w:t>
            </w:r>
          </w:p>
        </w:tc>
        <w:tc>
          <w:tcPr>
            <w:tcW w:w="394"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2026</w:t>
            </w:r>
          </w:p>
        </w:tc>
        <w:tc>
          <w:tcPr>
            <w:tcW w:w="54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54,0</w:t>
            </w:r>
          </w:p>
        </w:tc>
        <w:tc>
          <w:tcPr>
            <w:tcW w:w="365" w:type="pct"/>
          </w:tcPr>
          <w:p w:rsidR="00905C4A" w:rsidRDefault="00E035B6" w:rsidP="00A22C89">
            <w:pPr>
              <w:jc w:val="both"/>
              <w:rPr>
                <w:rFonts w:ascii="Courier New" w:hAnsi="Courier New" w:cs="Courier New"/>
              </w:rPr>
            </w:pPr>
            <w:r>
              <w:rPr>
                <w:rFonts w:ascii="Courier New" w:hAnsi="Courier New" w:cs="Courier New"/>
              </w:rPr>
              <w:t>718,0</w:t>
            </w:r>
          </w:p>
          <w:p w:rsidR="00E035B6" w:rsidRDefault="00E035B6" w:rsidP="00A22C89">
            <w:pPr>
              <w:jc w:val="both"/>
              <w:rPr>
                <w:rFonts w:ascii="Courier New" w:hAnsi="Courier New" w:cs="Courier New"/>
              </w:rPr>
            </w:pPr>
          </w:p>
          <w:p w:rsidR="00E035B6" w:rsidRPr="008B2DC2" w:rsidRDefault="00E035B6" w:rsidP="00A22C89">
            <w:pPr>
              <w:jc w:val="both"/>
              <w:rPr>
                <w:rFonts w:ascii="Courier New" w:hAnsi="Courier New" w:cs="Courier New"/>
              </w:rPr>
            </w:pPr>
            <w:r>
              <w:rPr>
                <w:rFonts w:ascii="Courier New" w:hAnsi="Courier New" w:cs="Courier New"/>
              </w:rPr>
              <w:t>874,0</w:t>
            </w:r>
          </w:p>
        </w:tc>
        <w:tc>
          <w:tcPr>
            <w:tcW w:w="584" w:type="pct"/>
          </w:tcPr>
          <w:p w:rsidR="00905C4A" w:rsidRDefault="00E035B6" w:rsidP="00A22C89">
            <w:pPr>
              <w:jc w:val="both"/>
              <w:rPr>
                <w:rFonts w:ascii="Courier New" w:hAnsi="Courier New" w:cs="Courier New"/>
              </w:rPr>
            </w:pPr>
            <w:r w:rsidRPr="00E035B6">
              <w:rPr>
                <w:rFonts w:ascii="Courier New" w:hAnsi="Courier New" w:cs="Courier New"/>
              </w:rPr>
              <w:t>38:04:010124:448</w:t>
            </w:r>
          </w:p>
          <w:p w:rsidR="00E035B6" w:rsidRPr="008B2DC2" w:rsidRDefault="00E035B6" w:rsidP="00A22C89">
            <w:pPr>
              <w:jc w:val="both"/>
              <w:rPr>
                <w:rFonts w:ascii="Courier New" w:hAnsi="Courier New" w:cs="Courier New"/>
              </w:rPr>
            </w:pPr>
            <w:r w:rsidRPr="00E035B6">
              <w:rPr>
                <w:rFonts w:ascii="Courier New" w:hAnsi="Courier New" w:cs="Courier New"/>
              </w:rPr>
              <w:t>38:04:010124:447</w:t>
            </w:r>
          </w:p>
        </w:tc>
        <w:tc>
          <w:tcPr>
            <w:tcW w:w="470" w:type="pct"/>
          </w:tcPr>
          <w:p w:rsidR="00905C4A" w:rsidRPr="008B2DC2" w:rsidRDefault="004555B5" w:rsidP="00A22C89">
            <w:pPr>
              <w:jc w:val="both"/>
              <w:rPr>
                <w:rFonts w:ascii="Courier New" w:hAnsi="Courier New" w:cs="Courier New"/>
              </w:rPr>
            </w:pPr>
            <w:r w:rsidRPr="008B2DC2">
              <w:rPr>
                <w:rFonts w:ascii="Courier New" w:hAnsi="Courier New" w:cs="Courier New"/>
              </w:rPr>
              <w:t>сформирован по квартирно</w:t>
            </w:r>
          </w:p>
        </w:tc>
      </w:tr>
      <w:tr w:rsidR="00905C4A" w:rsidRPr="00772EBF" w:rsidTr="00A22C89">
        <w:trPr>
          <w:trHeight w:val="1163"/>
        </w:trPr>
        <w:tc>
          <w:tcPr>
            <w:tcW w:w="159"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8</w:t>
            </w:r>
          </w:p>
        </w:tc>
        <w:tc>
          <w:tcPr>
            <w:tcW w:w="483" w:type="pct"/>
          </w:tcPr>
          <w:p w:rsidR="00905C4A" w:rsidRPr="008B2DC2" w:rsidRDefault="00905C4A" w:rsidP="00A22C89">
            <w:pPr>
              <w:jc w:val="both"/>
              <w:rPr>
                <w:rFonts w:ascii="Courier New" w:hAnsi="Courier New" w:cs="Courier New"/>
              </w:rPr>
            </w:pPr>
            <w:r w:rsidRPr="008B2DC2">
              <w:rPr>
                <w:rFonts w:ascii="Courier New" w:hAnsi="Courier New" w:cs="Courier New"/>
              </w:rPr>
              <w:t>Заларинский муниципальный округ</w:t>
            </w:r>
          </w:p>
        </w:tc>
        <w:tc>
          <w:tcPr>
            <w:tcW w:w="63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color w:val="000000"/>
                <w:lang w:eastAsia="ru-RU"/>
              </w:rPr>
            </w:pPr>
            <w:proofErr w:type="spellStart"/>
            <w:r w:rsidRPr="008B2DC2">
              <w:rPr>
                <w:rFonts w:ascii="Courier New" w:eastAsiaTheme="minorEastAsia" w:hAnsi="Courier New" w:cs="Courier New"/>
                <w:color w:val="000000"/>
                <w:lang w:eastAsia="ru-RU"/>
              </w:rPr>
              <w:t>р.п</w:t>
            </w:r>
            <w:proofErr w:type="spellEnd"/>
            <w:r w:rsidRPr="008B2DC2">
              <w:rPr>
                <w:rFonts w:ascii="Courier New" w:eastAsiaTheme="minorEastAsia" w:hAnsi="Courier New" w:cs="Courier New"/>
                <w:color w:val="000000"/>
                <w:lang w:eastAsia="ru-RU"/>
              </w:rPr>
              <w:t>. Залари, ул. Дружбы, 3</w:t>
            </w:r>
          </w:p>
        </w:tc>
        <w:tc>
          <w:tcPr>
            <w:tcW w:w="275"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1962</w:t>
            </w:r>
          </w:p>
        </w:tc>
        <w:tc>
          <w:tcPr>
            <w:tcW w:w="513"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15.11.2023</w:t>
            </w:r>
          </w:p>
        </w:tc>
        <w:tc>
          <w:tcPr>
            <w:tcW w:w="306"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75,2</w:t>
            </w:r>
          </w:p>
        </w:tc>
        <w:tc>
          <w:tcPr>
            <w:tcW w:w="277" w:type="pct"/>
          </w:tcPr>
          <w:p w:rsidR="00905C4A" w:rsidRPr="008B2DC2" w:rsidRDefault="00905C4A" w:rsidP="00A22C89">
            <w:pPr>
              <w:jc w:val="both"/>
              <w:rPr>
                <w:rFonts w:ascii="Courier New" w:hAnsi="Courier New" w:cs="Courier New"/>
              </w:rPr>
            </w:pPr>
            <w:r w:rsidRPr="008B2DC2">
              <w:rPr>
                <w:rFonts w:ascii="Courier New" w:hAnsi="Courier New" w:cs="Courier New"/>
              </w:rPr>
              <w:t>7</w:t>
            </w:r>
          </w:p>
        </w:tc>
        <w:tc>
          <w:tcPr>
            <w:tcW w:w="394"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2027</w:t>
            </w:r>
          </w:p>
        </w:tc>
        <w:tc>
          <w:tcPr>
            <w:tcW w:w="54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75,2</w:t>
            </w:r>
          </w:p>
        </w:tc>
        <w:tc>
          <w:tcPr>
            <w:tcW w:w="365" w:type="pct"/>
          </w:tcPr>
          <w:p w:rsidR="00905C4A" w:rsidRPr="008B2DC2" w:rsidRDefault="00905C4A" w:rsidP="00A22C89">
            <w:pPr>
              <w:jc w:val="both"/>
              <w:rPr>
                <w:rFonts w:ascii="Courier New" w:hAnsi="Courier New" w:cs="Courier New"/>
              </w:rPr>
            </w:pPr>
            <w:r w:rsidRPr="008B2DC2">
              <w:rPr>
                <w:rFonts w:ascii="Courier New" w:hAnsi="Courier New" w:cs="Courier New"/>
              </w:rPr>
              <w:t>811,00</w:t>
            </w:r>
          </w:p>
        </w:tc>
        <w:tc>
          <w:tcPr>
            <w:tcW w:w="584" w:type="pct"/>
          </w:tcPr>
          <w:p w:rsidR="00905C4A" w:rsidRPr="008B2DC2" w:rsidRDefault="00905C4A" w:rsidP="00A22C89">
            <w:pPr>
              <w:jc w:val="both"/>
              <w:rPr>
                <w:rFonts w:ascii="Courier New" w:hAnsi="Courier New" w:cs="Courier New"/>
              </w:rPr>
            </w:pPr>
            <w:r w:rsidRPr="008B2DC2">
              <w:rPr>
                <w:rFonts w:ascii="Courier New" w:hAnsi="Courier New" w:cs="Courier New"/>
              </w:rPr>
              <w:t>38:04:010124:114</w:t>
            </w:r>
          </w:p>
        </w:tc>
        <w:tc>
          <w:tcPr>
            <w:tcW w:w="470" w:type="pct"/>
          </w:tcPr>
          <w:p w:rsidR="00905C4A" w:rsidRPr="008B2DC2" w:rsidRDefault="00905C4A" w:rsidP="00A22C89">
            <w:pPr>
              <w:jc w:val="both"/>
              <w:rPr>
                <w:rFonts w:ascii="Courier New" w:hAnsi="Courier New" w:cs="Courier New"/>
              </w:rPr>
            </w:pPr>
            <w:r w:rsidRPr="008B2DC2">
              <w:rPr>
                <w:rFonts w:ascii="Courier New" w:hAnsi="Courier New" w:cs="Courier New"/>
              </w:rPr>
              <w:t>сформирован</w:t>
            </w:r>
          </w:p>
        </w:tc>
      </w:tr>
      <w:tr w:rsidR="00905C4A" w:rsidRPr="00772EBF" w:rsidTr="00A22C89">
        <w:trPr>
          <w:trHeight w:val="1451"/>
        </w:trPr>
        <w:tc>
          <w:tcPr>
            <w:tcW w:w="159"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9</w:t>
            </w:r>
          </w:p>
        </w:tc>
        <w:tc>
          <w:tcPr>
            <w:tcW w:w="483" w:type="pct"/>
          </w:tcPr>
          <w:p w:rsidR="00905C4A" w:rsidRPr="008B2DC2" w:rsidRDefault="00905C4A" w:rsidP="00A22C89">
            <w:pPr>
              <w:jc w:val="both"/>
              <w:rPr>
                <w:rFonts w:ascii="Courier New" w:hAnsi="Courier New" w:cs="Courier New"/>
              </w:rPr>
            </w:pPr>
            <w:r w:rsidRPr="008B2DC2">
              <w:rPr>
                <w:rFonts w:ascii="Courier New" w:hAnsi="Courier New" w:cs="Courier New"/>
              </w:rPr>
              <w:t>Заларинский муниципальный округ</w:t>
            </w:r>
          </w:p>
        </w:tc>
        <w:tc>
          <w:tcPr>
            <w:tcW w:w="63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color w:val="000000"/>
                <w:lang w:eastAsia="ru-RU"/>
              </w:rPr>
            </w:pPr>
            <w:proofErr w:type="spellStart"/>
            <w:r w:rsidRPr="008B2DC2">
              <w:rPr>
                <w:rFonts w:ascii="Courier New" w:eastAsiaTheme="minorEastAsia" w:hAnsi="Courier New" w:cs="Courier New"/>
                <w:color w:val="000000"/>
                <w:lang w:eastAsia="ru-RU"/>
              </w:rPr>
              <w:t>р.п</w:t>
            </w:r>
            <w:proofErr w:type="spellEnd"/>
            <w:r w:rsidRPr="008B2DC2">
              <w:rPr>
                <w:rFonts w:ascii="Courier New" w:eastAsiaTheme="minorEastAsia" w:hAnsi="Courier New" w:cs="Courier New"/>
                <w:color w:val="000000"/>
                <w:lang w:eastAsia="ru-RU"/>
              </w:rPr>
              <w:t>. Залари, ул. 3-я Советская, 43</w:t>
            </w:r>
          </w:p>
        </w:tc>
        <w:tc>
          <w:tcPr>
            <w:tcW w:w="275" w:type="pct"/>
          </w:tcPr>
          <w:p w:rsidR="00905C4A" w:rsidRPr="008B2DC2" w:rsidRDefault="00826B50"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1961</w:t>
            </w:r>
          </w:p>
        </w:tc>
        <w:tc>
          <w:tcPr>
            <w:tcW w:w="513"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15.01.2024</w:t>
            </w:r>
          </w:p>
        </w:tc>
        <w:tc>
          <w:tcPr>
            <w:tcW w:w="306"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60,6</w:t>
            </w:r>
          </w:p>
        </w:tc>
        <w:tc>
          <w:tcPr>
            <w:tcW w:w="277" w:type="pct"/>
          </w:tcPr>
          <w:p w:rsidR="00905C4A" w:rsidRPr="008B2DC2" w:rsidRDefault="00C86422" w:rsidP="00A22C89">
            <w:pPr>
              <w:jc w:val="both"/>
              <w:rPr>
                <w:rFonts w:ascii="Courier New" w:hAnsi="Courier New" w:cs="Courier New"/>
              </w:rPr>
            </w:pPr>
            <w:r>
              <w:rPr>
                <w:rFonts w:ascii="Courier New" w:hAnsi="Courier New" w:cs="Courier New"/>
              </w:rPr>
              <w:t>5</w:t>
            </w:r>
          </w:p>
        </w:tc>
        <w:tc>
          <w:tcPr>
            <w:tcW w:w="394"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2027</w:t>
            </w:r>
          </w:p>
        </w:tc>
        <w:tc>
          <w:tcPr>
            <w:tcW w:w="54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60,6</w:t>
            </w:r>
          </w:p>
        </w:tc>
        <w:tc>
          <w:tcPr>
            <w:tcW w:w="365" w:type="pct"/>
          </w:tcPr>
          <w:p w:rsidR="00E035B6" w:rsidRDefault="00905C4A" w:rsidP="00A22C89">
            <w:pPr>
              <w:jc w:val="both"/>
              <w:rPr>
                <w:rFonts w:ascii="Courier New" w:hAnsi="Courier New" w:cs="Courier New"/>
              </w:rPr>
            </w:pPr>
            <w:r w:rsidRPr="008B2DC2">
              <w:rPr>
                <w:rFonts w:ascii="Courier New" w:hAnsi="Courier New" w:cs="Courier New"/>
              </w:rPr>
              <w:t xml:space="preserve">1400,0                  </w:t>
            </w:r>
          </w:p>
          <w:p w:rsidR="00E035B6" w:rsidRDefault="00E035B6" w:rsidP="00A22C89">
            <w:pPr>
              <w:jc w:val="both"/>
              <w:rPr>
                <w:rFonts w:ascii="Courier New" w:hAnsi="Courier New" w:cs="Courier New"/>
              </w:rPr>
            </w:pPr>
          </w:p>
          <w:p w:rsidR="00905C4A" w:rsidRPr="008B2DC2" w:rsidRDefault="00905C4A" w:rsidP="00A22C89">
            <w:pPr>
              <w:jc w:val="both"/>
              <w:rPr>
                <w:rFonts w:ascii="Courier New" w:hAnsi="Courier New" w:cs="Courier New"/>
              </w:rPr>
            </w:pPr>
            <w:r w:rsidRPr="008B2DC2">
              <w:rPr>
                <w:rFonts w:ascii="Courier New" w:hAnsi="Courier New" w:cs="Courier New"/>
              </w:rPr>
              <w:t>852,0</w:t>
            </w:r>
          </w:p>
        </w:tc>
        <w:tc>
          <w:tcPr>
            <w:tcW w:w="584" w:type="pct"/>
          </w:tcPr>
          <w:p w:rsidR="0073789F" w:rsidRPr="008B2DC2" w:rsidRDefault="00905C4A" w:rsidP="00A22C89">
            <w:pPr>
              <w:jc w:val="both"/>
              <w:rPr>
                <w:rFonts w:ascii="Courier New" w:hAnsi="Courier New" w:cs="Courier New"/>
              </w:rPr>
            </w:pPr>
            <w:r w:rsidRPr="008B2DC2">
              <w:rPr>
                <w:rFonts w:ascii="Courier New" w:hAnsi="Courier New" w:cs="Courier New"/>
              </w:rPr>
              <w:t>38:04:010108:152</w:t>
            </w:r>
          </w:p>
          <w:p w:rsidR="00905C4A" w:rsidRPr="008B2DC2" w:rsidRDefault="00905C4A" w:rsidP="00A22C89">
            <w:pPr>
              <w:jc w:val="both"/>
              <w:rPr>
                <w:rFonts w:ascii="Courier New" w:hAnsi="Courier New" w:cs="Courier New"/>
              </w:rPr>
            </w:pPr>
            <w:r w:rsidRPr="008B2DC2">
              <w:rPr>
                <w:rFonts w:ascii="Courier New" w:hAnsi="Courier New" w:cs="Courier New"/>
              </w:rPr>
              <w:t>38:04:010108:32</w:t>
            </w:r>
          </w:p>
        </w:tc>
        <w:tc>
          <w:tcPr>
            <w:tcW w:w="470" w:type="pct"/>
          </w:tcPr>
          <w:p w:rsidR="00905C4A" w:rsidRPr="008B2DC2" w:rsidRDefault="00905C4A" w:rsidP="00A22C89">
            <w:pPr>
              <w:jc w:val="both"/>
              <w:rPr>
                <w:rFonts w:ascii="Courier New" w:hAnsi="Courier New" w:cs="Courier New"/>
              </w:rPr>
            </w:pPr>
            <w:r w:rsidRPr="008B2DC2">
              <w:rPr>
                <w:rFonts w:ascii="Courier New" w:hAnsi="Courier New" w:cs="Courier New"/>
              </w:rPr>
              <w:t>сформирован по квартирно</w:t>
            </w:r>
          </w:p>
        </w:tc>
      </w:tr>
      <w:tr w:rsidR="00905C4A" w:rsidRPr="00772EBF" w:rsidTr="00A22C89">
        <w:trPr>
          <w:trHeight w:val="669"/>
        </w:trPr>
        <w:tc>
          <w:tcPr>
            <w:tcW w:w="159"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10</w:t>
            </w:r>
          </w:p>
        </w:tc>
        <w:tc>
          <w:tcPr>
            <w:tcW w:w="483" w:type="pct"/>
          </w:tcPr>
          <w:p w:rsidR="00905C4A" w:rsidRPr="008B2DC2" w:rsidRDefault="00905C4A" w:rsidP="00A22C89">
            <w:pPr>
              <w:jc w:val="both"/>
              <w:rPr>
                <w:rFonts w:ascii="Courier New" w:hAnsi="Courier New" w:cs="Courier New"/>
              </w:rPr>
            </w:pPr>
            <w:r w:rsidRPr="008B2DC2">
              <w:rPr>
                <w:rFonts w:ascii="Courier New" w:hAnsi="Courier New" w:cs="Courier New"/>
              </w:rPr>
              <w:t>Заларинский муниципальный округ</w:t>
            </w:r>
          </w:p>
        </w:tc>
        <w:tc>
          <w:tcPr>
            <w:tcW w:w="63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color w:val="000000"/>
                <w:lang w:eastAsia="ru-RU"/>
              </w:rPr>
            </w:pPr>
            <w:proofErr w:type="spellStart"/>
            <w:r w:rsidRPr="008B2DC2">
              <w:rPr>
                <w:rFonts w:ascii="Courier New" w:eastAsiaTheme="minorEastAsia" w:hAnsi="Courier New" w:cs="Courier New"/>
                <w:color w:val="000000"/>
                <w:lang w:eastAsia="ru-RU"/>
              </w:rPr>
              <w:t>р.п</w:t>
            </w:r>
            <w:proofErr w:type="spellEnd"/>
            <w:r w:rsidRPr="008B2DC2">
              <w:rPr>
                <w:rFonts w:ascii="Courier New" w:eastAsiaTheme="minorEastAsia" w:hAnsi="Courier New" w:cs="Courier New"/>
                <w:color w:val="000000"/>
                <w:lang w:eastAsia="ru-RU"/>
              </w:rPr>
              <w:t>. Залари, ул. Шарагульская, 31</w:t>
            </w:r>
          </w:p>
        </w:tc>
        <w:tc>
          <w:tcPr>
            <w:tcW w:w="275"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1988</w:t>
            </w:r>
          </w:p>
        </w:tc>
        <w:tc>
          <w:tcPr>
            <w:tcW w:w="513"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19.07.2024</w:t>
            </w:r>
          </w:p>
        </w:tc>
        <w:tc>
          <w:tcPr>
            <w:tcW w:w="306"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145,8</w:t>
            </w:r>
          </w:p>
        </w:tc>
        <w:tc>
          <w:tcPr>
            <w:tcW w:w="277" w:type="pct"/>
          </w:tcPr>
          <w:p w:rsidR="00905C4A" w:rsidRPr="008B2DC2" w:rsidRDefault="00C86422" w:rsidP="00A22C89">
            <w:pPr>
              <w:jc w:val="both"/>
              <w:rPr>
                <w:rFonts w:ascii="Courier New" w:hAnsi="Courier New" w:cs="Courier New"/>
              </w:rPr>
            </w:pPr>
            <w:r>
              <w:rPr>
                <w:rFonts w:ascii="Courier New" w:hAnsi="Courier New" w:cs="Courier New"/>
              </w:rPr>
              <w:t>2</w:t>
            </w:r>
          </w:p>
        </w:tc>
        <w:tc>
          <w:tcPr>
            <w:tcW w:w="394"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2027</w:t>
            </w:r>
          </w:p>
        </w:tc>
        <w:tc>
          <w:tcPr>
            <w:tcW w:w="54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166,8</w:t>
            </w:r>
          </w:p>
        </w:tc>
        <w:tc>
          <w:tcPr>
            <w:tcW w:w="365" w:type="pct"/>
          </w:tcPr>
          <w:p w:rsidR="00905C4A" w:rsidRDefault="00905C4A" w:rsidP="00A22C89">
            <w:pPr>
              <w:jc w:val="both"/>
              <w:rPr>
                <w:rFonts w:ascii="Courier New" w:hAnsi="Courier New" w:cs="Courier New"/>
              </w:rPr>
            </w:pPr>
            <w:r w:rsidRPr="008B2DC2">
              <w:rPr>
                <w:rFonts w:ascii="Courier New" w:hAnsi="Courier New" w:cs="Courier New"/>
              </w:rPr>
              <w:t>783,00</w:t>
            </w:r>
          </w:p>
          <w:p w:rsidR="00E035B6" w:rsidRDefault="00E035B6" w:rsidP="00A22C89">
            <w:pPr>
              <w:jc w:val="both"/>
              <w:rPr>
                <w:rFonts w:ascii="Courier New" w:hAnsi="Courier New" w:cs="Courier New"/>
              </w:rPr>
            </w:pPr>
          </w:p>
          <w:p w:rsidR="00E035B6" w:rsidRPr="008B2DC2" w:rsidRDefault="00E035B6" w:rsidP="00A22C89">
            <w:pPr>
              <w:jc w:val="both"/>
              <w:rPr>
                <w:rFonts w:ascii="Courier New" w:hAnsi="Courier New" w:cs="Courier New"/>
              </w:rPr>
            </w:pPr>
            <w:r>
              <w:rPr>
                <w:rFonts w:ascii="Courier New" w:hAnsi="Courier New" w:cs="Courier New"/>
              </w:rPr>
              <w:t>964,0</w:t>
            </w:r>
          </w:p>
        </w:tc>
        <w:tc>
          <w:tcPr>
            <w:tcW w:w="584" w:type="pct"/>
          </w:tcPr>
          <w:p w:rsidR="00905C4A" w:rsidRDefault="00905C4A" w:rsidP="00A22C89">
            <w:pPr>
              <w:jc w:val="both"/>
              <w:rPr>
                <w:rFonts w:ascii="Courier New" w:hAnsi="Courier New" w:cs="Courier New"/>
              </w:rPr>
            </w:pPr>
            <w:r w:rsidRPr="008B2DC2">
              <w:rPr>
                <w:rFonts w:ascii="Courier New" w:hAnsi="Courier New" w:cs="Courier New"/>
              </w:rPr>
              <w:t>38:04:010108:668</w:t>
            </w:r>
          </w:p>
          <w:p w:rsidR="004555B5" w:rsidRPr="008B2DC2" w:rsidRDefault="00E035B6" w:rsidP="00A22C89">
            <w:pPr>
              <w:jc w:val="both"/>
              <w:rPr>
                <w:rFonts w:ascii="Courier New" w:hAnsi="Courier New" w:cs="Courier New"/>
              </w:rPr>
            </w:pPr>
            <w:r w:rsidRPr="00E035B6">
              <w:rPr>
                <w:rFonts w:ascii="Courier New" w:hAnsi="Courier New" w:cs="Courier New"/>
              </w:rPr>
              <w:t>38:04:010108:1133</w:t>
            </w:r>
          </w:p>
        </w:tc>
        <w:tc>
          <w:tcPr>
            <w:tcW w:w="470" w:type="pct"/>
          </w:tcPr>
          <w:p w:rsidR="00905C4A" w:rsidRPr="008B2DC2" w:rsidRDefault="00905C4A" w:rsidP="00A22C89">
            <w:pPr>
              <w:jc w:val="both"/>
              <w:rPr>
                <w:rFonts w:ascii="Courier New" w:hAnsi="Courier New" w:cs="Courier New"/>
              </w:rPr>
            </w:pPr>
            <w:r w:rsidRPr="008B2DC2">
              <w:rPr>
                <w:rFonts w:ascii="Courier New" w:hAnsi="Courier New" w:cs="Courier New"/>
              </w:rPr>
              <w:t xml:space="preserve">сформирован </w:t>
            </w:r>
            <w:r w:rsidR="004555B5" w:rsidRPr="008B2DC2">
              <w:rPr>
                <w:rFonts w:ascii="Courier New" w:hAnsi="Courier New" w:cs="Courier New"/>
              </w:rPr>
              <w:t>по квартирно</w:t>
            </w:r>
          </w:p>
        </w:tc>
      </w:tr>
      <w:tr w:rsidR="00905C4A" w:rsidRPr="00772EBF" w:rsidTr="00A22C89">
        <w:trPr>
          <w:trHeight w:val="437"/>
        </w:trPr>
        <w:tc>
          <w:tcPr>
            <w:tcW w:w="159"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11</w:t>
            </w:r>
          </w:p>
        </w:tc>
        <w:tc>
          <w:tcPr>
            <w:tcW w:w="483" w:type="pct"/>
          </w:tcPr>
          <w:p w:rsidR="00905C4A" w:rsidRPr="008B2DC2" w:rsidRDefault="00905C4A" w:rsidP="00A22C89">
            <w:pPr>
              <w:widowControl w:val="0"/>
              <w:autoSpaceDE w:val="0"/>
              <w:autoSpaceDN w:val="0"/>
              <w:adjustRightInd w:val="0"/>
              <w:jc w:val="both"/>
              <w:rPr>
                <w:rFonts w:ascii="Courier New" w:eastAsiaTheme="minorEastAsia" w:hAnsi="Courier New" w:cs="Courier New"/>
                <w:color w:val="000000"/>
                <w:lang w:eastAsia="ru-RU"/>
              </w:rPr>
            </w:pPr>
            <w:r w:rsidRPr="008B2DC2">
              <w:rPr>
                <w:rFonts w:ascii="Courier New" w:eastAsiaTheme="minorEastAsia" w:hAnsi="Courier New" w:cs="Courier New"/>
                <w:color w:val="000000"/>
                <w:lang w:eastAsia="ru-RU"/>
              </w:rPr>
              <w:t>Заларинский муниципальный округ</w:t>
            </w:r>
          </w:p>
        </w:tc>
        <w:tc>
          <w:tcPr>
            <w:tcW w:w="632" w:type="pct"/>
          </w:tcPr>
          <w:p w:rsidR="00905C4A" w:rsidRPr="008B2DC2" w:rsidRDefault="00905C4A" w:rsidP="00A22C89">
            <w:pPr>
              <w:widowControl w:val="0"/>
              <w:autoSpaceDE w:val="0"/>
              <w:autoSpaceDN w:val="0"/>
              <w:adjustRightInd w:val="0"/>
              <w:jc w:val="both"/>
              <w:rPr>
                <w:rFonts w:ascii="Courier New" w:eastAsiaTheme="minorEastAsia" w:hAnsi="Courier New" w:cs="Courier New"/>
                <w:color w:val="000000"/>
                <w:lang w:eastAsia="ru-RU"/>
              </w:rPr>
            </w:pPr>
            <w:proofErr w:type="spellStart"/>
            <w:r w:rsidRPr="008B2DC2">
              <w:rPr>
                <w:rFonts w:ascii="Courier New" w:eastAsiaTheme="minorEastAsia" w:hAnsi="Courier New" w:cs="Courier New"/>
                <w:color w:val="000000"/>
                <w:lang w:eastAsia="ru-RU"/>
              </w:rPr>
              <w:t>р.п</w:t>
            </w:r>
            <w:proofErr w:type="spellEnd"/>
            <w:r w:rsidRPr="008B2DC2">
              <w:rPr>
                <w:rFonts w:ascii="Courier New" w:eastAsiaTheme="minorEastAsia" w:hAnsi="Courier New" w:cs="Courier New"/>
                <w:color w:val="000000"/>
                <w:lang w:eastAsia="ru-RU"/>
              </w:rPr>
              <w:t>. Залари, ул. Чапаева, 7</w:t>
            </w:r>
          </w:p>
        </w:tc>
        <w:tc>
          <w:tcPr>
            <w:tcW w:w="275" w:type="pct"/>
          </w:tcPr>
          <w:p w:rsidR="00905C4A" w:rsidRPr="008B2DC2" w:rsidRDefault="00826B50"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1936</w:t>
            </w:r>
          </w:p>
        </w:tc>
        <w:tc>
          <w:tcPr>
            <w:tcW w:w="513"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21.01.2025</w:t>
            </w:r>
          </w:p>
        </w:tc>
        <w:tc>
          <w:tcPr>
            <w:tcW w:w="306" w:type="pct"/>
          </w:tcPr>
          <w:p w:rsidR="00905C4A" w:rsidRPr="008B2DC2" w:rsidRDefault="006D785C"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84,4</w:t>
            </w:r>
          </w:p>
        </w:tc>
        <w:tc>
          <w:tcPr>
            <w:tcW w:w="277" w:type="pct"/>
          </w:tcPr>
          <w:p w:rsidR="00905C4A" w:rsidRPr="008B2DC2" w:rsidRDefault="00C86422" w:rsidP="00A22C89">
            <w:pPr>
              <w:jc w:val="both"/>
              <w:rPr>
                <w:rFonts w:ascii="Courier New" w:hAnsi="Courier New" w:cs="Courier New"/>
              </w:rPr>
            </w:pPr>
            <w:r>
              <w:rPr>
                <w:rFonts w:ascii="Courier New" w:hAnsi="Courier New" w:cs="Courier New"/>
              </w:rPr>
              <w:t>8</w:t>
            </w:r>
          </w:p>
        </w:tc>
        <w:tc>
          <w:tcPr>
            <w:tcW w:w="394" w:type="pct"/>
          </w:tcPr>
          <w:p w:rsidR="00905C4A" w:rsidRPr="008B2DC2" w:rsidRDefault="00905C4A"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2027</w:t>
            </w:r>
          </w:p>
        </w:tc>
        <w:tc>
          <w:tcPr>
            <w:tcW w:w="542" w:type="pct"/>
          </w:tcPr>
          <w:p w:rsidR="00905C4A" w:rsidRPr="008B2DC2" w:rsidRDefault="006D785C" w:rsidP="00A22C89">
            <w:pPr>
              <w:widowControl w:val="0"/>
              <w:autoSpaceDE w:val="0"/>
              <w:autoSpaceDN w:val="0"/>
              <w:adjustRightInd w:val="0"/>
              <w:jc w:val="both"/>
              <w:rPr>
                <w:rFonts w:ascii="Courier New" w:eastAsiaTheme="minorEastAsia" w:hAnsi="Courier New" w:cs="Courier New"/>
                <w:lang w:eastAsia="ru-RU"/>
              </w:rPr>
            </w:pPr>
            <w:r w:rsidRPr="008B2DC2">
              <w:rPr>
                <w:rFonts w:ascii="Courier New" w:eastAsiaTheme="minorEastAsia" w:hAnsi="Courier New" w:cs="Courier New"/>
                <w:lang w:eastAsia="ru-RU"/>
              </w:rPr>
              <w:t>84,4</w:t>
            </w:r>
          </w:p>
        </w:tc>
        <w:tc>
          <w:tcPr>
            <w:tcW w:w="365" w:type="pct"/>
          </w:tcPr>
          <w:p w:rsidR="00905C4A" w:rsidRPr="008B2DC2" w:rsidRDefault="00905C4A" w:rsidP="00A22C89">
            <w:pPr>
              <w:jc w:val="both"/>
              <w:rPr>
                <w:rFonts w:ascii="Courier New" w:hAnsi="Courier New" w:cs="Courier New"/>
              </w:rPr>
            </w:pPr>
            <w:r w:rsidRPr="008B2DC2">
              <w:rPr>
                <w:rFonts w:ascii="Courier New" w:hAnsi="Courier New" w:cs="Courier New"/>
              </w:rPr>
              <w:t>810,0                              692,0</w:t>
            </w:r>
          </w:p>
        </w:tc>
        <w:tc>
          <w:tcPr>
            <w:tcW w:w="584" w:type="pct"/>
          </w:tcPr>
          <w:p w:rsidR="00905C4A" w:rsidRPr="008B2DC2" w:rsidRDefault="00905C4A" w:rsidP="00A22C89">
            <w:pPr>
              <w:jc w:val="both"/>
              <w:rPr>
                <w:rFonts w:ascii="Courier New" w:hAnsi="Courier New" w:cs="Courier New"/>
              </w:rPr>
            </w:pPr>
            <w:r w:rsidRPr="008B2DC2">
              <w:rPr>
                <w:rFonts w:ascii="Courier New" w:hAnsi="Courier New" w:cs="Courier New"/>
              </w:rPr>
              <w:t>38:04:010114:1156  38:04:010114:1170</w:t>
            </w:r>
          </w:p>
        </w:tc>
        <w:tc>
          <w:tcPr>
            <w:tcW w:w="470" w:type="pct"/>
          </w:tcPr>
          <w:p w:rsidR="00905C4A" w:rsidRPr="008B2DC2" w:rsidRDefault="00905C4A" w:rsidP="00A22C89">
            <w:pPr>
              <w:jc w:val="both"/>
              <w:rPr>
                <w:rFonts w:ascii="Courier New" w:hAnsi="Courier New" w:cs="Courier New"/>
              </w:rPr>
            </w:pPr>
            <w:r w:rsidRPr="008B2DC2">
              <w:rPr>
                <w:rFonts w:ascii="Courier New" w:hAnsi="Courier New" w:cs="Courier New"/>
              </w:rPr>
              <w:t>сформирован по квартирно</w:t>
            </w:r>
          </w:p>
        </w:tc>
      </w:tr>
    </w:tbl>
    <w:p w:rsidR="008B2DC2" w:rsidRPr="0091628B" w:rsidRDefault="008B2DC2" w:rsidP="00AC2CC8">
      <w:pPr>
        <w:widowControl w:val="0"/>
        <w:autoSpaceDE w:val="0"/>
        <w:autoSpaceDN w:val="0"/>
        <w:adjustRightInd w:val="0"/>
        <w:spacing w:after="0" w:line="240" w:lineRule="auto"/>
        <w:jc w:val="right"/>
        <w:rPr>
          <w:rFonts w:ascii="Arial" w:eastAsiaTheme="minorEastAsia" w:hAnsi="Arial" w:cs="Arial"/>
          <w:bCs/>
          <w:sz w:val="24"/>
          <w:szCs w:val="24"/>
          <w:lang w:eastAsia="ru-RU"/>
        </w:rPr>
      </w:pPr>
    </w:p>
    <w:p w:rsidR="00AC2CC8" w:rsidRPr="00176B04" w:rsidRDefault="00AC2CC8" w:rsidP="00AC2CC8">
      <w:pPr>
        <w:widowControl w:val="0"/>
        <w:autoSpaceDE w:val="0"/>
        <w:autoSpaceDN w:val="0"/>
        <w:adjustRightInd w:val="0"/>
        <w:spacing w:after="0" w:line="240" w:lineRule="auto"/>
        <w:jc w:val="right"/>
        <w:rPr>
          <w:rFonts w:ascii="Courier New" w:eastAsiaTheme="minorEastAsia" w:hAnsi="Courier New" w:cs="Courier New"/>
          <w:lang w:eastAsia="ru-RU"/>
        </w:rPr>
      </w:pPr>
      <w:r w:rsidRPr="00176B04">
        <w:rPr>
          <w:rFonts w:ascii="Courier New" w:eastAsiaTheme="minorEastAsia" w:hAnsi="Courier New" w:cs="Courier New"/>
          <w:bCs/>
          <w:lang w:eastAsia="ru-RU"/>
        </w:rPr>
        <w:lastRenderedPageBreak/>
        <w:t>Приложение № 2</w:t>
      </w:r>
    </w:p>
    <w:p w:rsidR="00AC2CC8" w:rsidRPr="00176B04" w:rsidRDefault="00AC2CC8" w:rsidP="00AC2CC8">
      <w:pPr>
        <w:widowControl w:val="0"/>
        <w:autoSpaceDE w:val="0"/>
        <w:autoSpaceDN w:val="0"/>
        <w:adjustRightInd w:val="0"/>
        <w:spacing w:after="0" w:line="240" w:lineRule="auto"/>
        <w:jc w:val="right"/>
        <w:rPr>
          <w:rFonts w:ascii="Courier New" w:eastAsiaTheme="minorEastAsia" w:hAnsi="Courier New" w:cs="Courier New"/>
          <w:lang w:eastAsia="ru-RU"/>
        </w:rPr>
      </w:pPr>
      <w:r w:rsidRPr="00176B04">
        <w:rPr>
          <w:rFonts w:ascii="Courier New" w:eastAsiaTheme="minorEastAsia" w:hAnsi="Courier New" w:cs="Courier New"/>
          <w:bCs/>
          <w:lang w:eastAsia="ru-RU"/>
        </w:rPr>
        <w:t xml:space="preserve">к муниципальной адресной </w:t>
      </w:r>
      <w:hyperlink w:anchor="sub_9991" w:history="1">
        <w:r w:rsidRPr="00176B04">
          <w:rPr>
            <w:rFonts w:ascii="Courier New" w:eastAsiaTheme="minorEastAsia" w:hAnsi="Courier New" w:cs="Courier New"/>
            <w:lang w:eastAsia="ru-RU"/>
          </w:rPr>
          <w:t>программе</w:t>
        </w:r>
      </w:hyperlink>
      <w:r w:rsidRPr="00176B04">
        <w:rPr>
          <w:rFonts w:ascii="Courier New" w:eastAsiaTheme="minorEastAsia" w:hAnsi="Courier New" w:cs="Courier New"/>
          <w:bCs/>
          <w:lang w:eastAsia="ru-RU"/>
        </w:rPr>
        <w:t xml:space="preserve"> «Переселение</w:t>
      </w:r>
    </w:p>
    <w:p w:rsidR="00AC2CC8" w:rsidRPr="00176B04" w:rsidRDefault="00AC2CC8" w:rsidP="00AC2CC8">
      <w:pPr>
        <w:widowControl w:val="0"/>
        <w:autoSpaceDE w:val="0"/>
        <w:autoSpaceDN w:val="0"/>
        <w:adjustRightInd w:val="0"/>
        <w:spacing w:after="0" w:line="240" w:lineRule="auto"/>
        <w:jc w:val="right"/>
        <w:rPr>
          <w:rFonts w:ascii="Courier New" w:eastAsiaTheme="minorEastAsia" w:hAnsi="Courier New" w:cs="Courier New"/>
          <w:bCs/>
          <w:lang w:eastAsia="ru-RU"/>
        </w:rPr>
      </w:pPr>
      <w:r w:rsidRPr="00176B04">
        <w:rPr>
          <w:rFonts w:ascii="Courier New" w:eastAsiaTheme="minorEastAsia" w:hAnsi="Courier New" w:cs="Courier New"/>
          <w:bCs/>
          <w:lang w:eastAsia="ru-RU"/>
        </w:rPr>
        <w:t>граждан из аварийного жилищного фонда Заларинского</w:t>
      </w:r>
    </w:p>
    <w:p w:rsidR="00AC2CC8" w:rsidRPr="00176B04" w:rsidRDefault="00AC2CC8" w:rsidP="00AC2CC8">
      <w:pPr>
        <w:widowControl w:val="0"/>
        <w:autoSpaceDE w:val="0"/>
        <w:autoSpaceDN w:val="0"/>
        <w:adjustRightInd w:val="0"/>
        <w:spacing w:after="0" w:line="240" w:lineRule="auto"/>
        <w:jc w:val="right"/>
        <w:rPr>
          <w:rFonts w:ascii="Courier New" w:eastAsiaTheme="minorEastAsia" w:hAnsi="Courier New" w:cs="Courier New"/>
          <w:lang w:eastAsia="ru-RU"/>
        </w:rPr>
      </w:pPr>
      <w:r w:rsidRPr="00176B04">
        <w:rPr>
          <w:rFonts w:ascii="Courier New" w:eastAsiaTheme="minorEastAsia" w:hAnsi="Courier New" w:cs="Courier New"/>
          <w:bCs/>
          <w:lang w:eastAsia="ru-RU"/>
        </w:rPr>
        <w:t>муниципального округа Иркутской области</w:t>
      </w:r>
    </w:p>
    <w:p w:rsidR="00AC2CC8" w:rsidRDefault="00AC2CC8" w:rsidP="00AC2CC8">
      <w:pPr>
        <w:widowControl w:val="0"/>
        <w:autoSpaceDE w:val="0"/>
        <w:autoSpaceDN w:val="0"/>
        <w:adjustRightInd w:val="0"/>
        <w:spacing w:after="0" w:line="240" w:lineRule="auto"/>
        <w:jc w:val="right"/>
        <w:rPr>
          <w:rFonts w:ascii="Arial" w:eastAsiaTheme="minorEastAsia" w:hAnsi="Arial" w:cs="Arial"/>
          <w:bCs/>
          <w:sz w:val="24"/>
          <w:szCs w:val="24"/>
          <w:lang w:eastAsia="ru-RU"/>
        </w:rPr>
      </w:pPr>
      <w:r w:rsidRPr="00176B04">
        <w:rPr>
          <w:rFonts w:ascii="Courier New" w:eastAsiaTheme="minorEastAsia" w:hAnsi="Courier New" w:cs="Courier New"/>
          <w:bCs/>
          <w:lang w:eastAsia="ru-RU"/>
        </w:rPr>
        <w:t>на 2026-2028 годы»</w:t>
      </w:r>
    </w:p>
    <w:p w:rsidR="00176B04" w:rsidRPr="00176B04" w:rsidRDefault="00176B04" w:rsidP="00AC2CC8">
      <w:pPr>
        <w:widowControl w:val="0"/>
        <w:autoSpaceDE w:val="0"/>
        <w:autoSpaceDN w:val="0"/>
        <w:adjustRightInd w:val="0"/>
        <w:spacing w:after="0" w:line="240" w:lineRule="auto"/>
        <w:jc w:val="right"/>
        <w:rPr>
          <w:rFonts w:ascii="Arial" w:eastAsiaTheme="minorEastAsia" w:hAnsi="Arial" w:cs="Arial"/>
          <w:sz w:val="24"/>
          <w:szCs w:val="24"/>
          <w:lang w:eastAsia="ru-RU"/>
        </w:rPr>
      </w:pPr>
    </w:p>
    <w:p w:rsidR="00BE693E" w:rsidRPr="00176B04" w:rsidRDefault="00176B04" w:rsidP="00176B04">
      <w:pPr>
        <w:widowControl w:val="0"/>
        <w:autoSpaceDE w:val="0"/>
        <w:autoSpaceDN w:val="0"/>
        <w:adjustRightInd w:val="0"/>
        <w:spacing w:after="0" w:line="240" w:lineRule="auto"/>
        <w:jc w:val="center"/>
        <w:rPr>
          <w:rFonts w:ascii="Arial" w:eastAsiaTheme="minorEastAsia" w:hAnsi="Arial" w:cs="Arial"/>
          <w:b/>
          <w:sz w:val="30"/>
          <w:szCs w:val="30"/>
          <w:lang w:eastAsia="ru-RU"/>
        </w:rPr>
      </w:pPr>
      <w:r w:rsidRPr="00176B04">
        <w:rPr>
          <w:rFonts w:ascii="Arial" w:eastAsiaTheme="minorEastAsia" w:hAnsi="Arial" w:cs="Arial"/>
          <w:b/>
          <w:sz w:val="30"/>
          <w:szCs w:val="30"/>
          <w:lang w:eastAsia="ru-RU"/>
        </w:rPr>
        <w:t xml:space="preserve">ПЛАН РЕАЛИЗАЦИИ МЕРОПРИЯТИЙ ПО ПЕРЕСЕЛЕНИЮ ГРАЖДАН ИЗ АВАРИЙНОГО ЖИЛИЩНОГО ФОНДА, ПРИЗНАННОГО ТАКОВЫМ ПОСЛЕ 1 ЯНВАРЯ 2017 ГОДА, ПО СПОСОБАМ ПЕРЕСЕЛЕНИЯ </w:t>
      </w:r>
    </w:p>
    <w:p w:rsidR="00176B04" w:rsidRPr="00E64C88" w:rsidRDefault="00176B04" w:rsidP="00E64C88">
      <w:pPr>
        <w:widowControl w:val="0"/>
        <w:autoSpaceDE w:val="0"/>
        <w:autoSpaceDN w:val="0"/>
        <w:adjustRightInd w:val="0"/>
        <w:spacing w:after="0" w:line="240" w:lineRule="auto"/>
        <w:jc w:val="center"/>
        <w:rPr>
          <w:rFonts w:ascii="Arial" w:eastAsiaTheme="minorEastAsia" w:hAnsi="Arial" w:cs="Arial"/>
          <w:b/>
          <w:sz w:val="24"/>
          <w:szCs w:val="24"/>
          <w:lang w:eastAsia="ru-RU"/>
        </w:rPr>
      </w:pPr>
    </w:p>
    <w:tbl>
      <w:tblPr>
        <w:tblStyle w:val="af1"/>
        <w:tblW w:w="5000" w:type="pct"/>
        <w:tblLook w:val="04A0" w:firstRow="1" w:lastRow="0" w:firstColumn="1" w:lastColumn="0" w:noHBand="0" w:noVBand="1"/>
      </w:tblPr>
      <w:tblGrid>
        <w:gridCol w:w="634"/>
        <w:gridCol w:w="424"/>
        <w:gridCol w:w="424"/>
        <w:gridCol w:w="424"/>
        <w:gridCol w:w="424"/>
        <w:gridCol w:w="424"/>
        <w:gridCol w:w="643"/>
        <w:gridCol w:w="424"/>
        <w:gridCol w:w="424"/>
        <w:gridCol w:w="426"/>
        <w:gridCol w:w="426"/>
        <w:gridCol w:w="1442"/>
        <w:gridCol w:w="831"/>
        <w:gridCol w:w="426"/>
        <w:gridCol w:w="628"/>
        <w:gridCol w:w="426"/>
        <w:gridCol w:w="426"/>
        <w:gridCol w:w="426"/>
        <w:gridCol w:w="426"/>
        <w:gridCol w:w="426"/>
        <w:gridCol w:w="426"/>
        <w:gridCol w:w="426"/>
        <w:gridCol w:w="426"/>
        <w:gridCol w:w="426"/>
        <w:gridCol w:w="426"/>
        <w:gridCol w:w="483"/>
        <w:gridCol w:w="481"/>
        <w:gridCol w:w="427"/>
        <w:gridCol w:w="427"/>
      </w:tblGrid>
      <w:tr w:rsidR="004966AF" w:rsidRPr="00176B04" w:rsidTr="0091628B">
        <w:trPr>
          <w:trHeight w:val="257"/>
        </w:trPr>
        <w:tc>
          <w:tcPr>
            <w:tcW w:w="95" w:type="pct"/>
            <w:vMerge w:val="restart"/>
          </w:tcPr>
          <w:p w:rsidR="001D35AA" w:rsidRPr="00176B04" w:rsidRDefault="001D35AA" w:rsidP="0091628B">
            <w:pPr>
              <w:jc w:val="both"/>
              <w:rPr>
                <w:rFonts w:ascii="Courier New" w:hAnsi="Courier New" w:cs="Courier New"/>
              </w:rPr>
            </w:pPr>
            <w:r w:rsidRPr="00176B04">
              <w:rPr>
                <w:rFonts w:ascii="Courier New" w:hAnsi="Courier New" w:cs="Courier New"/>
              </w:rPr>
              <w:t>№</w:t>
            </w:r>
            <w:proofErr w:type="gramStart"/>
            <w:r w:rsidR="004966AF" w:rsidRPr="00176B04">
              <w:rPr>
                <w:rFonts w:ascii="Courier New" w:hAnsi="Courier New" w:cs="Courier New"/>
              </w:rPr>
              <w:t>п</w:t>
            </w:r>
            <w:proofErr w:type="gramEnd"/>
            <w:r w:rsidR="004966AF" w:rsidRPr="00176B04">
              <w:rPr>
                <w:rFonts w:ascii="Courier New" w:hAnsi="Courier New" w:cs="Courier New"/>
              </w:rPr>
              <w:t>/п</w:t>
            </w:r>
          </w:p>
        </w:tc>
        <w:tc>
          <w:tcPr>
            <w:tcW w:w="165" w:type="pct"/>
            <w:vMerge w:val="restart"/>
            <w:textDirection w:val="btLr"/>
          </w:tcPr>
          <w:p w:rsidR="001D35AA" w:rsidRPr="00176B04" w:rsidRDefault="001D35AA" w:rsidP="0091628B">
            <w:pPr>
              <w:ind w:left="113" w:right="113"/>
              <w:jc w:val="both"/>
              <w:rPr>
                <w:rFonts w:ascii="Courier New" w:hAnsi="Courier New" w:cs="Courier New"/>
              </w:rPr>
            </w:pPr>
            <w:r w:rsidRPr="00176B04">
              <w:rPr>
                <w:rFonts w:ascii="Courier New" w:hAnsi="Courier New" w:cs="Courier New"/>
              </w:rPr>
              <w:t>Наименование муниципального образования</w:t>
            </w:r>
          </w:p>
        </w:tc>
        <w:tc>
          <w:tcPr>
            <w:tcW w:w="90" w:type="pct"/>
            <w:vMerge w:val="restart"/>
            <w:textDirection w:val="btLr"/>
          </w:tcPr>
          <w:p w:rsidR="001D35AA" w:rsidRPr="00176B04" w:rsidRDefault="001D35AA" w:rsidP="0091628B">
            <w:pPr>
              <w:widowControl w:val="0"/>
              <w:autoSpaceDE w:val="0"/>
              <w:autoSpaceDN w:val="0"/>
              <w:adjustRightInd w:val="0"/>
              <w:ind w:left="113" w:right="113"/>
              <w:jc w:val="both"/>
              <w:rPr>
                <w:rFonts w:ascii="Courier New" w:eastAsiaTheme="minorEastAsia" w:hAnsi="Courier New" w:cs="Courier New"/>
                <w:lang w:eastAsia="ru-RU"/>
              </w:rPr>
            </w:pPr>
            <w:r w:rsidRPr="00176B04">
              <w:rPr>
                <w:rFonts w:ascii="Courier New" w:eastAsiaTheme="minorEastAsia" w:hAnsi="Courier New" w:cs="Courier New"/>
                <w:lang w:eastAsia="ru-RU"/>
              </w:rPr>
              <w:t>Всего расселяемая площадь жилых помещений</w:t>
            </w:r>
          </w:p>
        </w:tc>
        <w:tc>
          <w:tcPr>
            <w:tcW w:w="90" w:type="pct"/>
            <w:vMerge w:val="restart"/>
            <w:textDirection w:val="btLr"/>
          </w:tcPr>
          <w:p w:rsidR="001D35AA" w:rsidRPr="00176B04" w:rsidRDefault="001D35AA" w:rsidP="0091628B">
            <w:pPr>
              <w:ind w:left="113" w:right="113"/>
              <w:jc w:val="both"/>
              <w:rPr>
                <w:rFonts w:ascii="Courier New" w:hAnsi="Courier New" w:cs="Courier New"/>
              </w:rPr>
            </w:pPr>
            <w:r w:rsidRPr="00176B04">
              <w:rPr>
                <w:rFonts w:ascii="Courier New" w:hAnsi="Courier New" w:cs="Courier New"/>
              </w:rPr>
              <w:t>Всего стоимость мероприятий по переселению</w:t>
            </w:r>
          </w:p>
        </w:tc>
        <w:tc>
          <w:tcPr>
            <w:tcW w:w="1621" w:type="pct"/>
            <w:gridSpan w:val="9"/>
          </w:tcPr>
          <w:p w:rsidR="001D35AA" w:rsidRPr="00176B04" w:rsidRDefault="001D35AA" w:rsidP="0091628B">
            <w:pPr>
              <w:jc w:val="both"/>
              <w:rPr>
                <w:rFonts w:ascii="Courier New" w:hAnsi="Courier New" w:cs="Courier New"/>
              </w:rPr>
            </w:pPr>
            <w:r w:rsidRPr="00176B04">
              <w:rPr>
                <w:rFonts w:ascii="Courier New" w:hAnsi="Courier New" w:cs="Courier New"/>
              </w:rPr>
              <w:t>Мероприятия по переселению, не связанные с приобретением жилого помещения</w:t>
            </w:r>
          </w:p>
        </w:tc>
        <w:tc>
          <w:tcPr>
            <w:tcW w:w="2938" w:type="pct"/>
            <w:gridSpan w:val="16"/>
          </w:tcPr>
          <w:p w:rsidR="001D35AA" w:rsidRPr="00176B04" w:rsidRDefault="001D35AA" w:rsidP="0091628B">
            <w:pPr>
              <w:jc w:val="both"/>
              <w:rPr>
                <w:rFonts w:ascii="Courier New" w:hAnsi="Courier New" w:cs="Courier New"/>
              </w:rPr>
            </w:pPr>
            <w:r w:rsidRPr="00176B04">
              <w:rPr>
                <w:rFonts w:ascii="Courier New" w:hAnsi="Courier New" w:cs="Courier New"/>
              </w:rPr>
              <w:t>Мероприятия по переселению, связанные с приобретением (строительством) жилых помещений</w:t>
            </w:r>
          </w:p>
        </w:tc>
      </w:tr>
      <w:tr w:rsidR="004966AF" w:rsidRPr="00176B04" w:rsidTr="0091628B">
        <w:trPr>
          <w:trHeight w:val="906"/>
        </w:trPr>
        <w:tc>
          <w:tcPr>
            <w:tcW w:w="95" w:type="pct"/>
            <w:vMerge/>
          </w:tcPr>
          <w:p w:rsidR="00DD2503" w:rsidRPr="00176B04" w:rsidRDefault="00DD2503" w:rsidP="0091628B">
            <w:pPr>
              <w:jc w:val="both"/>
              <w:rPr>
                <w:rFonts w:ascii="Courier New" w:hAnsi="Courier New" w:cs="Courier New"/>
              </w:rPr>
            </w:pPr>
          </w:p>
        </w:tc>
        <w:tc>
          <w:tcPr>
            <w:tcW w:w="165" w:type="pct"/>
            <w:vMerge/>
            <w:tcBorders>
              <w:bottom w:val="single" w:sz="4" w:space="0" w:color="auto"/>
            </w:tcBorders>
            <w:textDirection w:val="btLr"/>
          </w:tcPr>
          <w:p w:rsidR="00DD2503" w:rsidRPr="00176B04" w:rsidRDefault="00DD2503" w:rsidP="0091628B">
            <w:pPr>
              <w:ind w:left="113" w:right="113"/>
              <w:jc w:val="both"/>
              <w:rPr>
                <w:rFonts w:ascii="Courier New" w:hAnsi="Courier New" w:cs="Courier New"/>
              </w:rPr>
            </w:pPr>
          </w:p>
        </w:tc>
        <w:tc>
          <w:tcPr>
            <w:tcW w:w="90" w:type="pct"/>
            <w:vMerge/>
            <w:textDirection w:val="btLr"/>
          </w:tcPr>
          <w:p w:rsidR="00DD2503" w:rsidRPr="00176B04" w:rsidRDefault="00DD2503" w:rsidP="0091628B">
            <w:pPr>
              <w:ind w:left="113" w:right="113"/>
              <w:jc w:val="both"/>
              <w:rPr>
                <w:rFonts w:ascii="Courier New" w:hAnsi="Courier New" w:cs="Courier New"/>
              </w:rPr>
            </w:pPr>
          </w:p>
        </w:tc>
        <w:tc>
          <w:tcPr>
            <w:tcW w:w="90" w:type="pct"/>
            <w:vMerge/>
            <w:textDirection w:val="btLr"/>
          </w:tcPr>
          <w:p w:rsidR="00DD2503" w:rsidRPr="00176B04" w:rsidRDefault="00DD2503" w:rsidP="0091628B">
            <w:pPr>
              <w:ind w:left="113" w:right="113"/>
              <w:jc w:val="both"/>
              <w:rPr>
                <w:rFonts w:ascii="Courier New" w:hAnsi="Courier New" w:cs="Courier New"/>
              </w:rPr>
            </w:pPr>
          </w:p>
        </w:tc>
        <w:tc>
          <w:tcPr>
            <w:tcW w:w="135" w:type="pct"/>
            <w:vMerge w:val="restart"/>
            <w:tcBorders>
              <w:bottom w:val="single" w:sz="4" w:space="0" w:color="auto"/>
            </w:tcBorders>
            <w:textDirection w:val="btLr"/>
          </w:tcPr>
          <w:p w:rsidR="00DD2503" w:rsidRPr="00176B04" w:rsidRDefault="00DD2503" w:rsidP="0091628B">
            <w:pPr>
              <w:ind w:left="113" w:right="113"/>
              <w:jc w:val="both"/>
              <w:rPr>
                <w:rFonts w:ascii="Courier New" w:hAnsi="Courier New" w:cs="Courier New"/>
              </w:rPr>
            </w:pPr>
            <w:r w:rsidRPr="00176B04">
              <w:rPr>
                <w:rFonts w:ascii="Courier New" w:hAnsi="Courier New" w:cs="Courier New"/>
              </w:rPr>
              <w:t>всего</w:t>
            </w:r>
          </w:p>
        </w:tc>
        <w:tc>
          <w:tcPr>
            <w:tcW w:w="1486" w:type="pct"/>
            <w:gridSpan w:val="8"/>
          </w:tcPr>
          <w:p w:rsidR="00DD2503" w:rsidRPr="00176B04" w:rsidRDefault="00DD2503" w:rsidP="0091628B">
            <w:pPr>
              <w:jc w:val="both"/>
              <w:rPr>
                <w:rFonts w:ascii="Courier New" w:hAnsi="Courier New" w:cs="Courier New"/>
              </w:rPr>
            </w:pPr>
            <w:r w:rsidRPr="00176B04">
              <w:rPr>
                <w:rFonts w:ascii="Courier New" w:hAnsi="Courier New" w:cs="Courier New"/>
              </w:rPr>
              <w:t>В том числе</w:t>
            </w:r>
          </w:p>
        </w:tc>
        <w:tc>
          <w:tcPr>
            <w:tcW w:w="361" w:type="pct"/>
            <w:gridSpan w:val="3"/>
            <w:vMerge w:val="restart"/>
          </w:tcPr>
          <w:p w:rsidR="00DD2503" w:rsidRPr="00176B04" w:rsidRDefault="00DD2503" w:rsidP="0091628B">
            <w:pPr>
              <w:jc w:val="both"/>
              <w:rPr>
                <w:rFonts w:ascii="Courier New" w:hAnsi="Courier New" w:cs="Courier New"/>
              </w:rPr>
            </w:pPr>
            <w:r w:rsidRPr="00176B04">
              <w:rPr>
                <w:rFonts w:ascii="Courier New" w:hAnsi="Courier New" w:cs="Courier New"/>
              </w:rPr>
              <w:t>Всего</w:t>
            </w:r>
          </w:p>
        </w:tc>
        <w:tc>
          <w:tcPr>
            <w:tcW w:w="1041" w:type="pct"/>
            <w:gridSpan w:val="6"/>
            <w:tcBorders>
              <w:right w:val="nil"/>
            </w:tcBorders>
          </w:tcPr>
          <w:p w:rsidR="00DD2503" w:rsidRPr="00176B04" w:rsidRDefault="00DD2503" w:rsidP="0091628B">
            <w:pPr>
              <w:jc w:val="both"/>
              <w:rPr>
                <w:rFonts w:ascii="Courier New" w:hAnsi="Courier New" w:cs="Courier New"/>
              </w:rPr>
            </w:pPr>
            <w:r w:rsidRPr="00176B04">
              <w:rPr>
                <w:rFonts w:ascii="Courier New" w:hAnsi="Courier New" w:cs="Courier New"/>
              </w:rPr>
              <w:t>В том числе</w:t>
            </w:r>
          </w:p>
        </w:tc>
        <w:tc>
          <w:tcPr>
            <w:tcW w:w="588" w:type="pct"/>
            <w:gridSpan w:val="3"/>
            <w:tcBorders>
              <w:left w:val="nil"/>
            </w:tcBorders>
          </w:tcPr>
          <w:p w:rsidR="00DD2503" w:rsidRPr="00176B04" w:rsidRDefault="00DD2503" w:rsidP="0091628B">
            <w:pPr>
              <w:jc w:val="both"/>
              <w:rPr>
                <w:rFonts w:ascii="Courier New" w:hAnsi="Courier New" w:cs="Courier New"/>
              </w:rPr>
            </w:pPr>
          </w:p>
        </w:tc>
        <w:tc>
          <w:tcPr>
            <w:tcW w:w="948" w:type="pct"/>
            <w:gridSpan w:val="4"/>
          </w:tcPr>
          <w:p w:rsidR="00DD2503" w:rsidRPr="00176B04" w:rsidRDefault="00DD2503" w:rsidP="0091628B">
            <w:pPr>
              <w:jc w:val="both"/>
              <w:rPr>
                <w:rFonts w:ascii="Courier New" w:hAnsi="Courier New" w:cs="Courier New"/>
              </w:rPr>
            </w:pPr>
            <w:r w:rsidRPr="00176B04">
              <w:rPr>
                <w:rFonts w:ascii="Courier New" w:hAnsi="Courier New" w:cs="Courier New"/>
              </w:rPr>
              <w:t>Дальнейшее использование приобретаемых (построенных) жилых помещений</w:t>
            </w:r>
          </w:p>
        </w:tc>
      </w:tr>
      <w:tr w:rsidR="004966AF" w:rsidRPr="00176B04" w:rsidTr="0091628B">
        <w:trPr>
          <w:cantSplit/>
          <w:trHeight w:val="1114"/>
        </w:trPr>
        <w:tc>
          <w:tcPr>
            <w:tcW w:w="95" w:type="pct"/>
            <w:vMerge/>
          </w:tcPr>
          <w:p w:rsidR="004966AF" w:rsidRPr="00176B04" w:rsidRDefault="004966AF" w:rsidP="00FC077E">
            <w:pPr>
              <w:rPr>
                <w:rFonts w:ascii="Courier New" w:hAnsi="Courier New" w:cs="Courier New"/>
              </w:rPr>
            </w:pPr>
          </w:p>
        </w:tc>
        <w:tc>
          <w:tcPr>
            <w:tcW w:w="165" w:type="pct"/>
            <w:vMerge/>
          </w:tcPr>
          <w:p w:rsidR="004966AF" w:rsidRPr="00176B04" w:rsidRDefault="004966AF" w:rsidP="00FC077E">
            <w:pPr>
              <w:rPr>
                <w:rFonts w:ascii="Courier New" w:hAnsi="Courier New" w:cs="Courier New"/>
              </w:rPr>
            </w:pPr>
          </w:p>
        </w:tc>
        <w:tc>
          <w:tcPr>
            <w:tcW w:w="90" w:type="pct"/>
            <w:vMerge/>
          </w:tcPr>
          <w:p w:rsidR="004966AF" w:rsidRPr="00176B04" w:rsidRDefault="004966AF" w:rsidP="00FC077E">
            <w:pPr>
              <w:rPr>
                <w:rFonts w:ascii="Courier New" w:hAnsi="Courier New" w:cs="Courier New"/>
              </w:rPr>
            </w:pPr>
          </w:p>
        </w:tc>
        <w:tc>
          <w:tcPr>
            <w:tcW w:w="90" w:type="pct"/>
            <w:vMerge/>
          </w:tcPr>
          <w:p w:rsidR="004966AF" w:rsidRPr="00176B04" w:rsidRDefault="004966AF" w:rsidP="00FC077E">
            <w:pPr>
              <w:rPr>
                <w:rFonts w:ascii="Courier New" w:hAnsi="Courier New" w:cs="Courier New"/>
              </w:rPr>
            </w:pPr>
          </w:p>
        </w:tc>
        <w:tc>
          <w:tcPr>
            <w:tcW w:w="135" w:type="pct"/>
            <w:vMerge/>
          </w:tcPr>
          <w:p w:rsidR="004966AF" w:rsidRPr="00176B04" w:rsidRDefault="004966AF" w:rsidP="00FC077E">
            <w:pPr>
              <w:rPr>
                <w:rFonts w:ascii="Courier New" w:hAnsi="Courier New" w:cs="Courier New"/>
              </w:rPr>
            </w:pPr>
          </w:p>
        </w:tc>
        <w:tc>
          <w:tcPr>
            <w:tcW w:w="632" w:type="pct"/>
            <w:gridSpan w:val="4"/>
            <w:vMerge w:val="restart"/>
            <w:textDirection w:val="btLr"/>
          </w:tcPr>
          <w:p w:rsidR="004966AF" w:rsidRPr="00176B04" w:rsidRDefault="004966AF" w:rsidP="004966AF">
            <w:pPr>
              <w:ind w:left="113" w:right="113"/>
              <w:rPr>
                <w:rFonts w:ascii="Courier New" w:hAnsi="Courier New" w:cs="Courier New"/>
              </w:rPr>
            </w:pPr>
            <w:r w:rsidRPr="00176B04">
              <w:rPr>
                <w:rFonts w:ascii="Courier New" w:hAnsi="Courier New" w:cs="Courier New"/>
              </w:rPr>
              <w:t>Выплаты собственникам жилых помещений компенсации за использование жилых помещений и предоставление субсидии</w:t>
            </w:r>
          </w:p>
        </w:tc>
        <w:tc>
          <w:tcPr>
            <w:tcW w:w="447" w:type="pct"/>
            <w:gridSpan w:val="2"/>
            <w:vMerge w:val="restart"/>
            <w:textDirection w:val="btLr"/>
          </w:tcPr>
          <w:p w:rsidR="004966AF" w:rsidRPr="00176B04" w:rsidRDefault="004966AF" w:rsidP="004966AF">
            <w:pPr>
              <w:ind w:left="113" w:right="113"/>
              <w:rPr>
                <w:rFonts w:ascii="Courier New" w:hAnsi="Courier New" w:cs="Courier New"/>
              </w:rPr>
            </w:pPr>
            <w:r w:rsidRPr="00176B04">
              <w:rPr>
                <w:rFonts w:ascii="Courier New" w:hAnsi="Courier New" w:cs="Courier New"/>
              </w:rPr>
              <w:t>Договоры о развитии застроенной территории и комплексном развитии территории</w:t>
            </w:r>
          </w:p>
        </w:tc>
        <w:tc>
          <w:tcPr>
            <w:tcW w:w="226" w:type="pct"/>
            <w:vMerge w:val="restart"/>
            <w:textDirection w:val="btLr"/>
          </w:tcPr>
          <w:p w:rsidR="004966AF" w:rsidRPr="00176B04" w:rsidRDefault="004966AF" w:rsidP="004966AF">
            <w:pPr>
              <w:ind w:left="113" w:right="113"/>
              <w:rPr>
                <w:rFonts w:ascii="Courier New" w:hAnsi="Courier New" w:cs="Courier New"/>
              </w:rPr>
            </w:pPr>
            <w:r w:rsidRPr="00176B04">
              <w:rPr>
                <w:rFonts w:ascii="Courier New" w:hAnsi="Courier New" w:cs="Courier New"/>
              </w:rPr>
              <w:t>Переселение в свободный жилищный фонд</w:t>
            </w:r>
          </w:p>
          <w:p w:rsidR="004966AF" w:rsidRPr="00176B04" w:rsidRDefault="004966AF" w:rsidP="004966AF">
            <w:pPr>
              <w:ind w:left="113" w:right="113"/>
              <w:rPr>
                <w:rFonts w:ascii="Courier New" w:hAnsi="Courier New" w:cs="Courier New"/>
              </w:rPr>
            </w:pPr>
          </w:p>
          <w:p w:rsidR="004966AF" w:rsidRPr="00176B04" w:rsidRDefault="004966AF" w:rsidP="004966AF">
            <w:pPr>
              <w:ind w:left="113" w:right="113"/>
              <w:rPr>
                <w:rFonts w:ascii="Courier New" w:hAnsi="Courier New" w:cs="Courier New"/>
              </w:rPr>
            </w:pPr>
          </w:p>
          <w:p w:rsidR="004966AF" w:rsidRPr="00176B04" w:rsidRDefault="004966AF" w:rsidP="004966AF">
            <w:pPr>
              <w:ind w:left="113" w:right="113"/>
              <w:rPr>
                <w:rFonts w:ascii="Courier New" w:hAnsi="Courier New" w:cs="Courier New"/>
              </w:rPr>
            </w:pPr>
          </w:p>
          <w:p w:rsidR="004966AF" w:rsidRPr="00176B04" w:rsidRDefault="004966AF" w:rsidP="004966AF">
            <w:pPr>
              <w:ind w:left="113" w:right="113"/>
              <w:rPr>
                <w:rFonts w:ascii="Courier New" w:hAnsi="Courier New" w:cs="Courier New"/>
              </w:rPr>
            </w:pPr>
          </w:p>
          <w:p w:rsidR="004966AF" w:rsidRPr="00176B04" w:rsidRDefault="004966AF" w:rsidP="004966AF">
            <w:pPr>
              <w:ind w:left="113" w:right="113"/>
              <w:rPr>
                <w:rFonts w:ascii="Courier New" w:hAnsi="Courier New" w:cs="Courier New"/>
              </w:rPr>
            </w:pPr>
          </w:p>
          <w:p w:rsidR="004966AF" w:rsidRPr="00176B04" w:rsidRDefault="004966AF" w:rsidP="004966AF">
            <w:pPr>
              <w:ind w:left="113" w:right="113"/>
              <w:rPr>
                <w:rFonts w:ascii="Courier New" w:hAnsi="Courier New" w:cs="Courier New"/>
              </w:rPr>
            </w:pPr>
          </w:p>
        </w:tc>
        <w:tc>
          <w:tcPr>
            <w:tcW w:w="181" w:type="pct"/>
            <w:vMerge w:val="restart"/>
            <w:textDirection w:val="btLr"/>
          </w:tcPr>
          <w:p w:rsidR="004966AF" w:rsidRPr="00176B04" w:rsidRDefault="004966AF" w:rsidP="00AC2CC8">
            <w:pPr>
              <w:ind w:left="113" w:right="113"/>
              <w:rPr>
                <w:rFonts w:ascii="Courier New" w:hAnsi="Courier New" w:cs="Courier New"/>
              </w:rPr>
            </w:pPr>
            <w:r w:rsidRPr="00176B04">
              <w:rPr>
                <w:rFonts w:ascii="Courier New" w:hAnsi="Courier New" w:cs="Courier New"/>
              </w:rPr>
              <w:t>Приведение жилищного помещений свободного жилищного фонда</w:t>
            </w:r>
          </w:p>
          <w:p w:rsidR="004966AF" w:rsidRPr="00176B04" w:rsidRDefault="004966AF" w:rsidP="00AC2CC8">
            <w:pPr>
              <w:ind w:left="113" w:right="113"/>
              <w:rPr>
                <w:rFonts w:ascii="Courier New" w:hAnsi="Courier New" w:cs="Courier New"/>
              </w:rPr>
            </w:pPr>
          </w:p>
          <w:p w:rsidR="004966AF" w:rsidRPr="00176B04" w:rsidRDefault="004966AF" w:rsidP="00AC2CC8">
            <w:pPr>
              <w:ind w:left="113" w:right="113"/>
              <w:rPr>
                <w:rFonts w:ascii="Courier New" w:hAnsi="Courier New" w:cs="Courier New"/>
              </w:rPr>
            </w:pPr>
          </w:p>
          <w:p w:rsidR="004966AF" w:rsidRPr="00176B04" w:rsidRDefault="004966AF" w:rsidP="00AC2CC8">
            <w:pPr>
              <w:ind w:left="113" w:right="113"/>
              <w:rPr>
                <w:rFonts w:ascii="Courier New" w:hAnsi="Courier New" w:cs="Courier New"/>
              </w:rPr>
            </w:pPr>
          </w:p>
        </w:tc>
        <w:tc>
          <w:tcPr>
            <w:tcW w:w="361" w:type="pct"/>
            <w:gridSpan w:val="3"/>
            <w:vMerge/>
            <w:textDirection w:val="btLr"/>
          </w:tcPr>
          <w:p w:rsidR="004966AF" w:rsidRPr="00176B04" w:rsidRDefault="004966AF" w:rsidP="004966AF">
            <w:pPr>
              <w:ind w:left="113" w:right="113"/>
              <w:rPr>
                <w:rFonts w:ascii="Courier New" w:hAnsi="Courier New" w:cs="Courier New"/>
              </w:rPr>
            </w:pPr>
          </w:p>
        </w:tc>
        <w:tc>
          <w:tcPr>
            <w:tcW w:w="316" w:type="pct"/>
            <w:gridSpan w:val="2"/>
            <w:vMerge w:val="restart"/>
            <w:textDirection w:val="btLr"/>
          </w:tcPr>
          <w:p w:rsidR="004966AF" w:rsidRPr="00176B04" w:rsidRDefault="004966AF" w:rsidP="004966AF">
            <w:pPr>
              <w:ind w:left="113" w:right="113"/>
              <w:rPr>
                <w:rFonts w:ascii="Courier New" w:hAnsi="Courier New" w:cs="Courier New"/>
              </w:rPr>
            </w:pPr>
            <w:r w:rsidRPr="00176B04">
              <w:rPr>
                <w:rFonts w:ascii="Courier New" w:hAnsi="Courier New" w:cs="Courier New"/>
              </w:rPr>
              <w:t>Строительство домов</w:t>
            </w:r>
          </w:p>
        </w:tc>
        <w:tc>
          <w:tcPr>
            <w:tcW w:w="725" w:type="pct"/>
            <w:gridSpan w:val="4"/>
          </w:tcPr>
          <w:p w:rsidR="004966AF" w:rsidRPr="00176B04" w:rsidRDefault="004966AF" w:rsidP="00AC2CC8">
            <w:pPr>
              <w:rPr>
                <w:rFonts w:ascii="Courier New" w:hAnsi="Courier New" w:cs="Courier New"/>
              </w:rPr>
            </w:pPr>
            <w:r w:rsidRPr="00176B04">
              <w:rPr>
                <w:rFonts w:ascii="Courier New" w:hAnsi="Courier New" w:cs="Courier New"/>
              </w:rPr>
              <w:t>Приобретение жилых помещений у застройщика</w:t>
            </w:r>
          </w:p>
        </w:tc>
        <w:tc>
          <w:tcPr>
            <w:tcW w:w="317" w:type="pct"/>
            <w:gridSpan w:val="2"/>
            <w:vMerge w:val="restart"/>
            <w:textDirection w:val="btLr"/>
          </w:tcPr>
          <w:p w:rsidR="004966AF" w:rsidRPr="00176B04" w:rsidRDefault="004966AF" w:rsidP="004966AF">
            <w:pPr>
              <w:ind w:left="113" w:right="113"/>
              <w:rPr>
                <w:rFonts w:ascii="Courier New" w:hAnsi="Courier New" w:cs="Courier New"/>
              </w:rPr>
            </w:pPr>
            <w:r w:rsidRPr="00176B04">
              <w:rPr>
                <w:rFonts w:ascii="Courier New" w:hAnsi="Courier New" w:cs="Courier New"/>
              </w:rPr>
              <w:t>Приобретение жилых помещений у лиц, не являющихся застройщиками</w:t>
            </w:r>
          </w:p>
        </w:tc>
        <w:tc>
          <w:tcPr>
            <w:tcW w:w="272" w:type="pct"/>
            <w:vMerge w:val="restart"/>
            <w:textDirection w:val="btLr"/>
          </w:tcPr>
          <w:p w:rsidR="004966AF" w:rsidRPr="00176B04" w:rsidRDefault="004966AF" w:rsidP="004966AF">
            <w:pPr>
              <w:ind w:left="113" w:right="113"/>
              <w:rPr>
                <w:rFonts w:ascii="Courier New" w:hAnsi="Courier New" w:cs="Courier New"/>
              </w:rPr>
            </w:pPr>
            <w:r w:rsidRPr="00176B04">
              <w:rPr>
                <w:rFonts w:ascii="Courier New" w:hAnsi="Courier New" w:cs="Courier New"/>
              </w:rPr>
              <w:t>Приведение приобретаемых жилых помещений в состояние пригодное для постоянного проживания граждан</w:t>
            </w:r>
          </w:p>
        </w:tc>
        <w:tc>
          <w:tcPr>
            <w:tcW w:w="271" w:type="pct"/>
            <w:vMerge w:val="restart"/>
            <w:textDirection w:val="btLr"/>
          </w:tcPr>
          <w:p w:rsidR="004966AF" w:rsidRPr="00176B04" w:rsidRDefault="004966AF" w:rsidP="002B5778">
            <w:pPr>
              <w:ind w:left="113" w:right="113"/>
              <w:rPr>
                <w:rFonts w:ascii="Courier New" w:hAnsi="Courier New" w:cs="Courier New"/>
              </w:rPr>
            </w:pPr>
            <w:r w:rsidRPr="00176B04">
              <w:rPr>
                <w:rFonts w:ascii="Courier New" w:hAnsi="Courier New" w:cs="Courier New"/>
              </w:rPr>
              <w:t>Предоставление по договорам социального найма</w:t>
            </w:r>
          </w:p>
        </w:tc>
        <w:tc>
          <w:tcPr>
            <w:tcW w:w="270" w:type="pct"/>
            <w:vMerge w:val="restart"/>
            <w:textDirection w:val="btLr"/>
          </w:tcPr>
          <w:p w:rsidR="004966AF" w:rsidRPr="00176B04" w:rsidRDefault="004966AF" w:rsidP="002B5778">
            <w:pPr>
              <w:ind w:left="113" w:right="113"/>
              <w:rPr>
                <w:rFonts w:ascii="Courier New" w:hAnsi="Courier New" w:cs="Courier New"/>
              </w:rPr>
            </w:pPr>
            <w:r w:rsidRPr="00176B04">
              <w:rPr>
                <w:rFonts w:ascii="Courier New" w:hAnsi="Courier New" w:cs="Courier New"/>
              </w:rPr>
              <w:t>Предоставление по договорам найма жилищного фонда социального</w:t>
            </w:r>
          </w:p>
        </w:tc>
        <w:tc>
          <w:tcPr>
            <w:tcW w:w="226" w:type="pct"/>
            <w:vMerge w:val="restart"/>
            <w:textDirection w:val="btLr"/>
          </w:tcPr>
          <w:p w:rsidR="004966AF" w:rsidRPr="00176B04" w:rsidRDefault="004966AF" w:rsidP="002B5778">
            <w:pPr>
              <w:ind w:left="113" w:right="113"/>
              <w:rPr>
                <w:rFonts w:ascii="Courier New" w:hAnsi="Courier New" w:cs="Courier New"/>
              </w:rPr>
            </w:pPr>
            <w:r w:rsidRPr="00176B04">
              <w:rPr>
                <w:rFonts w:ascii="Courier New" w:hAnsi="Courier New" w:cs="Courier New"/>
              </w:rPr>
              <w:t xml:space="preserve">Предоставление по договорам найма жилого помещения </w:t>
            </w:r>
          </w:p>
        </w:tc>
        <w:tc>
          <w:tcPr>
            <w:tcW w:w="181" w:type="pct"/>
            <w:vMerge w:val="restart"/>
            <w:textDirection w:val="btLr"/>
          </w:tcPr>
          <w:p w:rsidR="004966AF" w:rsidRPr="00176B04" w:rsidRDefault="004966AF" w:rsidP="002B5778">
            <w:pPr>
              <w:ind w:left="113" w:right="113"/>
              <w:rPr>
                <w:rFonts w:ascii="Courier New" w:hAnsi="Courier New" w:cs="Courier New"/>
              </w:rPr>
            </w:pPr>
            <w:r w:rsidRPr="00176B04">
              <w:rPr>
                <w:rFonts w:ascii="Courier New" w:hAnsi="Courier New" w:cs="Courier New"/>
              </w:rPr>
              <w:t>Предоставление по договорам мены</w:t>
            </w:r>
          </w:p>
        </w:tc>
      </w:tr>
      <w:tr w:rsidR="004966AF" w:rsidRPr="00176B04" w:rsidTr="0091628B">
        <w:trPr>
          <w:cantSplit/>
          <w:trHeight w:val="2438"/>
        </w:trPr>
        <w:tc>
          <w:tcPr>
            <w:tcW w:w="95" w:type="pct"/>
            <w:vMerge/>
          </w:tcPr>
          <w:p w:rsidR="004966AF" w:rsidRPr="00176B04" w:rsidRDefault="004966AF" w:rsidP="00FC077E">
            <w:pPr>
              <w:rPr>
                <w:rFonts w:ascii="Courier New" w:hAnsi="Courier New" w:cs="Courier New"/>
              </w:rPr>
            </w:pPr>
          </w:p>
        </w:tc>
        <w:tc>
          <w:tcPr>
            <w:tcW w:w="165" w:type="pct"/>
            <w:vMerge/>
          </w:tcPr>
          <w:p w:rsidR="004966AF" w:rsidRPr="00176B04" w:rsidRDefault="004966AF" w:rsidP="00FC077E">
            <w:pPr>
              <w:rPr>
                <w:rFonts w:ascii="Courier New" w:hAnsi="Courier New" w:cs="Courier New"/>
              </w:rPr>
            </w:pPr>
          </w:p>
        </w:tc>
        <w:tc>
          <w:tcPr>
            <w:tcW w:w="90" w:type="pct"/>
            <w:vMerge/>
          </w:tcPr>
          <w:p w:rsidR="004966AF" w:rsidRPr="00176B04" w:rsidRDefault="004966AF" w:rsidP="00FC077E">
            <w:pPr>
              <w:rPr>
                <w:rFonts w:ascii="Courier New" w:hAnsi="Courier New" w:cs="Courier New"/>
              </w:rPr>
            </w:pPr>
          </w:p>
        </w:tc>
        <w:tc>
          <w:tcPr>
            <w:tcW w:w="90" w:type="pct"/>
            <w:vMerge/>
          </w:tcPr>
          <w:p w:rsidR="004966AF" w:rsidRPr="00176B04" w:rsidRDefault="004966AF" w:rsidP="00FC077E">
            <w:pPr>
              <w:rPr>
                <w:rFonts w:ascii="Courier New" w:hAnsi="Courier New" w:cs="Courier New"/>
              </w:rPr>
            </w:pPr>
          </w:p>
        </w:tc>
        <w:tc>
          <w:tcPr>
            <w:tcW w:w="135" w:type="pct"/>
            <w:vMerge/>
          </w:tcPr>
          <w:p w:rsidR="004966AF" w:rsidRPr="00176B04" w:rsidRDefault="004966AF" w:rsidP="00FC077E">
            <w:pPr>
              <w:rPr>
                <w:rFonts w:ascii="Courier New" w:hAnsi="Courier New" w:cs="Courier New"/>
              </w:rPr>
            </w:pPr>
          </w:p>
        </w:tc>
        <w:tc>
          <w:tcPr>
            <w:tcW w:w="632" w:type="pct"/>
            <w:gridSpan w:val="4"/>
            <w:vMerge/>
          </w:tcPr>
          <w:p w:rsidR="004966AF" w:rsidRPr="00176B04" w:rsidRDefault="004966AF" w:rsidP="00EB0F19">
            <w:pPr>
              <w:rPr>
                <w:rFonts w:ascii="Courier New" w:hAnsi="Courier New" w:cs="Courier New"/>
              </w:rPr>
            </w:pPr>
          </w:p>
        </w:tc>
        <w:tc>
          <w:tcPr>
            <w:tcW w:w="447" w:type="pct"/>
            <w:gridSpan w:val="2"/>
            <w:vMerge/>
            <w:tcBorders>
              <w:bottom w:val="nil"/>
            </w:tcBorders>
          </w:tcPr>
          <w:p w:rsidR="004966AF" w:rsidRPr="00176B04" w:rsidRDefault="004966AF" w:rsidP="00EB0F19">
            <w:pPr>
              <w:rPr>
                <w:rFonts w:ascii="Courier New" w:hAnsi="Courier New" w:cs="Courier New"/>
              </w:rPr>
            </w:pPr>
          </w:p>
        </w:tc>
        <w:tc>
          <w:tcPr>
            <w:tcW w:w="226" w:type="pct"/>
            <w:vMerge/>
          </w:tcPr>
          <w:p w:rsidR="004966AF" w:rsidRPr="00176B04" w:rsidRDefault="004966AF">
            <w:pPr>
              <w:rPr>
                <w:rFonts w:ascii="Courier New" w:hAnsi="Courier New" w:cs="Courier New"/>
              </w:rPr>
            </w:pPr>
          </w:p>
        </w:tc>
        <w:tc>
          <w:tcPr>
            <w:tcW w:w="181" w:type="pct"/>
            <w:vMerge/>
          </w:tcPr>
          <w:p w:rsidR="004966AF" w:rsidRPr="00176B04" w:rsidRDefault="004966AF">
            <w:pPr>
              <w:rPr>
                <w:rFonts w:ascii="Courier New" w:hAnsi="Courier New" w:cs="Courier New"/>
              </w:rPr>
            </w:pPr>
          </w:p>
        </w:tc>
        <w:tc>
          <w:tcPr>
            <w:tcW w:w="361" w:type="pct"/>
            <w:gridSpan w:val="3"/>
            <w:vMerge/>
          </w:tcPr>
          <w:p w:rsidR="004966AF" w:rsidRPr="00176B04" w:rsidRDefault="004966AF" w:rsidP="001E4EEC">
            <w:pPr>
              <w:rPr>
                <w:rFonts w:ascii="Courier New" w:hAnsi="Courier New" w:cs="Courier New"/>
              </w:rPr>
            </w:pPr>
          </w:p>
        </w:tc>
        <w:tc>
          <w:tcPr>
            <w:tcW w:w="316" w:type="pct"/>
            <w:gridSpan w:val="2"/>
            <w:vMerge/>
          </w:tcPr>
          <w:p w:rsidR="004966AF" w:rsidRPr="00176B04" w:rsidRDefault="004966AF" w:rsidP="00FC077E">
            <w:pPr>
              <w:rPr>
                <w:rFonts w:ascii="Courier New" w:hAnsi="Courier New" w:cs="Courier New"/>
              </w:rPr>
            </w:pPr>
          </w:p>
        </w:tc>
        <w:tc>
          <w:tcPr>
            <w:tcW w:w="362" w:type="pct"/>
            <w:gridSpan w:val="2"/>
            <w:vMerge w:val="restart"/>
            <w:textDirection w:val="btLr"/>
          </w:tcPr>
          <w:p w:rsidR="004966AF" w:rsidRPr="00176B04" w:rsidRDefault="004966AF" w:rsidP="004966AF">
            <w:pPr>
              <w:ind w:left="113" w:right="113"/>
              <w:rPr>
                <w:rFonts w:ascii="Courier New" w:hAnsi="Courier New" w:cs="Courier New"/>
              </w:rPr>
            </w:pPr>
            <w:r w:rsidRPr="00176B04">
              <w:rPr>
                <w:rFonts w:ascii="Courier New" w:hAnsi="Courier New" w:cs="Courier New"/>
              </w:rPr>
              <w:t>В строящихся домах</w:t>
            </w:r>
          </w:p>
        </w:tc>
        <w:tc>
          <w:tcPr>
            <w:tcW w:w="362" w:type="pct"/>
            <w:gridSpan w:val="2"/>
            <w:vMerge w:val="restart"/>
            <w:textDirection w:val="btLr"/>
          </w:tcPr>
          <w:p w:rsidR="004966AF" w:rsidRPr="00176B04" w:rsidRDefault="004966AF" w:rsidP="004966AF">
            <w:pPr>
              <w:ind w:left="113" w:right="113"/>
              <w:rPr>
                <w:rFonts w:ascii="Courier New" w:hAnsi="Courier New" w:cs="Courier New"/>
              </w:rPr>
            </w:pPr>
            <w:r w:rsidRPr="00176B04">
              <w:rPr>
                <w:rFonts w:ascii="Courier New" w:hAnsi="Courier New" w:cs="Courier New"/>
              </w:rPr>
              <w:t>В домах, введенных в эксплуатацию</w:t>
            </w:r>
          </w:p>
        </w:tc>
        <w:tc>
          <w:tcPr>
            <w:tcW w:w="317" w:type="pct"/>
            <w:gridSpan w:val="2"/>
            <w:vMerge/>
          </w:tcPr>
          <w:p w:rsidR="004966AF" w:rsidRPr="00176B04" w:rsidRDefault="004966AF" w:rsidP="00FC077E">
            <w:pPr>
              <w:rPr>
                <w:rFonts w:ascii="Courier New" w:hAnsi="Courier New" w:cs="Courier New"/>
              </w:rPr>
            </w:pPr>
          </w:p>
        </w:tc>
        <w:tc>
          <w:tcPr>
            <w:tcW w:w="272" w:type="pct"/>
            <w:vMerge/>
          </w:tcPr>
          <w:p w:rsidR="004966AF" w:rsidRPr="00176B04" w:rsidRDefault="004966AF" w:rsidP="00FC077E">
            <w:pPr>
              <w:rPr>
                <w:rFonts w:ascii="Courier New" w:hAnsi="Courier New" w:cs="Courier New"/>
              </w:rPr>
            </w:pPr>
          </w:p>
        </w:tc>
        <w:tc>
          <w:tcPr>
            <w:tcW w:w="271" w:type="pct"/>
            <w:vMerge/>
            <w:textDirection w:val="btLr"/>
          </w:tcPr>
          <w:p w:rsidR="004966AF" w:rsidRPr="00176B04" w:rsidRDefault="004966AF" w:rsidP="002B5778">
            <w:pPr>
              <w:ind w:left="113" w:right="113"/>
              <w:rPr>
                <w:rFonts w:ascii="Courier New" w:hAnsi="Courier New" w:cs="Courier New"/>
              </w:rPr>
            </w:pPr>
          </w:p>
        </w:tc>
        <w:tc>
          <w:tcPr>
            <w:tcW w:w="270" w:type="pct"/>
            <w:vMerge/>
            <w:textDirection w:val="btLr"/>
          </w:tcPr>
          <w:p w:rsidR="004966AF" w:rsidRPr="00176B04" w:rsidRDefault="004966AF" w:rsidP="002B5778">
            <w:pPr>
              <w:ind w:left="113" w:right="113"/>
              <w:rPr>
                <w:rFonts w:ascii="Courier New" w:hAnsi="Courier New" w:cs="Courier New"/>
              </w:rPr>
            </w:pPr>
          </w:p>
        </w:tc>
        <w:tc>
          <w:tcPr>
            <w:tcW w:w="226" w:type="pct"/>
            <w:vMerge/>
            <w:textDirection w:val="btLr"/>
          </w:tcPr>
          <w:p w:rsidR="004966AF" w:rsidRPr="00176B04" w:rsidRDefault="004966AF" w:rsidP="002B5778">
            <w:pPr>
              <w:ind w:left="113" w:right="113"/>
              <w:rPr>
                <w:rFonts w:ascii="Courier New" w:hAnsi="Courier New" w:cs="Courier New"/>
              </w:rPr>
            </w:pPr>
          </w:p>
        </w:tc>
        <w:tc>
          <w:tcPr>
            <w:tcW w:w="181" w:type="pct"/>
            <w:vMerge/>
            <w:textDirection w:val="btLr"/>
          </w:tcPr>
          <w:p w:rsidR="004966AF" w:rsidRPr="00176B04" w:rsidRDefault="004966AF" w:rsidP="002B5778">
            <w:pPr>
              <w:ind w:left="113" w:right="113"/>
              <w:rPr>
                <w:rFonts w:ascii="Courier New" w:hAnsi="Courier New" w:cs="Courier New"/>
              </w:rPr>
            </w:pPr>
          </w:p>
        </w:tc>
      </w:tr>
      <w:tr w:rsidR="004966AF" w:rsidRPr="00176B04" w:rsidTr="0091628B">
        <w:trPr>
          <w:cantSplit/>
          <w:trHeight w:val="1208"/>
        </w:trPr>
        <w:tc>
          <w:tcPr>
            <w:tcW w:w="95" w:type="pct"/>
            <w:vMerge/>
            <w:tcBorders>
              <w:bottom w:val="single" w:sz="4" w:space="0" w:color="auto"/>
            </w:tcBorders>
          </w:tcPr>
          <w:p w:rsidR="004966AF" w:rsidRPr="00176B04" w:rsidRDefault="004966AF" w:rsidP="00FC077E">
            <w:pPr>
              <w:rPr>
                <w:rFonts w:ascii="Courier New" w:hAnsi="Courier New" w:cs="Courier New"/>
              </w:rPr>
            </w:pPr>
          </w:p>
        </w:tc>
        <w:tc>
          <w:tcPr>
            <w:tcW w:w="165" w:type="pct"/>
            <w:vMerge/>
            <w:tcBorders>
              <w:bottom w:val="single" w:sz="4" w:space="0" w:color="auto"/>
            </w:tcBorders>
          </w:tcPr>
          <w:p w:rsidR="004966AF" w:rsidRPr="00176B04" w:rsidRDefault="004966AF" w:rsidP="00FC077E">
            <w:pPr>
              <w:rPr>
                <w:rFonts w:ascii="Courier New" w:hAnsi="Courier New" w:cs="Courier New"/>
              </w:rPr>
            </w:pPr>
          </w:p>
        </w:tc>
        <w:tc>
          <w:tcPr>
            <w:tcW w:w="90" w:type="pct"/>
            <w:vMerge/>
            <w:tcBorders>
              <w:bottom w:val="single" w:sz="4" w:space="0" w:color="auto"/>
            </w:tcBorders>
          </w:tcPr>
          <w:p w:rsidR="004966AF" w:rsidRPr="00176B04" w:rsidRDefault="004966AF" w:rsidP="00FC077E">
            <w:pPr>
              <w:rPr>
                <w:rFonts w:ascii="Courier New" w:hAnsi="Courier New" w:cs="Courier New"/>
              </w:rPr>
            </w:pPr>
          </w:p>
        </w:tc>
        <w:tc>
          <w:tcPr>
            <w:tcW w:w="90" w:type="pct"/>
            <w:vMerge/>
            <w:tcBorders>
              <w:bottom w:val="single" w:sz="4" w:space="0" w:color="auto"/>
            </w:tcBorders>
          </w:tcPr>
          <w:p w:rsidR="004966AF" w:rsidRPr="00176B04" w:rsidRDefault="004966AF" w:rsidP="00FC077E">
            <w:pPr>
              <w:rPr>
                <w:rFonts w:ascii="Courier New" w:hAnsi="Courier New" w:cs="Courier New"/>
              </w:rPr>
            </w:pPr>
          </w:p>
        </w:tc>
        <w:tc>
          <w:tcPr>
            <w:tcW w:w="135" w:type="pct"/>
            <w:vMerge/>
            <w:tcBorders>
              <w:bottom w:val="single" w:sz="4" w:space="0" w:color="auto"/>
            </w:tcBorders>
          </w:tcPr>
          <w:p w:rsidR="004966AF" w:rsidRPr="00176B04" w:rsidRDefault="004966AF" w:rsidP="00FC077E">
            <w:pPr>
              <w:rPr>
                <w:rFonts w:ascii="Courier New" w:hAnsi="Courier New" w:cs="Courier New"/>
              </w:rPr>
            </w:pPr>
          </w:p>
        </w:tc>
        <w:tc>
          <w:tcPr>
            <w:tcW w:w="632" w:type="pct"/>
            <w:gridSpan w:val="4"/>
            <w:vMerge/>
            <w:tcBorders>
              <w:bottom w:val="single" w:sz="4" w:space="0" w:color="auto"/>
            </w:tcBorders>
          </w:tcPr>
          <w:p w:rsidR="004966AF" w:rsidRPr="00176B04" w:rsidRDefault="004966AF" w:rsidP="00FC077E">
            <w:pPr>
              <w:rPr>
                <w:rFonts w:ascii="Courier New" w:hAnsi="Courier New" w:cs="Courier New"/>
              </w:rPr>
            </w:pPr>
          </w:p>
        </w:tc>
        <w:tc>
          <w:tcPr>
            <w:tcW w:w="447" w:type="pct"/>
            <w:gridSpan w:val="2"/>
            <w:tcBorders>
              <w:top w:val="nil"/>
              <w:bottom w:val="single" w:sz="4" w:space="0" w:color="auto"/>
            </w:tcBorders>
          </w:tcPr>
          <w:p w:rsidR="004966AF" w:rsidRPr="00176B04" w:rsidRDefault="004966AF" w:rsidP="00FC077E">
            <w:pPr>
              <w:rPr>
                <w:rFonts w:ascii="Courier New" w:hAnsi="Courier New" w:cs="Courier New"/>
              </w:rPr>
            </w:pPr>
          </w:p>
        </w:tc>
        <w:tc>
          <w:tcPr>
            <w:tcW w:w="226" w:type="pct"/>
            <w:vMerge/>
            <w:tcBorders>
              <w:bottom w:val="single" w:sz="4" w:space="0" w:color="auto"/>
            </w:tcBorders>
          </w:tcPr>
          <w:p w:rsidR="004966AF" w:rsidRPr="00176B04" w:rsidRDefault="004966AF" w:rsidP="00FC077E">
            <w:pPr>
              <w:rPr>
                <w:rFonts w:ascii="Courier New" w:hAnsi="Courier New" w:cs="Courier New"/>
              </w:rPr>
            </w:pPr>
          </w:p>
        </w:tc>
        <w:tc>
          <w:tcPr>
            <w:tcW w:w="181" w:type="pct"/>
            <w:vMerge/>
            <w:tcBorders>
              <w:bottom w:val="single" w:sz="4" w:space="0" w:color="auto"/>
            </w:tcBorders>
          </w:tcPr>
          <w:p w:rsidR="004966AF" w:rsidRPr="00176B04" w:rsidRDefault="004966AF" w:rsidP="00FC077E">
            <w:pPr>
              <w:rPr>
                <w:rFonts w:ascii="Courier New" w:hAnsi="Courier New" w:cs="Courier New"/>
              </w:rPr>
            </w:pPr>
          </w:p>
        </w:tc>
        <w:tc>
          <w:tcPr>
            <w:tcW w:w="361" w:type="pct"/>
            <w:gridSpan w:val="3"/>
            <w:vMerge/>
            <w:tcBorders>
              <w:bottom w:val="single" w:sz="4" w:space="0" w:color="auto"/>
            </w:tcBorders>
          </w:tcPr>
          <w:p w:rsidR="004966AF" w:rsidRPr="00176B04" w:rsidRDefault="004966AF" w:rsidP="001E4EEC">
            <w:pPr>
              <w:rPr>
                <w:rFonts w:ascii="Courier New" w:hAnsi="Courier New" w:cs="Courier New"/>
              </w:rPr>
            </w:pPr>
          </w:p>
        </w:tc>
        <w:tc>
          <w:tcPr>
            <w:tcW w:w="316" w:type="pct"/>
            <w:gridSpan w:val="2"/>
            <w:vMerge/>
            <w:tcBorders>
              <w:bottom w:val="single" w:sz="4" w:space="0" w:color="auto"/>
            </w:tcBorders>
          </w:tcPr>
          <w:p w:rsidR="004966AF" w:rsidRPr="00176B04" w:rsidRDefault="004966AF" w:rsidP="00FC077E">
            <w:pPr>
              <w:rPr>
                <w:rFonts w:ascii="Courier New" w:hAnsi="Courier New" w:cs="Courier New"/>
              </w:rPr>
            </w:pPr>
          </w:p>
        </w:tc>
        <w:tc>
          <w:tcPr>
            <w:tcW w:w="362" w:type="pct"/>
            <w:gridSpan w:val="2"/>
            <w:vMerge/>
            <w:tcBorders>
              <w:bottom w:val="single" w:sz="4" w:space="0" w:color="auto"/>
            </w:tcBorders>
          </w:tcPr>
          <w:p w:rsidR="004966AF" w:rsidRPr="00176B04" w:rsidRDefault="004966AF" w:rsidP="00FC077E">
            <w:pPr>
              <w:rPr>
                <w:rFonts w:ascii="Courier New" w:hAnsi="Courier New" w:cs="Courier New"/>
              </w:rPr>
            </w:pPr>
          </w:p>
        </w:tc>
        <w:tc>
          <w:tcPr>
            <w:tcW w:w="362" w:type="pct"/>
            <w:gridSpan w:val="2"/>
            <w:vMerge/>
            <w:tcBorders>
              <w:bottom w:val="single" w:sz="4" w:space="0" w:color="auto"/>
            </w:tcBorders>
          </w:tcPr>
          <w:p w:rsidR="004966AF" w:rsidRPr="00176B04" w:rsidRDefault="004966AF" w:rsidP="00FC077E">
            <w:pPr>
              <w:rPr>
                <w:rFonts w:ascii="Courier New" w:hAnsi="Courier New" w:cs="Courier New"/>
              </w:rPr>
            </w:pPr>
          </w:p>
        </w:tc>
        <w:tc>
          <w:tcPr>
            <w:tcW w:w="317" w:type="pct"/>
            <w:gridSpan w:val="2"/>
            <w:vMerge/>
            <w:tcBorders>
              <w:bottom w:val="single" w:sz="4" w:space="0" w:color="auto"/>
            </w:tcBorders>
          </w:tcPr>
          <w:p w:rsidR="004966AF" w:rsidRPr="00176B04" w:rsidRDefault="004966AF" w:rsidP="00FC077E">
            <w:pPr>
              <w:rPr>
                <w:rFonts w:ascii="Courier New" w:hAnsi="Courier New" w:cs="Courier New"/>
              </w:rPr>
            </w:pPr>
          </w:p>
        </w:tc>
        <w:tc>
          <w:tcPr>
            <w:tcW w:w="272" w:type="pct"/>
            <w:vMerge/>
            <w:tcBorders>
              <w:bottom w:val="single" w:sz="4" w:space="0" w:color="auto"/>
            </w:tcBorders>
          </w:tcPr>
          <w:p w:rsidR="004966AF" w:rsidRPr="00176B04" w:rsidRDefault="004966AF" w:rsidP="00FC077E">
            <w:pPr>
              <w:rPr>
                <w:rFonts w:ascii="Courier New" w:hAnsi="Courier New" w:cs="Courier New"/>
              </w:rPr>
            </w:pPr>
          </w:p>
        </w:tc>
        <w:tc>
          <w:tcPr>
            <w:tcW w:w="271" w:type="pct"/>
            <w:vMerge/>
            <w:tcBorders>
              <w:bottom w:val="single" w:sz="4" w:space="0" w:color="auto"/>
            </w:tcBorders>
            <w:textDirection w:val="btLr"/>
          </w:tcPr>
          <w:p w:rsidR="004966AF" w:rsidRPr="00176B04" w:rsidRDefault="004966AF" w:rsidP="00EB0F19">
            <w:pPr>
              <w:ind w:left="113" w:right="113"/>
              <w:rPr>
                <w:rFonts w:ascii="Courier New" w:hAnsi="Courier New" w:cs="Courier New"/>
              </w:rPr>
            </w:pPr>
          </w:p>
        </w:tc>
        <w:tc>
          <w:tcPr>
            <w:tcW w:w="270" w:type="pct"/>
            <w:vMerge/>
            <w:tcBorders>
              <w:bottom w:val="single" w:sz="4" w:space="0" w:color="auto"/>
            </w:tcBorders>
            <w:textDirection w:val="btLr"/>
          </w:tcPr>
          <w:p w:rsidR="004966AF" w:rsidRPr="00176B04" w:rsidRDefault="004966AF" w:rsidP="00EB0F19">
            <w:pPr>
              <w:ind w:left="113" w:right="113"/>
              <w:rPr>
                <w:rFonts w:ascii="Courier New" w:hAnsi="Courier New" w:cs="Courier New"/>
              </w:rPr>
            </w:pPr>
          </w:p>
        </w:tc>
        <w:tc>
          <w:tcPr>
            <w:tcW w:w="226" w:type="pct"/>
            <w:vMerge/>
            <w:tcBorders>
              <w:bottom w:val="single" w:sz="4" w:space="0" w:color="auto"/>
            </w:tcBorders>
            <w:textDirection w:val="btLr"/>
          </w:tcPr>
          <w:p w:rsidR="004966AF" w:rsidRPr="00176B04" w:rsidRDefault="004966AF" w:rsidP="00EB0F19">
            <w:pPr>
              <w:ind w:left="113" w:right="113"/>
              <w:rPr>
                <w:rFonts w:ascii="Courier New" w:hAnsi="Courier New" w:cs="Courier New"/>
              </w:rPr>
            </w:pPr>
          </w:p>
        </w:tc>
        <w:tc>
          <w:tcPr>
            <w:tcW w:w="181" w:type="pct"/>
            <w:vMerge/>
            <w:tcBorders>
              <w:bottom w:val="single" w:sz="4" w:space="0" w:color="auto"/>
            </w:tcBorders>
            <w:textDirection w:val="btLr"/>
          </w:tcPr>
          <w:p w:rsidR="004966AF" w:rsidRPr="00176B04" w:rsidRDefault="004966AF" w:rsidP="00EB0F19">
            <w:pPr>
              <w:ind w:left="113" w:right="113"/>
              <w:rPr>
                <w:rFonts w:ascii="Courier New" w:hAnsi="Courier New" w:cs="Courier New"/>
              </w:rPr>
            </w:pPr>
          </w:p>
        </w:tc>
      </w:tr>
      <w:tr w:rsidR="001F1FD0" w:rsidRPr="00176B04" w:rsidTr="0091628B">
        <w:trPr>
          <w:cantSplit/>
          <w:trHeight w:val="3246"/>
        </w:trPr>
        <w:tc>
          <w:tcPr>
            <w:tcW w:w="95" w:type="pct"/>
            <w:vMerge/>
          </w:tcPr>
          <w:p w:rsidR="004966AF" w:rsidRPr="00176B04" w:rsidRDefault="004966AF" w:rsidP="0091628B">
            <w:pPr>
              <w:jc w:val="both"/>
              <w:rPr>
                <w:rFonts w:ascii="Courier New" w:hAnsi="Courier New" w:cs="Courier New"/>
              </w:rPr>
            </w:pPr>
          </w:p>
        </w:tc>
        <w:tc>
          <w:tcPr>
            <w:tcW w:w="165" w:type="pct"/>
            <w:vMerge/>
          </w:tcPr>
          <w:p w:rsidR="004966AF" w:rsidRPr="00176B04" w:rsidRDefault="004966AF" w:rsidP="0091628B">
            <w:pPr>
              <w:jc w:val="both"/>
              <w:rPr>
                <w:rFonts w:ascii="Courier New" w:hAnsi="Courier New" w:cs="Courier New"/>
              </w:rPr>
            </w:pPr>
          </w:p>
        </w:tc>
        <w:tc>
          <w:tcPr>
            <w:tcW w:w="90" w:type="pct"/>
            <w:vMerge/>
          </w:tcPr>
          <w:p w:rsidR="004966AF" w:rsidRPr="00176B04" w:rsidRDefault="004966AF" w:rsidP="0091628B">
            <w:pPr>
              <w:jc w:val="both"/>
              <w:rPr>
                <w:rFonts w:ascii="Courier New" w:hAnsi="Courier New" w:cs="Courier New"/>
              </w:rPr>
            </w:pPr>
          </w:p>
        </w:tc>
        <w:tc>
          <w:tcPr>
            <w:tcW w:w="90" w:type="pct"/>
            <w:vMerge/>
          </w:tcPr>
          <w:p w:rsidR="004966AF" w:rsidRPr="00176B04" w:rsidRDefault="004966AF" w:rsidP="0091628B">
            <w:pPr>
              <w:jc w:val="both"/>
              <w:rPr>
                <w:rFonts w:ascii="Courier New" w:hAnsi="Courier New" w:cs="Courier New"/>
              </w:rPr>
            </w:pPr>
          </w:p>
        </w:tc>
        <w:tc>
          <w:tcPr>
            <w:tcW w:w="135"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Расселяемая площадь</w:t>
            </w:r>
          </w:p>
        </w:tc>
        <w:tc>
          <w:tcPr>
            <w:tcW w:w="136"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Расселяемая площадь</w:t>
            </w:r>
          </w:p>
        </w:tc>
        <w:tc>
          <w:tcPr>
            <w:tcW w:w="80"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Стоимость возмещения</w:t>
            </w:r>
          </w:p>
        </w:tc>
        <w:tc>
          <w:tcPr>
            <w:tcW w:w="236"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Субсидии на приобретение (строительство) жилых помещений</w:t>
            </w:r>
          </w:p>
        </w:tc>
        <w:tc>
          <w:tcPr>
            <w:tcW w:w="181"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Субсидии на возмещение части расходов на уплату процентов за пользование займом или кредитом</w:t>
            </w:r>
          </w:p>
        </w:tc>
        <w:tc>
          <w:tcPr>
            <w:tcW w:w="176"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Расселяемая площадь</w:t>
            </w:r>
          </w:p>
        </w:tc>
        <w:tc>
          <w:tcPr>
            <w:tcW w:w="271"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Субсидии на возмещение расходов по договорам о комплексном и устойчивом развитии территорий</w:t>
            </w:r>
          </w:p>
        </w:tc>
        <w:tc>
          <w:tcPr>
            <w:tcW w:w="226"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Расселяемая площадь</w:t>
            </w:r>
          </w:p>
        </w:tc>
        <w:tc>
          <w:tcPr>
            <w:tcW w:w="181"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стоимость</w:t>
            </w:r>
          </w:p>
        </w:tc>
        <w:tc>
          <w:tcPr>
            <w:tcW w:w="120"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Расселяемая площадь</w:t>
            </w:r>
          </w:p>
        </w:tc>
        <w:tc>
          <w:tcPr>
            <w:tcW w:w="131"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Приобретаемая площадь</w:t>
            </w:r>
          </w:p>
        </w:tc>
        <w:tc>
          <w:tcPr>
            <w:tcW w:w="110" w:type="pct"/>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С</w:t>
            </w:r>
            <w:r w:rsidR="004966AF" w:rsidRPr="00176B04">
              <w:rPr>
                <w:rFonts w:ascii="Courier New" w:hAnsi="Courier New" w:cs="Courier New"/>
              </w:rPr>
              <w:t>тоимость</w:t>
            </w:r>
          </w:p>
        </w:tc>
        <w:tc>
          <w:tcPr>
            <w:tcW w:w="164"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Приобретаемая площадь</w:t>
            </w:r>
          </w:p>
        </w:tc>
        <w:tc>
          <w:tcPr>
            <w:tcW w:w="152"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стоимость</w:t>
            </w:r>
          </w:p>
        </w:tc>
        <w:tc>
          <w:tcPr>
            <w:tcW w:w="209"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Приобретаемая площадь</w:t>
            </w:r>
          </w:p>
        </w:tc>
        <w:tc>
          <w:tcPr>
            <w:tcW w:w="153"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стоимость</w:t>
            </w:r>
          </w:p>
        </w:tc>
        <w:tc>
          <w:tcPr>
            <w:tcW w:w="194"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Приобретаемая площадь</w:t>
            </w:r>
          </w:p>
        </w:tc>
        <w:tc>
          <w:tcPr>
            <w:tcW w:w="169"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стоимость</w:t>
            </w:r>
          </w:p>
        </w:tc>
        <w:tc>
          <w:tcPr>
            <w:tcW w:w="163"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Приобретаемая площадь</w:t>
            </w:r>
          </w:p>
        </w:tc>
        <w:tc>
          <w:tcPr>
            <w:tcW w:w="153"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стоимость</w:t>
            </w:r>
          </w:p>
        </w:tc>
        <w:tc>
          <w:tcPr>
            <w:tcW w:w="272"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 xml:space="preserve">Стоимость </w:t>
            </w:r>
          </w:p>
        </w:tc>
        <w:tc>
          <w:tcPr>
            <w:tcW w:w="271"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площадь</w:t>
            </w:r>
          </w:p>
        </w:tc>
        <w:tc>
          <w:tcPr>
            <w:tcW w:w="270"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площадь</w:t>
            </w:r>
          </w:p>
        </w:tc>
        <w:tc>
          <w:tcPr>
            <w:tcW w:w="226"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площадь</w:t>
            </w:r>
          </w:p>
        </w:tc>
        <w:tc>
          <w:tcPr>
            <w:tcW w:w="181"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площадь</w:t>
            </w:r>
          </w:p>
        </w:tc>
      </w:tr>
      <w:tr w:rsidR="001F1FD0" w:rsidRPr="00176B04" w:rsidTr="0091628B">
        <w:trPr>
          <w:cantSplit/>
          <w:trHeight w:val="1134"/>
        </w:trPr>
        <w:tc>
          <w:tcPr>
            <w:tcW w:w="95" w:type="pct"/>
            <w:vMerge/>
          </w:tcPr>
          <w:p w:rsidR="004966AF" w:rsidRPr="00176B04" w:rsidRDefault="004966AF" w:rsidP="0091628B">
            <w:pPr>
              <w:jc w:val="both"/>
              <w:rPr>
                <w:rFonts w:ascii="Courier New" w:hAnsi="Courier New" w:cs="Courier New"/>
              </w:rPr>
            </w:pPr>
          </w:p>
        </w:tc>
        <w:tc>
          <w:tcPr>
            <w:tcW w:w="165" w:type="pct"/>
            <w:vMerge/>
          </w:tcPr>
          <w:p w:rsidR="004966AF" w:rsidRPr="00176B04" w:rsidRDefault="004966AF" w:rsidP="0091628B">
            <w:pPr>
              <w:jc w:val="both"/>
              <w:rPr>
                <w:rFonts w:ascii="Courier New" w:hAnsi="Courier New" w:cs="Courier New"/>
              </w:rPr>
            </w:pPr>
          </w:p>
        </w:tc>
        <w:tc>
          <w:tcPr>
            <w:tcW w:w="90"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Кв.м</w:t>
            </w:r>
            <w:proofErr w:type="spellEnd"/>
            <w:r w:rsidRPr="00176B04">
              <w:rPr>
                <w:rFonts w:ascii="Courier New" w:hAnsi="Courier New" w:cs="Courier New"/>
              </w:rPr>
              <w:t>.</w:t>
            </w:r>
          </w:p>
        </w:tc>
        <w:tc>
          <w:tcPr>
            <w:tcW w:w="90"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руб</w:t>
            </w:r>
            <w:proofErr w:type="spellEnd"/>
          </w:p>
        </w:tc>
        <w:tc>
          <w:tcPr>
            <w:tcW w:w="135"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Кв</w:t>
            </w:r>
            <w:proofErr w:type="gramStart"/>
            <w:r w:rsidRPr="00176B04">
              <w:rPr>
                <w:rFonts w:ascii="Courier New" w:hAnsi="Courier New" w:cs="Courier New"/>
              </w:rPr>
              <w:t>.м</w:t>
            </w:r>
            <w:proofErr w:type="spellEnd"/>
            <w:proofErr w:type="gramEnd"/>
          </w:p>
        </w:tc>
        <w:tc>
          <w:tcPr>
            <w:tcW w:w="136"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Кв</w:t>
            </w:r>
            <w:proofErr w:type="gramStart"/>
            <w:r w:rsidRPr="00176B04">
              <w:rPr>
                <w:rFonts w:ascii="Courier New" w:hAnsi="Courier New" w:cs="Courier New"/>
              </w:rPr>
              <w:t>.м</w:t>
            </w:r>
            <w:proofErr w:type="spellEnd"/>
            <w:proofErr w:type="gramEnd"/>
          </w:p>
        </w:tc>
        <w:tc>
          <w:tcPr>
            <w:tcW w:w="80"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руб</w:t>
            </w:r>
            <w:proofErr w:type="spellEnd"/>
          </w:p>
        </w:tc>
        <w:tc>
          <w:tcPr>
            <w:tcW w:w="236"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руб</w:t>
            </w:r>
            <w:proofErr w:type="spellEnd"/>
          </w:p>
        </w:tc>
        <w:tc>
          <w:tcPr>
            <w:tcW w:w="181"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руб</w:t>
            </w:r>
            <w:proofErr w:type="spellEnd"/>
          </w:p>
        </w:tc>
        <w:tc>
          <w:tcPr>
            <w:tcW w:w="176"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Кв</w:t>
            </w:r>
            <w:proofErr w:type="gramStart"/>
            <w:r w:rsidRPr="00176B04">
              <w:rPr>
                <w:rFonts w:ascii="Courier New" w:hAnsi="Courier New" w:cs="Courier New"/>
              </w:rPr>
              <w:t>.м</w:t>
            </w:r>
            <w:proofErr w:type="spellEnd"/>
            <w:proofErr w:type="gramEnd"/>
          </w:p>
        </w:tc>
        <w:tc>
          <w:tcPr>
            <w:tcW w:w="271"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руб</w:t>
            </w:r>
            <w:proofErr w:type="spellEnd"/>
          </w:p>
        </w:tc>
        <w:tc>
          <w:tcPr>
            <w:tcW w:w="226"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Кв</w:t>
            </w:r>
            <w:proofErr w:type="gramStart"/>
            <w:r w:rsidRPr="00176B04">
              <w:rPr>
                <w:rFonts w:ascii="Courier New" w:hAnsi="Courier New" w:cs="Courier New"/>
              </w:rPr>
              <w:t>.м</w:t>
            </w:r>
            <w:proofErr w:type="spellEnd"/>
            <w:proofErr w:type="gramEnd"/>
          </w:p>
        </w:tc>
        <w:tc>
          <w:tcPr>
            <w:tcW w:w="181"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руб</w:t>
            </w:r>
            <w:proofErr w:type="spellEnd"/>
          </w:p>
        </w:tc>
        <w:tc>
          <w:tcPr>
            <w:tcW w:w="120"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Кв</w:t>
            </w:r>
            <w:proofErr w:type="gramStart"/>
            <w:r w:rsidRPr="00176B04">
              <w:rPr>
                <w:rFonts w:ascii="Courier New" w:hAnsi="Courier New" w:cs="Courier New"/>
              </w:rPr>
              <w:t>.м</w:t>
            </w:r>
            <w:proofErr w:type="spellEnd"/>
            <w:proofErr w:type="gramEnd"/>
          </w:p>
        </w:tc>
        <w:tc>
          <w:tcPr>
            <w:tcW w:w="131"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руб</w:t>
            </w:r>
            <w:proofErr w:type="spellEnd"/>
          </w:p>
        </w:tc>
        <w:tc>
          <w:tcPr>
            <w:tcW w:w="110"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руб</w:t>
            </w:r>
            <w:proofErr w:type="spellEnd"/>
          </w:p>
        </w:tc>
        <w:tc>
          <w:tcPr>
            <w:tcW w:w="164"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Кв.м</w:t>
            </w:r>
            <w:proofErr w:type="spellEnd"/>
            <w:r w:rsidRPr="00176B04">
              <w:rPr>
                <w:rFonts w:ascii="Courier New" w:hAnsi="Courier New" w:cs="Courier New"/>
              </w:rPr>
              <w:t>.</w:t>
            </w:r>
          </w:p>
        </w:tc>
        <w:tc>
          <w:tcPr>
            <w:tcW w:w="152"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руб</w:t>
            </w:r>
            <w:proofErr w:type="spellEnd"/>
          </w:p>
        </w:tc>
        <w:tc>
          <w:tcPr>
            <w:tcW w:w="209"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Кв</w:t>
            </w:r>
            <w:proofErr w:type="gramStart"/>
            <w:r w:rsidRPr="00176B04">
              <w:rPr>
                <w:rFonts w:ascii="Courier New" w:hAnsi="Courier New" w:cs="Courier New"/>
              </w:rPr>
              <w:t>.м</w:t>
            </w:r>
            <w:proofErr w:type="spellEnd"/>
            <w:proofErr w:type="gramEnd"/>
          </w:p>
        </w:tc>
        <w:tc>
          <w:tcPr>
            <w:tcW w:w="153"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руб</w:t>
            </w:r>
            <w:proofErr w:type="spellEnd"/>
          </w:p>
        </w:tc>
        <w:tc>
          <w:tcPr>
            <w:tcW w:w="194"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Кв.м</w:t>
            </w:r>
            <w:proofErr w:type="spellEnd"/>
            <w:r w:rsidRPr="00176B04">
              <w:rPr>
                <w:rFonts w:ascii="Courier New" w:hAnsi="Courier New" w:cs="Courier New"/>
              </w:rPr>
              <w:t>.</w:t>
            </w:r>
          </w:p>
        </w:tc>
        <w:tc>
          <w:tcPr>
            <w:tcW w:w="169"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руб</w:t>
            </w:r>
            <w:proofErr w:type="spellEnd"/>
          </w:p>
        </w:tc>
        <w:tc>
          <w:tcPr>
            <w:tcW w:w="163"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Кв</w:t>
            </w:r>
            <w:proofErr w:type="gramStart"/>
            <w:r w:rsidRPr="00176B04">
              <w:rPr>
                <w:rFonts w:ascii="Courier New" w:hAnsi="Courier New" w:cs="Courier New"/>
              </w:rPr>
              <w:t>.м</w:t>
            </w:r>
            <w:proofErr w:type="spellEnd"/>
            <w:proofErr w:type="gramEnd"/>
          </w:p>
        </w:tc>
        <w:tc>
          <w:tcPr>
            <w:tcW w:w="153"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руб</w:t>
            </w:r>
            <w:proofErr w:type="spellEnd"/>
          </w:p>
        </w:tc>
        <w:tc>
          <w:tcPr>
            <w:tcW w:w="272" w:type="pct"/>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руб</w:t>
            </w:r>
            <w:proofErr w:type="spellEnd"/>
          </w:p>
        </w:tc>
        <w:tc>
          <w:tcPr>
            <w:tcW w:w="271" w:type="pct"/>
            <w:tcBorders>
              <w:top w:val="nil"/>
            </w:tcBorders>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Кв.м</w:t>
            </w:r>
            <w:proofErr w:type="spellEnd"/>
            <w:r w:rsidRPr="00176B04">
              <w:rPr>
                <w:rFonts w:ascii="Courier New" w:hAnsi="Courier New" w:cs="Courier New"/>
              </w:rPr>
              <w:t>.</w:t>
            </w:r>
          </w:p>
        </w:tc>
        <w:tc>
          <w:tcPr>
            <w:tcW w:w="270" w:type="pct"/>
            <w:tcBorders>
              <w:top w:val="nil"/>
            </w:tcBorders>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Кв.м</w:t>
            </w:r>
            <w:proofErr w:type="spellEnd"/>
            <w:r w:rsidRPr="00176B04">
              <w:rPr>
                <w:rFonts w:ascii="Courier New" w:hAnsi="Courier New" w:cs="Courier New"/>
              </w:rPr>
              <w:t>.</w:t>
            </w:r>
          </w:p>
        </w:tc>
        <w:tc>
          <w:tcPr>
            <w:tcW w:w="226" w:type="pct"/>
            <w:tcBorders>
              <w:top w:val="nil"/>
            </w:tcBorders>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Кв.м</w:t>
            </w:r>
            <w:proofErr w:type="spellEnd"/>
            <w:r w:rsidRPr="00176B04">
              <w:rPr>
                <w:rFonts w:ascii="Courier New" w:hAnsi="Courier New" w:cs="Courier New"/>
              </w:rPr>
              <w:t>.</w:t>
            </w:r>
          </w:p>
        </w:tc>
        <w:tc>
          <w:tcPr>
            <w:tcW w:w="181" w:type="pct"/>
            <w:tcBorders>
              <w:top w:val="nil"/>
            </w:tcBorders>
            <w:textDirection w:val="btLr"/>
          </w:tcPr>
          <w:p w:rsidR="004966AF" w:rsidRPr="00176B04" w:rsidRDefault="004966AF" w:rsidP="0091628B">
            <w:pPr>
              <w:ind w:left="113" w:right="113"/>
              <w:jc w:val="both"/>
              <w:rPr>
                <w:rFonts w:ascii="Courier New" w:hAnsi="Courier New" w:cs="Courier New"/>
              </w:rPr>
            </w:pPr>
            <w:proofErr w:type="spellStart"/>
            <w:r w:rsidRPr="00176B04">
              <w:rPr>
                <w:rFonts w:ascii="Courier New" w:hAnsi="Courier New" w:cs="Courier New"/>
              </w:rPr>
              <w:t>Кв.м</w:t>
            </w:r>
            <w:proofErr w:type="spellEnd"/>
            <w:r w:rsidRPr="00176B04">
              <w:rPr>
                <w:rFonts w:ascii="Courier New" w:hAnsi="Courier New" w:cs="Courier New"/>
              </w:rPr>
              <w:t>.</w:t>
            </w:r>
          </w:p>
        </w:tc>
      </w:tr>
      <w:tr w:rsidR="001F1FD0" w:rsidRPr="00176B04" w:rsidTr="0091628B">
        <w:trPr>
          <w:cantSplit/>
          <w:trHeight w:val="404"/>
        </w:trPr>
        <w:tc>
          <w:tcPr>
            <w:tcW w:w="95" w:type="pct"/>
          </w:tcPr>
          <w:p w:rsidR="004966AF" w:rsidRPr="00176B04" w:rsidRDefault="004966AF" w:rsidP="0091628B">
            <w:pPr>
              <w:jc w:val="both"/>
              <w:rPr>
                <w:rFonts w:ascii="Courier New" w:hAnsi="Courier New" w:cs="Courier New"/>
              </w:rPr>
            </w:pPr>
            <w:r w:rsidRPr="00176B04">
              <w:rPr>
                <w:rFonts w:ascii="Courier New" w:hAnsi="Courier New" w:cs="Courier New"/>
              </w:rPr>
              <w:t>1</w:t>
            </w:r>
          </w:p>
        </w:tc>
        <w:tc>
          <w:tcPr>
            <w:tcW w:w="165" w:type="pct"/>
          </w:tcPr>
          <w:p w:rsidR="004966AF" w:rsidRPr="00176B04" w:rsidRDefault="004966AF" w:rsidP="0091628B">
            <w:pPr>
              <w:jc w:val="both"/>
              <w:rPr>
                <w:rFonts w:ascii="Courier New" w:hAnsi="Courier New" w:cs="Courier New"/>
              </w:rPr>
            </w:pPr>
            <w:r w:rsidRPr="00176B04">
              <w:rPr>
                <w:rFonts w:ascii="Courier New" w:hAnsi="Courier New" w:cs="Courier New"/>
              </w:rPr>
              <w:t>2</w:t>
            </w:r>
          </w:p>
        </w:tc>
        <w:tc>
          <w:tcPr>
            <w:tcW w:w="90" w:type="pct"/>
          </w:tcPr>
          <w:p w:rsidR="004966AF" w:rsidRPr="00176B04" w:rsidRDefault="004966AF" w:rsidP="0091628B">
            <w:pPr>
              <w:jc w:val="both"/>
              <w:rPr>
                <w:rFonts w:ascii="Courier New" w:hAnsi="Courier New" w:cs="Courier New"/>
              </w:rPr>
            </w:pPr>
            <w:r w:rsidRPr="00176B04">
              <w:rPr>
                <w:rFonts w:ascii="Courier New" w:hAnsi="Courier New" w:cs="Courier New"/>
              </w:rPr>
              <w:t>3</w:t>
            </w:r>
          </w:p>
        </w:tc>
        <w:tc>
          <w:tcPr>
            <w:tcW w:w="90" w:type="pct"/>
          </w:tcPr>
          <w:p w:rsidR="004966AF" w:rsidRPr="00176B04" w:rsidRDefault="004966AF" w:rsidP="0091628B">
            <w:pPr>
              <w:jc w:val="both"/>
              <w:rPr>
                <w:rFonts w:ascii="Courier New" w:hAnsi="Courier New" w:cs="Courier New"/>
              </w:rPr>
            </w:pPr>
            <w:r w:rsidRPr="00176B04">
              <w:rPr>
                <w:rFonts w:ascii="Courier New" w:hAnsi="Courier New" w:cs="Courier New"/>
              </w:rPr>
              <w:t>4</w:t>
            </w:r>
          </w:p>
        </w:tc>
        <w:tc>
          <w:tcPr>
            <w:tcW w:w="135" w:type="pct"/>
          </w:tcPr>
          <w:p w:rsidR="004966AF" w:rsidRPr="00176B04" w:rsidRDefault="004966AF" w:rsidP="0091628B">
            <w:pPr>
              <w:jc w:val="both"/>
              <w:rPr>
                <w:rFonts w:ascii="Courier New" w:hAnsi="Courier New" w:cs="Courier New"/>
              </w:rPr>
            </w:pPr>
            <w:r w:rsidRPr="00176B04">
              <w:rPr>
                <w:rFonts w:ascii="Courier New" w:hAnsi="Courier New" w:cs="Courier New"/>
              </w:rPr>
              <w:t>5</w:t>
            </w:r>
          </w:p>
        </w:tc>
        <w:tc>
          <w:tcPr>
            <w:tcW w:w="136" w:type="pct"/>
          </w:tcPr>
          <w:p w:rsidR="004966AF" w:rsidRPr="00176B04" w:rsidRDefault="004966AF" w:rsidP="0091628B">
            <w:pPr>
              <w:jc w:val="both"/>
              <w:rPr>
                <w:rFonts w:ascii="Courier New" w:hAnsi="Courier New" w:cs="Courier New"/>
              </w:rPr>
            </w:pPr>
            <w:r w:rsidRPr="00176B04">
              <w:rPr>
                <w:rFonts w:ascii="Courier New" w:hAnsi="Courier New" w:cs="Courier New"/>
              </w:rPr>
              <w:t>6</w:t>
            </w:r>
          </w:p>
        </w:tc>
        <w:tc>
          <w:tcPr>
            <w:tcW w:w="80" w:type="pct"/>
          </w:tcPr>
          <w:p w:rsidR="004966AF" w:rsidRPr="00176B04" w:rsidRDefault="004966AF" w:rsidP="0091628B">
            <w:pPr>
              <w:jc w:val="both"/>
              <w:rPr>
                <w:rFonts w:ascii="Courier New" w:hAnsi="Courier New" w:cs="Courier New"/>
              </w:rPr>
            </w:pPr>
            <w:r w:rsidRPr="00176B04">
              <w:rPr>
                <w:rFonts w:ascii="Courier New" w:hAnsi="Courier New" w:cs="Courier New"/>
              </w:rPr>
              <w:t>7</w:t>
            </w:r>
          </w:p>
        </w:tc>
        <w:tc>
          <w:tcPr>
            <w:tcW w:w="236" w:type="pct"/>
          </w:tcPr>
          <w:p w:rsidR="004966AF" w:rsidRPr="00176B04" w:rsidRDefault="004966AF" w:rsidP="0091628B">
            <w:pPr>
              <w:jc w:val="both"/>
              <w:rPr>
                <w:rFonts w:ascii="Courier New" w:hAnsi="Courier New" w:cs="Courier New"/>
              </w:rPr>
            </w:pPr>
            <w:r w:rsidRPr="00176B04">
              <w:rPr>
                <w:rFonts w:ascii="Courier New" w:hAnsi="Courier New" w:cs="Courier New"/>
              </w:rPr>
              <w:t>8</w:t>
            </w:r>
          </w:p>
        </w:tc>
        <w:tc>
          <w:tcPr>
            <w:tcW w:w="181" w:type="pct"/>
          </w:tcPr>
          <w:p w:rsidR="004966AF" w:rsidRPr="00176B04" w:rsidRDefault="004966AF" w:rsidP="0091628B">
            <w:pPr>
              <w:jc w:val="both"/>
              <w:rPr>
                <w:rFonts w:ascii="Courier New" w:hAnsi="Courier New" w:cs="Courier New"/>
              </w:rPr>
            </w:pPr>
            <w:r w:rsidRPr="00176B04">
              <w:rPr>
                <w:rFonts w:ascii="Courier New" w:hAnsi="Courier New" w:cs="Courier New"/>
              </w:rPr>
              <w:t>9</w:t>
            </w:r>
          </w:p>
        </w:tc>
        <w:tc>
          <w:tcPr>
            <w:tcW w:w="176" w:type="pct"/>
          </w:tcPr>
          <w:p w:rsidR="004966AF" w:rsidRPr="00176B04" w:rsidRDefault="004966AF" w:rsidP="0091628B">
            <w:pPr>
              <w:jc w:val="both"/>
              <w:rPr>
                <w:rFonts w:ascii="Courier New" w:hAnsi="Courier New" w:cs="Courier New"/>
              </w:rPr>
            </w:pPr>
            <w:r w:rsidRPr="00176B04">
              <w:rPr>
                <w:rFonts w:ascii="Courier New" w:hAnsi="Courier New" w:cs="Courier New"/>
              </w:rPr>
              <w:t>10</w:t>
            </w:r>
          </w:p>
        </w:tc>
        <w:tc>
          <w:tcPr>
            <w:tcW w:w="271" w:type="pct"/>
          </w:tcPr>
          <w:p w:rsidR="004966AF" w:rsidRPr="00176B04" w:rsidRDefault="004966AF" w:rsidP="0091628B">
            <w:pPr>
              <w:jc w:val="both"/>
              <w:rPr>
                <w:rFonts w:ascii="Courier New" w:hAnsi="Courier New" w:cs="Courier New"/>
              </w:rPr>
            </w:pPr>
            <w:r w:rsidRPr="00176B04">
              <w:rPr>
                <w:rFonts w:ascii="Courier New" w:hAnsi="Courier New" w:cs="Courier New"/>
              </w:rPr>
              <w:t>11</w:t>
            </w:r>
          </w:p>
        </w:tc>
        <w:tc>
          <w:tcPr>
            <w:tcW w:w="226" w:type="pct"/>
          </w:tcPr>
          <w:p w:rsidR="004966AF" w:rsidRPr="00176B04" w:rsidRDefault="004966AF" w:rsidP="0091628B">
            <w:pPr>
              <w:jc w:val="both"/>
              <w:rPr>
                <w:rFonts w:ascii="Courier New" w:hAnsi="Courier New" w:cs="Courier New"/>
              </w:rPr>
            </w:pPr>
            <w:r w:rsidRPr="00176B04">
              <w:rPr>
                <w:rFonts w:ascii="Courier New" w:hAnsi="Courier New" w:cs="Courier New"/>
              </w:rPr>
              <w:t>12</w:t>
            </w:r>
          </w:p>
        </w:tc>
        <w:tc>
          <w:tcPr>
            <w:tcW w:w="181" w:type="pct"/>
          </w:tcPr>
          <w:p w:rsidR="004966AF" w:rsidRPr="00176B04" w:rsidRDefault="004966AF" w:rsidP="0091628B">
            <w:pPr>
              <w:jc w:val="both"/>
              <w:rPr>
                <w:rFonts w:ascii="Courier New" w:hAnsi="Courier New" w:cs="Courier New"/>
              </w:rPr>
            </w:pPr>
            <w:r w:rsidRPr="00176B04">
              <w:rPr>
                <w:rFonts w:ascii="Courier New" w:hAnsi="Courier New" w:cs="Courier New"/>
              </w:rPr>
              <w:t>13</w:t>
            </w:r>
          </w:p>
        </w:tc>
        <w:tc>
          <w:tcPr>
            <w:tcW w:w="120" w:type="pct"/>
          </w:tcPr>
          <w:p w:rsidR="004966AF" w:rsidRPr="00176B04" w:rsidRDefault="004966AF" w:rsidP="0091628B">
            <w:pPr>
              <w:jc w:val="both"/>
              <w:rPr>
                <w:rFonts w:ascii="Courier New" w:hAnsi="Courier New" w:cs="Courier New"/>
              </w:rPr>
            </w:pPr>
            <w:r w:rsidRPr="00176B04">
              <w:rPr>
                <w:rFonts w:ascii="Courier New" w:hAnsi="Courier New" w:cs="Courier New"/>
              </w:rPr>
              <w:t>14</w:t>
            </w:r>
          </w:p>
        </w:tc>
        <w:tc>
          <w:tcPr>
            <w:tcW w:w="131" w:type="pct"/>
          </w:tcPr>
          <w:p w:rsidR="004966AF" w:rsidRPr="00176B04" w:rsidRDefault="004966AF" w:rsidP="0091628B">
            <w:pPr>
              <w:jc w:val="both"/>
              <w:rPr>
                <w:rFonts w:ascii="Courier New" w:hAnsi="Courier New" w:cs="Courier New"/>
              </w:rPr>
            </w:pPr>
            <w:r w:rsidRPr="00176B04">
              <w:rPr>
                <w:rFonts w:ascii="Courier New" w:hAnsi="Courier New" w:cs="Courier New"/>
              </w:rPr>
              <w:t>15</w:t>
            </w:r>
          </w:p>
        </w:tc>
        <w:tc>
          <w:tcPr>
            <w:tcW w:w="110" w:type="pct"/>
          </w:tcPr>
          <w:p w:rsidR="004966AF" w:rsidRPr="00176B04" w:rsidRDefault="004966AF" w:rsidP="0091628B">
            <w:pPr>
              <w:jc w:val="both"/>
              <w:rPr>
                <w:rFonts w:ascii="Courier New" w:hAnsi="Courier New" w:cs="Courier New"/>
              </w:rPr>
            </w:pPr>
            <w:r w:rsidRPr="00176B04">
              <w:rPr>
                <w:rFonts w:ascii="Courier New" w:hAnsi="Courier New" w:cs="Courier New"/>
              </w:rPr>
              <w:t>16</w:t>
            </w:r>
          </w:p>
        </w:tc>
        <w:tc>
          <w:tcPr>
            <w:tcW w:w="164" w:type="pct"/>
          </w:tcPr>
          <w:p w:rsidR="004966AF" w:rsidRPr="00176B04" w:rsidRDefault="004966AF" w:rsidP="0091628B">
            <w:pPr>
              <w:jc w:val="both"/>
              <w:rPr>
                <w:rFonts w:ascii="Courier New" w:hAnsi="Courier New" w:cs="Courier New"/>
              </w:rPr>
            </w:pPr>
            <w:r w:rsidRPr="00176B04">
              <w:rPr>
                <w:rFonts w:ascii="Courier New" w:hAnsi="Courier New" w:cs="Courier New"/>
              </w:rPr>
              <w:t>17</w:t>
            </w:r>
          </w:p>
        </w:tc>
        <w:tc>
          <w:tcPr>
            <w:tcW w:w="152" w:type="pct"/>
          </w:tcPr>
          <w:p w:rsidR="004966AF" w:rsidRPr="00176B04" w:rsidRDefault="004966AF" w:rsidP="0091628B">
            <w:pPr>
              <w:jc w:val="both"/>
              <w:rPr>
                <w:rFonts w:ascii="Courier New" w:hAnsi="Courier New" w:cs="Courier New"/>
              </w:rPr>
            </w:pPr>
            <w:r w:rsidRPr="00176B04">
              <w:rPr>
                <w:rFonts w:ascii="Courier New" w:hAnsi="Courier New" w:cs="Courier New"/>
              </w:rPr>
              <w:t>18</w:t>
            </w:r>
          </w:p>
        </w:tc>
        <w:tc>
          <w:tcPr>
            <w:tcW w:w="209" w:type="pct"/>
          </w:tcPr>
          <w:p w:rsidR="004966AF" w:rsidRPr="00176B04" w:rsidRDefault="004966AF" w:rsidP="0091628B">
            <w:pPr>
              <w:jc w:val="both"/>
              <w:rPr>
                <w:rFonts w:ascii="Courier New" w:hAnsi="Courier New" w:cs="Courier New"/>
              </w:rPr>
            </w:pPr>
            <w:r w:rsidRPr="00176B04">
              <w:rPr>
                <w:rFonts w:ascii="Courier New" w:hAnsi="Courier New" w:cs="Courier New"/>
              </w:rPr>
              <w:t>19</w:t>
            </w:r>
          </w:p>
        </w:tc>
        <w:tc>
          <w:tcPr>
            <w:tcW w:w="153" w:type="pct"/>
          </w:tcPr>
          <w:p w:rsidR="004966AF" w:rsidRPr="00176B04" w:rsidRDefault="004966AF" w:rsidP="0091628B">
            <w:pPr>
              <w:jc w:val="both"/>
              <w:rPr>
                <w:rFonts w:ascii="Courier New" w:hAnsi="Courier New" w:cs="Courier New"/>
              </w:rPr>
            </w:pPr>
            <w:r w:rsidRPr="00176B04">
              <w:rPr>
                <w:rFonts w:ascii="Courier New" w:hAnsi="Courier New" w:cs="Courier New"/>
              </w:rPr>
              <w:t>20</w:t>
            </w:r>
          </w:p>
        </w:tc>
        <w:tc>
          <w:tcPr>
            <w:tcW w:w="194" w:type="pct"/>
          </w:tcPr>
          <w:p w:rsidR="004966AF" w:rsidRPr="00176B04" w:rsidRDefault="004966AF" w:rsidP="0091628B">
            <w:pPr>
              <w:jc w:val="both"/>
              <w:rPr>
                <w:rFonts w:ascii="Courier New" w:hAnsi="Courier New" w:cs="Courier New"/>
              </w:rPr>
            </w:pPr>
            <w:r w:rsidRPr="00176B04">
              <w:rPr>
                <w:rFonts w:ascii="Courier New" w:hAnsi="Courier New" w:cs="Courier New"/>
              </w:rPr>
              <w:t>21</w:t>
            </w:r>
          </w:p>
        </w:tc>
        <w:tc>
          <w:tcPr>
            <w:tcW w:w="169" w:type="pct"/>
          </w:tcPr>
          <w:p w:rsidR="004966AF" w:rsidRPr="00176B04" w:rsidRDefault="004966AF" w:rsidP="0091628B">
            <w:pPr>
              <w:jc w:val="both"/>
              <w:rPr>
                <w:rFonts w:ascii="Courier New" w:hAnsi="Courier New" w:cs="Courier New"/>
              </w:rPr>
            </w:pPr>
            <w:r w:rsidRPr="00176B04">
              <w:rPr>
                <w:rFonts w:ascii="Courier New" w:hAnsi="Courier New" w:cs="Courier New"/>
              </w:rPr>
              <w:t>22</w:t>
            </w:r>
          </w:p>
        </w:tc>
        <w:tc>
          <w:tcPr>
            <w:tcW w:w="163" w:type="pct"/>
          </w:tcPr>
          <w:p w:rsidR="004966AF" w:rsidRPr="00176B04" w:rsidRDefault="004966AF" w:rsidP="0091628B">
            <w:pPr>
              <w:jc w:val="both"/>
              <w:rPr>
                <w:rFonts w:ascii="Courier New" w:hAnsi="Courier New" w:cs="Courier New"/>
              </w:rPr>
            </w:pPr>
            <w:r w:rsidRPr="00176B04">
              <w:rPr>
                <w:rFonts w:ascii="Courier New" w:hAnsi="Courier New" w:cs="Courier New"/>
              </w:rPr>
              <w:t>23</w:t>
            </w:r>
          </w:p>
        </w:tc>
        <w:tc>
          <w:tcPr>
            <w:tcW w:w="153" w:type="pct"/>
          </w:tcPr>
          <w:p w:rsidR="004966AF" w:rsidRPr="00176B04" w:rsidRDefault="004966AF" w:rsidP="0091628B">
            <w:pPr>
              <w:jc w:val="both"/>
              <w:rPr>
                <w:rFonts w:ascii="Courier New" w:hAnsi="Courier New" w:cs="Courier New"/>
              </w:rPr>
            </w:pPr>
            <w:r w:rsidRPr="00176B04">
              <w:rPr>
                <w:rFonts w:ascii="Courier New" w:hAnsi="Courier New" w:cs="Courier New"/>
              </w:rPr>
              <w:t>24</w:t>
            </w:r>
          </w:p>
        </w:tc>
        <w:tc>
          <w:tcPr>
            <w:tcW w:w="272" w:type="pct"/>
          </w:tcPr>
          <w:p w:rsidR="004966AF" w:rsidRPr="00176B04" w:rsidRDefault="004966AF" w:rsidP="0091628B">
            <w:pPr>
              <w:jc w:val="both"/>
              <w:rPr>
                <w:rFonts w:ascii="Courier New" w:hAnsi="Courier New" w:cs="Courier New"/>
              </w:rPr>
            </w:pPr>
            <w:r w:rsidRPr="00176B04">
              <w:rPr>
                <w:rFonts w:ascii="Courier New" w:hAnsi="Courier New" w:cs="Courier New"/>
              </w:rPr>
              <w:t>25</w:t>
            </w:r>
          </w:p>
        </w:tc>
        <w:tc>
          <w:tcPr>
            <w:tcW w:w="271" w:type="pct"/>
          </w:tcPr>
          <w:p w:rsidR="004966AF" w:rsidRPr="00176B04" w:rsidRDefault="004966AF" w:rsidP="0091628B">
            <w:pPr>
              <w:jc w:val="both"/>
              <w:rPr>
                <w:rFonts w:ascii="Courier New" w:hAnsi="Courier New" w:cs="Courier New"/>
              </w:rPr>
            </w:pPr>
            <w:r w:rsidRPr="00176B04">
              <w:rPr>
                <w:rFonts w:ascii="Courier New" w:hAnsi="Courier New" w:cs="Courier New"/>
              </w:rPr>
              <w:t>26</w:t>
            </w:r>
          </w:p>
        </w:tc>
        <w:tc>
          <w:tcPr>
            <w:tcW w:w="270" w:type="pct"/>
          </w:tcPr>
          <w:p w:rsidR="004966AF" w:rsidRPr="00176B04" w:rsidRDefault="004966AF" w:rsidP="0091628B">
            <w:pPr>
              <w:jc w:val="both"/>
              <w:rPr>
                <w:rFonts w:ascii="Courier New" w:hAnsi="Courier New" w:cs="Courier New"/>
              </w:rPr>
            </w:pPr>
            <w:r w:rsidRPr="00176B04">
              <w:rPr>
                <w:rFonts w:ascii="Courier New" w:hAnsi="Courier New" w:cs="Courier New"/>
              </w:rPr>
              <w:t>27</w:t>
            </w:r>
          </w:p>
        </w:tc>
        <w:tc>
          <w:tcPr>
            <w:tcW w:w="226" w:type="pct"/>
          </w:tcPr>
          <w:p w:rsidR="004966AF" w:rsidRPr="00176B04" w:rsidRDefault="004966AF" w:rsidP="0091628B">
            <w:pPr>
              <w:jc w:val="both"/>
              <w:rPr>
                <w:rFonts w:ascii="Courier New" w:hAnsi="Courier New" w:cs="Courier New"/>
              </w:rPr>
            </w:pPr>
            <w:r w:rsidRPr="00176B04">
              <w:rPr>
                <w:rFonts w:ascii="Courier New" w:hAnsi="Courier New" w:cs="Courier New"/>
              </w:rPr>
              <w:t>28</w:t>
            </w:r>
          </w:p>
        </w:tc>
        <w:tc>
          <w:tcPr>
            <w:tcW w:w="181" w:type="pct"/>
          </w:tcPr>
          <w:p w:rsidR="004966AF" w:rsidRPr="00176B04" w:rsidRDefault="004966AF" w:rsidP="0091628B">
            <w:pPr>
              <w:jc w:val="both"/>
              <w:rPr>
                <w:rFonts w:ascii="Courier New" w:hAnsi="Courier New" w:cs="Courier New"/>
              </w:rPr>
            </w:pPr>
            <w:r w:rsidRPr="00176B04">
              <w:rPr>
                <w:rFonts w:ascii="Courier New" w:hAnsi="Courier New" w:cs="Courier New"/>
              </w:rPr>
              <w:t>29</w:t>
            </w:r>
          </w:p>
        </w:tc>
      </w:tr>
      <w:tr w:rsidR="001F1FD0" w:rsidRPr="00176B04" w:rsidTr="0091628B">
        <w:trPr>
          <w:cantSplit/>
          <w:trHeight w:val="2515"/>
        </w:trPr>
        <w:tc>
          <w:tcPr>
            <w:tcW w:w="95"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1</w:t>
            </w:r>
          </w:p>
        </w:tc>
        <w:tc>
          <w:tcPr>
            <w:tcW w:w="165" w:type="pct"/>
            <w:textDirection w:val="btLr"/>
          </w:tcPr>
          <w:p w:rsidR="004966AF" w:rsidRPr="00176B04" w:rsidRDefault="004966AF" w:rsidP="0091628B">
            <w:pPr>
              <w:ind w:left="113" w:right="113"/>
              <w:jc w:val="both"/>
              <w:rPr>
                <w:rFonts w:ascii="Courier New" w:hAnsi="Courier New" w:cs="Courier New"/>
              </w:rPr>
            </w:pPr>
            <w:r w:rsidRPr="00176B04">
              <w:rPr>
                <w:rFonts w:ascii="Courier New" w:hAnsi="Courier New" w:cs="Courier New"/>
              </w:rPr>
              <w:t>Заларинский муниципальный округ</w:t>
            </w:r>
          </w:p>
        </w:tc>
        <w:tc>
          <w:tcPr>
            <w:tcW w:w="90" w:type="pct"/>
            <w:textDirection w:val="btLr"/>
          </w:tcPr>
          <w:p w:rsidR="004966AF" w:rsidRPr="00176B04" w:rsidRDefault="006C01FF" w:rsidP="0091628B">
            <w:pPr>
              <w:ind w:left="113" w:right="113"/>
              <w:jc w:val="both"/>
              <w:rPr>
                <w:rFonts w:ascii="Courier New" w:hAnsi="Courier New" w:cs="Courier New"/>
              </w:rPr>
            </w:pPr>
            <w:r>
              <w:rPr>
                <w:rFonts w:ascii="Courier New" w:hAnsi="Courier New" w:cs="Courier New"/>
              </w:rPr>
              <w:t>1010,3</w:t>
            </w:r>
          </w:p>
        </w:tc>
        <w:tc>
          <w:tcPr>
            <w:tcW w:w="90" w:type="pct"/>
            <w:textDirection w:val="btLr"/>
          </w:tcPr>
          <w:p w:rsidR="004966AF" w:rsidRPr="00176B04" w:rsidRDefault="00D86596" w:rsidP="0091628B">
            <w:pPr>
              <w:ind w:left="113" w:right="113"/>
              <w:jc w:val="both"/>
              <w:rPr>
                <w:rFonts w:ascii="Courier New" w:hAnsi="Courier New" w:cs="Courier New"/>
              </w:rPr>
            </w:pPr>
            <w:r w:rsidRPr="00D86596">
              <w:rPr>
                <w:rFonts w:ascii="Courier New" w:hAnsi="Courier New" w:cs="Courier New"/>
              </w:rPr>
              <w:t>74221905,74,74</w:t>
            </w:r>
          </w:p>
        </w:tc>
        <w:tc>
          <w:tcPr>
            <w:tcW w:w="135" w:type="pct"/>
            <w:textDirection w:val="btLr"/>
          </w:tcPr>
          <w:p w:rsidR="004966AF" w:rsidRPr="00176B04" w:rsidRDefault="001A76B1" w:rsidP="0091628B">
            <w:pPr>
              <w:ind w:left="113" w:right="113"/>
              <w:jc w:val="both"/>
              <w:rPr>
                <w:rFonts w:ascii="Courier New" w:hAnsi="Courier New" w:cs="Courier New"/>
              </w:rPr>
            </w:pPr>
            <w:r>
              <w:rPr>
                <w:rFonts w:ascii="Courier New" w:hAnsi="Courier New" w:cs="Courier New"/>
              </w:rPr>
              <w:t>197</w:t>
            </w:r>
          </w:p>
        </w:tc>
        <w:tc>
          <w:tcPr>
            <w:tcW w:w="136" w:type="pct"/>
            <w:textDirection w:val="btLr"/>
          </w:tcPr>
          <w:p w:rsidR="004966AF" w:rsidRPr="00176B04" w:rsidRDefault="001A76B1" w:rsidP="0091628B">
            <w:pPr>
              <w:ind w:left="113" w:right="113"/>
              <w:jc w:val="both"/>
              <w:rPr>
                <w:rFonts w:ascii="Courier New" w:hAnsi="Courier New" w:cs="Courier New"/>
              </w:rPr>
            </w:pPr>
            <w:r>
              <w:rPr>
                <w:rFonts w:ascii="Courier New" w:hAnsi="Courier New" w:cs="Courier New"/>
              </w:rPr>
              <w:t>197</w:t>
            </w:r>
          </w:p>
        </w:tc>
        <w:tc>
          <w:tcPr>
            <w:tcW w:w="80" w:type="pct"/>
            <w:textDirection w:val="btLr"/>
          </w:tcPr>
          <w:p w:rsidR="001A76B1" w:rsidRPr="00176B04" w:rsidRDefault="001A76B1" w:rsidP="0091628B">
            <w:pPr>
              <w:ind w:left="113" w:right="113"/>
              <w:jc w:val="both"/>
              <w:rPr>
                <w:rFonts w:ascii="Courier New" w:hAnsi="Courier New" w:cs="Courier New"/>
              </w:rPr>
            </w:pPr>
            <w:r>
              <w:rPr>
                <w:rFonts w:ascii="Courier New" w:hAnsi="Courier New" w:cs="Courier New"/>
              </w:rPr>
              <w:t>6778226,0</w:t>
            </w:r>
          </w:p>
          <w:p w:rsidR="001A76B1" w:rsidRDefault="001A76B1" w:rsidP="0091628B">
            <w:pPr>
              <w:jc w:val="both"/>
              <w:rPr>
                <w:rFonts w:ascii="Calibri" w:hAnsi="Calibri" w:cs="Calibri"/>
                <w:color w:val="FF0000"/>
              </w:rPr>
            </w:pPr>
            <w:r>
              <w:rPr>
                <w:rFonts w:ascii="Calibri" w:hAnsi="Calibri" w:cs="Calibri"/>
                <w:color w:val="FF0000"/>
              </w:rPr>
              <w:t>6778226</w:t>
            </w:r>
          </w:p>
          <w:p w:rsidR="004966AF" w:rsidRPr="00176B04" w:rsidRDefault="004966AF" w:rsidP="0091628B">
            <w:pPr>
              <w:ind w:left="113" w:right="113"/>
              <w:jc w:val="both"/>
              <w:rPr>
                <w:rFonts w:ascii="Courier New" w:hAnsi="Courier New" w:cs="Courier New"/>
              </w:rPr>
            </w:pPr>
          </w:p>
        </w:tc>
        <w:tc>
          <w:tcPr>
            <w:tcW w:w="236" w:type="pct"/>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0</w:t>
            </w:r>
          </w:p>
        </w:tc>
        <w:tc>
          <w:tcPr>
            <w:tcW w:w="181" w:type="pct"/>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0</w:t>
            </w:r>
          </w:p>
        </w:tc>
        <w:tc>
          <w:tcPr>
            <w:tcW w:w="176" w:type="pct"/>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0</w:t>
            </w:r>
          </w:p>
        </w:tc>
        <w:tc>
          <w:tcPr>
            <w:tcW w:w="271" w:type="pct"/>
            <w:tcBorders>
              <w:bottom w:val="single" w:sz="4" w:space="0" w:color="auto"/>
            </w:tcBorders>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0</w:t>
            </w:r>
          </w:p>
        </w:tc>
        <w:tc>
          <w:tcPr>
            <w:tcW w:w="226" w:type="pct"/>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0</w:t>
            </w:r>
          </w:p>
        </w:tc>
        <w:tc>
          <w:tcPr>
            <w:tcW w:w="181" w:type="pct"/>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0</w:t>
            </w:r>
          </w:p>
        </w:tc>
        <w:tc>
          <w:tcPr>
            <w:tcW w:w="120" w:type="pct"/>
            <w:textDirection w:val="btLr"/>
          </w:tcPr>
          <w:p w:rsidR="004966AF" w:rsidRPr="00176B04" w:rsidRDefault="001A76B1" w:rsidP="0091628B">
            <w:pPr>
              <w:ind w:left="113" w:right="113"/>
              <w:jc w:val="both"/>
              <w:rPr>
                <w:rFonts w:ascii="Courier New" w:hAnsi="Courier New" w:cs="Courier New"/>
              </w:rPr>
            </w:pPr>
            <w:r>
              <w:rPr>
                <w:rFonts w:ascii="Courier New" w:hAnsi="Courier New" w:cs="Courier New"/>
              </w:rPr>
              <w:t>813,3</w:t>
            </w:r>
          </w:p>
        </w:tc>
        <w:tc>
          <w:tcPr>
            <w:tcW w:w="131" w:type="pct"/>
            <w:textDirection w:val="btLr"/>
          </w:tcPr>
          <w:p w:rsidR="004966AF" w:rsidRDefault="0001081A" w:rsidP="0091628B">
            <w:pPr>
              <w:ind w:left="113" w:right="113"/>
              <w:jc w:val="both"/>
              <w:rPr>
                <w:rFonts w:ascii="Courier New" w:hAnsi="Courier New" w:cs="Courier New"/>
              </w:rPr>
            </w:pPr>
            <w:r>
              <w:rPr>
                <w:rFonts w:ascii="Courier New" w:hAnsi="Courier New" w:cs="Courier New"/>
              </w:rPr>
              <w:t>924,0</w:t>
            </w:r>
          </w:p>
          <w:p w:rsidR="0001081A" w:rsidRPr="00176B04" w:rsidRDefault="0001081A" w:rsidP="0091628B">
            <w:pPr>
              <w:ind w:left="113" w:right="113"/>
              <w:jc w:val="both"/>
              <w:rPr>
                <w:rFonts w:ascii="Courier New" w:hAnsi="Courier New" w:cs="Courier New"/>
              </w:rPr>
            </w:pPr>
            <w:r>
              <w:rPr>
                <w:rFonts w:ascii="Courier New" w:hAnsi="Courier New" w:cs="Courier New"/>
              </w:rPr>
              <w:t>0</w:t>
            </w:r>
          </w:p>
        </w:tc>
        <w:tc>
          <w:tcPr>
            <w:tcW w:w="110" w:type="pct"/>
            <w:textDirection w:val="btLr"/>
          </w:tcPr>
          <w:p w:rsidR="004966AF" w:rsidRPr="00176B04" w:rsidRDefault="00610BFC" w:rsidP="0091628B">
            <w:pPr>
              <w:ind w:left="113" w:right="113"/>
              <w:jc w:val="both"/>
              <w:rPr>
                <w:rFonts w:ascii="Courier New" w:hAnsi="Courier New" w:cs="Courier New"/>
              </w:rPr>
            </w:pPr>
            <w:r>
              <w:rPr>
                <w:rFonts w:ascii="Courier New" w:hAnsi="Courier New" w:cs="Courier New"/>
              </w:rPr>
              <w:t>67443679,74</w:t>
            </w:r>
          </w:p>
        </w:tc>
        <w:tc>
          <w:tcPr>
            <w:tcW w:w="164" w:type="pct"/>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0</w:t>
            </w:r>
          </w:p>
        </w:tc>
        <w:tc>
          <w:tcPr>
            <w:tcW w:w="152" w:type="pct"/>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0</w:t>
            </w:r>
          </w:p>
        </w:tc>
        <w:tc>
          <w:tcPr>
            <w:tcW w:w="209" w:type="pct"/>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0</w:t>
            </w:r>
          </w:p>
        </w:tc>
        <w:tc>
          <w:tcPr>
            <w:tcW w:w="153" w:type="pct"/>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0</w:t>
            </w:r>
          </w:p>
        </w:tc>
        <w:tc>
          <w:tcPr>
            <w:tcW w:w="194" w:type="pct"/>
            <w:textDirection w:val="btLr"/>
          </w:tcPr>
          <w:p w:rsidR="004966AF" w:rsidRPr="00176B04" w:rsidRDefault="004966AF" w:rsidP="0091628B">
            <w:pPr>
              <w:ind w:left="113" w:right="113"/>
              <w:jc w:val="both"/>
              <w:rPr>
                <w:rFonts w:ascii="Courier New" w:hAnsi="Courier New" w:cs="Courier New"/>
              </w:rPr>
            </w:pPr>
          </w:p>
        </w:tc>
        <w:tc>
          <w:tcPr>
            <w:tcW w:w="169" w:type="pct"/>
            <w:textDirection w:val="btLr"/>
          </w:tcPr>
          <w:p w:rsidR="004966AF" w:rsidRPr="00176B04" w:rsidRDefault="004966AF" w:rsidP="0091628B">
            <w:pPr>
              <w:ind w:left="113" w:right="113"/>
              <w:jc w:val="both"/>
              <w:rPr>
                <w:rFonts w:ascii="Courier New" w:hAnsi="Courier New" w:cs="Courier New"/>
              </w:rPr>
            </w:pPr>
          </w:p>
        </w:tc>
        <w:tc>
          <w:tcPr>
            <w:tcW w:w="163" w:type="pct"/>
            <w:textDirection w:val="btLr"/>
          </w:tcPr>
          <w:p w:rsidR="004966AF" w:rsidRPr="00176B04" w:rsidRDefault="00BF52E7" w:rsidP="0091628B">
            <w:pPr>
              <w:ind w:left="113" w:right="113"/>
              <w:jc w:val="both"/>
              <w:rPr>
                <w:rFonts w:ascii="Courier New" w:hAnsi="Courier New" w:cs="Courier New"/>
              </w:rPr>
            </w:pPr>
            <w:r>
              <w:rPr>
                <w:rFonts w:ascii="Courier New" w:hAnsi="Courier New" w:cs="Courier New"/>
              </w:rPr>
              <w:t>924,0</w:t>
            </w:r>
          </w:p>
        </w:tc>
        <w:tc>
          <w:tcPr>
            <w:tcW w:w="153" w:type="pct"/>
            <w:textDirection w:val="btLr"/>
          </w:tcPr>
          <w:p w:rsidR="004966AF" w:rsidRPr="00176B04" w:rsidRDefault="00610BFC" w:rsidP="0091628B">
            <w:pPr>
              <w:ind w:left="113" w:right="113"/>
              <w:jc w:val="both"/>
              <w:rPr>
                <w:rFonts w:ascii="Courier New" w:hAnsi="Courier New" w:cs="Courier New"/>
              </w:rPr>
            </w:pPr>
            <w:r>
              <w:rPr>
                <w:rFonts w:ascii="Courier New" w:hAnsi="Courier New" w:cs="Courier New"/>
              </w:rPr>
              <w:t>67443679,74</w:t>
            </w:r>
          </w:p>
        </w:tc>
        <w:tc>
          <w:tcPr>
            <w:tcW w:w="272" w:type="pct"/>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0</w:t>
            </w:r>
          </w:p>
        </w:tc>
        <w:tc>
          <w:tcPr>
            <w:tcW w:w="271" w:type="pct"/>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366,2</w:t>
            </w:r>
          </w:p>
        </w:tc>
        <w:tc>
          <w:tcPr>
            <w:tcW w:w="270" w:type="pct"/>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0</w:t>
            </w:r>
          </w:p>
        </w:tc>
        <w:tc>
          <w:tcPr>
            <w:tcW w:w="226" w:type="pct"/>
            <w:textDirection w:val="btLr"/>
          </w:tcPr>
          <w:p w:rsidR="004966AF" w:rsidRPr="00176B04" w:rsidRDefault="00AC2CC8" w:rsidP="0091628B">
            <w:pPr>
              <w:ind w:left="113" w:right="113"/>
              <w:jc w:val="both"/>
              <w:rPr>
                <w:rFonts w:ascii="Courier New" w:hAnsi="Courier New" w:cs="Courier New"/>
              </w:rPr>
            </w:pPr>
            <w:r w:rsidRPr="00176B04">
              <w:rPr>
                <w:rFonts w:ascii="Courier New" w:hAnsi="Courier New" w:cs="Courier New"/>
              </w:rPr>
              <w:t>0</w:t>
            </w:r>
          </w:p>
        </w:tc>
        <w:tc>
          <w:tcPr>
            <w:tcW w:w="181" w:type="pct"/>
            <w:textDirection w:val="btLr"/>
          </w:tcPr>
          <w:p w:rsidR="004966AF" w:rsidRPr="00176B04" w:rsidRDefault="001A76B1" w:rsidP="0091628B">
            <w:pPr>
              <w:ind w:left="113" w:right="113"/>
              <w:jc w:val="both"/>
              <w:rPr>
                <w:rFonts w:ascii="Courier New" w:hAnsi="Courier New" w:cs="Courier New"/>
              </w:rPr>
            </w:pPr>
            <w:r>
              <w:rPr>
                <w:rFonts w:ascii="Courier New" w:hAnsi="Courier New" w:cs="Courier New"/>
              </w:rPr>
              <w:t>447,1</w:t>
            </w:r>
          </w:p>
        </w:tc>
      </w:tr>
    </w:tbl>
    <w:p w:rsidR="00732AB2" w:rsidRPr="0091628B" w:rsidRDefault="00732AB2" w:rsidP="00997758">
      <w:pPr>
        <w:widowControl w:val="0"/>
        <w:autoSpaceDE w:val="0"/>
        <w:autoSpaceDN w:val="0"/>
        <w:adjustRightInd w:val="0"/>
        <w:spacing w:after="0" w:line="240" w:lineRule="auto"/>
        <w:jc w:val="both"/>
        <w:rPr>
          <w:rFonts w:ascii="Arial" w:eastAsiaTheme="minorEastAsia" w:hAnsi="Arial" w:cs="Arial"/>
          <w:sz w:val="24"/>
          <w:szCs w:val="24"/>
          <w:lang w:eastAsia="ru-RU"/>
        </w:rPr>
      </w:pPr>
    </w:p>
    <w:p w:rsidR="0072086C" w:rsidRPr="00176B04" w:rsidRDefault="00E64C88" w:rsidP="0072086C">
      <w:pPr>
        <w:widowControl w:val="0"/>
        <w:autoSpaceDE w:val="0"/>
        <w:autoSpaceDN w:val="0"/>
        <w:adjustRightInd w:val="0"/>
        <w:spacing w:after="0" w:line="240" w:lineRule="auto"/>
        <w:jc w:val="right"/>
        <w:rPr>
          <w:rFonts w:ascii="Courier New" w:eastAsiaTheme="minorEastAsia" w:hAnsi="Courier New" w:cs="Courier New"/>
          <w:lang w:eastAsia="ru-RU"/>
        </w:rPr>
      </w:pPr>
      <w:r w:rsidRPr="00176B04">
        <w:rPr>
          <w:rFonts w:ascii="Courier New" w:eastAsiaTheme="minorEastAsia" w:hAnsi="Courier New" w:cs="Courier New"/>
          <w:bCs/>
          <w:lang w:eastAsia="ru-RU"/>
        </w:rPr>
        <w:t>П</w:t>
      </w:r>
      <w:r w:rsidR="0072086C" w:rsidRPr="00176B04">
        <w:rPr>
          <w:rFonts w:ascii="Courier New" w:eastAsiaTheme="minorEastAsia" w:hAnsi="Courier New" w:cs="Courier New"/>
          <w:bCs/>
          <w:lang w:eastAsia="ru-RU"/>
        </w:rPr>
        <w:t>риложение № 3</w:t>
      </w:r>
    </w:p>
    <w:p w:rsidR="0072086C" w:rsidRPr="00176B04" w:rsidRDefault="0072086C" w:rsidP="0072086C">
      <w:pPr>
        <w:widowControl w:val="0"/>
        <w:autoSpaceDE w:val="0"/>
        <w:autoSpaceDN w:val="0"/>
        <w:adjustRightInd w:val="0"/>
        <w:spacing w:after="0" w:line="240" w:lineRule="auto"/>
        <w:jc w:val="right"/>
        <w:rPr>
          <w:rFonts w:ascii="Courier New" w:eastAsiaTheme="minorEastAsia" w:hAnsi="Courier New" w:cs="Courier New"/>
          <w:lang w:eastAsia="ru-RU"/>
        </w:rPr>
      </w:pPr>
      <w:r w:rsidRPr="00176B04">
        <w:rPr>
          <w:rFonts w:ascii="Courier New" w:eastAsiaTheme="minorEastAsia" w:hAnsi="Courier New" w:cs="Courier New"/>
          <w:bCs/>
          <w:lang w:eastAsia="ru-RU"/>
        </w:rPr>
        <w:t xml:space="preserve">к муниципальной адресной </w:t>
      </w:r>
      <w:hyperlink w:anchor="sub_9991" w:history="1">
        <w:r w:rsidRPr="00176B04">
          <w:rPr>
            <w:rFonts w:ascii="Courier New" w:eastAsiaTheme="minorEastAsia" w:hAnsi="Courier New" w:cs="Courier New"/>
            <w:lang w:eastAsia="ru-RU"/>
          </w:rPr>
          <w:t>программе</w:t>
        </w:r>
      </w:hyperlink>
      <w:r w:rsidRPr="00176B04">
        <w:rPr>
          <w:rFonts w:ascii="Courier New" w:eastAsiaTheme="minorEastAsia" w:hAnsi="Courier New" w:cs="Courier New"/>
          <w:bCs/>
          <w:lang w:eastAsia="ru-RU"/>
        </w:rPr>
        <w:t xml:space="preserve"> «Переселение</w:t>
      </w:r>
    </w:p>
    <w:p w:rsidR="0072086C" w:rsidRPr="00176B04" w:rsidRDefault="0072086C" w:rsidP="0072086C">
      <w:pPr>
        <w:widowControl w:val="0"/>
        <w:autoSpaceDE w:val="0"/>
        <w:autoSpaceDN w:val="0"/>
        <w:adjustRightInd w:val="0"/>
        <w:spacing w:after="0" w:line="240" w:lineRule="auto"/>
        <w:jc w:val="right"/>
        <w:rPr>
          <w:rFonts w:ascii="Courier New" w:eastAsiaTheme="minorEastAsia" w:hAnsi="Courier New" w:cs="Courier New"/>
          <w:bCs/>
          <w:lang w:eastAsia="ru-RU"/>
        </w:rPr>
      </w:pPr>
      <w:r w:rsidRPr="00176B04">
        <w:rPr>
          <w:rFonts w:ascii="Courier New" w:eastAsiaTheme="minorEastAsia" w:hAnsi="Courier New" w:cs="Courier New"/>
          <w:bCs/>
          <w:lang w:eastAsia="ru-RU"/>
        </w:rPr>
        <w:t>граждан из аварийного жилищного фонда Заларинского</w:t>
      </w:r>
    </w:p>
    <w:p w:rsidR="0072086C" w:rsidRPr="00176B04" w:rsidRDefault="0072086C" w:rsidP="0072086C">
      <w:pPr>
        <w:widowControl w:val="0"/>
        <w:autoSpaceDE w:val="0"/>
        <w:autoSpaceDN w:val="0"/>
        <w:adjustRightInd w:val="0"/>
        <w:spacing w:after="0" w:line="240" w:lineRule="auto"/>
        <w:jc w:val="right"/>
        <w:rPr>
          <w:rFonts w:ascii="Courier New" w:eastAsiaTheme="minorEastAsia" w:hAnsi="Courier New" w:cs="Courier New"/>
          <w:lang w:eastAsia="ru-RU"/>
        </w:rPr>
      </w:pPr>
      <w:r w:rsidRPr="00176B04">
        <w:rPr>
          <w:rFonts w:ascii="Courier New" w:eastAsiaTheme="minorEastAsia" w:hAnsi="Courier New" w:cs="Courier New"/>
          <w:bCs/>
          <w:lang w:eastAsia="ru-RU"/>
        </w:rPr>
        <w:t>муниципального округа Иркутской области</w:t>
      </w:r>
    </w:p>
    <w:p w:rsidR="0072086C" w:rsidRDefault="0072086C" w:rsidP="0072086C">
      <w:pPr>
        <w:widowControl w:val="0"/>
        <w:autoSpaceDE w:val="0"/>
        <w:autoSpaceDN w:val="0"/>
        <w:adjustRightInd w:val="0"/>
        <w:spacing w:after="0" w:line="240" w:lineRule="auto"/>
        <w:jc w:val="right"/>
        <w:rPr>
          <w:rFonts w:ascii="Courier New" w:eastAsiaTheme="minorEastAsia" w:hAnsi="Courier New" w:cs="Courier New"/>
          <w:bCs/>
          <w:lang w:eastAsia="ru-RU"/>
        </w:rPr>
      </w:pPr>
      <w:r w:rsidRPr="00176B04">
        <w:rPr>
          <w:rFonts w:ascii="Courier New" w:eastAsiaTheme="minorEastAsia" w:hAnsi="Courier New" w:cs="Courier New"/>
          <w:bCs/>
          <w:lang w:eastAsia="ru-RU"/>
        </w:rPr>
        <w:t>на 2026-2028 годы»</w:t>
      </w:r>
    </w:p>
    <w:p w:rsidR="0091628B" w:rsidRPr="0091628B" w:rsidRDefault="0091628B" w:rsidP="0072086C">
      <w:pPr>
        <w:widowControl w:val="0"/>
        <w:autoSpaceDE w:val="0"/>
        <w:autoSpaceDN w:val="0"/>
        <w:adjustRightInd w:val="0"/>
        <w:spacing w:after="0" w:line="240" w:lineRule="auto"/>
        <w:jc w:val="right"/>
        <w:rPr>
          <w:rFonts w:ascii="Arial" w:eastAsiaTheme="minorEastAsia" w:hAnsi="Arial" w:cs="Arial"/>
          <w:bCs/>
          <w:sz w:val="24"/>
          <w:szCs w:val="24"/>
          <w:lang w:eastAsia="ru-RU"/>
        </w:rPr>
      </w:pPr>
    </w:p>
    <w:p w:rsidR="00AE71EF" w:rsidRDefault="00176B04" w:rsidP="00BE693E">
      <w:pPr>
        <w:widowControl w:val="0"/>
        <w:autoSpaceDE w:val="0"/>
        <w:autoSpaceDN w:val="0"/>
        <w:adjustRightInd w:val="0"/>
        <w:spacing w:after="0" w:line="240" w:lineRule="auto"/>
        <w:jc w:val="center"/>
        <w:rPr>
          <w:rFonts w:ascii="Arial" w:eastAsiaTheme="minorEastAsia" w:hAnsi="Arial" w:cs="Arial"/>
          <w:b/>
          <w:sz w:val="30"/>
          <w:szCs w:val="30"/>
          <w:lang w:eastAsia="ru-RU"/>
        </w:rPr>
      </w:pPr>
      <w:r w:rsidRPr="00C1408F">
        <w:rPr>
          <w:rFonts w:ascii="Arial" w:eastAsiaTheme="minorEastAsia" w:hAnsi="Arial" w:cs="Arial"/>
          <w:b/>
          <w:sz w:val="30"/>
          <w:szCs w:val="30"/>
          <w:lang w:eastAsia="ru-RU"/>
        </w:rPr>
        <w:t>ПЛАН МЕРОПРИЯТИЙ ПО ПЕРЕСЕЛЕНИЮ ГРАЖДАН ИЗ АВАРИЙНОГО ЖИЛИЩНОГО ФОНДА, ПРИЗНАННОГО ТАКОВЫМ ПОСЛЕ 1 ЯНВАРЯ 2017 ГОДА</w:t>
      </w:r>
    </w:p>
    <w:p w:rsidR="0091628B" w:rsidRPr="0091628B" w:rsidRDefault="0091628B" w:rsidP="00BE693E">
      <w:pPr>
        <w:widowControl w:val="0"/>
        <w:autoSpaceDE w:val="0"/>
        <w:autoSpaceDN w:val="0"/>
        <w:adjustRightInd w:val="0"/>
        <w:spacing w:after="0" w:line="240" w:lineRule="auto"/>
        <w:jc w:val="center"/>
        <w:rPr>
          <w:rFonts w:ascii="Arial" w:eastAsiaTheme="minorEastAsia" w:hAnsi="Arial" w:cs="Arial"/>
          <w:sz w:val="24"/>
          <w:szCs w:val="24"/>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5"/>
        <w:gridCol w:w="1689"/>
        <w:gridCol w:w="1374"/>
        <w:gridCol w:w="743"/>
        <w:gridCol w:w="615"/>
        <w:gridCol w:w="615"/>
        <w:gridCol w:w="743"/>
        <w:gridCol w:w="743"/>
        <w:gridCol w:w="743"/>
        <w:gridCol w:w="743"/>
        <w:gridCol w:w="615"/>
        <w:gridCol w:w="637"/>
        <w:gridCol w:w="615"/>
        <w:gridCol w:w="743"/>
        <w:gridCol w:w="615"/>
        <w:gridCol w:w="637"/>
        <w:gridCol w:w="743"/>
        <w:gridCol w:w="637"/>
        <w:gridCol w:w="637"/>
      </w:tblGrid>
      <w:tr w:rsidR="00BE693E" w:rsidTr="0091628B">
        <w:trPr>
          <w:trHeight w:val="1201"/>
        </w:trPr>
        <w:tc>
          <w:tcPr>
            <w:tcW w:w="133" w:type="pct"/>
            <w:vMerge w:val="restart"/>
          </w:tcPr>
          <w:p w:rsidR="00AE71EF" w:rsidRPr="00D201C2" w:rsidRDefault="00AE71EF" w:rsidP="0091628B">
            <w:pPr>
              <w:widowControl w:val="0"/>
              <w:autoSpaceDE w:val="0"/>
              <w:autoSpaceDN w:val="0"/>
              <w:adjustRightInd w:val="0"/>
              <w:spacing w:after="0" w:line="240" w:lineRule="auto"/>
              <w:jc w:val="both"/>
              <w:rPr>
                <w:rFonts w:ascii="Courier New" w:eastAsiaTheme="minorEastAsia" w:hAnsi="Courier New" w:cs="Courier New"/>
                <w:shd w:val="clear" w:color="auto" w:fill="F0F0F0"/>
                <w:lang w:eastAsia="ru-RU"/>
              </w:rPr>
            </w:pPr>
            <w:r w:rsidRPr="00D201C2">
              <w:rPr>
                <w:rFonts w:ascii="Courier New" w:eastAsiaTheme="minorEastAsia" w:hAnsi="Courier New" w:cs="Courier New"/>
                <w:lang w:val="en-US" w:eastAsia="ru-RU"/>
              </w:rPr>
              <w:t xml:space="preserve">N </w:t>
            </w:r>
            <w:r w:rsidRPr="00D201C2">
              <w:rPr>
                <w:rFonts w:ascii="Courier New" w:eastAsiaTheme="minorEastAsia" w:hAnsi="Courier New" w:cs="Courier New"/>
                <w:lang w:eastAsia="ru-RU"/>
              </w:rPr>
              <w:t>п/п</w:t>
            </w:r>
          </w:p>
        </w:tc>
        <w:tc>
          <w:tcPr>
            <w:tcW w:w="363" w:type="pct"/>
            <w:vMerge w:val="restart"/>
          </w:tcPr>
          <w:p w:rsidR="00AE71EF" w:rsidRPr="00D201C2" w:rsidRDefault="00AE71EF" w:rsidP="0091628B">
            <w:pPr>
              <w:widowControl w:val="0"/>
              <w:autoSpaceDE w:val="0"/>
              <w:autoSpaceDN w:val="0"/>
              <w:adjustRightInd w:val="0"/>
              <w:spacing w:after="0" w:line="240" w:lineRule="auto"/>
              <w:jc w:val="both"/>
              <w:rPr>
                <w:rFonts w:ascii="Courier New" w:eastAsiaTheme="minorEastAsia" w:hAnsi="Courier New" w:cs="Courier New"/>
                <w:shd w:val="clear" w:color="auto" w:fill="F0F0F0"/>
                <w:lang w:eastAsia="ru-RU"/>
              </w:rPr>
            </w:pPr>
            <w:r w:rsidRPr="00D201C2">
              <w:rPr>
                <w:rFonts w:ascii="Courier New" w:eastAsiaTheme="minorEastAsia" w:hAnsi="Courier New" w:cs="Courier New"/>
                <w:lang w:eastAsia="ru-RU"/>
              </w:rPr>
              <w:t>Наименование муниципального образования</w:t>
            </w:r>
          </w:p>
        </w:tc>
        <w:tc>
          <w:tcPr>
            <w:tcW w:w="236" w:type="pct"/>
            <w:vMerge w:val="restart"/>
          </w:tcPr>
          <w:p w:rsidR="00AE71EF" w:rsidRPr="00D201C2" w:rsidRDefault="007B567D" w:rsidP="0091628B">
            <w:pPr>
              <w:spacing w:after="0"/>
              <w:jc w:val="both"/>
              <w:rPr>
                <w:rFonts w:ascii="Courier New" w:hAnsi="Courier New" w:cs="Courier New"/>
              </w:rPr>
            </w:pPr>
            <w:r w:rsidRPr="00D201C2">
              <w:rPr>
                <w:rFonts w:ascii="Courier New" w:eastAsiaTheme="minorEastAsia" w:hAnsi="Courier New" w:cs="Courier New"/>
                <w:lang w:eastAsia="ru-RU"/>
              </w:rPr>
              <w:t>Число жителей планируемых к переселению</w:t>
            </w:r>
          </w:p>
        </w:tc>
        <w:tc>
          <w:tcPr>
            <w:tcW w:w="694" w:type="pct"/>
            <w:gridSpan w:val="3"/>
          </w:tcPr>
          <w:p w:rsidR="00AE71EF" w:rsidRPr="00D201C2" w:rsidRDefault="007B567D" w:rsidP="0091628B">
            <w:pPr>
              <w:spacing w:after="0"/>
              <w:jc w:val="both"/>
              <w:rPr>
                <w:rFonts w:ascii="Courier New" w:hAnsi="Courier New" w:cs="Courier New"/>
              </w:rPr>
            </w:pPr>
            <w:r w:rsidRPr="00D201C2">
              <w:rPr>
                <w:rFonts w:ascii="Courier New" w:eastAsiaTheme="minorEastAsia" w:hAnsi="Courier New" w:cs="Courier New"/>
                <w:lang w:eastAsia="ru-RU"/>
              </w:rPr>
              <w:t>Количество расселяемых жилых помещений</w:t>
            </w:r>
          </w:p>
        </w:tc>
        <w:tc>
          <w:tcPr>
            <w:tcW w:w="879" w:type="pct"/>
            <w:gridSpan w:val="3"/>
          </w:tcPr>
          <w:p w:rsidR="00AE71EF" w:rsidRPr="00D201C2" w:rsidRDefault="007B567D" w:rsidP="0091628B">
            <w:pPr>
              <w:spacing w:after="0"/>
              <w:jc w:val="both"/>
              <w:rPr>
                <w:rFonts w:ascii="Courier New" w:hAnsi="Courier New" w:cs="Courier New"/>
              </w:rPr>
            </w:pPr>
            <w:r w:rsidRPr="00D201C2">
              <w:rPr>
                <w:rFonts w:ascii="Courier New" w:eastAsiaTheme="minorEastAsia" w:hAnsi="Courier New" w:cs="Courier New"/>
                <w:lang w:eastAsia="ru-RU"/>
              </w:rPr>
              <w:t>Расселяемая площадь жилых помещений</w:t>
            </w:r>
          </w:p>
        </w:tc>
        <w:tc>
          <w:tcPr>
            <w:tcW w:w="1110" w:type="pct"/>
            <w:gridSpan w:val="4"/>
          </w:tcPr>
          <w:p w:rsidR="00AE71EF" w:rsidRPr="00D201C2" w:rsidRDefault="00E46D3D" w:rsidP="0091628B">
            <w:pPr>
              <w:spacing w:after="0"/>
              <w:jc w:val="both"/>
              <w:rPr>
                <w:rFonts w:ascii="Courier New" w:hAnsi="Courier New" w:cs="Courier New"/>
              </w:rPr>
            </w:pPr>
            <w:r w:rsidRPr="00D201C2">
              <w:rPr>
                <w:rFonts w:ascii="Courier New" w:eastAsiaTheme="minorEastAsia" w:hAnsi="Courier New" w:cs="Courier New"/>
                <w:lang w:eastAsia="ru-RU"/>
              </w:rPr>
              <w:t>Источники финансирования п</w:t>
            </w:r>
            <w:r w:rsidR="00604FB6">
              <w:rPr>
                <w:rFonts w:ascii="Courier New" w:eastAsiaTheme="minorEastAsia" w:hAnsi="Courier New" w:cs="Courier New"/>
                <w:lang w:eastAsia="ru-RU"/>
              </w:rPr>
              <w:t>р</w:t>
            </w:r>
            <w:r w:rsidRPr="00D201C2">
              <w:rPr>
                <w:rFonts w:ascii="Courier New" w:eastAsiaTheme="minorEastAsia" w:hAnsi="Courier New" w:cs="Courier New"/>
                <w:lang w:eastAsia="ru-RU"/>
              </w:rPr>
              <w:t>ограммы</w:t>
            </w:r>
          </w:p>
        </w:tc>
        <w:tc>
          <w:tcPr>
            <w:tcW w:w="740" w:type="pct"/>
            <w:gridSpan w:val="3"/>
          </w:tcPr>
          <w:p w:rsidR="00C57C90" w:rsidRDefault="00E46D3D" w:rsidP="0091628B">
            <w:pPr>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Справочно</w:t>
            </w:r>
          </w:p>
          <w:p w:rsidR="00E46D3D" w:rsidRPr="00D201C2" w:rsidRDefault="00E46D3D" w:rsidP="0091628B">
            <w:pPr>
              <w:spacing w:after="0" w:line="240" w:lineRule="auto"/>
              <w:jc w:val="both"/>
              <w:rPr>
                <w:rFonts w:ascii="Courier New" w:hAnsi="Courier New" w:cs="Courier New"/>
              </w:rPr>
            </w:pPr>
            <w:r w:rsidRPr="00D201C2">
              <w:rPr>
                <w:rFonts w:ascii="Courier New" w:eastAsiaTheme="minorEastAsia" w:hAnsi="Courier New" w:cs="Courier New"/>
                <w:lang w:eastAsia="ru-RU"/>
              </w:rPr>
              <w:t>Расчетная сумма экономии бюджетных средств</w:t>
            </w:r>
          </w:p>
        </w:tc>
        <w:tc>
          <w:tcPr>
            <w:tcW w:w="844" w:type="pct"/>
            <w:gridSpan w:val="3"/>
          </w:tcPr>
          <w:p w:rsidR="00AE71EF" w:rsidRPr="00D201C2" w:rsidRDefault="00E46D3D" w:rsidP="0091628B">
            <w:pPr>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Справочно</w:t>
            </w:r>
          </w:p>
          <w:p w:rsidR="00E46D3D" w:rsidRPr="00D201C2" w:rsidRDefault="00E46D3D" w:rsidP="0091628B">
            <w:pPr>
              <w:spacing w:after="0" w:line="240" w:lineRule="auto"/>
              <w:jc w:val="both"/>
              <w:rPr>
                <w:rFonts w:ascii="Courier New" w:hAnsi="Courier New" w:cs="Courier New"/>
              </w:rPr>
            </w:pPr>
            <w:r w:rsidRPr="00D201C2">
              <w:rPr>
                <w:rFonts w:ascii="Courier New" w:eastAsiaTheme="minorEastAsia" w:hAnsi="Courier New" w:cs="Courier New"/>
                <w:lang w:eastAsia="ru-RU"/>
              </w:rPr>
              <w:t>Возмещение части стоимости жилых помещений</w:t>
            </w:r>
          </w:p>
        </w:tc>
      </w:tr>
      <w:tr w:rsidR="00E46D3D" w:rsidTr="0091628B">
        <w:trPr>
          <w:trHeight w:val="486"/>
        </w:trPr>
        <w:tc>
          <w:tcPr>
            <w:tcW w:w="133" w:type="pct"/>
            <w:vMerge/>
          </w:tcPr>
          <w:p w:rsidR="00AE71EF" w:rsidRPr="00D201C2" w:rsidRDefault="00AE71EF" w:rsidP="0091628B">
            <w:pPr>
              <w:widowControl w:val="0"/>
              <w:autoSpaceDE w:val="0"/>
              <w:autoSpaceDN w:val="0"/>
              <w:adjustRightInd w:val="0"/>
              <w:spacing w:after="0" w:line="240" w:lineRule="auto"/>
              <w:jc w:val="both"/>
              <w:rPr>
                <w:rFonts w:ascii="Courier New" w:eastAsiaTheme="minorEastAsia" w:hAnsi="Courier New" w:cs="Courier New"/>
                <w:shd w:val="clear" w:color="auto" w:fill="F0F0F0"/>
                <w:lang w:eastAsia="ru-RU"/>
              </w:rPr>
            </w:pPr>
          </w:p>
        </w:tc>
        <w:tc>
          <w:tcPr>
            <w:tcW w:w="363" w:type="pct"/>
            <w:vMerge/>
          </w:tcPr>
          <w:p w:rsidR="00AE71EF" w:rsidRPr="00D201C2" w:rsidRDefault="00AE71EF" w:rsidP="0091628B">
            <w:pPr>
              <w:widowControl w:val="0"/>
              <w:autoSpaceDE w:val="0"/>
              <w:autoSpaceDN w:val="0"/>
              <w:adjustRightInd w:val="0"/>
              <w:spacing w:after="0" w:line="240" w:lineRule="auto"/>
              <w:jc w:val="both"/>
              <w:rPr>
                <w:rFonts w:ascii="Courier New" w:eastAsiaTheme="minorEastAsia" w:hAnsi="Courier New" w:cs="Courier New"/>
                <w:shd w:val="clear" w:color="auto" w:fill="F0F0F0"/>
                <w:lang w:eastAsia="ru-RU"/>
              </w:rPr>
            </w:pPr>
          </w:p>
        </w:tc>
        <w:tc>
          <w:tcPr>
            <w:tcW w:w="236" w:type="pct"/>
            <w:vMerge/>
          </w:tcPr>
          <w:p w:rsidR="00AE71EF" w:rsidRPr="00D201C2" w:rsidRDefault="00AE71EF" w:rsidP="0091628B">
            <w:pPr>
              <w:widowControl w:val="0"/>
              <w:autoSpaceDE w:val="0"/>
              <w:autoSpaceDN w:val="0"/>
              <w:adjustRightInd w:val="0"/>
              <w:spacing w:after="0" w:line="240" w:lineRule="auto"/>
              <w:jc w:val="both"/>
              <w:rPr>
                <w:rFonts w:ascii="Courier New" w:eastAsiaTheme="minorEastAsia" w:hAnsi="Courier New" w:cs="Courier New"/>
                <w:shd w:val="clear" w:color="auto" w:fill="F0F0F0"/>
                <w:lang w:eastAsia="ru-RU"/>
              </w:rPr>
            </w:pPr>
          </w:p>
        </w:tc>
        <w:tc>
          <w:tcPr>
            <w:tcW w:w="240" w:type="pct"/>
            <w:vMerge w:val="restart"/>
          </w:tcPr>
          <w:p w:rsidR="00AE71EF" w:rsidRPr="00D201C2" w:rsidRDefault="007B567D" w:rsidP="0091628B">
            <w:pPr>
              <w:jc w:val="both"/>
              <w:rPr>
                <w:rFonts w:ascii="Courier New" w:hAnsi="Courier New" w:cs="Courier New"/>
              </w:rPr>
            </w:pPr>
            <w:r w:rsidRPr="00D201C2">
              <w:rPr>
                <w:rFonts w:ascii="Courier New" w:eastAsiaTheme="minorEastAsia" w:hAnsi="Courier New" w:cs="Courier New"/>
                <w:lang w:eastAsia="ru-RU"/>
              </w:rPr>
              <w:t>Всего</w:t>
            </w:r>
          </w:p>
        </w:tc>
        <w:tc>
          <w:tcPr>
            <w:tcW w:w="455" w:type="pct"/>
            <w:gridSpan w:val="2"/>
          </w:tcPr>
          <w:p w:rsidR="00AE71EF" w:rsidRPr="00D201C2" w:rsidRDefault="007B567D" w:rsidP="0091628B">
            <w:pPr>
              <w:jc w:val="both"/>
              <w:rPr>
                <w:rFonts w:ascii="Courier New" w:hAnsi="Courier New" w:cs="Courier New"/>
              </w:rPr>
            </w:pPr>
            <w:r w:rsidRPr="00D201C2">
              <w:rPr>
                <w:rFonts w:ascii="Courier New" w:eastAsiaTheme="minorEastAsia" w:hAnsi="Courier New" w:cs="Courier New"/>
                <w:lang w:eastAsia="ru-RU"/>
              </w:rPr>
              <w:t>В том числе</w:t>
            </w:r>
          </w:p>
        </w:tc>
        <w:tc>
          <w:tcPr>
            <w:tcW w:w="324" w:type="pct"/>
            <w:vMerge w:val="restart"/>
          </w:tcPr>
          <w:p w:rsidR="00AE71EF" w:rsidRPr="00D201C2" w:rsidRDefault="007B567D" w:rsidP="0091628B">
            <w:pPr>
              <w:jc w:val="both"/>
              <w:rPr>
                <w:rFonts w:ascii="Courier New" w:hAnsi="Courier New" w:cs="Courier New"/>
              </w:rPr>
            </w:pPr>
            <w:r w:rsidRPr="00D201C2">
              <w:rPr>
                <w:rFonts w:ascii="Courier New" w:eastAsiaTheme="minorEastAsia" w:hAnsi="Courier New" w:cs="Courier New"/>
                <w:lang w:eastAsia="ru-RU"/>
              </w:rPr>
              <w:t>Всего</w:t>
            </w:r>
            <w:r w:rsidR="00AE71EF" w:rsidRPr="00D201C2">
              <w:rPr>
                <w:rFonts w:ascii="Courier New" w:eastAsiaTheme="minorEastAsia" w:hAnsi="Courier New" w:cs="Courier New"/>
                <w:lang w:eastAsia="ru-RU"/>
              </w:rPr>
              <w:t xml:space="preserve"> </w:t>
            </w:r>
          </w:p>
        </w:tc>
        <w:tc>
          <w:tcPr>
            <w:tcW w:w="555" w:type="pct"/>
            <w:gridSpan w:val="2"/>
          </w:tcPr>
          <w:p w:rsidR="00AE71EF" w:rsidRPr="00D201C2" w:rsidRDefault="00E46D3D" w:rsidP="0091628B">
            <w:pPr>
              <w:jc w:val="both"/>
              <w:rPr>
                <w:rFonts w:ascii="Courier New" w:hAnsi="Courier New" w:cs="Courier New"/>
              </w:rPr>
            </w:pPr>
            <w:r w:rsidRPr="00D201C2">
              <w:rPr>
                <w:rFonts w:ascii="Courier New" w:eastAsiaTheme="minorEastAsia" w:hAnsi="Courier New" w:cs="Courier New"/>
                <w:lang w:eastAsia="ru-RU"/>
              </w:rPr>
              <w:t>В том числе</w:t>
            </w:r>
          </w:p>
        </w:tc>
        <w:tc>
          <w:tcPr>
            <w:tcW w:w="324" w:type="pct"/>
            <w:vMerge w:val="restart"/>
          </w:tcPr>
          <w:p w:rsidR="00AE71EF" w:rsidRPr="00D201C2" w:rsidRDefault="007B567D" w:rsidP="0091628B">
            <w:pPr>
              <w:jc w:val="both"/>
              <w:rPr>
                <w:rFonts w:ascii="Courier New" w:hAnsi="Courier New" w:cs="Courier New"/>
              </w:rPr>
            </w:pPr>
            <w:r w:rsidRPr="00D201C2">
              <w:rPr>
                <w:rFonts w:ascii="Courier New" w:eastAsiaTheme="minorEastAsia" w:hAnsi="Courier New" w:cs="Courier New"/>
                <w:lang w:eastAsia="ru-RU"/>
              </w:rPr>
              <w:t>Всего</w:t>
            </w:r>
            <w:r w:rsidR="00AE71EF" w:rsidRPr="00D201C2">
              <w:rPr>
                <w:rFonts w:ascii="Courier New" w:eastAsiaTheme="minorEastAsia" w:hAnsi="Courier New" w:cs="Courier New"/>
                <w:lang w:eastAsia="ru-RU"/>
              </w:rPr>
              <w:t xml:space="preserve"> </w:t>
            </w:r>
          </w:p>
        </w:tc>
        <w:tc>
          <w:tcPr>
            <w:tcW w:w="787" w:type="pct"/>
            <w:gridSpan w:val="3"/>
          </w:tcPr>
          <w:p w:rsidR="00AE71EF" w:rsidRPr="00D201C2" w:rsidRDefault="00E46D3D" w:rsidP="0091628B">
            <w:pPr>
              <w:jc w:val="both"/>
              <w:rPr>
                <w:rFonts w:ascii="Courier New" w:hAnsi="Courier New" w:cs="Courier New"/>
              </w:rPr>
            </w:pPr>
            <w:r w:rsidRPr="00D201C2">
              <w:rPr>
                <w:rFonts w:ascii="Courier New" w:eastAsiaTheme="minorEastAsia" w:hAnsi="Courier New" w:cs="Courier New"/>
                <w:lang w:eastAsia="ru-RU"/>
              </w:rPr>
              <w:t>В том числе</w:t>
            </w:r>
          </w:p>
        </w:tc>
        <w:tc>
          <w:tcPr>
            <w:tcW w:w="231" w:type="pct"/>
            <w:vMerge w:val="restart"/>
          </w:tcPr>
          <w:p w:rsidR="00AE71EF" w:rsidRPr="00D201C2" w:rsidRDefault="007B567D" w:rsidP="0091628B">
            <w:pPr>
              <w:jc w:val="both"/>
              <w:rPr>
                <w:rFonts w:ascii="Courier New" w:hAnsi="Courier New" w:cs="Courier New"/>
              </w:rPr>
            </w:pPr>
            <w:r w:rsidRPr="00D201C2">
              <w:rPr>
                <w:rFonts w:ascii="Courier New" w:eastAsiaTheme="minorEastAsia" w:hAnsi="Courier New" w:cs="Courier New"/>
                <w:lang w:eastAsia="ru-RU"/>
              </w:rPr>
              <w:t>Всего</w:t>
            </w:r>
          </w:p>
        </w:tc>
        <w:tc>
          <w:tcPr>
            <w:tcW w:w="509" w:type="pct"/>
            <w:gridSpan w:val="2"/>
          </w:tcPr>
          <w:p w:rsidR="00AE71EF" w:rsidRPr="00D201C2" w:rsidRDefault="00E46D3D" w:rsidP="0091628B">
            <w:pPr>
              <w:jc w:val="both"/>
              <w:rPr>
                <w:rFonts w:ascii="Courier New" w:hAnsi="Courier New" w:cs="Courier New"/>
              </w:rPr>
            </w:pPr>
            <w:r w:rsidRPr="00D201C2">
              <w:rPr>
                <w:rFonts w:ascii="Courier New" w:eastAsiaTheme="minorEastAsia" w:hAnsi="Courier New" w:cs="Courier New"/>
                <w:lang w:eastAsia="ru-RU"/>
              </w:rPr>
              <w:t>В том числе</w:t>
            </w:r>
          </w:p>
        </w:tc>
        <w:tc>
          <w:tcPr>
            <w:tcW w:w="222" w:type="pct"/>
            <w:vMerge w:val="restart"/>
          </w:tcPr>
          <w:p w:rsidR="00AE71EF" w:rsidRPr="00D201C2" w:rsidRDefault="007B567D" w:rsidP="0091628B">
            <w:pPr>
              <w:jc w:val="both"/>
              <w:rPr>
                <w:rFonts w:ascii="Courier New" w:hAnsi="Courier New" w:cs="Courier New"/>
              </w:rPr>
            </w:pPr>
            <w:r w:rsidRPr="00D201C2">
              <w:rPr>
                <w:rFonts w:ascii="Courier New" w:eastAsiaTheme="minorEastAsia" w:hAnsi="Courier New" w:cs="Courier New"/>
                <w:lang w:eastAsia="ru-RU"/>
              </w:rPr>
              <w:t>всего</w:t>
            </w:r>
          </w:p>
        </w:tc>
        <w:tc>
          <w:tcPr>
            <w:tcW w:w="622" w:type="pct"/>
            <w:gridSpan w:val="2"/>
          </w:tcPr>
          <w:p w:rsidR="00AE71EF" w:rsidRPr="00D201C2" w:rsidRDefault="00E46D3D" w:rsidP="0091628B">
            <w:pPr>
              <w:jc w:val="both"/>
              <w:rPr>
                <w:rFonts w:ascii="Courier New" w:hAnsi="Courier New" w:cs="Courier New"/>
              </w:rPr>
            </w:pPr>
            <w:r w:rsidRPr="00D201C2">
              <w:rPr>
                <w:rFonts w:ascii="Courier New" w:eastAsiaTheme="minorEastAsia" w:hAnsi="Courier New" w:cs="Courier New"/>
                <w:lang w:eastAsia="ru-RU"/>
              </w:rPr>
              <w:t>В том числе</w:t>
            </w:r>
          </w:p>
        </w:tc>
      </w:tr>
      <w:tr w:rsidR="00A83A61" w:rsidTr="0091628B">
        <w:trPr>
          <w:trHeight w:val="450"/>
        </w:trPr>
        <w:tc>
          <w:tcPr>
            <w:tcW w:w="133" w:type="pct"/>
            <w:vMerge/>
          </w:tcPr>
          <w:p w:rsidR="007B567D" w:rsidRPr="00D201C2" w:rsidRDefault="007B567D" w:rsidP="00997758">
            <w:pPr>
              <w:widowControl w:val="0"/>
              <w:autoSpaceDE w:val="0"/>
              <w:autoSpaceDN w:val="0"/>
              <w:adjustRightInd w:val="0"/>
              <w:spacing w:after="0" w:line="240" w:lineRule="auto"/>
              <w:rPr>
                <w:rFonts w:ascii="Courier New" w:eastAsiaTheme="minorEastAsia" w:hAnsi="Courier New" w:cs="Courier New"/>
                <w:shd w:val="clear" w:color="auto" w:fill="F0F0F0"/>
                <w:lang w:eastAsia="ru-RU"/>
              </w:rPr>
            </w:pPr>
          </w:p>
        </w:tc>
        <w:tc>
          <w:tcPr>
            <w:tcW w:w="363" w:type="pct"/>
            <w:vMerge/>
          </w:tcPr>
          <w:p w:rsidR="007B567D" w:rsidRPr="00D201C2" w:rsidRDefault="007B567D" w:rsidP="00997758">
            <w:pPr>
              <w:widowControl w:val="0"/>
              <w:autoSpaceDE w:val="0"/>
              <w:autoSpaceDN w:val="0"/>
              <w:adjustRightInd w:val="0"/>
              <w:spacing w:after="0" w:line="240" w:lineRule="auto"/>
              <w:rPr>
                <w:rFonts w:ascii="Courier New" w:eastAsiaTheme="minorEastAsia" w:hAnsi="Courier New" w:cs="Courier New"/>
                <w:shd w:val="clear" w:color="auto" w:fill="F0F0F0"/>
                <w:lang w:eastAsia="ru-RU"/>
              </w:rPr>
            </w:pPr>
          </w:p>
        </w:tc>
        <w:tc>
          <w:tcPr>
            <w:tcW w:w="236" w:type="pct"/>
            <w:vMerge/>
          </w:tcPr>
          <w:p w:rsidR="007B567D" w:rsidRPr="00D201C2" w:rsidRDefault="007B567D" w:rsidP="00997758">
            <w:pPr>
              <w:widowControl w:val="0"/>
              <w:autoSpaceDE w:val="0"/>
              <w:autoSpaceDN w:val="0"/>
              <w:adjustRightInd w:val="0"/>
              <w:spacing w:after="0" w:line="240" w:lineRule="auto"/>
              <w:rPr>
                <w:rFonts w:ascii="Courier New" w:eastAsiaTheme="minorEastAsia" w:hAnsi="Courier New" w:cs="Courier New"/>
                <w:shd w:val="clear" w:color="auto" w:fill="F0F0F0"/>
                <w:lang w:eastAsia="ru-RU"/>
              </w:rPr>
            </w:pPr>
          </w:p>
        </w:tc>
        <w:tc>
          <w:tcPr>
            <w:tcW w:w="240" w:type="pct"/>
            <w:vMerge/>
          </w:tcPr>
          <w:p w:rsidR="007B567D" w:rsidRPr="00D201C2" w:rsidRDefault="007B567D" w:rsidP="00997758">
            <w:pPr>
              <w:widowControl w:val="0"/>
              <w:autoSpaceDE w:val="0"/>
              <w:autoSpaceDN w:val="0"/>
              <w:adjustRightInd w:val="0"/>
              <w:spacing w:after="0" w:line="240" w:lineRule="auto"/>
              <w:rPr>
                <w:rFonts w:ascii="Courier New" w:eastAsiaTheme="minorEastAsia" w:hAnsi="Courier New" w:cs="Courier New"/>
                <w:shd w:val="clear" w:color="auto" w:fill="F0F0F0"/>
                <w:lang w:eastAsia="ru-RU"/>
              </w:rPr>
            </w:pPr>
          </w:p>
        </w:tc>
        <w:tc>
          <w:tcPr>
            <w:tcW w:w="223" w:type="pct"/>
            <w:textDirection w:val="btLr"/>
          </w:tcPr>
          <w:p w:rsidR="007B567D" w:rsidRPr="00D201C2" w:rsidRDefault="007B567D" w:rsidP="00E64C88">
            <w:pPr>
              <w:ind w:left="113" w:right="113"/>
              <w:rPr>
                <w:rFonts w:ascii="Courier New" w:hAnsi="Courier New" w:cs="Courier New"/>
              </w:rPr>
            </w:pPr>
            <w:r w:rsidRPr="00D201C2">
              <w:rPr>
                <w:rFonts w:ascii="Courier New" w:eastAsiaTheme="minorEastAsia" w:hAnsi="Courier New" w:cs="Courier New"/>
                <w:lang w:eastAsia="ru-RU"/>
              </w:rPr>
              <w:t>Собственность граждан</w:t>
            </w:r>
          </w:p>
        </w:tc>
        <w:tc>
          <w:tcPr>
            <w:tcW w:w="231" w:type="pct"/>
            <w:textDirection w:val="btLr"/>
          </w:tcPr>
          <w:p w:rsidR="007B567D" w:rsidRPr="00D201C2" w:rsidRDefault="007B567D" w:rsidP="001F1FD0">
            <w:pPr>
              <w:ind w:left="113" w:right="113"/>
              <w:rPr>
                <w:rFonts w:ascii="Courier New" w:hAnsi="Courier New" w:cs="Courier New"/>
              </w:rPr>
            </w:pPr>
            <w:r w:rsidRPr="00D201C2">
              <w:rPr>
                <w:rFonts w:ascii="Courier New" w:eastAsiaTheme="minorEastAsia" w:hAnsi="Courier New" w:cs="Courier New"/>
                <w:lang w:eastAsia="ru-RU"/>
              </w:rPr>
              <w:t xml:space="preserve">Муниципальная </w:t>
            </w:r>
            <w:proofErr w:type="spellStart"/>
            <w:r w:rsidRPr="00D201C2">
              <w:rPr>
                <w:rFonts w:ascii="Courier New" w:eastAsiaTheme="minorEastAsia" w:hAnsi="Courier New" w:cs="Courier New"/>
                <w:lang w:eastAsia="ru-RU"/>
              </w:rPr>
              <w:t>собст</w:t>
            </w:r>
            <w:r w:rsidR="001F1FD0">
              <w:rPr>
                <w:rFonts w:ascii="Courier New" w:eastAsiaTheme="minorEastAsia" w:hAnsi="Courier New" w:cs="Courier New"/>
                <w:lang w:eastAsia="ru-RU"/>
              </w:rPr>
              <w:t>-</w:t>
            </w:r>
            <w:r w:rsidRPr="00D201C2">
              <w:rPr>
                <w:rFonts w:ascii="Courier New" w:eastAsiaTheme="minorEastAsia" w:hAnsi="Courier New" w:cs="Courier New"/>
                <w:lang w:eastAsia="ru-RU"/>
              </w:rPr>
              <w:t>ть</w:t>
            </w:r>
            <w:proofErr w:type="spellEnd"/>
          </w:p>
        </w:tc>
        <w:tc>
          <w:tcPr>
            <w:tcW w:w="324" w:type="pct"/>
            <w:vMerge/>
            <w:textDirection w:val="btLr"/>
          </w:tcPr>
          <w:p w:rsidR="007B567D" w:rsidRPr="00D201C2" w:rsidRDefault="007B567D" w:rsidP="00E64C88">
            <w:pPr>
              <w:widowControl w:val="0"/>
              <w:autoSpaceDE w:val="0"/>
              <w:autoSpaceDN w:val="0"/>
              <w:adjustRightInd w:val="0"/>
              <w:spacing w:after="0" w:line="240" w:lineRule="auto"/>
              <w:ind w:left="113" w:right="113"/>
              <w:rPr>
                <w:rFonts w:ascii="Courier New" w:eastAsiaTheme="minorEastAsia" w:hAnsi="Courier New" w:cs="Courier New"/>
                <w:shd w:val="clear" w:color="auto" w:fill="F0F0F0"/>
                <w:lang w:eastAsia="ru-RU"/>
              </w:rPr>
            </w:pPr>
          </w:p>
        </w:tc>
        <w:tc>
          <w:tcPr>
            <w:tcW w:w="277" w:type="pct"/>
            <w:textDirection w:val="btLr"/>
          </w:tcPr>
          <w:p w:rsidR="007B567D" w:rsidRPr="00D201C2" w:rsidRDefault="007B567D" w:rsidP="00E64C88">
            <w:pPr>
              <w:ind w:left="113" w:right="113"/>
              <w:rPr>
                <w:rFonts w:ascii="Courier New" w:hAnsi="Courier New" w:cs="Courier New"/>
              </w:rPr>
            </w:pPr>
            <w:r w:rsidRPr="00D201C2">
              <w:rPr>
                <w:rFonts w:ascii="Courier New" w:eastAsiaTheme="minorEastAsia" w:hAnsi="Courier New" w:cs="Courier New"/>
                <w:lang w:eastAsia="ru-RU"/>
              </w:rPr>
              <w:t>Собственность граждан</w:t>
            </w:r>
          </w:p>
        </w:tc>
        <w:tc>
          <w:tcPr>
            <w:tcW w:w="278" w:type="pct"/>
            <w:textDirection w:val="btLr"/>
          </w:tcPr>
          <w:p w:rsidR="007B567D" w:rsidRPr="00D201C2" w:rsidRDefault="007B567D" w:rsidP="001F1FD0">
            <w:pPr>
              <w:ind w:left="113" w:right="113"/>
              <w:rPr>
                <w:rFonts w:ascii="Courier New" w:hAnsi="Courier New" w:cs="Courier New"/>
              </w:rPr>
            </w:pPr>
            <w:r w:rsidRPr="00D201C2">
              <w:rPr>
                <w:rFonts w:ascii="Courier New" w:eastAsiaTheme="minorEastAsia" w:hAnsi="Courier New" w:cs="Courier New"/>
                <w:lang w:eastAsia="ru-RU"/>
              </w:rPr>
              <w:t xml:space="preserve">Муниципальная </w:t>
            </w:r>
            <w:proofErr w:type="spellStart"/>
            <w:r w:rsidRPr="00D201C2">
              <w:rPr>
                <w:rFonts w:ascii="Courier New" w:eastAsiaTheme="minorEastAsia" w:hAnsi="Courier New" w:cs="Courier New"/>
                <w:lang w:eastAsia="ru-RU"/>
              </w:rPr>
              <w:t>собст</w:t>
            </w:r>
            <w:r w:rsidR="001F1FD0">
              <w:rPr>
                <w:rFonts w:ascii="Courier New" w:eastAsiaTheme="minorEastAsia" w:hAnsi="Courier New" w:cs="Courier New"/>
                <w:lang w:eastAsia="ru-RU"/>
              </w:rPr>
              <w:t>-</w:t>
            </w:r>
            <w:r w:rsidRPr="00D201C2">
              <w:rPr>
                <w:rFonts w:ascii="Courier New" w:eastAsiaTheme="minorEastAsia" w:hAnsi="Courier New" w:cs="Courier New"/>
                <w:lang w:eastAsia="ru-RU"/>
              </w:rPr>
              <w:t>ть</w:t>
            </w:r>
            <w:proofErr w:type="spellEnd"/>
          </w:p>
        </w:tc>
        <w:tc>
          <w:tcPr>
            <w:tcW w:w="324" w:type="pct"/>
            <w:vMerge/>
            <w:textDirection w:val="btLr"/>
          </w:tcPr>
          <w:p w:rsidR="007B567D" w:rsidRPr="00D201C2" w:rsidRDefault="007B567D" w:rsidP="00E64C88">
            <w:pPr>
              <w:widowControl w:val="0"/>
              <w:autoSpaceDE w:val="0"/>
              <w:autoSpaceDN w:val="0"/>
              <w:adjustRightInd w:val="0"/>
              <w:spacing w:after="0" w:line="240" w:lineRule="auto"/>
              <w:ind w:left="113" w:right="113"/>
              <w:rPr>
                <w:rFonts w:ascii="Courier New" w:eastAsiaTheme="minorEastAsia" w:hAnsi="Courier New" w:cs="Courier New"/>
                <w:shd w:val="clear" w:color="auto" w:fill="F0F0F0"/>
                <w:lang w:eastAsia="ru-RU"/>
              </w:rPr>
            </w:pPr>
          </w:p>
        </w:tc>
        <w:tc>
          <w:tcPr>
            <w:tcW w:w="231" w:type="pct"/>
            <w:textDirection w:val="btLr"/>
          </w:tcPr>
          <w:p w:rsidR="007B567D" w:rsidRPr="00D201C2" w:rsidRDefault="00E46D3D" w:rsidP="00E64C88">
            <w:pPr>
              <w:ind w:left="113" w:right="113"/>
              <w:rPr>
                <w:rFonts w:ascii="Courier New" w:hAnsi="Courier New" w:cs="Courier New"/>
              </w:rPr>
            </w:pPr>
            <w:r w:rsidRPr="00D201C2">
              <w:rPr>
                <w:rFonts w:ascii="Courier New" w:eastAsiaTheme="minorEastAsia" w:hAnsi="Courier New" w:cs="Courier New"/>
                <w:lang w:eastAsia="ru-RU"/>
              </w:rPr>
              <w:t>За счет средств Фонда</w:t>
            </w:r>
          </w:p>
        </w:tc>
        <w:tc>
          <w:tcPr>
            <w:tcW w:w="328" w:type="pct"/>
            <w:textDirection w:val="btLr"/>
          </w:tcPr>
          <w:p w:rsidR="007B567D" w:rsidRPr="00D201C2" w:rsidRDefault="00E46D3D" w:rsidP="00E64C88">
            <w:pPr>
              <w:ind w:left="113" w:right="113"/>
              <w:rPr>
                <w:rFonts w:ascii="Courier New" w:hAnsi="Courier New" w:cs="Courier New"/>
              </w:rPr>
            </w:pPr>
            <w:r w:rsidRPr="00D201C2">
              <w:rPr>
                <w:rFonts w:ascii="Courier New" w:eastAsiaTheme="minorEastAsia" w:hAnsi="Courier New" w:cs="Courier New"/>
                <w:lang w:eastAsia="ru-RU"/>
              </w:rPr>
              <w:t>За счет средств бюджета субъекта Российской Федерации</w:t>
            </w:r>
          </w:p>
        </w:tc>
        <w:tc>
          <w:tcPr>
            <w:tcW w:w="227" w:type="pct"/>
            <w:textDirection w:val="btLr"/>
          </w:tcPr>
          <w:p w:rsidR="007B567D" w:rsidRPr="00D201C2" w:rsidRDefault="00E46D3D" w:rsidP="00E64C88">
            <w:pPr>
              <w:ind w:left="113" w:right="113"/>
              <w:rPr>
                <w:rFonts w:ascii="Courier New" w:hAnsi="Courier New" w:cs="Courier New"/>
              </w:rPr>
            </w:pPr>
            <w:r w:rsidRPr="00D201C2">
              <w:rPr>
                <w:rFonts w:ascii="Courier New" w:eastAsiaTheme="minorEastAsia" w:hAnsi="Courier New" w:cs="Courier New"/>
                <w:lang w:eastAsia="ru-RU"/>
              </w:rPr>
              <w:t>За счет средств местного бюджета</w:t>
            </w:r>
          </w:p>
        </w:tc>
        <w:tc>
          <w:tcPr>
            <w:tcW w:w="231" w:type="pct"/>
            <w:vMerge/>
            <w:textDirection w:val="btLr"/>
          </w:tcPr>
          <w:p w:rsidR="007B567D" w:rsidRPr="00D201C2" w:rsidRDefault="007B567D" w:rsidP="00E64C88">
            <w:pPr>
              <w:widowControl w:val="0"/>
              <w:autoSpaceDE w:val="0"/>
              <w:autoSpaceDN w:val="0"/>
              <w:adjustRightInd w:val="0"/>
              <w:spacing w:after="0" w:line="240" w:lineRule="auto"/>
              <w:ind w:left="113" w:right="113"/>
              <w:rPr>
                <w:rFonts w:ascii="Courier New" w:eastAsiaTheme="minorEastAsia" w:hAnsi="Courier New" w:cs="Courier New"/>
                <w:shd w:val="clear" w:color="auto" w:fill="F0F0F0"/>
                <w:lang w:eastAsia="ru-RU"/>
              </w:rPr>
            </w:pPr>
          </w:p>
        </w:tc>
        <w:tc>
          <w:tcPr>
            <w:tcW w:w="231" w:type="pct"/>
            <w:textDirection w:val="btLr"/>
          </w:tcPr>
          <w:p w:rsidR="007B567D" w:rsidRPr="00D201C2" w:rsidRDefault="00E46D3D" w:rsidP="00E64C88">
            <w:pPr>
              <w:ind w:left="113" w:right="113"/>
              <w:rPr>
                <w:rFonts w:ascii="Courier New" w:hAnsi="Courier New" w:cs="Courier New"/>
              </w:rPr>
            </w:pPr>
            <w:r w:rsidRPr="00D201C2">
              <w:rPr>
                <w:rFonts w:ascii="Courier New" w:eastAsiaTheme="minorEastAsia" w:hAnsi="Courier New" w:cs="Courier New"/>
                <w:lang w:eastAsia="ru-RU"/>
              </w:rPr>
              <w:t>За счет переселения граждан по договору развития застроенной территории</w:t>
            </w:r>
          </w:p>
        </w:tc>
        <w:tc>
          <w:tcPr>
            <w:tcW w:w="278" w:type="pct"/>
            <w:textDirection w:val="btLr"/>
          </w:tcPr>
          <w:p w:rsidR="007B567D" w:rsidRPr="00D201C2" w:rsidRDefault="00E46D3D" w:rsidP="00E64C88">
            <w:pPr>
              <w:ind w:left="113" w:right="113"/>
              <w:rPr>
                <w:rFonts w:ascii="Courier New" w:eastAsiaTheme="minorEastAsia" w:hAnsi="Courier New" w:cs="Courier New"/>
                <w:lang w:eastAsia="ru-RU"/>
              </w:rPr>
            </w:pPr>
            <w:r w:rsidRPr="00D201C2">
              <w:rPr>
                <w:rFonts w:ascii="Courier New" w:eastAsiaTheme="minorEastAsia" w:hAnsi="Courier New" w:cs="Courier New"/>
                <w:lang w:eastAsia="ru-RU"/>
              </w:rPr>
              <w:t>За счет переселения граждан в свободный жилищный фонд</w:t>
            </w:r>
          </w:p>
          <w:p w:rsidR="00E46D3D" w:rsidRPr="00D201C2" w:rsidRDefault="00E46D3D" w:rsidP="00E64C88">
            <w:pPr>
              <w:ind w:left="113" w:right="113"/>
              <w:rPr>
                <w:rFonts w:ascii="Courier New" w:hAnsi="Courier New" w:cs="Courier New"/>
              </w:rPr>
            </w:pPr>
          </w:p>
        </w:tc>
        <w:tc>
          <w:tcPr>
            <w:tcW w:w="222" w:type="pct"/>
            <w:vMerge/>
            <w:textDirection w:val="btLr"/>
          </w:tcPr>
          <w:p w:rsidR="007B567D" w:rsidRPr="00D201C2" w:rsidRDefault="007B567D" w:rsidP="00E64C88">
            <w:pPr>
              <w:widowControl w:val="0"/>
              <w:autoSpaceDE w:val="0"/>
              <w:autoSpaceDN w:val="0"/>
              <w:adjustRightInd w:val="0"/>
              <w:spacing w:after="0" w:line="240" w:lineRule="auto"/>
              <w:ind w:left="113" w:right="113"/>
              <w:rPr>
                <w:rFonts w:ascii="Courier New" w:eastAsiaTheme="minorEastAsia" w:hAnsi="Courier New" w:cs="Courier New"/>
                <w:shd w:val="clear" w:color="auto" w:fill="F0F0F0"/>
                <w:lang w:eastAsia="ru-RU"/>
              </w:rPr>
            </w:pPr>
          </w:p>
        </w:tc>
        <w:tc>
          <w:tcPr>
            <w:tcW w:w="342" w:type="pct"/>
            <w:textDirection w:val="btLr"/>
          </w:tcPr>
          <w:p w:rsidR="007B567D" w:rsidRPr="00D201C2" w:rsidRDefault="00E46D3D" w:rsidP="00E64C88">
            <w:pPr>
              <w:ind w:left="113" w:right="113"/>
              <w:rPr>
                <w:rFonts w:ascii="Courier New" w:hAnsi="Courier New" w:cs="Courier New"/>
              </w:rPr>
            </w:pPr>
            <w:r w:rsidRPr="00D201C2">
              <w:rPr>
                <w:rFonts w:ascii="Courier New" w:eastAsiaTheme="minorEastAsia" w:hAnsi="Courier New" w:cs="Courier New"/>
                <w:lang w:eastAsia="ru-RU"/>
              </w:rPr>
              <w:t>За счет средств собственников жилых помещений</w:t>
            </w:r>
          </w:p>
        </w:tc>
        <w:tc>
          <w:tcPr>
            <w:tcW w:w="280" w:type="pct"/>
            <w:textDirection w:val="btLr"/>
          </w:tcPr>
          <w:p w:rsidR="007B567D" w:rsidRPr="00D201C2" w:rsidRDefault="00E46D3D" w:rsidP="00E64C88">
            <w:pPr>
              <w:ind w:left="113" w:right="113"/>
              <w:rPr>
                <w:rFonts w:ascii="Courier New" w:hAnsi="Courier New" w:cs="Courier New"/>
              </w:rPr>
            </w:pPr>
            <w:r w:rsidRPr="00D201C2">
              <w:rPr>
                <w:rFonts w:ascii="Courier New" w:eastAsiaTheme="minorEastAsia" w:hAnsi="Courier New" w:cs="Courier New"/>
                <w:lang w:eastAsia="ru-RU"/>
              </w:rPr>
              <w:t>За счет средств иных лиц (инвестора по ДРЗТ)</w:t>
            </w:r>
          </w:p>
        </w:tc>
      </w:tr>
      <w:tr w:rsidR="00A83A61" w:rsidTr="0091628B">
        <w:trPr>
          <w:trHeight w:val="578"/>
        </w:trPr>
        <w:tc>
          <w:tcPr>
            <w:tcW w:w="133" w:type="pct"/>
            <w:vMerge/>
          </w:tcPr>
          <w:p w:rsidR="00E46D3D" w:rsidRPr="00D201C2" w:rsidRDefault="00E46D3D" w:rsidP="00997758">
            <w:pPr>
              <w:widowControl w:val="0"/>
              <w:autoSpaceDE w:val="0"/>
              <w:autoSpaceDN w:val="0"/>
              <w:adjustRightInd w:val="0"/>
              <w:spacing w:after="0" w:line="240" w:lineRule="auto"/>
              <w:rPr>
                <w:rFonts w:ascii="Courier New" w:eastAsiaTheme="minorEastAsia" w:hAnsi="Courier New" w:cs="Courier New"/>
                <w:shd w:val="clear" w:color="auto" w:fill="F0F0F0"/>
                <w:lang w:eastAsia="ru-RU"/>
              </w:rPr>
            </w:pPr>
          </w:p>
        </w:tc>
        <w:tc>
          <w:tcPr>
            <w:tcW w:w="363" w:type="pct"/>
            <w:vMerge/>
          </w:tcPr>
          <w:p w:rsidR="00E46D3D" w:rsidRPr="00D201C2" w:rsidRDefault="00E46D3D" w:rsidP="00997758">
            <w:pPr>
              <w:widowControl w:val="0"/>
              <w:autoSpaceDE w:val="0"/>
              <w:autoSpaceDN w:val="0"/>
              <w:adjustRightInd w:val="0"/>
              <w:spacing w:after="0" w:line="240" w:lineRule="auto"/>
              <w:rPr>
                <w:rFonts w:ascii="Courier New" w:eastAsiaTheme="minorEastAsia" w:hAnsi="Courier New" w:cs="Courier New"/>
                <w:shd w:val="clear" w:color="auto" w:fill="F0F0F0"/>
                <w:lang w:eastAsia="ru-RU"/>
              </w:rPr>
            </w:pPr>
          </w:p>
        </w:tc>
        <w:tc>
          <w:tcPr>
            <w:tcW w:w="236" w:type="pct"/>
          </w:tcPr>
          <w:p w:rsidR="00E46D3D" w:rsidRPr="00D201C2" w:rsidRDefault="00E46D3D" w:rsidP="0091628B">
            <w:pPr>
              <w:widowControl w:val="0"/>
              <w:autoSpaceDE w:val="0"/>
              <w:autoSpaceDN w:val="0"/>
              <w:adjustRightInd w:val="0"/>
              <w:spacing w:after="0" w:line="240" w:lineRule="auto"/>
              <w:jc w:val="both"/>
              <w:rPr>
                <w:rFonts w:ascii="Courier New" w:eastAsiaTheme="minorEastAsia" w:hAnsi="Courier New" w:cs="Courier New"/>
                <w:shd w:val="clear" w:color="auto" w:fill="F0F0F0"/>
                <w:lang w:eastAsia="ru-RU"/>
              </w:rPr>
            </w:pPr>
            <w:r w:rsidRPr="00D201C2">
              <w:rPr>
                <w:rFonts w:ascii="Courier New" w:eastAsiaTheme="minorEastAsia" w:hAnsi="Courier New" w:cs="Courier New"/>
                <w:lang w:eastAsia="ru-RU"/>
              </w:rPr>
              <w:t>Чел</w:t>
            </w:r>
          </w:p>
        </w:tc>
        <w:tc>
          <w:tcPr>
            <w:tcW w:w="240" w:type="pct"/>
          </w:tcPr>
          <w:p w:rsidR="00E46D3D" w:rsidRPr="00D201C2" w:rsidRDefault="00E46D3D" w:rsidP="0091628B">
            <w:pPr>
              <w:jc w:val="both"/>
              <w:rPr>
                <w:rFonts w:ascii="Courier New" w:hAnsi="Courier New" w:cs="Courier New"/>
              </w:rPr>
            </w:pPr>
            <w:r w:rsidRPr="00D201C2">
              <w:rPr>
                <w:rFonts w:ascii="Courier New" w:hAnsi="Courier New" w:cs="Courier New"/>
              </w:rPr>
              <w:t>Ед.</w:t>
            </w:r>
          </w:p>
        </w:tc>
        <w:tc>
          <w:tcPr>
            <w:tcW w:w="223" w:type="pct"/>
          </w:tcPr>
          <w:p w:rsidR="00E46D3D" w:rsidRPr="00D201C2" w:rsidRDefault="00E46D3D" w:rsidP="0091628B">
            <w:pPr>
              <w:jc w:val="both"/>
              <w:rPr>
                <w:rFonts w:ascii="Courier New" w:hAnsi="Courier New" w:cs="Courier New"/>
              </w:rPr>
            </w:pPr>
            <w:r w:rsidRPr="00D201C2">
              <w:rPr>
                <w:rFonts w:ascii="Courier New" w:hAnsi="Courier New" w:cs="Courier New"/>
              </w:rPr>
              <w:t>Ед.</w:t>
            </w:r>
          </w:p>
        </w:tc>
        <w:tc>
          <w:tcPr>
            <w:tcW w:w="231" w:type="pct"/>
          </w:tcPr>
          <w:p w:rsidR="00E46D3D" w:rsidRPr="00D201C2" w:rsidRDefault="00E46D3D" w:rsidP="0091628B">
            <w:pPr>
              <w:jc w:val="both"/>
              <w:rPr>
                <w:rFonts w:ascii="Courier New" w:hAnsi="Courier New" w:cs="Courier New"/>
              </w:rPr>
            </w:pPr>
            <w:r w:rsidRPr="00D201C2">
              <w:rPr>
                <w:rFonts w:ascii="Courier New" w:hAnsi="Courier New" w:cs="Courier New"/>
              </w:rPr>
              <w:t>Ед.</w:t>
            </w:r>
          </w:p>
        </w:tc>
        <w:tc>
          <w:tcPr>
            <w:tcW w:w="324" w:type="pct"/>
          </w:tcPr>
          <w:p w:rsidR="00E46D3D" w:rsidRPr="00D201C2" w:rsidRDefault="00E46D3D" w:rsidP="0091628B">
            <w:pPr>
              <w:widowControl w:val="0"/>
              <w:autoSpaceDE w:val="0"/>
              <w:autoSpaceDN w:val="0"/>
              <w:adjustRightInd w:val="0"/>
              <w:spacing w:after="0" w:line="240" w:lineRule="auto"/>
              <w:jc w:val="both"/>
              <w:rPr>
                <w:rFonts w:ascii="Courier New" w:eastAsiaTheme="minorEastAsia" w:hAnsi="Courier New" w:cs="Courier New"/>
                <w:shd w:val="clear" w:color="auto" w:fill="F0F0F0"/>
                <w:lang w:eastAsia="ru-RU"/>
              </w:rPr>
            </w:pPr>
            <w:proofErr w:type="spellStart"/>
            <w:r w:rsidRPr="00D201C2">
              <w:rPr>
                <w:rFonts w:ascii="Courier New" w:hAnsi="Courier New" w:cs="Courier New"/>
              </w:rPr>
              <w:t>Кв</w:t>
            </w:r>
            <w:proofErr w:type="gramStart"/>
            <w:r w:rsidRPr="00D201C2">
              <w:rPr>
                <w:rFonts w:ascii="Courier New" w:hAnsi="Courier New" w:cs="Courier New"/>
              </w:rPr>
              <w:t>.м</w:t>
            </w:r>
            <w:proofErr w:type="spellEnd"/>
            <w:proofErr w:type="gramEnd"/>
          </w:p>
        </w:tc>
        <w:tc>
          <w:tcPr>
            <w:tcW w:w="277" w:type="pct"/>
          </w:tcPr>
          <w:p w:rsidR="00E46D3D" w:rsidRPr="00D201C2" w:rsidRDefault="00E46D3D" w:rsidP="0091628B">
            <w:pPr>
              <w:jc w:val="both"/>
              <w:rPr>
                <w:rFonts w:ascii="Courier New" w:hAnsi="Courier New" w:cs="Courier New"/>
              </w:rPr>
            </w:pPr>
            <w:proofErr w:type="spellStart"/>
            <w:r w:rsidRPr="00D201C2">
              <w:rPr>
                <w:rFonts w:ascii="Courier New" w:hAnsi="Courier New" w:cs="Courier New"/>
              </w:rPr>
              <w:t>Кв.м</w:t>
            </w:r>
            <w:proofErr w:type="spellEnd"/>
            <w:r w:rsidRPr="00D201C2">
              <w:rPr>
                <w:rFonts w:ascii="Courier New" w:hAnsi="Courier New" w:cs="Courier New"/>
              </w:rPr>
              <w:t>.</w:t>
            </w:r>
          </w:p>
        </w:tc>
        <w:tc>
          <w:tcPr>
            <w:tcW w:w="278" w:type="pct"/>
          </w:tcPr>
          <w:p w:rsidR="00E46D3D" w:rsidRPr="00D201C2" w:rsidRDefault="00E46D3D" w:rsidP="0091628B">
            <w:pPr>
              <w:jc w:val="both"/>
              <w:rPr>
                <w:rFonts w:ascii="Courier New" w:hAnsi="Courier New" w:cs="Courier New"/>
              </w:rPr>
            </w:pPr>
            <w:proofErr w:type="spellStart"/>
            <w:r w:rsidRPr="00D201C2">
              <w:rPr>
                <w:rFonts w:ascii="Courier New" w:hAnsi="Courier New" w:cs="Courier New"/>
              </w:rPr>
              <w:t>Кв.м</w:t>
            </w:r>
            <w:proofErr w:type="spellEnd"/>
            <w:r w:rsidRPr="00D201C2">
              <w:rPr>
                <w:rFonts w:ascii="Courier New" w:hAnsi="Courier New" w:cs="Courier New"/>
              </w:rPr>
              <w:t>.</w:t>
            </w:r>
          </w:p>
        </w:tc>
        <w:tc>
          <w:tcPr>
            <w:tcW w:w="324" w:type="pct"/>
          </w:tcPr>
          <w:p w:rsidR="00E46D3D" w:rsidRPr="00D201C2" w:rsidRDefault="001F1FD0" w:rsidP="0091628B">
            <w:pPr>
              <w:widowControl w:val="0"/>
              <w:autoSpaceDE w:val="0"/>
              <w:autoSpaceDN w:val="0"/>
              <w:adjustRightInd w:val="0"/>
              <w:spacing w:after="0" w:line="240" w:lineRule="auto"/>
              <w:jc w:val="both"/>
              <w:rPr>
                <w:rFonts w:ascii="Courier New" w:eastAsiaTheme="minorEastAsia" w:hAnsi="Courier New" w:cs="Courier New"/>
                <w:shd w:val="clear" w:color="auto" w:fill="F0F0F0"/>
                <w:lang w:eastAsia="ru-RU"/>
              </w:rPr>
            </w:pPr>
            <w:proofErr w:type="spellStart"/>
            <w:r>
              <w:rPr>
                <w:rFonts w:ascii="Courier New" w:hAnsi="Courier New" w:cs="Courier New"/>
              </w:rPr>
              <w:t>Руб</w:t>
            </w:r>
            <w:proofErr w:type="spellEnd"/>
          </w:p>
        </w:tc>
        <w:tc>
          <w:tcPr>
            <w:tcW w:w="231" w:type="pct"/>
          </w:tcPr>
          <w:p w:rsidR="00E46D3D" w:rsidRPr="00D201C2" w:rsidRDefault="00E46D3D" w:rsidP="0091628B">
            <w:pPr>
              <w:jc w:val="both"/>
              <w:rPr>
                <w:rFonts w:ascii="Courier New" w:hAnsi="Courier New" w:cs="Courier New"/>
              </w:rPr>
            </w:pPr>
            <w:proofErr w:type="spellStart"/>
            <w:r w:rsidRPr="00D201C2">
              <w:rPr>
                <w:rFonts w:ascii="Courier New" w:hAnsi="Courier New" w:cs="Courier New"/>
              </w:rPr>
              <w:t>Руб</w:t>
            </w:r>
            <w:proofErr w:type="spellEnd"/>
          </w:p>
        </w:tc>
        <w:tc>
          <w:tcPr>
            <w:tcW w:w="328" w:type="pct"/>
          </w:tcPr>
          <w:p w:rsidR="00E46D3D" w:rsidRPr="00D201C2" w:rsidRDefault="00E46D3D" w:rsidP="0091628B">
            <w:pPr>
              <w:jc w:val="both"/>
              <w:rPr>
                <w:rFonts w:ascii="Courier New" w:hAnsi="Courier New" w:cs="Courier New"/>
              </w:rPr>
            </w:pPr>
            <w:r w:rsidRPr="00D201C2">
              <w:rPr>
                <w:rFonts w:ascii="Courier New" w:hAnsi="Courier New" w:cs="Courier New"/>
              </w:rPr>
              <w:t>Руб.</w:t>
            </w:r>
          </w:p>
        </w:tc>
        <w:tc>
          <w:tcPr>
            <w:tcW w:w="227" w:type="pct"/>
          </w:tcPr>
          <w:p w:rsidR="00E46D3D" w:rsidRPr="00D201C2" w:rsidRDefault="001F1FD0" w:rsidP="0091628B">
            <w:pPr>
              <w:jc w:val="both"/>
              <w:rPr>
                <w:rFonts w:ascii="Courier New" w:hAnsi="Courier New" w:cs="Courier New"/>
              </w:rPr>
            </w:pPr>
            <w:proofErr w:type="spellStart"/>
            <w:r>
              <w:rPr>
                <w:rFonts w:ascii="Courier New" w:hAnsi="Courier New" w:cs="Courier New"/>
              </w:rPr>
              <w:t>Руб</w:t>
            </w:r>
            <w:proofErr w:type="spellEnd"/>
          </w:p>
        </w:tc>
        <w:tc>
          <w:tcPr>
            <w:tcW w:w="231" w:type="pct"/>
          </w:tcPr>
          <w:p w:rsidR="00E46D3D" w:rsidRPr="00D201C2" w:rsidRDefault="00E46D3D" w:rsidP="0091628B">
            <w:pPr>
              <w:jc w:val="both"/>
              <w:rPr>
                <w:rFonts w:ascii="Courier New" w:hAnsi="Courier New" w:cs="Courier New"/>
              </w:rPr>
            </w:pPr>
            <w:proofErr w:type="spellStart"/>
            <w:r w:rsidRPr="00D201C2">
              <w:rPr>
                <w:rFonts w:ascii="Courier New" w:hAnsi="Courier New" w:cs="Courier New"/>
              </w:rPr>
              <w:t>Руб</w:t>
            </w:r>
            <w:proofErr w:type="spellEnd"/>
          </w:p>
        </w:tc>
        <w:tc>
          <w:tcPr>
            <w:tcW w:w="231" w:type="pct"/>
          </w:tcPr>
          <w:p w:rsidR="00E46D3D" w:rsidRPr="00D201C2" w:rsidRDefault="00C57C90" w:rsidP="0091628B">
            <w:pPr>
              <w:jc w:val="both"/>
              <w:rPr>
                <w:rFonts w:ascii="Courier New" w:hAnsi="Courier New" w:cs="Courier New"/>
              </w:rPr>
            </w:pPr>
            <w:proofErr w:type="spellStart"/>
            <w:r>
              <w:rPr>
                <w:rFonts w:ascii="Courier New" w:hAnsi="Courier New" w:cs="Courier New"/>
              </w:rPr>
              <w:t>Руб</w:t>
            </w:r>
            <w:proofErr w:type="spellEnd"/>
          </w:p>
        </w:tc>
        <w:tc>
          <w:tcPr>
            <w:tcW w:w="278" w:type="pct"/>
          </w:tcPr>
          <w:p w:rsidR="00E46D3D" w:rsidRPr="00D201C2" w:rsidRDefault="00E46D3D" w:rsidP="0091628B">
            <w:pPr>
              <w:jc w:val="both"/>
              <w:rPr>
                <w:rFonts w:ascii="Courier New" w:hAnsi="Courier New" w:cs="Courier New"/>
              </w:rPr>
            </w:pPr>
            <w:r w:rsidRPr="00D201C2">
              <w:rPr>
                <w:rFonts w:ascii="Courier New" w:hAnsi="Courier New" w:cs="Courier New"/>
              </w:rPr>
              <w:t>Руб.</w:t>
            </w:r>
          </w:p>
        </w:tc>
        <w:tc>
          <w:tcPr>
            <w:tcW w:w="222" w:type="pct"/>
          </w:tcPr>
          <w:p w:rsidR="00E46D3D" w:rsidRPr="00D201C2" w:rsidRDefault="00E46D3D" w:rsidP="0091628B">
            <w:pPr>
              <w:jc w:val="both"/>
              <w:rPr>
                <w:rFonts w:ascii="Courier New" w:hAnsi="Courier New" w:cs="Courier New"/>
              </w:rPr>
            </w:pPr>
            <w:proofErr w:type="spellStart"/>
            <w:r w:rsidRPr="00D201C2">
              <w:rPr>
                <w:rFonts w:ascii="Courier New" w:hAnsi="Courier New" w:cs="Courier New"/>
              </w:rPr>
              <w:t>Руб</w:t>
            </w:r>
            <w:proofErr w:type="spellEnd"/>
          </w:p>
        </w:tc>
        <w:tc>
          <w:tcPr>
            <w:tcW w:w="342" w:type="pct"/>
          </w:tcPr>
          <w:p w:rsidR="00E46D3D" w:rsidRPr="00D201C2" w:rsidRDefault="00E46D3D" w:rsidP="0091628B">
            <w:pPr>
              <w:jc w:val="both"/>
              <w:rPr>
                <w:rFonts w:ascii="Courier New" w:hAnsi="Courier New" w:cs="Courier New"/>
              </w:rPr>
            </w:pPr>
            <w:r w:rsidRPr="00D201C2">
              <w:rPr>
                <w:rFonts w:ascii="Courier New" w:hAnsi="Courier New" w:cs="Courier New"/>
              </w:rPr>
              <w:t>Руб.</w:t>
            </w:r>
          </w:p>
        </w:tc>
        <w:tc>
          <w:tcPr>
            <w:tcW w:w="280" w:type="pct"/>
          </w:tcPr>
          <w:p w:rsidR="00E46D3D" w:rsidRPr="00D201C2" w:rsidRDefault="00E46D3D" w:rsidP="0091628B">
            <w:pPr>
              <w:jc w:val="both"/>
              <w:rPr>
                <w:rFonts w:ascii="Courier New" w:hAnsi="Courier New" w:cs="Courier New"/>
              </w:rPr>
            </w:pPr>
            <w:r w:rsidRPr="00D201C2">
              <w:rPr>
                <w:rFonts w:ascii="Courier New" w:hAnsi="Courier New" w:cs="Courier New"/>
              </w:rPr>
              <w:t>Руб.</w:t>
            </w:r>
          </w:p>
        </w:tc>
      </w:tr>
      <w:tr w:rsidR="00A83A61" w:rsidTr="0091628B">
        <w:trPr>
          <w:trHeight w:val="120"/>
        </w:trPr>
        <w:tc>
          <w:tcPr>
            <w:tcW w:w="133" w:type="pct"/>
          </w:tcPr>
          <w:p w:rsidR="00BE693E" w:rsidRPr="00D201C2" w:rsidRDefault="00BE693E" w:rsidP="00BE693E">
            <w:pPr>
              <w:rPr>
                <w:rFonts w:ascii="Courier New" w:hAnsi="Courier New" w:cs="Courier New"/>
              </w:rPr>
            </w:pPr>
            <w:r w:rsidRPr="00D201C2">
              <w:rPr>
                <w:rFonts w:ascii="Courier New" w:hAnsi="Courier New" w:cs="Courier New"/>
              </w:rPr>
              <w:t>1</w:t>
            </w:r>
          </w:p>
        </w:tc>
        <w:tc>
          <w:tcPr>
            <w:tcW w:w="363" w:type="pct"/>
          </w:tcPr>
          <w:p w:rsidR="00BE693E" w:rsidRPr="00D201C2" w:rsidRDefault="00BE693E">
            <w:pPr>
              <w:rPr>
                <w:rFonts w:ascii="Courier New" w:hAnsi="Courier New" w:cs="Courier New"/>
              </w:rPr>
            </w:pPr>
            <w:r w:rsidRPr="00D201C2">
              <w:rPr>
                <w:rFonts w:ascii="Courier New" w:hAnsi="Courier New" w:cs="Courier New"/>
              </w:rPr>
              <w:t>2</w:t>
            </w:r>
          </w:p>
        </w:tc>
        <w:tc>
          <w:tcPr>
            <w:tcW w:w="236" w:type="pct"/>
          </w:tcPr>
          <w:p w:rsidR="00BE693E" w:rsidRPr="00D201C2" w:rsidRDefault="00BE693E" w:rsidP="0091628B">
            <w:pPr>
              <w:jc w:val="both"/>
              <w:rPr>
                <w:rFonts w:ascii="Courier New" w:hAnsi="Courier New" w:cs="Courier New"/>
              </w:rPr>
            </w:pPr>
            <w:r w:rsidRPr="00D201C2">
              <w:rPr>
                <w:rFonts w:ascii="Courier New" w:hAnsi="Courier New" w:cs="Courier New"/>
              </w:rPr>
              <w:t>3</w:t>
            </w:r>
          </w:p>
        </w:tc>
        <w:tc>
          <w:tcPr>
            <w:tcW w:w="240" w:type="pct"/>
          </w:tcPr>
          <w:p w:rsidR="00BE693E" w:rsidRPr="00D201C2" w:rsidRDefault="00BE693E" w:rsidP="0091628B">
            <w:pPr>
              <w:jc w:val="both"/>
              <w:rPr>
                <w:rFonts w:ascii="Courier New" w:hAnsi="Courier New" w:cs="Courier New"/>
              </w:rPr>
            </w:pPr>
            <w:r w:rsidRPr="00D201C2">
              <w:rPr>
                <w:rFonts w:ascii="Courier New" w:hAnsi="Courier New" w:cs="Courier New"/>
              </w:rPr>
              <w:t>4</w:t>
            </w:r>
          </w:p>
        </w:tc>
        <w:tc>
          <w:tcPr>
            <w:tcW w:w="223" w:type="pct"/>
          </w:tcPr>
          <w:p w:rsidR="00BE693E" w:rsidRPr="00D201C2" w:rsidRDefault="00BE693E" w:rsidP="0091628B">
            <w:pPr>
              <w:jc w:val="both"/>
              <w:rPr>
                <w:rFonts w:ascii="Courier New" w:hAnsi="Courier New" w:cs="Courier New"/>
              </w:rPr>
            </w:pPr>
            <w:r w:rsidRPr="00D201C2">
              <w:rPr>
                <w:rFonts w:ascii="Courier New" w:hAnsi="Courier New" w:cs="Courier New"/>
              </w:rPr>
              <w:t>5</w:t>
            </w:r>
          </w:p>
        </w:tc>
        <w:tc>
          <w:tcPr>
            <w:tcW w:w="231" w:type="pct"/>
          </w:tcPr>
          <w:p w:rsidR="00BE693E" w:rsidRPr="00D201C2" w:rsidRDefault="00BE693E" w:rsidP="0091628B">
            <w:pPr>
              <w:jc w:val="both"/>
              <w:rPr>
                <w:rFonts w:ascii="Courier New" w:hAnsi="Courier New" w:cs="Courier New"/>
              </w:rPr>
            </w:pPr>
            <w:r w:rsidRPr="00D201C2">
              <w:rPr>
                <w:rFonts w:ascii="Courier New" w:hAnsi="Courier New" w:cs="Courier New"/>
              </w:rPr>
              <w:t>6</w:t>
            </w:r>
          </w:p>
        </w:tc>
        <w:tc>
          <w:tcPr>
            <w:tcW w:w="324" w:type="pct"/>
          </w:tcPr>
          <w:p w:rsidR="00BE693E" w:rsidRPr="00D201C2" w:rsidRDefault="00BE693E" w:rsidP="0091628B">
            <w:pPr>
              <w:jc w:val="both"/>
              <w:rPr>
                <w:rFonts w:ascii="Courier New" w:hAnsi="Courier New" w:cs="Courier New"/>
              </w:rPr>
            </w:pPr>
            <w:r w:rsidRPr="00D201C2">
              <w:rPr>
                <w:rFonts w:ascii="Courier New" w:hAnsi="Courier New" w:cs="Courier New"/>
              </w:rPr>
              <w:t>7</w:t>
            </w:r>
          </w:p>
        </w:tc>
        <w:tc>
          <w:tcPr>
            <w:tcW w:w="277" w:type="pct"/>
          </w:tcPr>
          <w:p w:rsidR="00BE693E" w:rsidRPr="00D201C2" w:rsidRDefault="00BE693E" w:rsidP="0091628B">
            <w:pPr>
              <w:jc w:val="both"/>
              <w:rPr>
                <w:rFonts w:ascii="Courier New" w:hAnsi="Courier New" w:cs="Courier New"/>
              </w:rPr>
            </w:pPr>
            <w:r w:rsidRPr="00D201C2">
              <w:rPr>
                <w:rFonts w:ascii="Courier New" w:hAnsi="Courier New" w:cs="Courier New"/>
              </w:rPr>
              <w:t>8</w:t>
            </w:r>
          </w:p>
        </w:tc>
        <w:tc>
          <w:tcPr>
            <w:tcW w:w="278" w:type="pct"/>
          </w:tcPr>
          <w:p w:rsidR="00BE693E" w:rsidRPr="00D201C2" w:rsidRDefault="00BE693E" w:rsidP="0091628B">
            <w:pPr>
              <w:jc w:val="both"/>
              <w:rPr>
                <w:rFonts w:ascii="Courier New" w:hAnsi="Courier New" w:cs="Courier New"/>
              </w:rPr>
            </w:pPr>
            <w:r w:rsidRPr="00D201C2">
              <w:rPr>
                <w:rFonts w:ascii="Courier New" w:hAnsi="Courier New" w:cs="Courier New"/>
              </w:rPr>
              <w:t>9</w:t>
            </w:r>
          </w:p>
        </w:tc>
        <w:tc>
          <w:tcPr>
            <w:tcW w:w="324" w:type="pct"/>
          </w:tcPr>
          <w:p w:rsidR="00BE693E" w:rsidRPr="00D201C2" w:rsidRDefault="00BE693E" w:rsidP="0091628B">
            <w:pPr>
              <w:jc w:val="both"/>
              <w:rPr>
                <w:rFonts w:ascii="Courier New" w:hAnsi="Courier New" w:cs="Courier New"/>
              </w:rPr>
            </w:pPr>
            <w:r w:rsidRPr="00D201C2">
              <w:rPr>
                <w:rFonts w:ascii="Courier New" w:hAnsi="Courier New" w:cs="Courier New"/>
              </w:rPr>
              <w:t>10</w:t>
            </w:r>
          </w:p>
        </w:tc>
        <w:tc>
          <w:tcPr>
            <w:tcW w:w="231" w:type="pct"/>
          </w:tcPr>
          <w:p w:rsidR="00BE693E" w:rsidRPr="00D201C2" w:rsidRDefault="00BE693E" w:rsidP="0091628B">
            <w:pPr>
              <w:jc w:val="both"/>
              <w:rPr>
                <w:rFonts w:ascii="Courier New" w:hAnsi="Courier New" w:cs="Courier New"/>
              </w:rPr>
            </w:pPr>
            <w:r w:rsidRPr="00D201C2">
              <w:rPr>
                <w:rFonts w:ascii="Courier New" w:hAnsi="Courier New" w:cs="Courier New"/>
              </w:rPr>
              <w:t>11</w:t>
            </w:r>
          </w:p>
        </w:tc>
        <w:tc>
          <w:tcPr>
            <w:tcW w:w="328" w:type="pct"/>
          </w:tcPr>
          <w:p w:rsidR="00BE693E" w:rsidRPr="00D201C2" w:rsidRDefault="00BE693E" w:rsidP="0091628B">
            <w:pPr>
              <w:jc w:val="both"/>
              <w:rPr>
                <w:rFonts w:ascii="Courier New" w:hAnsi="Courier New" w:cs="Courier New"/>
              </w:rPr>
            </w:pPr>
            <w:r w:rsidRPr="00D201C2">
              <w:rPr>
                <w:rFonts w:ascii="Courier New" w:hAnsi="Courier New" w:cs="Courier New"/>
              </w:rPr>
              <w:t>12</w:t>
            </w:r>
          </w:p>
        </w:tc>
        <w:tc>
          <w:tcPr>
            <w:tcW w:w="227" w:type="pct"/>
          </w:tcPr>
          <w:p w:rsidR="00BE693E" w:rsidRPr="00D201C2" w:rsidRDefault="00BE693E" w:rsidP="0091628B">
            <w:pPr>
              <w:jc w:val="both"/>
              <w:rPr>
                <w:rFonts w:ascii="Courier New" w:hAnsi="Courier New" w:cs="Courier New"/>
              </w:rPr>
            </w:pPr>
            <w:r w:rsidRPr="00D201C2">
              <w:rPr>
                <w:rFonts w:ascii="Courier New" w:hAnsi="Courier New" w:cs="Courier New"/>
              </w:rPr>
              <w:t>13</w:t>
            </w:r>
          </w:p>
        </w:tc>
        <w:tc>
          <w:tcPr>
            <w:tcW w:w="231" w:type="pct"/>
          </w:tcPr>
          <w:p w:rsidR="00BE693E" w:rsidRPr="00D201C2" w:rsidRDefault="00BE693E" w:rsidP="0091628B">
            <w:pPr>
              <w:jc w:val="both"/>
              <w:rPr>
                <w:rFonts w:ascii="Courier New" w:hAnsi="Courier New" w:cs="Courier New"/>
              </w:rPr>
            </w:pPr>
            <w:r w:rsidRPr="00D201C2">
              <w:rPr>
                <w:rFonts w:ascii="Courier New" w:hAnsi="Courier New" w:cs="Courier New"/>
              </w:rPr>
              <w:t>14</w:t>
            </w:r>
          </w:p>
        </w:tc>
        <w:tc>
          <w:tcPr>
            <w:tcW w:w="231" w:type="pct"/>
          </w:tcPr>
          <w:p w:rsidR="00BE693E" w:rsidRPr="00D201C2" w:rsidRDefault="00BE693E" w:rsidP="0091628B">
            <w:pPr>
              <w:jc w:val="both"/>
              <w:rPr>
                <w:rFonts w:ascii="Courier New" w:hAnsi="Courier New" w:cs="Courier New"/>
              </w:rPr>
            </w:pPr>
            <w:r w:rsidRPr="00D201C2">
              <w:rPr>
                <w:rFonts w:ascii="Courier New" w:hAnsi="Courier New" w:cs="Courier New"/>
              </w:rPr>
              <w:t>15</w:t>
            </w:r>
          </w:p>
        </w:tc>
        <w:tc>
          <w:tcPr>
            <w:tcW w:w="278" w:type="pct"/>
          </w:tcPr>
          <w:p w:rsidR="00BE693E" w:rsidRPr="00D201C2" w:rsidRDefault="00BE693E" w:rsidP="0091628B">
            <w:pPr>
              <w:jc w:val="both"/>
              <w:rPr>
                <w:rFonts w:ascii="Courier New" w:hAnsi="Courier New" w:cs="Courier New"/>
              </w:rPr>
            </w:pPr>
            <w:r w:rsidRPr="00D201C2">
              <w:rPr>
                <w:rFonts w:ascii="Courier New" w:hAnsi="Courier New" w:cs="Courier New"/>
              </w:rPr>
              <w:t>16</w:t>
            </w:r>
          </w:p>
        </w:tc>
        <w:tc>
          <w:tcPr>
            <w:tcW w:w="222" w:type="pct"/>
          </w:tcPr>
          <w:p w:rsidR="00BE693E" w:rsidRPr="00D201C2" w:rsidRDefault="00BE693E" w:rsidP="0091628B">
            <w:pPr>
              <w:jc w:val="both"/>
              <w:rPr>
                <w:rFonts w:ascii="Courier New" w:hAnsi="Courier New" w:cs="Courier New"/>
              </w:rPr>
            </w:pPr>
            <w:r w:rsidRPr="00D201C2">
              <w:rPr>
                <w:rFonts w:ascii="Courier New" w:hAnsi="Courier New" w:cs="Courier New"/>
              </w:rPr>
              <w:t>17</w:t>
            </w:r>
          </w:p>
        </w:tc>
        <w:tc>
          <w:tcPr>
            <w:tcW w:w="342" w:type="pct"/>
          </w:tcPr>
          <w:p w:rsidR="00BE693E" w:rsidRPr="00D201C2" w:rsidRDefault="00BE693E" w:rsidP="0091628B">
            <w:pPr>
              <w:jc w:val="both"/>
              <w:rPr>
                <w:rFonts w:ascii="Courier New" w:hAnsi="Courier New" w:cs="Courier New"/>
              </w:rPr>
            </w:pPr>
            <w:r w:rsidRPr="00D201C2">
              <w:rPr>
                <w:rFonts w:ascii="Courier New" w:hAnsi="Courier New" w:cs="Courier New"/>
              </w:rPr>
              <w:t>18</w:t>
            </w:r>
          </w:p>
        </w:tc>
        <w:tc>
          <w:tcPr>
            <w:tcW w:w="280" w:type="pct"/>
          </w:tcPr>
          <w:p w:rsidR="00BE693E" w:rsidRPr="00D201C2" w:rsidRDefault="00BE693E" w:rsidP="0091628B">
            <w:pPr>
              <w:jc w:val="both"/>
              <w:rPr>
                <w:rFonts w:ascii="Courier New" w:hAnsi="Courier New" w:cs="Courier New"/>
              </w:rPr>
            </w:pPr>
            <w:r w:rsidRPr="00D201C2">
              <w:rPr>
                <w:rFonts w:ascii="Courier New" w:hAnsi="Courier New" w:cs="Courier New"/>
              </w:rPr>
              <w:t>19</w:t>
            </w:r>
          </w:p>
        </w:tc>
      </w:tr>
      <w:tr w:rsidR="00A83A61" w:rsidTr="0091628B">
        <w:trPr>
          <w:cantSplit/>
          <w:trHeight w:val="1975"/>
        </w:trPr>
        <w:tc>
          <w:tcPr>
            <w:tcW w:w="133" w:type="pct"/>
            <w:textDirection w:val="btLr"/>
          </w:tcPr>
          <w:p w:rsidR="00D95514" w:rsidRPr="0003646D" w:rsidRDefault="00D95514" w:rsidP="00E64C88">
            <w:pPr>
              <w:ind w:left="113" w:right="113"/>
              <w:rPr>
                <w:rFonts w:ascii="Courier New" w:hAnsi="Courier New" w:cs="Courier New"/>
              </w:rPr>
            </w:pPr>
            <w:r w:rsidRPr="0003646D">
              <w:rPr>
                <w:rFonts w:ascii="Courier New" w:hAnsi="Courier New" w:cs="Courier New"/>
              </w:rPr>
              <w:t>1</w:t>
            </w:r>
          </w:p>
        </w:tc>
        <w:tc>
          <w:tcPr>
            <w:tcW w:w="363" w:type="pct"/>
            <w:textDirection w:val="btLr"/>
          </w:tcPr>
          <w:p w:rsidR="00D95514" w:rsidRPr="0003646D" w:rsidRDefault="00D95514" w:rsidP="00E64C88">
            <w:pPr>
              <w:ind w:left="113" w:right="113"/>
              <w:rPr>
                <w:rFonts w:ascii="Courier New" w:hAnsi="Courier New" w:cs="Courier New"/>
              </w:rPr>
            </w:pPr>
            <w:r w:rsidRPr="0003646D">
              <w:rPr>
                <w:rFonts w:ascii="Courier New" w:hAnsi="Courier New" w:cs="Courier New"/>
              </w:rPr>
              <w:t>Заларинский муниципальный округ</w:t>
            </w:r>
          </w:p>
        </w:tc>
        <w:tc>
          <w:tcPr>
            <w:tcW w:w="236" w:type="pct"/>
            <w:textDirection w:val="btLr"/>
          </w:tcPr>
          <w:p w:rsidR="00D95514" w:rsidRPr="0003646D" w:rsidRDefault="00610BFC" w:rsidP="0091628B">
            <w:pPr>
              <w:ind w:left="113" w:right="113"/>
              <w:jc w:val="both"/>
              <w:rPr>
                <w:rFonts w:ascii="Courier New" w:hAnsi="Courier New" w:cs="Courier New"/>
              </w:rPr>
            </w:pPr>
            <w:r w:rsidRPr="0003646D">
              <w:rPr>
                <w:rFonts w:ascii="Courier New" w:hAnsi="Courier New" w:cs="Courier New"/>
              </w:rPr>
              <w:t>55</w:t>
            </w:r>
          </w:p>
        </w:tc>
        <w:tc>
          <w:tcPr>
            <w:tcW w:w="240" w:type="pct"/>
            <w:textDirection w:val="btLr"/>
          </w:tcPr>
          <w:p w:rsidR="00D95514" w:rsidRPr="0003646D" w:rsidRDefault="00D95514" w:rsidP="0091628B">
            <w:pPr>
              <w:ind w:left="113" w:right="113"/>
              <w:jc w:val="both"/>
              <w:rPr>
                <w:rFonts w:ascii="Courier New" w:hAnsi="Courier New" w:cs="Courier New"/>
              </w:rPr>
            </w:pPr>
            <w:r w:rsidRPr="0003646D">
              <w:rPr>
                <w:rFonts w:ascii="Courier New" w:hAnsi="Courier New" w:cs="Courier New"/>
              </w:rPr>
              <w:t>22</w:t>
            </w:r>
          </w:p>
        </w:tc>
        <w:tc>
          <w:tcPr>
            <w:tcW w:w="223" w:type="pct"/>
            <w:textDirection w:val="btLr"/>
          </w:tcPr>
          <w:p w:rsidR="00D95514" w:rsidRPr="0003646D" w:rsidRDefault="00610BFC" w:rsidP="0091628B">
            <w:pPr>
              <w:ind w:left="113" w:right="113"/>
              <w:jc w:val="both"/>
              <w:rPr>
                <w:rFonts w:ascii="Courier New" w:hAnsi="Courier New" w:cs="Courier New"/>
              </w:rPr>
            </w:pPr>
            <w:r w:rsidRPr="0003646D">
              <w:rPr>
                <w:rFonts w:ascii="Courier New" w:hAnsi="Courier New" w:cs="Courier New"/>
              </w:rPr>
              <w:t>14</w:t>
            </w:r>
            <w:r w:rsidR="00D95514" w:rsidRPr="0003646D">
              <w:rPr>
                <w:rFonts w:ascii="Courier New" w:hAnsi="Courier New" w:cs="Courier New"/>
              </w:rPr>
              <w:tab/>
            </w:r>
          </w:p>
        </w:tc>
        <w:tc>
          <w:tcPr>
            <w:tcW w:w="231" w:type="pct"/>
            <w:textDirection w:val="btLr"/>
          </w:tcPr>
          <w:p w:rsidR="00D95514" w:rsidRPr="0003646D" w:rsidRDefault="00610BFC" w:rsidP="0091628B">
            <w:pPr>
              <w:ind w:left="113" w:right="113"/>
              <w:jc w:val="both"/>
              <w:rPr>
                <w:rFonts w:ascii="Courier New" w:hAnsi="Courier New" w:cs="Courier New"/>
              </w:rPr>
            </w:pPr>
            <w:r w:rsidRPr="0003646D">
              <w:rPr>
                <w:rFonts w:ascii="Courier New" w:hAnsi="Courier New" w:cs="Courier New"/>
              </w:rPr>
              <w:t>8</w:t>
            </w:r>
          </w:p>
        </w:tc>
        <w:tc>
          <w:tcPr>
            <w:tcW w:w="324" w:type="pct"/>
            <w:textDirection w:val="btLr"/>
          </w:tcPr>
          <w:p w:rsidR="00D95514" w:rsidRPr="0003646D" w:rsidRDefault="00610BFC" w:rsidP="0091628B">
            <w:pPr>
              <w:ind w:left="113" w:right="113"/>
              <w:jc w:val="both"/>
              <w:rPr>
                <w:rFonts w:ascii="Courier New" w:hAnsi="Courier New" w:cs="Courier New"/>
              </w:rPr>
            </w:pPr>
            <w:r w:rsidRPr="0003646D">
              <w:rPr>
                <w:rFonts w:ascii="Courier New" w:hAnsi="Courier New" w:cs="Courier New"/>
              </w:rPr>
              <w:t>1010,3</w:t>
            </w:r>
          </w:p>
        </w:tc>
        <w:tc>
          <w:tcPr>
            <w:tcW w:w="277" w:type="pct"/>
            <w:textDirection w:val="btLr"/>
          </w:tcPr>
          <w:p w:rsidR="00D95514" w:rsidRPr="0003646D" w:rsidRDefault="00C57C90" w:rsidP="0091628B">
            <w:pPr>
              <w:ind w:left="113" w:right="113"/>
              <w:jc w:val="both"/>
              <w:rPr>
                <w:rFonts w:ascii="Courier New" w:hAnsi="Courier New" w:cs="Courier New"/>
              </w:rPr>
            </w:pPr>
            <w:r w:rsidRPr="0003646D">
              <w:rPr>
                <w:rFonts w:ascii="Courier New" w:hAnsi="Courier New" w:cs="Courier New"/>
              </w:rPr>
              <w:t>703,1</w:t>
            </w:r>
          </w:p>
        </w:tc>
        <w:tc>
          <w:tcPr>
            <w:tcW w:w="278" w:type="pct"/>
            <w:textDirection w:val="btLr"/>
          </w:tcPr>
          <w:p w:rsidR="00D95514" w:rsidRPr="0003646D" w:rsidRDefault="00C57C90" w:rsidP="0091628B">
            <w:pPr>
              <w:ind w:left="113" w:right="113"/>
              <w:jc w:val="both"/>
              <w:rPr>
                <w:rFonts w:ascii="Courier New" w:hAnsi="Courier New" w:cs="Courier New"/>
              </w:rPr>
            </w:pPr>
            <w:r w:rsidRPr="0003646D">
              <w:rPr>
                <w:rFonts w:ascii="Courier New" w:hAnsi="Courier New" w:cs="Courier New"/>
              </w:rPr>
              <w:t>307,2</w:t>
            </w:r>
          </w:p>
        </w:tc>
        <w:tc>
          <w:tcPr>
            <w:tcW w:w="324" w:type="pct"/>
            <w:textDirection w:val="btLr"/>
          </w:tcPr>
          <w:p w:rsidR="00D95514" w:rsidRPr="0003646D" w:rsidRDefault="00D86596" w:rsidP="0091628B">
            <w:pPr>
              <w:ind w:left="113" w:right="113"/>
              <w:jc w:val="both"/>
              <w:rPr>
                <w:rFonts w:ascii="Courier New" w:hAnsi="Courier New" w:cs="Courier New"/>
              </w:rPr>
            </w:pPr>
            <w:r w:rsidRPr="0003646D">
              <w:rPr>
                <w:rFonts w:ascii="Courier New" w:hAnsi="Courier New" w:cs="Courier New"/>
              </w:rPr>
              <w:t>74221905,74</w:t>
            </w:r>
          </w:p>
        </w:tc>
        <w:tc>
          <w:tcPr>
            <w:tcW w:w="231" w:type="pct"/>
            <w:textDirection w:val="btLr"/>
          </w:tcPr>
          <w:p w:rsidR="00D95514" w:rsidRPr="0003646D" w:rsidRDefault="00D86596" w:rsidP="0091628B">
            <w:pPr>
              <w:ind w:left="113" w:right="113"/>
              <w:jc w:val="both"/>
              <w:rPr>
                <w:rFonts w:ascii="Courier New" w:hAnsi="Courier New" w:cs="Courier New"/>
              </w:rPr>
            </w:pPr>
            <w:r w:rsidRPr="0003646D">
              <w:rPr>
                <w:rFonts w:ascii="Courier New" w:hAnsi="Courier New" w:cs="Courier New"/>
              </w:rPr>
              <w:t>33281384,58</w:t>
            </w:r>
          </w:p>
        </w:tc>
        <w:tc>
          <w:tcPr>
            <w:tcW w:w="328" w:type="pct"/>
            <w:textDirection w:val="btLr"/>
          </w:tcPr>
          <w:p w:rsidR="00D86596" w:rsidRPr="0003646D" w:rsidRDefault="00D86596" w:rsidP="0091628B">
            <w:pPr>
              <w:jc w:val="both"/>
              <w:rPr>
                <w:rFonts w:ascii="Courier New" w:hAnsi="Courier New" w:cs="Courier New"/>
                <w:color w:val="000000"/>
              </w:rPr>
            </w:pPr>
            <w:r w:rsidRPr="0003646D">
              <w:rPr>
                <w:rFonts w:ascii="Courier New" w:hAnsi="Courier New" w:cs="Courier New"/>
                <w:color w:val="000000"/>
              </w:rPr>
              <w:t>34089839,26</w:t>
            </w:r>
          </w:p>
          <w:p w:rsidR="00D95514" w:rsidRPr="0003646D" w:rsidRDefault="00D95514" w:rsidP="0091628B">
            <w:pPr>
              <w:ind w:left="113" w:right="113"/>
              <w:jc w:val="both"/>
              <w:rPr>
                <w:rFonts w:ascii="Courier New" w:hAnsi="Courier New" w:cs="Courier New"/>
              </w:rPr>
            </w:pPr>
          </w:p>
        </w:tc>
        <w:tc>
          <w:tcPr>
            <w:tcW w:w="227" w:type="pct"/>
            <w:textDirection w:val="btLr"/>
          </w:tcPr>
          <w:p w:rsidR="00D95514" w:rsidRPr="0003646D" w:rsidRDefault="00D86596" w:rsidP="0091628B">
            <w:pPr>
              <w:ind w:left="113" w:right="113"/>
              <w:jc w:val="both"/>
              <w:rPr>
                <w:rFonts w:ascii="Courier New" w:hAnsi="Courier New" w:cs="Courier New"/>
              </w:rPr>
            </w:pPr>
            <w:r w:rsidRPr="0003646D">
              <w:rPr>
                <w:rFonts w:ascii="Courier New" w:hAnsi="Courier New" w:cs="Courier New"/>
              </w:rPr>
              <w:t>6850681,9</w:t>
            </w:r>
          </w:p>
        </w:tc>
        <w:tc>
          <w:tcPr>
            <w:tcW w:w="231" w:type="pct"/>
            <w:textDirection w:val="btLr"/>
          </w:tcPr>
          <w:p w:rsidR="00D86596" w:rsidRPr="0003646D" w:rsidRDefault="00D86596" w:rsidP="0091628B">
            <w:pPr>
              <w:jc w:val="both"/>
              <w:rPr>
                <w:rFonts w:ascii="Courier New" w:hAnsi="Courier New" w:cs="Courier New"/>
                <w:color w:val="000000"/>
              </w:rPr>
            </w:pPr>
            <w:r w:rsidRPr="0003646D">
              <w:rPr>
                <w:rFonts w:ascii="Courier New" w:hAnsi="Courier New" w:cs="Courier New"/>
                <w:color w:val="000000"/>
              </w:rPr>
              <w:t>8822369,35</w:t>
            </w:r>
          </w:p>
          <w:p w:rsidR="00D95514" w:rsidRPr="0003646D" w:rsidRDefault="00D95514" w:rsidP="0091628B">
            <w:pPr>
              <w:ind w:left="113" w:right="113"/>
              <w:jc w:val="both"/>
              <w:rPr>
                <w:rFonts w:ascii="Courier New" w:hAnsi="Courier New" w:cs="Courier New"/>
              </w:rPr>
            </w:pPr>
          </w:p>
        </w:tc>
        <w:tc>
          <w:tcPr>
            <w:tcW w:w="231" w:type="pct"/>
            <w:textDirection w:val="btLr"/>
          </w:tcPr>
          <w:p w:rsidR="00D95514" w:rsidRPr="0003646D" w:rsidRDefault="00D95514" w:rsidP="0091628B">
            <w:pPr>
              <w:ind w:left="113" w:right="113"/>
              <w:jc w:val="both"/>
              <w:rPr>
                <w:rFonts w:ascii="Courier New" w:hAnsi="Courier New" w:cs="Courier New"/>
              </w:rPr>
            </w:pPr>
            <w:r w:rsidRPr="0003646D">
              <w:rPr>
                <w:rFonts w:ascii="Courier New" w:hAnsi="Courier New" w:cs="Courier New"/>
              </w:rPr>
              <w:t>0</w:t>
            </w:r>
          </w:p>
        </w:tc>
        <w:tc>
          <w:tcPr>
            <w:tcW w:w="278" w:type="pct"/>
            <w:textDirection w:val="btLr"/>
          </w:tcPr>
          <w:p w:rsidR="00D95514" w:rsidRPr="0003646D" w:rsidRDefault="00D95514" w:rsidP="0091628B">
            <w:pPr>
              <w:ind w:left="113" w:right="113"/>
              <w:jc w:val="both"/>
              <w:rPr>
                <w:rFonts w:ascii="Courier New" w:hAnsi="Courier New" w:cs="Courier New"/>
              </w:rPr>
            </w:pPr>
            <w:r w:rsidRPr="0003646D">
              <w:rPr>
                <w:rFonts w:ascii="Courier New" w:hAnsi="Courier New" w:cs="Courier New"/>
              </w:rPr>
              <w:t>0</w:t>
            </w:r>
          </w:p>
        </w:tc>
        <w:tc>
          <w:tcPr>
            <w:tcW w:w="222" w:type="pct"/>
            <w:textDirection w:val="btLr"/>
          </w:tcPr>
          <w:p w:rsidR="00D95514" w:rsidRPr="0003646D" w:rsidRDefault="0003646D" w:rsidP="0091628B">
            <w:pPr>
              <w:ind w:left="113" w:right="113"/>
              <w:jc w:val="both"/>
              <w:rPr>
                <w:rFonts w:ascii="Courier New" w:hAnsi="Courier New" w:cs="Courier New"/>
              </w:rPr>
            </w:pPr>
            <w:r w:rsidRPr="0003646D">
              <w:rPr>
                <w:rFonts w:ascii="Courier New" w:hAnsi="Courier New" w:cs="Courier New"/>
              </w:rPr>
              <w:t>6778226,0</w:t>
            </w:r>
          </w:p>
        </w:tc>
        <w:tc>
          <w:tcPr>
            <w:tcW w:w="342" w:type="pct"/>
            <w:textDirection w:val="btLr"/>
          </w:tcPr>
          <w:p w:rsidR="00D95514" w:rsidRPr="0003646D" w:rsidRDefault="00D95514" w:rsidP="0091628B">
            <w:pPr>
              <w:ind w:left="113" w:right="113"/>
              <w:jc w:val="both"/>
              <w:rPr>
                <w:rFonts w:ascii="Courier New" w:hAnsi="Courier New" w:cs="Courier New"/>
              </w:rPr>
            </w:pPr>
            <w:r w:rsidRPr="0003646D">
              <w:rPr>
                <w:rFonts w:ascii="Courier New" w:hAnsi="Courier New" w:cs="Courier New"/>
              </w:rPr>
              <w:t>0</w:t>
            </w:r>
          </w:p>
        </w:tc>
        <w:tc>
          <w:tcPr>
            <w:tcW w:w="280" w:type="pct"/>
            <w:textDirection w:val="btLr"/>
          </w:tcPr>
          <w:p w:rsidR="00D95514" w:rsidRPr="0003646D" w:rsidRDefault="00D95514" w:rsidP="0091628B">
            <w:pPr>
              <w:ind w:left="113" w:right="113"/>
              <w:jc w:val="both"/>
              <w:rPr>
                <w:rFonts w:ascii="Courier New" w:hAnsi="Courier New" w:cs="Courier New"/>
              </w:rPr>
            </w:pPr>
            <w:r w:rsidRPr="0003646D">
              <w:rPr>
                <w:rFonts w:ascii="Courier New" w:hAnsi="Courier New" w:cs="Courier New"/>
              </w:rPr>
              <w:t>0</w:t>
            </w:r>
          </w:p>
        </w:tc>
      </w:tr>
    </w:tbl>
    <w:p w:rsidR="00997758" w:rsidRPr="00997758" w:rsidRDefault="00997758" w:rsidP="00997758">
      <w:pPr>
        <w:widowControl w:val="0"/>
        <w:autoSpaceDE w:val="0"/>
        <w:autoSpaceDN w:val="0"/>
        <w:adjustRightInd w:val="0"/>
        <w:spacing w:after="0" w:line="240" w:lineRule="auto"/>
        <w:rPr>
          <w:rFonts w:ascii="Arial" w:eastAsiaTheme="minorEastAsia" w:hAnsi="Arial" w:cs="Arial"/>
          <w:sz w:val="24"/>
          <w:szCs w:val="24"/>
          <w:shd w:val="clear" w:color="auto" w:fill="F0F0F0"/>
          <w:lang w:eastAsia="ru-RU"/>
        </w:rPr>
        <w:sectPr w:rsidR="00997758" w:rsidRPr="00997758" w:rsidSect="00A22C89">
          <w:headerReference w:type="default" r:id="rId29"/>
          <w:footerReference w:type="default" r:id="rId30"/>
          <w:pgSz w:w="16837" w:h="11905" w:orient="landscape"/>
          <w:pgMar w:top="1134" w:right="850" w:bottom="1134" w:left="1701" w:header="340" w:footer="720" w:gutter="0"/>
          <w:cols w:space="720"/>
          <w:noEndnote/>
          <w:docGrid w:linePitch="299"/>
        </w:sectPr>
      </w:pPr>
    </w:p>
    <w:p w:rsidR="0072086C" w:rsidRPr="00D201C2" w:rsidRDefault="0072086C" w:rsidP="0072086C">
      <w:pPr>
        <w:widowControl w:val="0"/>
        <w:autoSpaceDE w:val="0"/>
        <w:autoSpaceDN w:val="0"/>
        <w:adjustRightInd w:val="0"/>
        <w:spacing w:after="0" w:line="240" w:lineRule="auto"/>
        <w:jc w:val="right"/>
        <w:rPr>
          <w:rFonts w:ascii="Courier New" w:eastAsiaTheme="minorEastAsia" w:hAnsi="Courier New" w:cs="Courier New"/>
          <w:lang w:eastAsia="ru-RU"/>
        </w:rPr>
      </w:pPr>
      <w:r w:rsidRPr="00D201C2">
        <w:rPr>
          <w:rFonts w:ascii="Courier New" w:eastAsiaTheme="minorEastAsia" w:hAnsi="Courier New" w:cs="Courier New"/>
          <w:bCs/>
          <w:lang w:eastAsia="ru-RU"/>
        </w:rPr>
        <w:t>Приложение № 4</w:t>
      </w:r>
    </w:p>
    <w:p w:rsidR="0072086C" w:rsidRPr="00D201C2" w:rsidRDefault="0072086C" w:rsidP="0072086C">
      <w:pPr>
        <w:widowControl w:val="0"/>
        <w:autoSpaceDE w:val="0"/>
        <w:autoSpaceDN w:val="0"/>
        <w:adjustRightInd w:val="0"/>
        <w:spacing w:after="0" w:line="240" w:lineRule="auto"/>
        <w:jc w:val="right"/>
        <w:rPr>
          <w:rFonts w:ascii="Courier New" w:eastAsiaTheme="minorEastAsia" w:hAnsi="Courier New" w:cs="Courier New"/>
          <w:lang w:eastAsia="ru-RU"/>
        </w:rPr>
      </w:pPr>
      <w:r w:rsidRPr="00D201C2">
        <w:rPr>
          <w:rFonts w:ascii="Courier New" w:eastAsiaTheme="minorEastAsia" w:hAnsi="Courier New" w:cs="Courier New"/>
          <w:bCs/>
          <w:lang w:eastAsia="ru-RU"/>
        </w:rPr>
        <w:t xml:space="preserve">к муниципальной адресной </w:t>
      </w:r>
      <w:hyperlink w:anchor="sub_9991" w:history="1">
        <w:r w:rsidRPr="00D201C2">
          <w:rPr>
            <w:rFonts w:ascii="Courier New" w:eastAsiaTheme="minorEastAsia" w:hAnsi="Courier New" w:cs="Courier New"/>
            <w:lang w:eastAsia="ru-RU"/>
          </w:rPr>
          <w:t>программе</w:t>
        </w:r>
      </w:hyperlink>
      <w:r w:rsidRPr="00D201C2">
        <w:rPr>
          <w:rFonts w:ascii="Courier New" w:eastAsiaTheme="minorEastAsia" w:hAnsi="Courier New" w:cs="Courier New"/>
          <w:bCs/>
          <w:lang w:eastAsia="ru-RU"/>
        </w:rPr>
        <w:t xml:space="preserve"> «Переселение</w:t>
      </w:r>
    </w:p>
    <w:p w:rsidR="0072086C" w:rsidRPr="00D201C2" w:rsidRDefault="0072086C" w:rsidP="0072086C">
      <w:pPr>
        <w:widowControl w:val="0"/>
        <w:autoSpaceDE w:val="0"/>
        <w:autoSpaceDN w:val="0"/>
        <w:adjustRightInd w:val="0"/>
        <w:spacing w:after="0" w:line="240" w:lineRule="auto"/>
        <w:jc w:val="right"/>
        <w:rPr>
          <w:rFonts w:ascii="Courier New" w:eastAsiaTheme="minorEastAsia" w:hAnsi="Courier New" w:cs="Courier New"/>
          <w:bCs/>
          <w:lang w:eastAsia="ru-RU"/>
        </w:rPr>
      </w:pPr>
      <w:r w:rsidRPr="00D201C2">
        <w:rPr>
          <w:rFonts w:ascii="Courier New" w:eastAsiaTheme="minorEastAsia" w:hAnsi="Courier New" w:cs="Courier New"/>
          <w:bCs/>
          <w:lang w:eastAsia="ru-RU"/>
        </w:rPr>
        <w:t>граждан из аварийного жилищного фонда Заларинского</w:t>
      </w:r>
    </w:p>
    <w:p w:rsidR="0072086C" w:rsidRPr="00D201C2" w:rsidRDefault="0072086C" w:rsidP="0072086C">
      <w:pPr>
        <w:widowControl w:val="0"/>
        <w:autoSpaceDE w:val="0"/>
        <w:autoSpaceDN w:val="0"/>
        <w:adjustRightInd w:val="0"/>
        <w:spacing w:after="0" w:line="240" w:lineRule="auto"/>
        <w:jc w:val="right"/>
        <w:rPr>
          <w:rFonts w:ascii="Courier New" w:eastAsiaTheme="minorEastAsia" w:hAnsi="Courier New" w:cs="Courier New"/>
          <w:lang w:eastAsia="ru-RU"/>
        </w:rPr>
      </w:pPr>
      <w:r w:rsidRPr="00D201C2">
        <w:rPr>
          <w:rFonts w:ascii="Courier New" w:eastAsiaTheme="minorEastAsia" w:hAnsi="Courier New" w:cs="Courier New"/>
          <w:bCs/>
          <w:lang w:eastAsia="ru-RU"/>
        </w:rPr>
        <w:t>муниципального округа Иркутской области</w:t>
      </w:r>
    </w:p>
    <w:p w:rsidR="0072086C" w:rsidRPr="00997758" w:rsidRDefault="0072086C" w:rsidP="0072086C">
      <w:pPr>
        <w:widowControl w:val="0"/>
        <w:autoSpaceDE w:val="0"/>
        <w:autoSpaceDN w:val="0"/>
        <w:adjustRightInd w:val="0"/>
        <w:spacing w:after="0" w:line="240" w:lineRule="auto"/>
        <w:jc w:val="right"/>
        <w:rPr>
          <w:rFonts w:ascii="Courier New" w:eastAsiaTheme="minorEastAsia" w:hAnsi="Courier New" w:cs="Courier New"/>
          <w:lang w:eastAsia="ru-RU"/>
        </w:rPr>
      </w:pPr>
      <w:r w:rsidRPr="00D201C2">
        <w:rPr>
          <w:rFonts w:ascii="Courier New" w:eastAsiaTheme="minorEastAsia" w:hAnsi="Courier New" w:cs="Courier New"/>
          <w:bCs/>
          <w:lang w:eastAsia="ru-RU"/>
        </w:rPr>
        <w:t>на 2026-2028 годы»</w:t>
      </w:r>
    </w:p>
    <w:p w:rsidR="0072086C" w:rsidRPr="00C1408F" w:rsidRDefault="0072086C" w:rsidP="0072086C">
      <w:pPr>
        <w:widowControl w:val="0"/>
        <w:autoSpaceDE w:val="0"/>
        <w:autoSpaceDN w:val="0"/>
        <w:adjustRightInd w:val="0"/>
        <w:spacing w:after="0" w:line="240" w:lineRule="auto"/>
        <w:jc w:val="both"/>
        <w:rPr>
          <w:rFonts w:ascii="Arial" w:eastAsiaTheme="minorEastAsia" w:hAnsi="Arial" w:cs="Arial"/>
          <w:sz w:val="24"/>
          <w:szCs w:val="24"/>
          <w:lang w:eastAsia="ru-RU"/>
        </w:rPr>
      </w:pPr>
    </w:p>
    <w:p w:rsidR="00C1408F" w:rsidRDefault="00C1408F" w:rsidP="0072086C">
      <w:pPr>
        <w:widowControl w:val="0"/>
        <w:autoSpaceDE w:val="0"/>
        <w:autoSpaceDN w:val="0"/>
        <w:adjustRightInd w:val="0"/>
        <w:spacing w:before="108" w:after="108" w:line="240" w:lineRule="auto"/>
        <w:jc w:val="center"/>
        <w:outlineLvl w:val="0"/>
        <w:rPr>
          <w:rFonts w:ascii="Arial" w:eastAsiaTheme="minorEastAsia" w:hAnsi="Arial" w:cs="Arial"/>
          <w:b/>
          <w:bCs/>
          <w:sz w:val="30"/>
          <w:szCs w:val="30"/>
          <w:lang w:eastAsia="ru-RU"/>
        </w:rPr>
      </w:pPr>
      <w:r w:rsidRPr="00C1408F">
        <w:rPr>
          <w:rFonts w:ascii="Arial" w:eastAsiaTheme="minorEastAsia" w:hAnsi="Arial" w:cs="Arial"/>
          <w:b/>
          <w:bCs/>
          <w:sz w:val="30"/>
          <w:szCs w:val="30"/>
          <w:lang w:eastAsia="ru-RU"/>
        </w:rPr>
        <w:t xml:space="preserve">ПЛАНИРУЕМЫЕ ПОКАЗАТЕЛИ ПЕРСЕЛЕНИЯ ГРАЖДАН ИЗ АВАРИЙНОГО ЖИЛИЩНОГО ФОНДА, ПРИЗНАННОГО ТАКОВЫМ ПОСЛЕ 01 ЯНВАРЯ 2017 ГОДА </w:t>
      </w:r>
    </w:p>
    <w:p w:rsidR="0073789F" w:rsidRPr="0091628B" w:rsidRDefault="0073789F" w:rsidP="0072086C">
      <w:pPr>
        <w:widowControl w:val="0"/>
        <w:autoSpaceDE w:val="0"/>
        <w:autoSpaceDN w:val="0"/>
        <w:adjustRightInd w:val="0"/>
        <w:spacing w:before="108" w:after="108" w:line="240" w:lineRule="auto"/>
        <w:jc w:val="center"/>
        <w:outlineLvl w:val="0"/>
        <w:rPr>
          <w:rFonts w:ascii="Arial" w:eastAsiaTheme="minorEastAsia" w:hAnsi="Arial" w:cs="Arial"/>
          <w:bCs/>
          <w:sz w:val="24"/>
          <w:szCs w:val="24"/>
          <w:lang w:eastAsia="ru-RU"/>
        </w:rPr>
      </w:pPr>
    </w:p>
    <w:tbl>
      <w:tblPr>
        <w:tblW w:w="10582" w:type="dxa"/>
        <w:tblInd w:w="-835"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9"/>
        <w:gridCol w:w="1276"/>
        <w:gridCol w:w="850"/>
        <w:gridCol w:w="851"/>
        <w:gridCol w:w="850"/>
        <w:gridCol w:w="851"/>
        <w:gridCol w:w="992"/>
        <w:gridCol w:w="851"/>
        <w:gridCol w:w="850"/>
        <w:gridCol w:w="801"/>
        <w:gridCol w:w="758"/>
        <w:gridCol w:w="943"/>
      </w:tblGrid>
      <w:tr w:rsidR="0072086C" w:rsidRPr="00D201C2" w:rsidTr="005D3334">
        <w:trPr>
          <w:trHeight w:val="245"/>
        </w:trPr>
        <w:tc>
          <w:tcPr>
            <w:tcW w:w="709" w:type="dxa"/>
            <w:vMerge w:val="restart"/>
            <w:tcBorders>
              <w:top w:val="single" w:sz="4" w:space="0" w:color="auto"/>
              <w:bottom w:val="single" w:sz="4" w:space="0" w:color="auto"/>
              <w:right w:val="single" w:sz="4" w:space="0" w:color="auto"/>
            </w:tcBorders>
          </w:tcPr>
          <w:p w:rsidR="0072086C" w:rsidRPr="00D201C2" w:rsidRDefault="0091628B"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Pr>
                <w:rFonts w:ascii="Courier New" w:eastAsiaTheme="minorEastAsia" w:hAnsi="Courier New" w:cs="Courier New"/>
                <w:lang w:eastAsia="ru-RU"/>
              </w:rPr>
              <w:t>№</w:t>
            </w:r>
            <w:r w:rsidR="0072086C" w:rsidRPr="00D201C2">
              <w:rPr>
                <w:rFonts w:ascii="Courier New" w:eastAsiaTheme="minorEastAsia" w:hAnsi="Courier New" w:cs="Courier New"/>
                <w:lang w:eastAsia="ru-RU"/>
              </w:rPr>
              <w:t xml:space="preserve"> </w:t>
            </w:r>
            <w:proofErr w:type="gramStart"/>
            <w:r w:rsidR="0072086C" w:rsidRPr="00D201C2">
              <w:rPr>
                <w:rFonts w:ascii="Courier New" w:eastAsiaTheme="minorEastAsia" w:hAnsi="Courier New" w:cs="Courier New"/>
                <w:lang w:eastAsia="ru-RU"/>
              </w:rPr>
              <w:t>п</w:t>
            </w:r>
            <w:proofErr w:type="gramEnd"/>
            <w:r w:rsidR="0072086C" w:rsidRPr="00D201C2">
              <w:rPr>
                <w:rFonts w:ascii="Courier New" w:eastAsiaTheme="minorEastAsia" w:hAnsi="Courier New" w:cs="Courier New"/>
                <w:lang w:eastAsia="ru-RU"/>
              </w:rPr>
              <w:t>/п</w:t>
            </w:r>
          </w:p>
        </w:tc>
        <w:tc>
          <w:tcPr>
            <w:tcW w:w="1276" w:type="dxa"/>
            <w:vMerge w:val="restart"/>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Наименование МО</w:t>
            </w:r>
          </w:p>
        </w:tc>
        <w:tc>
          <w:tcPr>
            <w:tcW w:w="4394" w:type="dxa"/>
            <w:gridSpan w:val="5"/>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Расселенная площадь</w:t>
            </w:r>
          </w:p>
        </w:tc>
        <w:tc>
          <w:tcPr>
            <w:tcW w:w="4203" w:type="dxa"/>
            <w:gridSpan w:val="5"/>
            <w:tcBorders>
              <w:top w:val="single" w:sz="4" w:space="0" w:color="auto"/>
              <w:left w:val="single" w:sz="4" w:space="0" w:color="auto"/>
              <w:bottom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 xml:space="preserve">Количество переселенных жителей </w:t>
            </w:r>
          </w:p>
        </w:tc>
      </w:tr>
      <w:tr w:rsidR="0073789F" w:rsidRPr="00D201C2" w:rsidTr="005D3334">
        <w:trPr>
          <w:trHeight w:val="128"/>
        </w:trPr>
        <w:tc>
          <w:tcPr>
            <w:tcW w:w="709" w:type="dxa"/>
            <w:vMerge/>
            <w:tcBorders>
              <w:top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p>
        </w:tc>
        <w:tc>
          <w:tcPr>
            <w:tcW w:w="1276" w:type="dxa"/>
            <w:vMerge/>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p>
        </w:tc>
        <w:tc>
          <w:tcPr>
            <w:tcW w:w="850"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2025 г</w:t>
            </w:r>
          </w:p>
        </w:tc>
        <w:tc>
          <w:tcPr>
            <w:tcW w:w="851"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2026 г</w:t>
            </w:r>
          </w:p>
        </w:tc>
        <w:tc>
          <w:tcPr>
            <w:tcW w:w="850"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2027 г</w:t>
            </w:r>
          </w:p>
        </w:tc>
        <w:tc>
          <w:tcPr>
            <w:tcW w:w="851"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2028 г</w:t>
            </w:r>
          </w:p>
        </w:tc>
        <w:tc>
          <w:tcPr>
            <w:tcW w:w="992"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 xml:space="preserve">Всего </w:t>
            </w:r>
          </w:p>
        </w:tc>
        <w:tc>
          <w:tcPr>
            <w:tcW w:w="851"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2025 г</w:t>
            </w:r>
          </w:p>
        </w:tc>
        <w:tc>
          <w:tcPr>
            <w:tcW w:w="850"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2026 г</w:t>
            </w:r>
          </w:p>
        </w:tc>
        <w:tc>
          <w:tcPr>
            <w:tcW w:w="801"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2027 г</w:t>
            </w:r>
          </w:p>
        </w:tc>
        <w:tc>
          <w:tcPr>
            <w:tcW w:w="758" w:type="dxa"/>
            <w:tcBorders>
              <w:top w:val="single" w:sz="4" w:space="0" w:color="auto"/>
              <w:left w:val="single" w:sz="4" w:space="0" w:color="auto"/>
              <w:bottom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2028 г</w:t>
            </w:r>
          </w:p>
        </w:tc>
        <w:tc>
          <w:tcPr>
            <w:tcW w:w="943" w:type="dxa"/>
            <w:tcBorders>
              <w:top w:val="single" w:sz="4" w:space="0" w:color="auto"/>
              <w:left w:val="single" w:sz="4" w:space="0" w:color="auto"/>
              <w:bottom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 xml:space="preserve">Всего </w:t>
            </w:r>
          </w:p>
        </w:tc>
      </w:tr>
      <w:tr w:rsidR="0073789F" w:rsidRPr="00D201C2" w:rsidTr="005D3334">
        <w:trPr>
          <w:trHeight w:val="301"/>
        </w:trPr>
        <w:tc>
          <w:tcPr>
            <w:tcW w:w="709" w:type="dxa"/>
            <w:vMerge/>
            <w:tcBorders>
              <w:top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p>
        </w:tc>
        <w:tc>
          <w:tcPr>
            <w:tcW w:w="1276" w:type="dxa"/>
            <w:vMerge/>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p>
        </w:tc>
        <w:tc>
          <w:tcPr>
            <w:tcW w:w="850"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кв.</w:t>
            </w:r>
            <w:r w:rsidR="0091628B">
              <w:rPr>
                <w:rFonts w:ascii="Courier New" w:eastAsiaTheme="minorEastAsia" w:hAnsi="Courier New" w:cs="Courier New"/>
                <w:lang w:eastAsia="ru-RU"/>
              </w:rPr>
              <w:t xml:space="preserve"> </w:t>
            </w:r>
            <w:r w:rsidRPr="00D201C2">
              <w:rPr>
                <w:rFonts w:ascii="Courier New" w:eastAsiaTheme="minorEastAsia" w:hAnsi="Courier New" w:cs="Courier New"/>
                <w:lang w:eastAsia="ru-RU"/>
              </w:rPr>
              <w:t>м</w:t>
            </w:r>
          </w:p>
        </w:tc>
        <w:tc>
          <w:tcPr>
            <w:tcW w:w="851"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кв.</w:t>
            </w:r>
            <w:r w:rsidR="0091628B">
              <w:rPr>
                <w:rFonts w:ascii="Courier New" w:eastAsiaTheme="minorEastAsia" w:hAnsi="Courier New" w:cs="Courier New"/>
                <w:lang w:eastAsia="ru-RU"/>
              </w:rPr>
              <w:t xml:space="preserve"> </w:t>
            </w:r>
            <w:r w:rsidRPr="00D201C2">
              <w:rPr>
                <w:rFonts w:ascii="Courier New" w:eastAsiaTheme="minorEastAsia" w:hAnsi="Courier New" w:cs="Courier New"/>
                <w:lang w:eastAsia="ru-RU"/>
              </w:rPr>
              <w:t>м</w:t>
            </w:r>
          </w:p>
        </w:tc>
        <w:tc>
          <w:tcPr>
            <w:tcW w:w="850"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кв.</w:t>
            </w:r>
            <w:r w:rsidR="0091628B">
              <w:rPr>
                <w:rFonts w:ascii="Courier New" w:eastAsiaTheme="minorEastAsia" w:hAnsi="Courier New" w:cs="Courier New"/>
                <w:lang w:eastAsia="ru-RU"/>
              </w:rPr>
              <w:t xml:space="preserve"> </w:t>
            </w:r>
            <w:r w:rsidRPr="00D201C2">
              <w:rPr>
                <w:rFonts w:ascii="Courier New" w:eastAsiaTheme="minorEastAsia" w:hAnsi="Courier New" w:cs="Courier New"/>
                <w:lang w:eastAsia="ru-RU"/>
              </w:rPr>
              <w:t>м</w:t>
            </w:r>
          </w:p>
        </w:tc>
        <w:tc>
          <w:tcPr>
            <w:tcW w:w="851"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кв.</w:t>
            </w:r>
            <w:r w:rsidR="0091628B">
              <w:rPr>
                <w:rFonts w:ascii="Courier New" w:eastAsiaTheme="minorEastAsia" w:hAnsi="Courier New" w:cs="Courier New"/>
                <w:lang w:eastAsia="ru-RU"/>
              </w:rPr>
              <w:t xml:space="preserve"> </w:t>
            </w:r>
            <w:r w:rsidRPr="00D201C2">
              <w:rPr>
                <w:rFonts w:ascii="Courier New" w:eastAsiaTheme="minorEastAsia" w:hAnsi="Courier New" w:cs="Courier New"/>
                <w:lang w:eastAsia="ru-RU"/>
              </w:rPr>
              <w:t>м</w:t>
            </w:r>
          </w:p>
        </w:tc>
        <w:tc>
          <w:tcPr>
            <w:tcW w:w="992"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кв.</w:t>
            </w:r>
            <w:r w:rsidR="0091628B">
              <w:rPr>
                <w:rFonts w:ascii="Courier New" w:eastAsiaTheme="minorEastAsia" w:hAnsi="Courier New" w:cs="Courier New"/>
                <w:lang w:eastAsia="ru-RU"/>
              </w:rPr>
              <w:t xml:space="preserve"> </w:t>
            </w:r>
            <w:r w:rsidRPr="00D201C2">
              <w:rPr>
                <w:rFonts w:ascii="Courier New" w:eastAsiaTheme="minorEastAsia" w:hAnsi="Courier New" w:cs="Courier New"/>
                <w:lang w:eastAsia="ru-RU"/>
              </w:rPr>
              <w:t>м</w:t>
            </w:r>
          </w:p>
        </w:tc>
        <w:tc>
          <w:tcPr>
            <w:tcW w:w="851"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Чел</w:t>
            </w:r>
          </w:p>
        </w:tc>
        <w:tc>
          <w:tcPr>
            <w:tcW w:w="850"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jc w:val="both"/>
              <w:rPr>
                <w:rFonts w:ascii="Courier New" w:hAnsi="Courier New" w:cs="Courier New"/>
              </w:rPr>
            </w:pPr>
            <w:r w:rsidRPr="00D201C2">
              <w:rPr>
                <w:rFonts w:ascii="Courier New" w:eastAsiaTheme="minorEastAsia" w:hAnsi="Courier New" w:cs="Courier New"/>
                <w:lang w:eastAsia="ru-RU"/>
              </w:rPr>
              <w:t>Чел</w:t>
            </w:r>
          </w:p>
        </w:tc>
        <w:tc>
          <w:tcPr>
            <w:tcW w:w="801"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jc w:val="both"/>
              <w:rPr>
                <w:rFonts w:ascii="Courier New" w:hAnsi="Courier New" w:cs="Courier New"/>
              </w:rPr>
            </w:pPr>
            <w:r w:rsidRPr="00D201C2">
              <w:rPr>
                <w:rFonts w:ascii="Courier New" w:eastAsiaTheme="minorEastAsia" w:hAnsi="Courier New" w:cs="Courier New"/>
                <w:lang w:eastAsia="ru-RU"/>
              </w:rPr>
              <w:t>Чел</w:t>
            </w:r>
          </w:p>
        </w:tc>
        <w:tc>
          <w:tcPr>
            <w:tcW w:w="758" w:type="dxa"/>
            <w:tcBorders>
              <w:top w:val="single" w:sz="4" w:space="0" w:color="auto"/>
              <w:left w:val="single" w:sz="4" w:space="0" w:color="auto"/>
              <w:bottom w:val="single" w:sz="4" w:space="0" w:color="auto"/>
            </w:tcBorders>
          </w:tcPr>
          <w:p w:rsidR="0072086C" w:rsidRPr="00D201C2" w:rsidRDefault="0072086C" w:rsidP="0091628B">
            <w:pPr>
              <w:jc w:val="both"/>
              <w:rPr>
                <w:rFonts w:ascii="Courier New" w:hAnsi="Courier New" w:cs="Courier New"/>
              </w:rPr>
            </w:pPr>
            <w:r w:rsidRPr="00D201C2">
              <w:rPr>
                <w:rFonts w:ascii="Courier New" w:eastAsiaTheme="minorEastAsia" w:hAnsi="Courier New" w:cs="Courier New"/>
                <w:lang w:eastAsia="ru-RU"/>
              </w:rPr>
              <w:t>Чел</w:t>
            </w:r>
          </w:p>
        </w:tc>
        <w:tc>
          <w:tcPr>
            <w:tcW w:w="943" w:type="dxa"/>
            <w:tcBorders>
              <w:top w:val="single" w:sz="4" w:space="0" w:color="auto"/>
              <w:left w:val="single" w:sz="4" w:space="0" w:color="auto"/>
              <w:bottom w:val="single" w:sz="4" w:space="0" w:color="auto"/>
            </w:tcBorders>
          </w:tcPr>
          <w:p w:rsidR="0072086C" w:rsidRPr="00D201C2" w:rsidRDefault="0072086C" w:rsidP="0091628B">
            <w:pPr>
              <w:jc w:val="both"/>
              <w:rPr>
                <w:rFonts w:ascii="Courier New" w:hAnsi="Courier New" w:cs="Courier New"/>
              </w:rPr>
            </w:pPr>
            <w:r w:rsidRPr="00D201C2">
              <w:rPr>
                <w:rFonts w:ascii="Courier New" w:eastAsiaTheme="minorEastAsia" w:hAnsi="Courier New" w:cs="Courier New"/>
                <w:lang w:eastAsia="ru-RU"/>
              </w:rPr>
              <w:t>Чел</w:t>
            </w:r>
          </w:p>
        </w:tc>
      </w:tr>
      <w:tr w:rsidR="0073789F" w:rsidRPr="00D201C2" w:rsidTr="005D3334">
        <w:trPr>
          <w:trHeight w:val="96"/>
        </w:trPr>
        <w:tc>
          <w:tcPr>
            <w:tcW w:w="709" w:type="dxa"/>
            <w:tcBorders>
              <w:top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1</w:t>
            </w:r>
          </w:p>
        </w:tc>
        <w:tc>
          <w:tcPr>
            <w:tcW w:w="1276"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2</w:t>
            </w:r>
          </w:p>
        </w:tc>
        <w:tc>
          <w:tcPr>
            <w:tcW w:w="850"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3</w:t>
            </w:r>
          </w:p>
        </w:tc>
        <w:tc>
          <w:tcPr>
            <w:tcW w:w="851"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4</w:t>
            </w:r>
          </w:p>
        </w:tc>
        <w:tc>
          <w:tcPr>
            <w:tcW w:w="850"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5</w:t>
            </w:r>
          </w:p>
        </w:tc>
        <w:tc>
          <w:tcPr>
            <w:tcW w:w="851"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6</w:t>
            </w:r>
          </w:p>
        </w:tc>
        <w:tc>
          <w:tcPr>
            <w:tcW w:w="992"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7</w:t>
            </w:r>
          </w:p>
        </w:tc>
        <w:tc>
          <w:tcPr>
            <w:tcW w:w="851"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8</w:t>
            </w:r>
          </w:p>
        </w:tc>
        <w:tc>
          <w:tcPr>
            <w:tcW w:w="850"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9</w:t>
            </w:r>
          </w:p>
        </w:tc>
        <w:tc>
          <w:tcPr>
            <w:tcW w:w="801"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10</w:t>
            </w:r>
          </w:p>
        </w:tc>
        <w:tc>
          <w:tcPr>
            <w:tcW w:w="758" w:type="dxa"/>
            <w:tcBorders>
              <w:top w:val="single" w:sz="4" w:space="0" w:color="auto"/>
              <w:left w:val="single" w:sz="4" w:space="0" w:color="auto"/>
              <w:bottom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11</w:t>
            </w:r>
          </w:p>
        </w:tc>
        <w:tc>
          <w:tcPr>
            <w:tcW w:w="943" w:type="dxa"/>
            <w:tcBorders>
              <w:top w:val="single" w:sz="4" w:space="0" w:color="auto"/>
              <w:left w:val="single" w:sz="4" w:space="0" w:color="auto"/>
              <w:bottom w:val="single" w:sz="4" w:space="0" w:color="auto"/>
            </w:tcBorders>
          </w:tcPr>
          <w:p w:rsidR="0072086C" w:rsidRPr="00D201C2" w:rsidRDefault="0072086C" w:rsidP="0091628B">
            <w:pPr>
              <w:widowControl w:val="0"/>
              <w:autoSpaceDE w:val="0"/>
              <w:autoSpaceDN w:val="0"/>
              <w:adjustRightInd w:val="0"/>
              <w:spacing w:after="0" w:line="240" w:lineRule="auto"/>
              <w:jc w:val="both"/>
              <w:rPr>
                <w:rFonts w:ascii="Courier New" w:eastAsiaTheme="minorEastAsia" w:hAnsi="Courier New" w:cs="Courier New"/>
                <w:lang w:eastAsia="ru-RU"/>
              </w:rPr>
            </w:pPr>
            <w:r w:rsidRPr="00D201C2">
              <w:rPr>
                <w:rFonts w:ascii="Courier New" w:eastAsiaTheme="minorEastAsia" w:hAnsi="Courier New" w:cs="Courier New"/>
                <w:lang w:eastAsia="ru-RU"/>
              </w:rPr>
              <w:t>12</w:t>
            </w:r>
          </w:p>
        </w:tc>
      </w:tr>
      <w:tr w:rsidR="0073789F" w:rsidRPr="00D201C2" w:rsidTr="005D3334">
        <w:trPr>
          <w:cantSplit/>
          <w:trHeight w:val="1425"/>
        </w:trPr>
        <w:tc>
          <w:tcPr>
            <w:tcW w:w="709" w:type="dxa"/>
            <w:tcBorders>
              <w:top w:val="single" w:sz="4" w:space="0" w:color="auto"/>
              <w:bottom w:val="single" w:sz="4" w:space="0" w:color="auto"/>
              <w:right w:val="single" w:sz="4" w:space="0" w:color="auto"/>
            </w:tcBorders>
          </w:tcPr>
          <w:p w:rsidR="0072086C" w:rsidRPr="00D201C2" w:rsidRDefault="0072086C" w:rsidP="0091628B">
            <w:pPr>
              <w:jc w:val="both"/>
              <w:rPr>
                <w:rFonts w:ascii="Courier New" w:hAnsi="Courier New" w:cs="Courier New"/>
              </w:rPr>
            </w:pPr>
            <w:r w:rsidRPr="00D201C2">
              <w:rPr>
                <w:rFonts w:ascii="Courier New" w:hAnsi="Courier New" w:cs="Courier New"/>
              </w:rPr>
              <w:t>1</w:t>
            </w:r>
          </w:p>
        </w:tc>
        <w:tc>
          <w:tcPr>
            <w:tcW w:w="1276" w:type="dxa"/>
            <w:tcBorders>
              <w:top w:val="single" w:sz="4" w:space="0" w:color="auto"/>
              <w:left w:val="single" w:sz="4" w:space="0" w:color="auto"/>
              <w:bottom w:val="single" w:sz="4" w:space="0" w:color="auto"/>
              <w:right w:val="single" w:sz="4" w:space="0" w:color="auto"/>
            </w:tcBorders>
          </w:tcPr>
          <w:p w:rsidR="0072086C" w:rsidRPr="00D201C2" w:rsidRDefault="0072086C" w:rsidP="0091628B">
            <w:pPr>
              <w:jc w:val="both"/>
              <w:rPr>
                <w:rFonts w:ascii="Courier New" w:hAnsi="Courier New" w:cs="Courier New"/>
              </w:rPr>
            </w:pPr>
            <w:r w:rsidRPr="00D201C2">
              <w:rPr>
                <w:rFonts w:ascii="Courier New" w:hAnsi="Courier New" w:cs="Courier New"/>
              </w:rPr>
              <w:t>Заларинский муниципальный округ</w:t>
            </w:r>
          </w:p>
        </w:tc>
        <w:tc>
          <w:tcPr>
            <w:tcW w:w="850" w:type="dxa"/>
            <w:tcBorders>
              <w:top w:val="single" w:sz="4" w:space="0" w:color="auto"/>
              <w:left w:val="single" w:sz="4" w:space="0" w:color="auto"/>
              <w:bottom w:val="single" w:sz="4" w:space="0" w:color="auto"/>
              <w:right w:val="single" w:sz="4" w:space="0" w:color="auto"/>
            </w:tcBorders>
            <w:textDirection w:val="btLr"/>
          </w:tcPr>
          <w:p w:rsidR="0072086C" w:rsidRPr="00D201C2" w:rsidRDefault="0072086C" w:rsidP="0091628B">
            <w:pPr>
              <w:ind w:left="113" w:right="113"/>
              <w:jc w:val="both"/>
              <w:rPr>
                <w:rFonts w:ascii="Courier New" w:hAnsi="Courier New" w:cs="Courier New"/>
              </w:rPr>
            </w:pPr>
            <w:r w:rsidRPr="00D201C2">
              <w:rPr>
                <w:rFonts w:ascii="Courier New" w:hAnsi="Courier New" w:cs="Courier New"/>
              </w:rPr>
              <w:t>0</w:t>
            </w:r>
          </w:p>
        </w:tc>
        <w:tc>
          <w:tcPr>
            <w:tcW w:w="851" w:type="dxa"/>
            <w:tcBorders>
              <w:top w:val="single" w:sz="4" w:space="0" w:color="auto"/>
              <w:left w:val="single" w:sz="4" w:space="0" w:color="auto"/>
              <w:bottom w:val="single" w:sz="4" w:space="0" w:color="auto"/>
              <w:right w:val="single" w:sz="4" w:space="0" w:color="auto"/>
            </w:tcBorders>
            <w:textDirection w:val="btLr"/>
          </w:tcPr>
          <w:p w:rsidR="0072086C" w:rsidRPr="00D201C2" w:rsidRDefault="00C57C90" w:rsidP="0091628B">
            <w:pPr>
              <w:ind w:left="113" w:right="113"/>
              <w:jc w:val="both"/>
              <w:rPr>
                <w:rFonts w:ascii="Courier New" w:hAnsi="Courier New" w:cs="Courier New"/>
              </w:rPr>
            </w:pPr>
            <w:r>
              <w:rPr>
                <w:rFonts w:ascii="Courier New" w:hAnsi="Courier New" w:cs="Courier New"/>
              </w:rPr>
              <w:t>1010,3</w:t>
            </w:r>
          </w:p>
        </w:tc>
        <w:tc>
          <w:tcPr>
            <w:tcW w:w="850" w:type="dxa"/>
            <w:tcBorders>
              <w:top w:val="single" w:sz="4" w:space="0" w:color="auto"/>
              <w:left w:val="single" w:sz="4" w:space="0" w:color="auto"/>
              <w:bottom w:val="single" w:sz="4" w:space="0" w:color="auto"/>
              <w:right w:val="single" w:sz="4" w:space="0" w:color="auto"/>
            </w:tcBorders>
            <w:textDirection w:val="btLr"/>
          </w:tcPr>
          <w:p w:rsidR="0072086C" w:rsidRPr="00D201C2" w:rsidRDefault="00C57C90" w:rsidP="0091628B">
            <w:pPr>
              <w:ind w:left="113" w:right="113"/>
              <w:jc w:val="both"/>
              <w:rPr>
                <w:rFonts w:ascii="Courier New" w:hAnsi="Courier New" w:cs="Courier New"/>
              </w:rPr>
            </w:pPr>
            <w:r>
              <w:rPr>
                <w:rFonts w:ascii="Courier New" w:hAnsi="Courier New" w:cs="Courier New"/>
              </w:rPr>
              <w:t>0</w:t>
            </w:r>
          </w:p>
        </w:tc>
        <w:tc>
          <w:tcPr>
            <w:tcW w:w="851" w:type="dxa"/>
            <w:tcBorders>
              <w:top w:val="single" w:sz="4" w:space="0" w:color="auto"/>
              <w:left w:val="single" w:sz="4" w:space="0" w:color="auto"/>
              <w:bottom w:val="single" w:sz="4" w:space="0" w:color="auto"/>
              <w:right w:val="single" w:sz="4" w:space="0" w:color="auto"/>
            </w:tcBorders>
            <w:textDirection w:val="btLr"/>
          </w:tcPr>
          <w:p w:rsidR="0072086C" w:rsidRPr="00D201C2" w:rsidRDefault="0072086C" w:rsidP="0091628B">
            <w:pPr>
              <w:ind w:left="113" w:right="113"/>
              <w:jc w:val="both"/>
              <w:rPr>
                <w:rFonts w:ascii="Courier New" w:hAnsi="Courier New" w:cs="Courier New"/>
              </w:rPr>
            </w:pPr>
            <w:r w:rsidRPr="00D201C2">
              <w:rPr>
                <w:rFonts w:ascii="Courier New" w:hAnsi="Courier New" w:cs="Courier New"/>
              </w:rPr>
              <w:t>0</w:t>
            </w:r>
          </w:p>
        </w:tc>
        <w:tc>
          <w:tcPr>
            <w:tcW w:w="992" w:type="dxa"/>
            <w:tcBorders>
              <w:top w:val="single" w:sz="4" w:space="0" w:color="auto"/>
              <w:left w:val="single" w:sz="4" w:space="0" w:color="auto"/>
              <w:bottom w:val="single" w:sz="4" w:space="0" w:color="auto"/>
              <w:right w:val="single" w:sz="4" w:space="0" w:color="auto"/>
            </w:tcBorders>
            <w:textDirection w:val="btLr"/>
          </w:tcPr>
          <w:p w:rsidR="0072086C" w:rsidRPr="00D201C2" w:rsidRDefault="00C57C90" w:rsidP="0091628B">
            <w:pPr>
              <w:ind w:left="113" w:right="113"/>
              <w:jc w:val="both"/>
              <w:rPr>
                <w:rFonts w:ascii="Courier New" w:hAnsi="Courier New" w:cs="Courier New"/>
              </w:rPr>
            </w:pPr>
            <w:r>
              <w:rPr>
                <w:rFonts w:ascii="Courier New" w:hAnsi="Courier New" w:cs="Courier New"/>
              </w:rPr>
              <w:t>1010,3</w:t>
            </w:r>
          </w:p>
        </w:tc>
        <w:tc>
          <w:tcPr>
            <w:tcW w:w="851" w:type="dxa"/>
            <w:tcBorders>
              <w:top w:val="single" w:sz="4" w:space="0" w:color="auto"/>
              <w:left w:val="single" w:sz="4" w:space="0" w:color="auto"/>
              <w:bottom w:val="single" w:sz="4" w:space="0" w:color="auto"/>
              <w:right w:val="single" w:sz="4" w:space="0" w:color="auto"/>
            </w:tcBorders>
            <w:textDirection w:val="btLr"/>
          </w:tcPr>
          <w:p w:rsidR="0072086C" w:rsidRPr="00D201C2" w:rsidRDefault="0072086C" w:rsidP="0091628B">
            <w:pPr>
              <w:ind w:left="113" w:right="113"/>
              <w:jc w:val="both"/>
              <w:rPr>
                <w:rFonts w:ascii="Courier New" w:hAnsi="Courier New" w:cs="Courier New"/>
              </w:rPr>
            </w:pPr>
            <w:r w:rsidRPr="00D201C2">
              <w:rPr>
                <w:rFonts w:ascii="Courier New" w:hAnsi="Courier New" w:cs="Courier New"/>
              </w:rPr>
              <w:t>0</w:t>
            </w:r>
          </w:p>
        </w:tc>
        <w:tc>
          <w:tcPr>
            <w:tcW w:w="850" w:type="dxa"/>
            <w:tcBorders>
              <w:top w:val="single" w:sz="4" w:space="0" w:color="auto"/>
              <w:left w:val="single" w:sz="4" w:space="0" w:color="auto"/>
              <w:bottom w:val="single" w:sz="4" w:space="0" w:color="auto"/>
              <w:right w:val="single" w:sz="4" w:space="0" w:color="auto"/>
            </w:tcBorders>
            <w:textDirection w:val="btLr"/>
          </w:tcPr>
          <w:p w:rsidR="0072086C" w:rsidRPr="00D201C2" w:rsidRDefault="00C57C90" w:rsidP="0091628B">
            <w:pPr>
              <w:ind w:left="113" w:right="113"/>
              <w:jc w:val="both"/>
              <w:rPr>
                <w:rFonts w:ascii="Courier New" w:hAnsi="Courier New" w:cs="Courier New"/>
              </w:rPr>
            </w:pPr>
            <w:r>
              <w:rPr>
                <w:rFonts w:ascii="Courier New" w:hAnsi="Courier New" w:cs="Courier New"/>
              </w:rPr>
              <w:t>55</w:t>
            </w:r>
          </w:p>
        </w:tc>
        <w:tc>
          <w:tcPr>
            <w:tcW w:w="801" w:type="dxa"/>
            <w:tcBorders>
              <w:top w:val="single" w:sz="4" w:space="0" w:color="auto"/>
              <w:left w:val="single" w:sz="4" w:space="0" w:color="auto"/>
              <w:bottom w:val="single" w:sz="4" w:space="0" w:color="auto"/>
              <w:right w:val="single" w:sz="4" w:space="0" w:color="auto"/>
            </w:tcBorders>
            <w:textDirection w:val="btLr"/>
          </w:tcPr>
          <w:p w:rsidR="0072086C" w:rsidRPr="00D201C2" w:rsidRDefault="00C57C90" w:rsidP="0091628B">
            <w:pPr>
              <w:ind w:left="113" w:right="113"/>
              <w:jc w:val="both"/>
              <w:rPr>
                <w:rFonts w:ascii="Courier New" w:hAnsi="Courier New" w:cs="Courier New"/>
              </w:rPr>
            </w:pPr>
            <w:r>
              <w:rPr>
                <w:rFonts w:ascii="Courier New" w:hAnsi="Courier New" w:cs="Courier New"/>
              </w:rPr>
              <w:t>0</w:t>
            </w:r>
          </w:p>
        </w:tc>
        <w:tc>
          <w:tcPr>
            <w:tcW w:w="758" w:type="dxa"/>
            <w:tcBorders>
              <w:top w:val="single" w:sz="4" w:space="0" w:color="auto"/>
              <w:left w:val="single" w:sz="4" w:space="0" w:color="auto"/>
              <w:bottom w:val="single" w:sz="4" w:space="0" w:color="auto"/>
            </w:tcBorders>
            <w:textDirection w:val="btLr"/>
          </w:tcPr>
          <w:p w:rsidR="0072086C" w:rsidRPr="00D201C2" w:rsidRDefault="0072086C" w:rsidP="0091628B">
            <w:pPr>
              <w:ind w:left="113" w:right="113"/>
              <w:jc w:val="both"/>
              <w:rPr>
                <w:rFonts w:ascii="Courier New" w:hAnsi="Courier New" w:cs="Courier New"/>
              </w:rPr>
            </w:pPr>
            <w:r w:rsidRPr="00D201C2">
              <w:rPr>
                <w:rFonts w:ascii="Courier New" w:hAnsi="Courier New" w:cs="Courier New"/>
              </w:rPr>
              <w:t>0</w:t>
            </w:r>
          </w:p>
        </w:tc>
        <w:tc>
          <w:tcPr>
            <w:tcW w:w="943" w:type="dxa"/>
            <w:tcBorders>
              <w:top w:val="single" w:sz="4" w:space="0" w:color="auto"/>
              <w:left w:val="single" w:sz="4" w:space="0" w:color="auto"/>
              <w:bottom w:val="single" w:sz="4" w:space="0" w:color="auto"/>
            </w:tcBorders>
            <w:textDirection w:val="btLr"/>
          </w:tcPr>
          <w:p w:rsidR="0072086C" w:rsidRPr="00D201C2" w:rsidRDefault="00C57C90" w:rsidP="0091628B">
            <w:pPr>
              <w:ind w:left="113" w:right="113"/>
              <w:jc w:val="both"/>
              <w:rPr>
                <w:rFonts w:ascii="Courier New" w:hAnsi="Courier New" w:cs="Courier New"/>
              </w:rPr>
            </w:pPr>
            <w:r>
              <w:rPr>
                <w:rFonts w:ascii="Courier New" w:hAnsi="Courier New" w:cs="Courier New"/>
              </w:rPr>
              <w:t>55</w:t>
            </w:r>
          </w:p>
        </w:tc>
      </w:tr>
    </w:tbl>
    <w:p w:rsidR="0073789F" w:rsidRPr="0091628B" w:rsidRDefault="0073789F" w:rsidP="00997758">
      <w:pPr>
        <w:widowControl w:val="0"/>
        <w:autoSpaceDE w:val="0"/>
        <w:autoSpaceDN w:val="0"/>
        <w:adjustRightInd w:val="0"/>
        <w:spacing w:after="0" w:line="240" w:lineRule="auto"/>
        <w:jc w:val="right"/>
        <w:rPr>
          <w:rFonts w:ascii="Arial" w:eastAsiaTheme="minorEastAsia" w:hAnsi="Arial" w:cs="Arial"/>
          <w:bCs/>
          <w:sz w:val="24"/>
          <w:szCs w:val="24"/>
          <w:lang w:eastAsia="ru-RU"/>
        </w:rPr>
      </w:pPr>
      <w:bookmarkStart w:id="16" w:name="sub_999106"/>
    </w:p>
    <w:p w:rsidR="00997758" w:rsidRPr="00C1408F" w:rsidRDefault="00997758" w:rsidP="00997758">
      <w:pPr>
        <w:widowControl w:val="0"/>
        <w:autoSpaceDE w:val="0"/>
        <w:autoSpaceDN w:val="0"/>
        <w:adjustRightInd w:val="0"/>
        <w:spacing w:after="0" w:line="240" w:lineRule="auto"/>
        <w:jc w:val="right"/>
        <w:rPr>
          <w:rFonts w:ascii="Courier New" w:eastAsiaTheme="minorEastAsia" w:hAnsi="Courier New" w:cs="Courier New"/>
          <w:lang w:eastAsia="ru-RU"/>
        </w:rPr>
      </w:pPr>
      <w:r w:rsidRPr="00C1408F">
        <w:rPr>
          <w:rFonts w:ascii="Courier New" w:eastAsiaTheme="minorEastAsia" w:hAnsi="Courier New" w:cs="Courier New"/>
          <w:bCs/>
          <w:lang w:eastAsia="ru-RU"/>
        </w:rPr>
        <w:t>Приложение №</w:t>
      </w:r>
      <w:r w:rsidR="00AE71EF" w:rsidRPr="00C1408F">
        <w:rPr>
          <w:rFonts w:ascii="Courier New" w:eastAsiaTheme="minorEastAsia" w:hAnsi="Courier New" w:cs="Courier New"/>
          <w:bCs/>
          <w:lang w:eastAsia="ru-RU"/>
        </w:rPr>
        <w:t>5</w:t>
      </w:r>
    </w:p>
    <w:bookmarkEnd w:id="16"/>
    <w:p w:rsidR="00997758" w:rsidRPr="00C1408F" w:rsidRDefault="00997758" w:rsidP="00C1408F">
      <w:pPr>
        <w:widowControl w:val="0"/>
        <w:autoSpaceDE w:val="0"/>
        <w:autoSpaceDN w:val="0"/>
        <w:adjustRightInd w:val="0"/>
        <w:spacing w:after="0" w:line="240" w:lineRule="auto"/>
        <w:ind w:firstLine="709"/>
        <w:jc w:val="right"/>
        <w:rPr>
          <w:rFonts w:ascii="Courier New" w:eastAsiaTheme="minorEastAsia" w:hAnsi="Courier New" w:cs="Courier New"/>
          <w:lang w:eastAsia="ru-RU"/>
        </w:rPr>
      </w:pPr>
      <w:r w:rsidRPr="00C1408F">
        <w:rPr>
          <w:rFonts w:ascii="Courier New" w:eastAsiaTheme="minorEastAsia" w:hAnsi="Courier New" w:cs="Courier New"/>
          <w:bCs/>
          <w:lang w:eastAsia="ru-RU"/>
        </w:rPr>
        <w:t xml:space="preserve">к муниципальной адресной </w:t>
      </w:r>
      <w:hyperlink w:anchor="sub_9991" w:history="1">
        <w:r w:rsidRPr="00C1408F">
          <w:rPr>
            <w:rFonts w:ascii="Courier New" w:eastAsiaTheme="minorEastAsia" w:hAnsi="Courier New" w:cs="Courier New"/>
            <w:lang w:eastAsia="ru-RU"/>
          </w:rPr>
          <w:t>программе</w:t>
        </w:r>
      </w:hyperlink>
      <w:r w:rsidRPr="00C1408F">
        <w:rPr>
          <w:rFonts w:ascii="Courier New" w:eastAsiaTheme="minorEastAsia" w:hAnsi="Courier New" w:cs="Courier New"/>
          <w:bCs/>
          <w:lang w:eastAsia="ru-RU"/>
        </w:rPr>
        <w:t xml:space="preserve"> «Переселение</w:t>
      </w:r>
    </w:p>
    <w:p w:rsidR="00997758" w:rsidRPr="00C1408F" w:rsidRDefault="00997758" w:rsidP="00997758">
      <w:pPr>
        <w:widowControl w:val="0"/>
        <w:autoSpaceDE w:val="0"/>
        <w:autoSpaceDN w:val="0"/>
        <w:adjustRightInd w:val="0"/>
        <w:spacing w:after="0" w:line="240" w:lineRule="auto"/>
        <w:jc w:val="right"/>
        <w:rPr>
          <w:rFonts w:ascii="Courier New" w:eastAsiaTheme="minorEastAsia" w:hAnsi="Courier New" w:cs="Courier New"/>
          <w:bCs/>
          <w:lang w:eastAsia="ru-RU"/>
        </w:rPr>
      </w:pPr>
      <w:r w:rsidRPr="00C1408F">
        <w:rPr>
          <w:rFonts w:ascii="Courier New" w:eastAsiaTheme="minorEastAsia" w:hAnsi="Courier New" w:cs="Courier New"/>
          <w:bCs/>
          <w:lang w:eastAsia="ru-RU"/>
        </w:rPr>
        <w:t>граждан из аварийного жилищного фонда</w:t>
      </w:r>
    </w:p>
    <w:p w:rsidR="00997758" w:rsidRPr="00997758" w:rsidRDefault="00997758" w:rsidP="00997758">
      <w:pPr>
        <w:widowControl w:val="0"/>
        <w:autoSpaceDE w:val="0"/>
        <w:autoSpaceDN w:val="0"/>
        <w:adjustRightInd w:val="0"/>
        <w:spacing w:after="0" w:line="240" w:lineRule="auto"/>
        <w:jc w:val="right"/>
        <w:rPr>
          <w:rFonts w:ascii="Courier New" w:eastAsiaTheme="minorEastAsia" w:hAnsi="Courier New" w:cs="Courier New"/>
          <w:lang w:eastAsia="ru-RU"/>
        </w:rPr>
      </w:pPr>
      <w:r w:rsidRPr="00C1408F">
        <w:rPr>
          <w:rFonts w:ascii="Courier New" w:eastAsiaTheme="minorEastAsia" w:hAnsi="Courier New" w:cs="Courier New"/>
          <w:bCs/>
          <w:lang w:eastAsia="ru-RU"/>
        </w:rPr>
        <w:t>Заларинского муниципального округа Иркутской области</w:t>
      </w:r>
    </w:p>
    <w:p w:rsidR="00997758" w:rsidRDefault="00997758" w:rsidP="00997758">
      <w:pPr>
        <w:widowControl w:val="0"/>
        <w:autoSpaceDE w:val="0"/>
        <w:autoSpaceDN w:val="0"/>
        <w:adjustRightInd w:val="0"/>
        <w:spacing w:after="0" w:line="240" w:lineRule="auto"/>
        <w:jc w:val="right"/>
        <w:rPr>
          <w:rFonts w:ascii="Courier New" w:eastAsiaTheme="minorEastAsia" w:hAnsi="Courier New" w:cs="Courier New"/>
          <w:bCs/>
          <w:lang w:eastAsia="ru-RU"/>
        </w:rPr>
      </w:pPr>
      <w:r w:rsidRPr="00997758">
        <w:rPr>
          <w:rFonts w:ascii="Courier New" w:eastAsiaTheme="minorEastAsia" w:hAnsi="Courier New" w:cs="Courier New"/>
          <w:bCs/>
          <w:lang w:eastAsia="ru-RU"/>
        </w:rPr>
        <w:t>на 2026-2028 годы»</w:t>
      </w:r>
    </w:p>
    <w:p w:rsidR="00155307" w:rsidRPr="00155307" w:rsidRDefault="00155307" w:rsidP="00997758">
      <w:pPr>
        <w:widowControl w:val="0"/>
        <w:autoSpaceDE w:val="0"/>
        <w:autoSpaceDN w:val="0"/>
        <w:adjustRightInd w:val="0"/>
        <w:spacing w:after="0" w:line="240" w:lineRule="auto"/>
        <w:jc w:val="right"/>
        <w:rPr>
          <w:rFonts w:ascii="Arial" w:eastAsiaTheme="minorEastAsia" w:hAnsi="Arial" w:cs="Arial"/>
          <w:sz w:val="24"/>
          <w:szCs w:val="24"/>
          <w:lang w:eastAsia="ru-RU"/>
        </w:rPr>
      </w:pPr>
    </w:p>
    <w:p w:rsidR="00C1408F" w:rsidRDefault="00C1408F" w:rsidP="0091628B">
      <w:pPr>
        <w:widowControl w:val="0"/>
        <w:autoSpaceDE w:val="0"/>
        <w:autoSpaceDN w:val="0"/>
        <w:adjustRightInd w:val="0"/>
        <w:spacing w:after="0" w:line="240" w:lineRule="auto"/>
        <w:jc w:val="center"/>
        <w:outlineLvl w:val="0"/>
        <w:rPr>
          <w:rFonts w:ascii="Arial" w:eastAsiaTheme="minorEastAsia" w:hAnsi="Arial" w:cs="Arial"/>
          <w:b/>
          <w:bCs/>
          <w:sz w:val="30"/>
          <w:szCs w:val="30"/>
          <w:lang w:eastAsia="ru-RU"/>
        </w:rPr>
      </w:pPr>
      <w:r w:rsidRPr="00C1408F">
        <w:rPr>
          <w:rFonts w:ascii="Arial" w:eastAsiaTheme="minorEastAsia" w:hAnsi="Arial" w:cs="Arial"/>
          <w:b/>
          <w:bCs/>
          <w:sz w:val="30"/>
          <w:szCs w:val="30"/>
          <w:lang w:eastAsia="ru-RU"/>
        </w:rPr>
        <w:t>ПОЛОЖЕНИЕ О ПОРЯДКЕ И УСЛОВИЯХ ПРЕДОСТАВЛЕНИЯ ЖИЛЫХ ПОМЕЩЕНИЙ ГРАЖДАНАМ, ВЫСЕЛЯЕМЫМ ИЗ ЖИЛЫХ ДОМОВ, ПРИЗНАННЫХ АВАРИЙНЫМИ И ПОДЛЕЖАЩИМИ СНОСУ</w:t>
      </w:r>
      <w:bookmarkStart w:id="17" w:name="sub_1000"/>
    </w:p>
    <w:p w:rsidR="00C1408F" w:rsidRPr="00C1408F" w:rsidRDefault="00C1408F" w:rsidP="0091628B">
      <w:pPr>
        <w:widowControl w:val="0"/>
        <w:autoSpaceDE w:val="0"/>
        <w:autoSpaceDN w:val="0"/>
        <w:adjustRightInd w:val="0"/>
        <w:spacing w:after="0" w:line="240" w:lineRule="auto"/>
        <w:jc w:val="center"/>
        <w:outlineLvl w:val="0"/>
        <w:rPr>
          <w:rFonts w:ascii="Arial" w:eastAsiaTheme="minorEastAsia" w:hAnsi="Arial" w:cs="Arial"/>
          <w:b/>
          <w:bCs/>
          <w:sz w:val="24"/>
          <w:szCs w:val="24"/>
          <w:lang w:eastAsia="ru-RU"/>
        </w:rPr>
      </w:pPr>
    </w:p>
    <w:p w:rsidR="00997758" w:rsidRPr="00C1408F" w:rsidRDefault="00C1408F" w:rsidP="0091628B">
      <w:pPr>
        <w:pStyle w:val="af2"/>
        <w:widowControl w:val="0"/>
        <w:autoSpaceDE w:val="0"/>
        <w:autoSpaceDN w:val="0"/>
        <w:adjustRightInd w:val="0"/>
        <w:spacing w:after="0" w:line="240" w:lineRule="auto"/>
        <w:ind w:left="0"/>
        <w:jc w:val="center"/>
        <w:outlineLvl w:val="0"/>
        <w:rPr>
          <w:rFonts w:ascii="Arial" w:eastAsiaTheme="minorEastAsia" w:hAnsi="Arial" w:cs="Arial"/>
          <w:bCs/>
          <w:sz w:val="24"/>
          <w:szCs w:val="24"/>
          <w:lang w:eastAsia="ru-RU"/>
        </w:rPr>
      </w:pPr>
      <w:r>
        <w:rPr>
          <w:rFonts w:ascii="Arial" w:eastAsiaTheme="minorEastAsia" w:hAnsi="Arial" w:cs="Arial"/>
          <w:bCs/>
          <w:sz w:val="24"/>
          <w:szCs w:val="24"/>
          <w:lang w:eastAsia="ru-RU"/>
        </w:rPr>
        <w:t>1.</w:t>
      </w:r>
      <w:r w:rsidRPr="00C1408F">
        <w:rPr>
          <w:rFonts w:ascii="Arial" w:eastAsiaTheme="minorEastAsia" w:hAnsi="Arial" w:cs="Arial"/>
          <w:bCs/>
          <w:sz w:val="24"/>
          <w:szCs w:val="24"/>
          <w:lang w:eastAsia="ru-RU"/>
        </w:rPr>
        <w:t>ОБЩИЕ ПОЛОЖЕНИЯ</w:t>
      </w:r>
    </w:p>
    <w:p w:rsidR="00C1408F" w:rsidRPr="00C1408F" w:rsidRDefault="00C1408F" w:rsidP="0091628B">
      <w:pPr>
        <w:widowControl w:val="0"/>
        <w:autoSpaceDE w:val="0"/>
        <w:autoSpaceDN w:val="0"/>
        <w:adjustRightInd w:val="0"/>
        <w:spacing w:after="0" w:line="240" w:lineRule="auto"/>
        <w:ind w:left="360"/>
        <w:jc w:val="center"/>
        <w:outlineLvl w:val="0"/>
        <w:rPr>
          <w:rFonts w:ascii="Arial" w:eastAsiaTheme="minorEastAsia" w:hAnsi="Arial" w:cs="Arial"/>
          <w:b/>
          <w:bCs/>
          <w:sz w:val="24"/>
          <w:szCs w:val="24"/>
          <w:lang w:eastAsia="ru-RU"/>
        </w:rPr>
      </w:pPr>
    </w:p>
    <w:p w:rsidR="00997758" w:rsidRPr="00C1408F"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18" w:name="sub_911"/>
      <w:bookmarkEnd w:id="17"/>
      <w:proofErr w:type="gramStart"/>
      <w:r w:rsidRPr="00C1408F">
        <w:rPr>
          <w:rFonts w:ascii="Arial" w:eastAsiaTheme="minorEastAsia" w:hAnsi="Arial" w:cs="Arial"/>
          <w:sz w:val="24"/>
          <w:szCs w:val="24"/>
          <w:lang w:eastAsia="ru-RU"/>
        </w:rPr>
        <w:t xml:space="preserve">1.1.Положение о порядке и условиях предоставления жилых помещений гражданам, выселяемым из жилых домов, признанных аварийными и подлежащими сносу (далее - Положение) разработано в соответствии с </w:t>
      </w:r>
      <w:hyperlink r:id="rId31" w:history="1">
        <w:r w:rsidRPr="00C1408F">
          <w:rPr>
            <w:rFonts w:ascii="Arial" w:eastAsiaTheme="minorEastAsia" w:hAnsi="Arial" w:cs="Arial"/>
            <w:sz w:val="24"/>
            <w:szCs w:val="24"/>
            <w:lang w:eastAsia="ru-RU"/>
          </w:rPr>
          <w:t>Гражданским кодексом</w:t>
        </w:r>
      </w:hyperlink>
      <w:r w:rsidRPr="00C1408F">
        <w:rPr>
          <w:rFonts w:ascii="Arial" w:eastAsiaTheme="minorEastAsia" w:hAnsi="Arial" w:cs="Arial"/>
          <w:sz w:val="24"/>
          <w:szCs w:val="24"/>
          <w:lang w:eastAsia="ru-RU"/>
        </w:rPr>
        <w:t xml:space="preserve"> Российской Федерации, </w:t>
      </w:r>
      <w:hyperlink r:id="rId32" w:history="1">
        <w:r w:rsidRPr="00C1408F">
          <w:rPr>
            <w:rFonts w:ascii="Arial" w:eastAsiaTheme="minorEastAsia" w:hAnsi="Arial" w:cs="Arial"/>
            <w:sz w:val="24"/>
            <w:szCs w:val="24"/>
            <w:lang w:eastAsia="ru-RU"/>
          </w:rPr>
          <w:t>Жилищным кодексом</w:t>
        </w:r>
      </w:hyperlink>
      <w:r w:rsidRPr="00C1408F">
        <w:rPr>
          <w:rFonts w:ascii="Arial" w:eastAsiaTheme="minorEastAsia" w:hAnsi="Arial" w:cs="Arial"/>
          <w:sz w:val="24"/>
          <w:szCs w:val="24"/>
          <w:lang w:eastAsia="ru-RU"/>
        </w:rPr>
        <w:t xml:space="preserve"> Российской Федерации, </w:t>
      </w:r>
      <w:hyperlink r:id="rId33" w:history="1">
        <w:r w:rsidRPr="00C1408F">
          <w:rPr>
            <w:rFonts w:ascii="Arial" w:eastAsiaTheme="minorEastAsia" w:hAnsi="Arial" w:cs="Arial"/>
            <w:sz w:val="24"/>
            <w:szCs w:val="24"/>
            <w:lang w:eastAsia="ru-RU"/>
          </w:rPr>
          <w:t>постановлением</w:t>
        </w:r>
      </w:hyperlink>
      <w:r w:rsidRPr="00C1408F">
        <w:rPr>
          <w:rFonts w:ascii="Arial" w:eastAsiaTheme="minorEastAsia" w:hAnsi="Arial" w:cs="Arial"/>
          <w:sz w:val="24"/>
          <w:szCs w:val="24"/>
          <w:lang w:eastAsia="ru-RU"/>
        </w:rPr>
        <w:t xml:space="preserve"> Правительства Российской Федерации от 28.01.2006 №47 «Об утверждении Положения о признании помещения жилым помещением, жилого помещения непригодным для проживания, многоквартирного дома аварийным и подлежащим сносу» в</w:t>
      </w:r>
      <w:proofErr w:type="gramEnd"/>
      <w:r w:rsidRPr="00C1408F">
        <w:rPr>
          <w:rFonts w:ascii="Arial" w:eastAsiaTheme="minorEastAsia" w:hAnsi="Arial" w:cs="Arial"/>
          <w:sz w:val="24"/>
          <w:szCs w:val="24"/>
          <w:lang w:eastAsia="ru-RU"/>
        </w:rPr>
        <w:t xml:space="preserve"> </w:t>
      </w:r>
      <w:proofErr w:type="gramStart"/>
      <w:r w:rsidRPr="00C1408F">
        <w:rPr>
          <w:rFonts w:ascii="Arial" w:eastAsiaTheme="minorEastAsia" w:hAnsi="Arial" w:cs="Arial"/>
          <w:sz w:val="24"/>
          <w:szCs w:val="24"/>
          <w:lang w:eastAsia="ru-RU"/>
        </w:rPr>
        <w:t>целях</w:t>
      </w:r>
      <w:proofErr w:type="gramEnd"/>
      <w:r w:rsidRPr="00C1408F">
        <w:rPr>
          <w:rFonts w:ascii="Arial" w:eastAsiaTheme="minorEastAsia" w:hAnsi="Arial" w:cs="Arial"/>
          <w:sz w:val="24"/>
          <w:szCs w:val="24"/>
          <w:lang w:eastAsia="ru-RU"/>
        </w:rPr>
        <w:t xml:space="preserve"> реализации муниципальной </w:t>
      </w:r>
      <w:hyperlink w:anchor="sub_9991" w:history="1">
        <w:r w:rsidRPr="00C1408F">
          <w:rPr>
            <w:rFonts w:ascii="Arial" w:eastAsiaTheme="minorEastAsia" w:hAnsi="Arial" w:cs="Arial"/>
            <w:sz w:val="24"/>
            <w:szCs w:val="24"/>
            <w:lang w:eastAsia="ru-RU"/>
          </w:rPr>
          <w:t>программы</w:t>
        </w:r>
      </w:hyperlink>
      <w:r w:rsidRPr="00C1408F">
        <w:rPr>
          <w:rFonts w:ascii="Arial" w:eastAsiaTheme="minorEastAsia" w:hAnsi="Arial" w:cs="Arial"/>
          <w:sz w:val="24"/>
          <w:szCs w:val="24"/>
          <w:lang w:eastAsia="ru-RU"/>
        </w:rPr>
        <w:t xml:space="preserve"> «Переселение граждан</w:t>
      </w:r>
      <w:r w:rsidR="0073789F">
        <w:rPr>
          <w:rFonts w:ascii="Arial" w:eastAsiaTheme="minorEastAsia" w:hAnsi="Arial" w:cs="Arial"/>
          <w:sz w:val="24"/>
          <w:szCs w:val="24"/>
          <w:lang w:eastAsia="ru-RU"/>
        </w:rPr>
        <w:t xml:space="preserve"> из</w:t>
      </w:r>
      <w:r w:rsidRPr="00C1408F">
        <w:rPr>
          <w:rFonts w:ascii="Arial" w:eastAsiaTheme="minorEastAsia" w:hAnsi="Arial" w:cs="Arial"/>
          <w:sz w:val="24"/>
          <w:szCs w:val="24"/>
          <w:lang w:eastAsia="ru-RU"/>
        </w:rPr>
        <w:t xml:space="preserve"> аварийного жилищного фонда Заларинского муниципального округа Иркутской области на 2026 - 2028 годы».</w:t>
      </w:r>
    </w:p>
    <w:p w:rsidR="00997758" w:rsidRPr="00C1408F"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19" w:name="sub_912"/>
      <w:bookmarkEnd w:id="18"/>
      <w:r w:rsidRPr="00C1408F">
        <w:rPr>
          <w:rFonts w:ascii="Arial" w:eastAsiaTheme="minorEastAsia" w:hAnsi="Arial" w:cs="Arial"/>
          <w:sz w:val="24"/>
          <w:szCs w:val="24"/>
          <w:lang w:eastAsia="ru-RU"/>
        </w:rPr>
        <w:t>1.2.Настоящее Положение регулирует отношения, возникающие в связи с выселением граждан из жилых домов, признанных аварийными и подлежащими сносу, находящихся на территории Заларинского муниципального округа Иркутской области.</w:t>
      </w:r>
    </w:p>
    <w:p w:rsidR="00997758" w:rsidRPr="00C1408F"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20" w:name="sub_913"/>
      <w:bookmarkEnd w:id="19"/>
      <w:r w:rsidRPr="00C1408F">
        <w:rPr>
          <w:rFonts w:ascii="Arial" w:eastAsiaTheme="minorEastAsia" w:hAnsi="Arial" w:cs="Arial"/>
          <w:sz w:val="24"/>
          <w:szCs w:val="24"/>
          <w:lang w:eastAsia="ru-RU"/>
        </w:rPr>
        <w:t>1.3.Признание жилого дома аварийным и подлежащим сносу осуществляется в соответствии с действующим законодательством.</w:t>
      </w:r>
    </w:p>
    <w:bookmarkEnd w:id="20"/>
    <w:p w:rsidR="00997758" w:rsidRPr="00997758" w:rsidRDefault="00997758" w:rsidP="0091628B">
      <w:pPr>
        <w:widowControl w:val="0"/>
        <w:autoSpaceDE w:val="0"/>
        <w:autoSpaceDN w:val="0"/>
        <w:adjustRightInd w:val="0"/>
        <w:spacing w:after="0" w:line="240" w:lineRule="auto"/>
        <w:jc w:val="both"/>
        <w:rPr>
          <w:rFonts w:ascii="Arial" w:eastAsiaTheme="minorEastAsia" w:hAnsi="Arial" w:cs="Arial"/>
          <w:sz w:val="24"/>
          <w:szCs w:val="24"/>
          <w:lang w:eastAsia="ru-RU"/>
        </w:rPr>
      </w:pPr>
    </w:p>
    <w:p w:rsidR="00997758" w:rsidRPr="00C1408F" w:rsidRDefault="00C1408F" w:rsidP="0091628B">
      <w:pPr>
        <w:pStyle w:val="af2"/>
        <w:widowControl w:val="0"/>
        <w:autoSpaceDE w:val="0"/>
        <w:autoSpaceDN w:val="0"/>
        <w:adjustRightInd w:val="0"/>
        <w:spacing w:after="0" w:line="240" w:lineRule="auto"/>
        <w:ind w:left="0"/>
        <w:jc w:val="center"/>
        <w:outlineLvl w:val="0"/>
        <w:rPr>
          <w:rFonts w:ascii="Arial" w:eastAsiaTheme="minorEastAsia" w:hAnsi="Arial" w:cs="Arial"/>
          <w:bCs/>
          <w:sz w:val="24"/>
          <w:szCs w:val="24"/>
          <w:lang w:eastAsia="ru-RU"/>
        </w:rPr>
      </w:pPr>
      <w:bookmarkStart w:id="21" w:name="sub_2000"/>
      <w:r>
        <w:rPr>
          <w:rFonts w:ascii="Arial" w:eastAsiaTheme="minorEastAsia" w:hAnsi="Arial" w:cs="Arial"/>
          <w:bCs/>
          <w:sz w:val="24"/>
          <w:szCs w:val="24"/>
          <w:lang w:eastAsia="ru-RU"/>
        </w:rPr>
        <w:t>2.</w:t>
      </w:r>
      <w:r w:rsidRPr="00C1408F">
        <w:rPr>
          <w:rFonts w:ascii="Arial" w:eastAsiaTheme="minorEastAsia" w:hAnsi="Arial" w:cs="Arial"/>
          <w:bCs/>
          <w:sz w:val="24"/>
          <w:szCs w:val="24"/>
          <w:lang w:eastAsia="ru-RU"/>
        </w:rPr>
        <w:t>ПРИНЯТИЕ РЕШЕНИЯ О ПРИЗНАНИИ ЖИЛОГО ДОМА АВАРИЙНЫМ И ПОДЛЕЖАЩИМ СНОСУ</w:t>
      </w:r>
    </w:p>
    <w:p w:rsidR="00C1408F" w:rsidRPr="00C1408F" w:rsidRDefault="00C1408F" w:rsidP="0091628B">
      <w:pPr>
        <w:pStyle w:val="af2"/>
        <w:widowControl w:val="0"/>
        <w:autoSpaceDE w:val="0"/>
        <w:autoSpaceDN w:val="0"/>
        <w:adjustRightInd w:val="0"/>
        <w:spacing w:after="0" w:line="240" w:lineRule="auto"/>
        <w:outlineLvl w:val="0"/>
        <w:rPr>
          <w:rFonts w:ascii="Arial" w:eastAsiaTheme="minorEastAsia" w:hAnsi="Arial" w:cs="Arial"/>
          <w:bCs/>
          <w:sz w:val="24"/>
          <w:szCs w:val="24"/>
          <w:lang w:eastAsia="ru-RU"/>
        </w:rPr>
      </w:pP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22" w:name="sub_921"/>
      <w:bookmarkEnd w:id="21"/>
      <w:r w:rsidRPr="00997758">
        <w:rPr>
          <w:rFonts w:ascii="Arial" w:eastAsiaTheme="minorEastAsia" w:hAnsi="Arial" w:cs="Arial"/>
          <w:sz w:val="24"/>
          <w:szCs w:val="24"/>
          <w:lang w:eastAsia="ru-RU"/>
        </w:rPr>
        <w:t>2.1.Признание дома аварийным и подлежащим сносу осуществляется межведомственной комиссией, созданной администрацией Заларинского муниципального округа Иркутской области в установленном законодательством порядке.</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23" w:name="sub_922"/>
      <w:bookmarkEnd w:id="22"/>
      <w:proofErr w:type="gramStart"/>
      <w:r w:rsidRPr="00997758">
        <w:rPr>
          <w:rFonts w:ascii="Arial" w:eastAsiaTheme="minorEastAsia" w:hAnsi="Arial" w:cs="Arial"/>
          <w:sz w:val="24"/>
          <w:szCs w:val="24"/>
          <w:lang w:eastAsia="ru-RU"/>
        </w:rPr>
        <w:t xml:space="preserve">2.2.На основании заключения межведомственной комиссии отдел строительства, архитектуры и дорожного хозяйства администрации Заларинского муниципального округа Иркутской области готовит проект </w:t>
      </w:r>
      <w:r w:rsidR="00807CBE">
        <w:rPr>
          <w:rFonts w:ascii="Arial" w:eastAsiaTheme="minorEastAsia" w:hAnsi="Arial" w:cs="Arial"/>
          <w:sz w:val="24"/>
          <w:szCs w:val="24"/>
          <w:lang w:eastAsia="ru-RU"/>
        </w:rPr>
        <w:t>П</w:t>
      </w:r>
      <w:r w:rsidRPr="00997758">
        <w:rPr>
          <w:rFonts w:ascii="Arial" w:eastAsiaTheme="minorEastAsia" w:hAnsi="Arial" w:cs="Arial"/>
          <w:sz w:val="24"/>
          <w:szCs w:val="24"/>
          <w:lang w:eastAsia="ru-RU"/>
        </w:rPr>
        <w:t>остановления администрации Заларинского муниципального округа Иркутской области о признании дома аварийным и подлежащим сносу, включении жилого дома в реестр ветхих и аварийных жилых домов и отселении граждан, проживающих в этом доме.</w:t>
      </w:r>
      <w:proofErr w:type="gramEnd"/>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24" w:name="sub_923"/>
      <w:bookmarkEnd w:id="23"/>
      <w:r w:rsidRPr="00997758">
        <w:rPr>
          <w:rFonts w:ascii="Arial" w:eastAsiaTheme="minorEastAsia" w:hAnsi="Arial" w:cs="Arial"/>
          <w:sz w:val="24"/>
          <w:szCs w:val="24"/>
          <w:lang w:eastAsia="ru-RU"/>
        </w:rPr>
        <w:t>2.3.</w:t>
      </w:r>
      <w:bookmarkStart w:id="25" w:name="sub_924"/>
      <w:bookmarkEnd w:id="24"/>
      <w:r w:rsidRPr="00997758">
        <w:rPr>
          <w:rFonts w:ascii="Arial" w:eastAsiaTheme="minorEastAsia" w:hAnsi="Arial" w:cs="Arial"/>
          <w:sz w:val="24"/>
          <w:szCs w:val="24"/>
          <w:lang w:eastAsia="ru-RU"/>
        </w:rPr>
        <w:t>Отдел строительства, архитектуры и дорожного хозяйства администрации Заларинского муниципального округа Иркутской области:</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26" w:name="sub_9241"/>
      <w:bookmarkEnd w:id="25"/>
      <w:r w:rsidRPr="00997758">
        <w:rPr>
          <w:rFonts w:ascii="Arial" w:eastAsiaTheme="minorEastAsia" w:hAnsi="Arial" w:cs="Arial"/>
          <w:sz w:val="24"/>
          <w:szCs w:val="24"/>
          <w:lang w:eastAsia="ru-RU"/>
        </w:rPr>
        <w:t xml:space="preserve">1) организует работу по сбору сведений и документов, необходимых для переселения граждан из жилого дома, признанного аварийным подлежащим </w:t>
      </w:r>
      <w:r w:rsidRPr="00997758">
        <w:rPr>
          <w:rFonts w:ascii="Arial" w:eastAsiaTheme="minorEastAsia" w:hAnsi="Arial" w:cs="Arial"/>
          <w:sz w:val="24"/>
          <w:szCs w:val="24"/>
          <w:lang w:eastAsia="ru-RU"/>
        </w:rPr>
        <w:lastRenderedPageBreak/>
        <w:t>сносу;</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27" w:name="sub_9242"/>
      <w:bookmarkEnd w:id="26"/>
      <w:r w:rsidRPr="00997758">
        <w:rPr>
          <w:rFonts w:ascii="Arial" w:eastAsiaTheme="minorEastAsia" w:hAnsi="Arial" w:cs="Arial"/>
          <w:sz w:val="24"/>
          <w:szCs w:val="24"/>
          <w:lang w:eastAsia="ru-RU"/>
        </w:rPr>
        <w:t>2) направляет заказным письмом уведомления о сносе дома гражданам, занимающим жилые помещения в доме, признанном аварийным подлежащим сносу;</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28" w:name="sub_9243"/>
      <w:bookmarkEnd w:id="27"/>
      <w:r w:rsidRPr="00997758">
        <w:rPr>
          <w:rFonts w:ascii="Arial" w:eastAsiaTheme="minorEastAsia" w:hAnsi="Arial" w:cs="Arial"/>
          <w:sz w:val="24"/>
          <w:szCs w:val="24"/>
          <w:lang w:eastAsia="ru-RU"/>
        </w:rPr>
        <w:t xml:space="preserve">3) готовит </w:t>
      </w:r>
      <w:r w:rsidR="00807CBE">
        <w:rPr>
          <w:rFonts w:ascii="Arial" w:eastAsiaTheme="minorEastAsia" w:hAnsi="Arial" w:cs="Arial"/>
          <w:sz w:val="24"/>
          <w:szCs w:val="24"/>
          <w:lang w:eastAsia="ru-RU"/>
        </w:rPr>
        <w:t>П</w:t>
      </w:r>
      <w:r w:rsidRPr="00997758">
        <w:rPr>
          <w:rFonts w:ascii="Arial" w:eastAsiaTheme="minorEastAsia" w:hAnsi="Arial" w:cs="Arial"/>
          <w:sz w:val="24"/>
          <w:szCs w:val="24"/>
          <w:lang w:eastAsia="ru-RU"/>
        </w:rPr>
        <w:t>остановления администрации о переселении граждан из домов, признанных аварийными и подлежащими сносу;</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29" w:name="sub_9244"/>
      <w:bookmarkEnd w:id="28"/>
      <w:r w:rsidRPr="00997758">
        <w:rPr>
          <w:rFonts w:ascii="Arial" w:eastAsiaTheme="minorEastAsia" w:hAnsi="Arial" w:cs="Arial"/>
          <w:sz w:val="24"/>
          <w:szCs w:val="24"/>
          <w:lang w:eastAsia="ru-RU"/>
        </w:rPr>
        <w:t>4) принимает по акту освободившиеся жилые помещения, расположенные в доме, признанном аварийным и подлежащим сносу;</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30" w:name="sub_9245"/>
      <w:bookmarkEnd w:id="29"/>
      <w:r w:rsidRPr="00997758">
        <w:rPr>
          <w:rFonts w:ascii="Arial" w:eastAsiaTheme="minorEastAsia" w:hAnsi="Arial" w:cs="Arial"/>
          <w:sz w:val="24"/>
          <w:szCs w:val="24"/>
          <w:lang w:eastAsia="ru-RU"/>
        </w:rPr>
        <w:t xml:space="preserve">5) подготавливает проекты </w:t>
      </w:r>
      <w:r w:rsidR="00807CBE">
        <w:rPr>
          <w:rFonts w:ascii="Arial" w:eastAsiaTheme="minorEastAsia" w:hAnsi="Arial" w:cs="Arial"/>
          <w:sz w:val="24"/>
          <w:szCs w:val="24"/>
          <w:lang w:eastAsia="ru-RU"/>
        </w:rPr>
        <w:t>П</w:t>
      </w:r>
      <w:r w:rsidRPr="00997758">
        <w:rPr>
          <w:rFonts w:ascii="Arial" w:eastAsiaTheme="minorEastAsia" w:hAnsi="Arial" w:cs="Arial"/>
          <w:sz w:val="24"/>
          <w:szCs w:val="24"/>
          <w:lang w:eastAsia="ru-RU"/>
        </w:rPr>
        <w:t>остановлений о заключении с гражданами договоров социального найма на предоставляемые жилые помещения.</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r w:rsidRPr="00997758">
        <w:rPr>
          <w:rFonts w:ascii="Arial" w:eastAsiaTheme="minorEastAsia" w:hAnsi="Arial" w:cs="Arial"/>
          <w:sz w:val="24"/>
          <w:szCs w:val="24"/>
          <w:lang w:eastAsia="ru-RU"/>
        </w:rPr>
        <w:t>6) ведет реестр жилых домов, находящихся на территории Заларинского муниципального округа Иркутской области, признанных аварийными и подлежащими сносу.</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31" w:name="sub_925"/>
      <w:bookmarkEnd w:id="30"/>
      <w:r w:rsidRPr="00997758">
        <w:rPr>
          <w:rFonts w:ascii="Arial" w:eastAsiaTheme="minorEastAsia" w:hAnsi="Arial" w:cs="Arial"/>
          <w:sz w:val="24"/>
          <w:szCs w:val="24"/>
          <w:lang w:eastAsia="ru-RU"/>
        </w:rPr>
        <w:t>2.4. Комитет по управлению муниципальным имуществом администрации Заларинского муниципального округа Иркутской области:</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32" w:name="sub_9251"/>
      <w:bookmarkEnd w:id="31"/>
      <w:r w:rsidRPr="00997758">
        <w:rPr>
          <w:rFonts w:ascii="Arial" w:eastAsiaTheme="minorEastAsia" w:hAnsi="Arial" w:cs="Arial"/>
          <w:sz w:val="24"/>
          <w:szCs w:val="24"/>
          <w:lang w:eastAsia="ru-RU"/>
        </w:rPr>
        <w:t xml:space="preserve">1) принимает в муниципальную собственность в установленном законом порядке от граждан приватизированные жилые помещения, расположенные в доме, признанном аварийным и подлежащим сносу, в случае, предусмотренном в </w:t>
      </w:r>
      <w:hyperlink w:anchor="sub_945" w:history="1">
        <w:r w:rsidRPr="00997758">
          <w:rPr>
            <w:rFonts w:ascii="Arial" w:eastAsiaTheme="minorEastAsia" w:hAnsi="Arial" w:cs="Arial"/>
            <w:sz w:val="24"/>
            <w:szCs w:val="24"/>
            <w:lang w:eastAsia="ru-RU"/>
          </w:rPr>
          <w:t>пункте 4.5</w:t>
        </w:r>
      </w:hyperlink>
      <w:r w:rsidRPr="00997758">
        <w:rPr>
          <w:rFonts w:ascii="Arial" w:eastAsiaTheme="minorEastAsia" w:hAnsi="Arial" w:cs="Arial"/>
          <w:sz w:val="24"/>
          <w:szCs w:val="24"/>
          <w:lang w:eastAsia="ru-RU"/>
        </w:rPr>
        <w:t>. настоящего Положения;</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33" w:name="sub_9252"/>
      <w:bookmarkEnd w:id="32"/>
      <w:r w:rsidRPr="00997758">
        <w:rPr>
          <w:rFonts w:ascii="Arial" w:eastAsiaTheme="minorEastAsia" w:hAnsi="Arial" w:cs="Arial"/>
          <w:sz w:val="24"/>
          <w:szCs w:val="24"/>
          <w:lang w:eastAsia="ru-RU"/>
        </w:rPr>
        <w:t>2) организует проведение независимой оценки рыночной стоимости жилого помещения, расположенного в доме, признанного аварийным и подлежащем сносу;</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34" w:name="sub_9253"/>
      <w:bookmarkEnd w:id="33"/>
      <w:r w:rsidRPr="00997758">
        <w:rPr>
          <w:rFonts w:ascii="Arial" w:eastAsiaTheme="minorEastAsia" w:hAnsi="Arial" w:cs="Arial"/>
          <w:sz w:val="24"/>
          <w:szCs w:val="24"/>
          <w:lang w:eastAsia="ru-RU"/>
        </w:rPr>
        <w:t>3) заключает соглашение с собственником жилого помещения, расположенного в доме, признанном аварийным и подлежащем сносу, о выкупной цене такого помещения;</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35" w:name="sub_9254"/>
      <w:bookmarkEnd w:id="34"/>
      <w:r w:rsidRPr="00997758">
        <w:rPr>
          <w:rFonts w:ascii="Arial" w:eastAsiaTheme="minorEastAsia" w:hAnsi="Arial" w:cs="Arial"/>
          <w:sz w:val="24"/>
          <w:szCs w:val="24"/>
          <w:lang w:eastAsia="ru-RU"/>
        </w:rPr>
        <w:t xml:space="preserve">4) предъявляет в суд иск о выкупе жилого помещения в соответствии с </w:t>
      </w:r>
      <w:hyperlink w:anchor="sub_943" w:history="1">
        <w:r w:rsidRPr="00997758">
          <w:rPr>
            <w:rFonts w:ascii="Arial" w:eastAsiaTheme="minorEastAsia" w:hAnsi="Arial" w:cs="Arial"/>
            <w:sz w:val="24"/>
            <w:szCs w:val="24"/>
            <w:lang w:eastAsia="ru-RU"/>
          </w:rPr>
          <w:t>пунктом 4.3</w:t>
        </w:r>
      </w:hyperlink>
      <w:r w:rsidRPr="00997758">
        <w:rPr>
          <w:rFonts w:ascii="Arial" w:eastAsiaTheme="minorEastAsia" w:hAnsi="Arial" w:cs="Arial"/>
          <w:sz w:val="24"/>
          <w:szCs w:val="24"/>
          <w:lang w:eastAsia="ru-RU"/>
        </w:rPr>
        <w:t>. настоящего Положения.</w:t>
      </w:r>
    </w:p>
    <w:bookmarkEnd w:id="35"/>
    <w:p w:rsidR="00997758" w:rsidRPr="00997758" w:rsidRDefault="00997758" w:rsidP="0091628B">
      <w:pPr>
        <w:widowControl w:val="0"/>
        <w:autoSpaceDE w:val="0"/>
        <w:autoSpaceDN w:val="0"/>
        <w:adjustRightInd w:val="0"/>
        <w:spacing w:after="0" w:line="240" w:lineRule="auto"/>
        <w:jc w:val="both"/>
        <w:rPr>
          <w:rFonts w:ascii="Arial" w:eastAsiaTheme="minorEastAsia" w:hAnsi="Arial" w:cs="Arial"/>
          <w:sz w:val="24"/>
          <w:szCs w:val="24"/>
          <w:lang w:eastAsia="ru-RU"/>
        </w:rPr>
      </w:pPr>
    </w:p>
    <w:p w:rsidR="00C1408F" w:rsidRDefault="00997758" w:rsidP="0091628B">
      <w:pPr>
        <w:widowControl w:val="0"/>
        <w:autoSpaceDE w:val="0"/>
        <w:autoSpaceDN w:val="0"/>
        <w:adjustRightInd w:val="0"/>
        <w:spacing w:after="0" w:line="240" w:lineRule="auto"/>
        <w:jc w:val="center"/>
        <w:outlineLvl w:val="0"/>
        <w:rPr>
          <w:rFonts w:ascii="Arial" w:eastAsiaTheme="minorEastAsia" w:hAnsi="Arial" w:cs="Arial"/>
          <w:sz w:val="24"/>
          <w:szCs w:val="24"/>
          <w:lang w:eastAsia="ru-RU"/>
        </w:rPr>
      </w:pPr>
      <w:bookmarkStart w:id="36" w:name="sub_3000"/>
      <w:r w:rsidRPr="00C1408F">
        <w:rPr>
          <w:rFonts w:ascii="Arial" w:eastAsiaTheme="minorEastAsia" w:hAnsi="Arial" w:cs="Arial"/>
          <w:bCs/>
          <w:sz w:val="24"/>
          <w:szCs w:val="24"/>
          <w:lang w:eastAsia="ru-RU"/>
        </w:rPr>
        <w:t>3.</w:t>
      </w:r>
      <w:r w:rsidR="00C1408F" w:rsidRPr="00C1408F">
        <w:rPr>
          <w:rFonts w:ascii="Arial" w:eastAsiaTheme="minorEastAsia" w:hAnsi="Arial" w:cs="Arial"/>
          <w:bCs/>
          <w:sz w:val="24"/>
          <w:szCs w:val="24"/>
          <w:lang w:eastAsia="ru-RU"/>
        </w:rPr>
        <w:t xml:space="preserve">ПОРЯДОК И УСЛОВИЯ ПРЕДОСТАВЛЕНИЯ ЖИЛЫХ ПОМЕЩЕНИЙ ПО ДОГОВОРАМ СОЦИАЛЬНОГО НАЙМА </w:t>
      </w:r>
    </w:p>
    <w:p w:rsidR="00997758" w:rsidRPr="00C1408F" w:rsidRDefault="00997758" w:rsidP="0091628B">
      <w:pPr>
        <w:widowControl w:val="0"/>
        <w:autoSpaceDE w:val="0"/>
        <w:autoSpaceDN w:val="0"/>
        <w:adjustRightInd w:val="0"/>
        <w:spacing w:after="0" w:line="240" w:lineRule="auto"/>
        <w:ind w:firstLine="709"/>
        <w:jc w:val="center"/>
        <w:outlineLvl w:val="0"/>
        <w:rPr>
          <w:rFonts w:ascii="Arial" w:eastAsiaTheme="minorEastAsia" w:hAnsi="Arial" w:cs="Arial"/>
          <w:sz w:val="24"/>
          <w:szCs w:val="24"/>
          <w:lang w:eastAsia="ru-RU"/>
        </w:rPr>
      </w:pP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37" w:name="sub_931"/>
      <w:bookmarkEnd w:id="36"/>
      <w:r w:rsidRPr="00997758">
        <w:rPr>
          <w:rFonts w:ascii="Arial" w:eastAsiaTheme="minorEastAsia" w:hAnsi="Arial" w:cs="Arial"/>
          <w:sz w:val="24"/>
          <w:szCs w:val="24"/>
          <w:lang w:eastAsia="ru-RU"/>
        </w:rPr>
        <w:t>3.1. Гражданам, выселяемым из жилого помещения, занимаемого ими по договору социального найма, расположенного в доме, признанном аварийным и подлежащем сносу, предоставляется, с их согласия и согласия всех совместно проживающих с ними совершеннолетних членов семьи, другое помещение по договору социального найма.</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38" w:name="sub_932"/>
      <w:bookmarkEnd w:id="37"/>
      <w:r w:rsidRPr="00997758">
        <w:rPr>
          <w:rFonts w:ascii="Arial" w:eastAsiaTheme="minorEastAsia" w:hAnsi="Arial" w:cs="Arial"/>
          <w:sz w:val="24"/>
          <w:szCs w:val="24"/>
          <w:lang w:eastAsia="ru-RU"/>
        </w:rPr>
        <w:t>3.2. Предоставляемое жилое помещение должно быть:</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39" w:name="sub_9321"/>
      <w:bookmarkEnd w:id="38"/>
      <w:proofErr w:type="gramStart"/>
      <w:r w:rsidRPr="00997758">
        <w:rPr>
          <w:rFonts w:ascii="Arial" w:eastAsiaTheme="minorEastAsia" w:hAnsi="Arial" w:cs="Arial"/>
          <w:sz w:val="24"/>
          <w:szCs w:val="24"/>
          <w:lang w:eastAsia="ru-RU"/>
        </w:rPr>
        <w:t>1) благоустроенным применительно к условиям соответствующего населенного пункта;</w:t>
      </w:r>
      <w:proofErr w:type="gramEnd"/>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40" w:name="sub_9322"/>
      <w:bookmarkEnd w:id="39"/>
      <w:r w:rsidRPr="00997758">
        <w:rPr>
          <w:rFonts w:ascii="Arial" w:eastAsiaTheme="minorEastAsia" w:hAnsi="Arial" w:cs="Arial"/>
          <w:sz w:val="24"/>
          <w:szCs w:val="24"/>
          <w:lang w:eastAsia="ru-RU"/>
        </w:rPr>
        <w:t>2) не менее общей площади ранее занимаемого жилого помещения;</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41" w:name="sub_9323"/>
      <w:bookmarkEnd w:id="40"/>
      <w:r w:rsidRPr="00997758">
        <w:rPr>
          <w:rFonts w:ascii="Arial" w:eastAsiaTheme="minorEastAsia" w:hAnsi="Arial" w:cs="Arial"/>
          <w:sz w:val="24"/>
          <w:szCs w:val="24"/>
          <w:lang w:eastAsia="ru-RU"/>
        </w:rPr>
        <w:t>3) отвечать установленным санитарным и техническим требованиям;</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42" w:name="sub_9324"/>
      <w:bookmarkEnd w:id="41"/>
      <w:r w:rsidRPr="00997758">
        <w:rPr>
          <w:rFonts w:ascii="Arial" w:eastAsiaTheme="minorEastAsia" w:hAnsi="Arial" w:cs="Arial"/>
          <w:sz w:val="24"/>
          <w:szCs w:val="24"/>
          <w:lang w:eastAsia="ru-RU"/>
        </w:rPr>
        <w:t>4) находиться в границах Заларинского муниципального округа Иркутской области.</w:t>
      </w:r>
    </w:p>
    <w:p w:rsidR="00997758" w:rsidRPr="00997758"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43" w:name="sub_933"/>
      <w:bookmarkEnd w:id="42"/>
      <w:r w:rsidRPr="00997758">
        <w:rPr>
          <w:rFonts w:ascii="Arial" w:eastAsiaTheme="minorEastAsia" w:hAnsi="Arial" w:cs="Arial"/>
          <w:sz w:val="24"/>
          <w:szCs w:val="24"/>
          <w:lang w:eastAsia="ru-RU"/>
        </w:rPr>
        <w:t xml:space="preserve">3.3. Если гражданин и совместно проживающие с ним члены семьи занимали отдельную квартиру, то при переселении им должна быть предоставлена отдельная квартира. Если гражданин и совместно проживающие с ним члены семьи до выселения занимали не менее чем две комнаты в жилом помещении, находящемся в общежитии или доме коридорного типа, то при переселении они имеют право на получение того же числа комнат равноценных по площади в общежитии или доме коридорного типа. Предоставление комнат в </w:t>
      </w:r>
      <w:r w:rsidRPr="00997758">
        <w:rPr>
          <w:rFonts w:ascii="Arial" w:eastAsiaTheme="minorEastAsia" w:hAnsi="Arial" w:cs="Arial"/>
          <w:sz w:val="24"/>
          <w:szCs w:val="24"/>
          <w:lang w:eastAsia="ru-RU"/>
        </w:rPr>
        <w:lastRenderedPageBreak/>
        <w:t>жилом помещении взамен отдельной квартиры не допускается.</w:t>
      </w:r>
    </w:p>
    <w:p w:rsidR="00997758" w:rsidRPr="00C1408F"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44" w:name="sub_934"/>
      <w:bookmarkEnd w:id="43"/>
      <w:r w:rsidRPr="00997758">
        <w:rPr>
          <w:rFonts w:ascii="Arial" w:eastAsiaTheme="minorEastAsia" w:hAnsi="Arial" w:cs="Arial"/>
          <w:sz w:val="24"/>
          <w:szCs w:val="24"/>
          <w:lang w:eastAsia="ru-RU"/>
        </w:rPr>
        <w:t>3.4. В случае</w:t>
      </w:r>
      <w:proofErr w:type="gramStart"/>
      <w:r w:rsidRPr="00997758">
        <w:rPr>
          <w:rFonts w:ascii="Arial" w:eastAsiaTheme="minorEastAsia" w:hAnsi="Arial" w:cs="Arial"/>
          <w:sz w:val="24"/>
          <w:szCs w:val="24"/>
          <w:lang w:eastAsia="ru-RU"/>
        </w:rPr>
        <w:t>,</w:t>
      </w:r>
      <w:proofErr w:type="gramEnd"/>
      <w:r w:rsidRPr="00997758">
        <w:rPr>
          <w:rFonts w:ascii="Arial" w:eastAsiaTheme="minorEastAsia" w:hAnsi="Arial" w:cs="Arial"/>
          <w:sz w:val="24"/>
          <w:szCs w:val="24"/>
          <w:lang w:eastAsia="ru-RU"/>
        </w:rPr>
        <w:t xml:space="preserve"> если граждане, имеющие право на получение жилого помещения по договорам социального найма, состоят на учете в качестве нуждающихся в жилом </w:t>
      </w:r>
      <w:r w:rsidRPr="00C1408F">
        <w:rPr>
          <w:rFonts w:ascii="Arial" w:eastAsiaTheme="minorEastAsia" w:hAnsi="Arial" w:cs="Arial"/>
          <w:sz w:val="24"/>
          <w:szCs w:val="24"/>
          <w:lang w:eastAsia="ru-RU"/>
        </w:rPr>
        <w:t>помещении и при выселении из домов, подлежащих сносу, им предоставляется жилое помещение общей площадью менее нормы предоставления на одного человека, установленной решением Думы Заларинского муниципального округа иркутской области, за гражданами сохраняется право состоять на учете в качестве нуждающихся в жилом помещении в соответствии с действующим законодательством.</w:t>
      </w:r>
    </w:p>
    <w:p w:rsidR="00997758" w:rsidRPr="00C1408F"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45" w:name="sub_935"/>
      <w:bookmarkEnd w:id="44"/>
      <w:r w:rsidRPr="00C1408F">
        <w:rPr>
          <w:rFonts w:ascii="Arial" w:eastAsiaTheme="minorEastAsia" w:hAnsi="Arial" w:cs="Arial"/>
          <w:sz w:val="24"/>
          <w:szCs w:val="24"/>
          <w:lang w:eastAsia="ru-RU"/>
        </w:rPr>
        <w:t xml:space="preserve">3.5. </w:t>
      </w:r>
      <w:proofErr w:type="gramStart"/>
      <w:r w:rsidRPr="00C1408F">
        <w:rPr>
          <w:rFonts w:ascii="Arial" w:eastAsiaTheme="minorEastAsia" w:hAnsi="Arial" w:cs="Arial"/>
          <w:sz w:val="24"/>
          <w:szCs w:val="24"/>
          <w:lang w:eastAsia="ru-RU"/>
        </w:rPr>
        <w:t>За детьми - сиротами и детьми, оставшимися без попечения родителей, находящимися в образовательных учреждениях, учреждениях социального обслуживания населения и здравоохранения или переданными в приемные семьи, и иными временно отсутствующими гражданами, не утратившими право пользования жилым помещением, занимаемым по договору социального найма, находящимся в доме, подлежащем сносу, сохраняется право получения жилого помещения по договору социального найма в порядке, установленном настоящим Положением.</w:t>
      </w:r>
      <w:proofErr w:type="gramEnd"/>
    </w:p>
    <w:p w:rsidR="00997758" w:rsidRPr="00C1408F"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46" w:name="sub_936"/>
      <w:bookmarkEnd w:id="45"/>
      <w:r w:rsidRPr="00C1408F">
        <w:rPr>
          <w:rFonts w:ascii="Arial" w:eastAsiaTheme="minorEastAsia" w:hAnsi="Arial" w:cs="Arial"/>
          <w:sz w:val="24"/>
          <w:szCs w:val="24"/>
          <w:lang w:eastAsia="ru-RU"/>
        </w:rPr>
        <w:t>3.6. Наниматель жилого помещения, занимаемого по договору социального найма, расположенного в доме, подлежащем сносу, обязан своевременно и полностью вносить плату за занимаемое жилое помещение и коммунальные услуги до сдачи жилого помещения по акту, а в случае наличия задолженности - обязан оплатить ее в полном объеме до выселения.</w:t>
      </w:r>
    </w:p>
    <w:p w:rsidR="00997758" w:rsidRPr="00C1408F"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47" w:name="sub_937"/>
      <w:bookmarkEnd w:id="46"/>
      <w:r w:rsidRPr="00C1408F">
        <w:rPr>
          <w:rFonts w:ascii="Arial" w:eastAsiaTheme="minorEastAsia" w:hAnsi="Arial" w:cs="Arial"/>
          <w:sz w:val="24"/>
          <w:szCs w:val="24"/>
          <w:lang w:eastAsia="ru-RU"/>
        </w:rPr>
        <w:t xml:space="preserve">3.7. </w:t>
      </w:r>
      <w:bookmarkStart w:id="48" w:name="sub_938"/>
      <w:bookmarkEnd w:id="47"/>
      <w:r w:rsidRPr="00C1408F">
        <w:rPr>
          <w:rFonts w:ascii="Arial" w:eastAsiaTheme="minorEastAsia" w:hAnsi="Arial" w:cs="Arial"/>
          <w:sz w:val="24"/>
          <w:szCs w:val="24"/>
          <w:lang w:eastAsia="ru-RU"/>
        </w:rPr>
        <w:t>Граждане, проживающие в жилом помещении по договору найма на определенный срок, выселяются без предоставления другого жилого помещения в</w:t>
      </w:r>
      <w:proofErr w:type="gramStart"/>
      <w:r w:rsidRPr="00C1408F">
        <w:rPr>
          <w:rFonts w:ascii="Arial" w:eastAsiaTheme="minorEastAsia" w:hAnsi="Arial" w:cs="Arial"/>
          <w:sz w:val="24"/>
          <w:szCs w:val="24"/>
          <w:lang w:eastAsia="ru-RU"/>
        </w:rPr>
        <w:t xml:space="preserve"> </w:t>
      </w:r>
      <w:r w:rsidR="00C1408F">
        <w:rPr>
          <w:rFonts w:ascii="Arial" w:eastAsiaTheme="minorEastAsia" w:hAnsi="Arial" w:cs="Arial"/>
          <w:sz w:val="24"/>
          <w:szCs w:val="24"/>
          <w:lang w:eastAsia="ru-RU"/>
        </w:rPr>
        <w:t>.</w:t>
      </w:r>
      <w:proofErr w:type="gramEnd"/>
      <w:r w:rsidRPr="00C1408F">
        <w:rPr>
          <w:rFonts w:ascii="Arial" w:eastAsiaTheme="minorEastAsia" w:hAnsi="Arial" w:cs="Arial"/>
          <w:sz w:val="24"/>
          <w:szCs w:val="24"/>
          <w:lang w:eastAsia="ru-RU"/>
        </w:rPr>
        <w:t>соответствии с условиями заключенного договора.</w:t>
      </w:r>
    </w:p>
    <w:bookmarkEnd w:id="48"/>
    <w:p w:rsidR="00997758" w:rsidRPr="00C1408F"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p>
    <w:p w:rsidR="00997758" w:rsidRPr="00C1408F" w:rsidRDefault="00C1408F" w:rsidP="0091628B">
      <w:pPr>
        <w:pStyle w:val="af2"/>
        <w:widowControl w:val="0"/>
        <w:autoSpaceDE w:val="0"/>
        <w:autoSpaceDN w:val="0"/>
        <w:adjustRightInd w:val="0"/>
        <w:spacing w:after="0" w:line="240" w:lineRule="auto"/>
        <w:ind w:left="0"/>
        <w:jc w:val="center"/>
        <w:outlineLvl w:val="0"/>
        <w:rPr>
          <w:rFonts w:ascii="Arial" w:eastAsiaTheme="minorEastAsia" w:hAnsi="Arial" w:cs="Arial"/>
          <w:bCs/>
          <w:sz w:val="24"/>
          <w:szCs w:val="24"/>
          <w:lang w:eastAsia="ru-RU"/>
        </w:rPr>
      </w:pPr>
      <w:bookmarkStart w:id="49" w:name="sub_4000"/>
      <w:r>
        <w:rPr>
          <w:rFonts w:ascii="Arial" w:eastAsiaTheme="minorEastAsia" w:hAnsi="Arial" w:cs="Arial"/>
          <w:bCs/>
          <w:sz w:val="24"/>
          <w:szCs w:val="24"/>
          <w:lang w:eastAsia="ru-RU"/>
        </w:rPr>
        <w:t>4.</w:t>
      </w:r>
      <w:r w:rsidRPr="00C1408F">
        <w:rPr>
          <w:rFonts w:ascii="Arial" w:eastAsiaTheme="minorEastAsia" w:hAnsi="Arial" w:cs="Arial"/>
          <w:bCs/>
          <w:sz w:val="24"/>
          <w:szCs w:val="24"/>
          <w:lang w:eastAsia="ru-RU"/>
        </w:rPr>
        <w:t>ПОРЯДОК И УСЛОВИЯ ВЫКУПА ЖИЛЫХ ПОМЕЩЕНИЙ У СОБСТВЕННИКОВ В СВЯЗИ СО СНОСОМ ДОМА</w:t>
      </w:r>
    </w:p>
    <w:p w:rsidR="00C1408F" w:rsidRPr="00C1408F" w:rsidRDefault="00C1408F" w:rsidP="0091628B">
      <w:pPr>
        <w:pStyle w:val="af2"/>
        <w:widowControl w:val="0"/>
        <w:autoSpaceDE w:val="0"/>
        <w:autoSpaceDN w:val="0"/>
        <w:adjustRightInd w:val="0"/>
        <w:spacing w:after="0" w:line="240" w:lineRule="auto"/>
        <w:outlineLvl w:val="0"/>
        <w:rPr>
          <w:rFonts w:ascii="Arial" w:eastAsiaTheme="minorEastAsia" w:hAnsi="Arial" w:cs="Arial"/>
          <w:bCs/>
          <w:sz w:val="24"/>
          <w:szCs w:val="24"/>
          <w:lang w:eastAsia="ru-RU"/>
        </w:rPr>
      </w:pPr>
    </w:p>
    <w:p w:rsidR="00997758" w:rsidRPr="00C1408F"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50" w:name="sub_941"/>
      <w:bookmarkEnd w:id="49"/>
      <w:r w:rsidRPr="00C1408F">
        <w:rPr>
          <w:rFonts w:ascii="Arial" w:eastAsiaTheme="minorEastAsia" w:hAnsi="Arial" w:cs="Arial"/>
          <w:sz w:val="24"/>
          <w:szCs w:val="24"/>
          <w:lang w:eastAsia="ru-RU"/>
        </w:rPr>
        <w:t>4.1. Жилые помещения, расположенные в доме, подлежащем сносу, принадлежащие гражданам на праве собственности подлежат выкупу.</w:t>
      </w:r>
    </w:p>
    <w:p w:rsidR="00997758" w:rsidRPr="00C1408F"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51" w:name="sub_942"/>
      <w:bookmarkEnd w:id="50"/>
      <w:r w:rsidRPr="00C1408F">
        <w:rPr>
          <w:rFonts w:ascii="Arial" w:eastAsiaTheme="minorEastAsia" w:hAnsi="Arial" w:cs="Arial"/>
          <w:sz w:val="24"/>
          <w:szCs w:val="24"/>
          <w:lang w:eastAsia="ru-RU"/>
        </w:rPr>
        <w:t>4.2. Выкупная цена жилого помещения, сроки и другие условия выкупа определяются соглашением с собственником жилого помещения.</w:t>
      </w:r>
    </w:p>
    <w:p w:rsidR="00997758" w:rsidRPr="00C1408F"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52" w:name="sub_943"/>
      <w:bookmarkEnd w:id="51"/>
      <w:r w:rsidRPr="00C1408F">
        <w:rPr>
          <w:rFonts w:ascii="Arial" w:eastAsiaTheme="minorEastAsia" w:hAnsi="Arial" w:cs="Arial"/>
          <w:sz w:val="24"/>
          <w:szCs w:val="24"/>
          <w:lang w:eastAsia="ru-RU"/>
        </w:rPr>
        <w:t xml:space="preserve">4.3. Если жилое помещение принадлежит нескольким собственникам, соглашение о выкупе жилого помещения, в том числе порядок и форма выплаты выкупной цены, достигается по их общему согласию, выраженному в письменной форме. В случае </w:t>
      </w:r>
      <w:proofErr w:type="spellStart"/>
      <w:r w:rsidRPr="00C1408F">
        <w:rPr>
          <w:rFonts w:ascii="Arial" w:eastAsiaTheme="minorEastAsia" w:hAnsi="Arial" w:cs="Arial"/>
          <w:sz w:val="24"/>
          <w:szCs w:val="24"/>
          <w:lang w:eastAsia="ru-RU"/>
        </w:rPr>
        <w:t>недостижения</w:t>
      </w:r>
      <w:proofErr w:type="spellEnd"/>
      <w:r w:rsidRPr="00C1408F">
        <w:rPr>
          <w:rFonts w:ascii="Arial" w:eastAsiaTheme="minorEastAsia" w:hAnsi="Arial" w:cs="Arial"/>
          <w:sz w:val="24"/>
          <w:szCs w:val="24"/>
          <w:lang w:eastAsia="ru-RU"/>
        </w:rPr>
        <w:t xml:space="preserve"> согласия между собственниками, а равно не заключения соглашения о выкупе жилого помещения в установленные сроки, комитет по управлению муниципальным имуществом администрации Заларинского муниципального округа Иркутской области может предъявить в суд иск о выкупе жилого помещения.</w:t>
      </w:r>
    </w:p>
    <w:p w:rsidR="00997758" w:rsidRPr="00C1408F"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53" w:name="sub_944"/>
      <w:bookmarkEnd w:id="52"/>
      <w:r w:rsidRPr="00C1408F">
        <w:rPr>
          <w:rFonts w:ascii="Arial" w:eastAsiaTheme="minorEastAsia" w:hAnsi="Arial" w:cs="Arial"/>
          <w:sz w:val="24"/>
          <w:szCs w:val="24"/>
          <w:lang w:eastAsia="ru-RU"/>
        </w:rPr>
        <w:t>4.4. По соглашению с собственниками жилого помещения им может быть предоставлено другое жилое помещение взамен изымаемого жилого помещения с зачетом его стоимости в выкупную цену изымаемого помещения. В случае</w:t>
      </w:r>
      <w:proofErr w:type="gramStart"/>
      <w:r w:rsidRPr="00C1408F">
        <w:rPr>
          <w:rFonts w:ascii="Arial" w:eastAsiaTheme="minorEastAsia" w:hAnsi="Arial" w:cs="Arial"/>
          <w:sz w:val="24"/>
          <w:szCs w:val="24"/>
          <w:lang w:eastAsia="ru-RU"/>
        </w:rPr>
        <w:t>,</w:t>
      </w:r>
      <w:proofErr w:type="gramEnd"/>
      <w:r w:rsidRPr="00C1408F">
        <w:rPr>
          <w:rFonts w:ascii="Arial" w:eastAsiaTheme="minorEastAsia" w:hAnsi="Arial" w:cs="Arial"/>
          <w:sz w:val="24"/>
          <w:szCs w:val="24"/>
          <w:lang w:eastAsia="ru-RU"/>
        </w:rPr>
        <w:t xml:space="preserve"> если стоимость предоставляемого жилого помещения меньше выкупной цены изымаемого помещения, собственнику выплачивается разница между стоимостью предоставляемого помещения и выкупной ценой.</w:t>
      </w:r>
    </w:p>
    <w:p w:rsidR="00997758" w:rsidRPr="00C1408F"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54" w:name="sub_945"/>
      <w:bookmarkEnd w:id="53"/>
      <w:r w:rsidRPr="00C1408F">
        <w:rPr>
          <w:rFonts w:ascii="Arial" w:eastAsiaTheme="minorEastAsia" w:hAnsi="Arial" w:cs="Arial"/>
          <w:sz w:val="24"/>
          <w:szCs w:val="24"/>
          <w:lang w:eastAsia="ru-RU"/>
        </w:rPr>
        <w:t xml:space="preserve">4.5. Собственники приватизированного жилого помещения, расположенного в доме, подлежащем сносу, могут передать данное жилое помещение в муниципальную собственность и заключить договор социального найма на занимаемое жилое помещение. После чего таким гражданам предоставляется </w:t>
      </w:r>
      <w:r w:rsidRPr="00C1408F">
        <w:rPr>
          <w:rFonts w:ascii="Arial" w:eastAsiaTheme="minorEastAsia" w:hAnsi="Arial" w:cs="Arial"/>
          <w:sz w:val="24"/>
          <w:szCs w:val="24"/>
          <w:lang w:eastAsia="ru-RU"/>
        </w:rPr>
        <w:lastRenderedPageBreak/>
        <w:t xml:space="preserve">жилое помещение в соответствии с </w:t>
      </w:r>
      <w:hyperlink w:anchor="sub_3000" w:history="1">
        <w:r w:rsidRPr="00C1408F">
          <w:rPr>
            <w:rFonts w:ascii="Arial" w:eastAsiaTheme="minorEastAsia" w:hAnsi="Arial" w:cs="Arial"/>
            <w:sz w:val="24"/>
            <w:szCs w:val="24"/>
            <w:lang w:eastAsia="ru-RU"/>
          </w:rPr>
          <w:t>разделом 3</w:t>
        </w:r>
      </w:hyperlink>
      <w:r w:rsidRPr="00C1408F">
        <w:rPr>
          <w:rFonts w:ascii="Arial" w:eastAsiaTheme="minorEastAsia" w:hAnsi="Arial" w:cs="Arial"/>
          <w:sz w:val="24"/>
          <w:szCs w:val="24"/>
          <w:lang w:eastAsia="ru-RU"/>
        </w:rPr>
        <w:t xml:space="preserve"> настоящего Положения. Передача собственниками приватизированного жилого помещения осуществляется в соответствии действующим законодательством.</w:t>
      </w:r>
    </w:p>
    <w:p w:rsidR="00997758" w:rsidRPr="00C1408F" w:rsidRDefault="00997758" w:rsidP="0091628B">
      <w:pPr>
        <w:widowControl w:val="0"/>
        <w:autoSpaceDE w:val="0"/>
        <w:autoSpaceDN w:val="0"/>
        <w:adjustRightInd w:val="0"/>
        <w:spacing w:after="0" w:line="240" w:lineRule="auto"/>
        <w:ind w:firstLine="709"/>
        <w:jc w:val="both"/>
        <w:rPr>
          <w:rFonts w:ascii="Arial" w:eastAsiaTheme="minorEastAsia" w:hAnsi="Arial" w:cs="Arial"/>
          <w:sz w:val="24"/>
          <w:szCs w:val="24"/>
          <w:lang w:eastAsia="ru-RU"/>
        </w:rPr>
      </w:pPr>
      <w:bookmarkStart w:id="55" w:name="sub_946"/>
      <w:bookmarkEnd w:id="54"/>
      <w:r w:rsidRPr="00C1408F">
        <w:rPr>
          <w:rFonts w:ascii="Arial" w:eastAsiaTheme="minorEastAsia" w:hAnsi="Arial" w:cs="Arial"/>
          <w:sz w:val="24"/>
          <w:szCs w:val="24"/>
          <w:lang w:eastAsia="ru-RU"/>
        </w:rPr>
        <w:t>4.6. Собственник жилого помещения, расположенного в доме, подлежащем сносу, несет обязательства по оплате жилищных и коммунальных услуг до сдачи жилого помещения по акту, а в случае наличия задолженности - обязан оплатить ее в полном объеме до выселения.</w:t>
      </w:r>
      <w:bookmarkEnd w:id="55"/>
    </w:p>
    <w:p w:rsidR="00E878BB" w:rsidRPr="00C1408F" w:rsidRDefault="00E878BB" w:rsidP="0091628B">
      <w:pPr>
        <w:spacing w:after="0" w:line="240" w:lineRule="auto"/>
        <w:ind w:firstLine="426"/>
        <w:rPr>
          <w:rFonts w:ascii="Arial" w:hAnsi="Arial" w:cs="Arial"/>
          <w:sz w:val="24"/>
          <w:szCs w:val="24"/>
        </w:rPr>
      </w:pPr>
    </w:p>
    <w:sectPr w:rsidR="00E878BB" w:rsidRPr="00C1408F" w:rsidSect="005D3334">
      <w:headerReference w:type="default" r:id="rId34"/>
      <w:footerReference w:type="default" r:id="rId35"/>
      <w:pgSz w:w="11900" w:h="16800"/>
      <w:pgMar w:top="1134" w:right="850" w:bottom="1134" w:left="1701" w:header="720" w:footer="720" w:gutter="0"/>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22C89" w:rsidRDefault="00A22C89">
      <w:pPr>
        <w:spacing w:after="0" w:line="240" w:lineRule="auto"/>
      </w:pPr>
      <w:r>
        <w:separator/>
      </w:r>
    </w:p>
  </w:endnote>
  <w:endnote w:type="continuationSeparator" w:id="0">
    <w:p w:rsidR="00A22C89" w:rsidRDefault="00A22C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19"/>
      <w:gridCol w:w="3115"/>
      <w:gridCol w:w="3115"/>
    </w:tblGrid>
    <w:tr w:rsidR="00A22C89">
      <w:tc>
        <w:tcPr>
          <w:tcW w:w="3433" w:type="dxa"/>
          <w:tcBorders>
            <w:top w:val="nil"/>
            <w:left w:val="nil"/>
            <w:bottom w:val="nil"/>
            <w:right w:val="nil"/>
          </w:tcBorders>
        </w:tcPr>
        <w:p w:rsidR="00A22C89" w:rsidRDefault="00A22C89">
          <w:pPr>
            <w:rPr>
              <w:rFonts w:ascii="Times New Roman" w:hAnsi="Times New Roman" w:cs="Times New Roman"/>
              <w:sz w:val="20"/>
              <w:szCs w:val="20"/>
            </w:rPr>
          </w:pPr>
        </w:p>
      </w:tc>
      <w:tc>
        <w:tcPr>
          <w:tcW w:w="1666" w:type="pct"/>
          <w:tcBorders>
            <w:top w:val="nil"/>
            <w:left w:val="nil"/>
            <w:bottom w:val="nil"/>
            <w:right w:val="nil"/>
          </w:tcBorders>
        </w:tcPr>
        <w:p w:rsidR="00A22C89" w:rsidRDefault="00A22C89">
          <w:pPr>
            <w:jc w:val="center"/>
            <w:rPr>
              <w:rFonts w:ascii="Times New Roman" w:hAnsi="Times New Roman" w:cs="Times New Roman"/>
              <w:sz w:val="20"/>
              <w:szCs w:val="20"/>
            </w:rPr>
          </w:pPr>
        </w:p>
      </w:tc>
      <w:tc>
        <w:tcPr>
          <w:tcW w:w="1666" w:type="pct"/>
          <w:tcBorders>
            <w:top w:val="nil"/>
            <w:left w:val="nil"/>
            <w:bottom w:val="nil"/>
            <w:right w:val="nil"/>
          </w:tcBorders>
        </w:tcPr>
        <w:p w:rsidR="00A22C89" w:rsidRDefault="00A22C89">
          <w:pPr>
            <w:jc w:val="right"/>
            <w:rPr>
              <w:rFonts w:ascii="Times New Roman" w:hAnsi="Times New Roman" w:cs="Times New Roman"/>
              <w:sz w:val="20"/>
              <w:szCs w:val="20"/>
            </w:rPr>
          </w:pPr>
        </w:p>
      </w:tc>
    </w:tr>
  </w:tbl>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3334"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4718"/>
      <w:gridCol w:w="4808"/>
    </w:tblGrid>
    <w:tr w:rsidR="00A22C89" w:rsidTr="002962E6">
      <w:trPr>
        <w:trHeight w:val="285"/>
      </w:trPr>
      <w:tc>
        <w:tcPr>
          <w:tcW w:w="5083" w:type="dxa"/>
          <w:tcBorders>
            <w:top w:val="nil"/>
            <w:left w:val="nil"/>
            <w:bottom w:val="nil"/>
            <w:right w:val="nil"/>
          </w:tcBorders>
        </w:tcPr>
        <w:p w:rsidR="00A22C89" w:rsidRDefault="00A22C89" w:rsidP="00AC4A4B">
          <w:pPr>
            <w:rPr>
              <w:rFonts w:ascii="Times New Roman" w:hAnsi="Times New Roman" w:cs="Times New Roman"/>
              <w:sz w:val="20"/>
              <w:szCs w:val="20"/>
            </w:rPr>
          </w:pPr>
        </w:p>
      </w:tc>
      <w:tc>
        <w:tcPr>
          <w:tcW w:w="5077" w:type="dxa"/>
          <w:tcBorders>
            <w:top w:val="nil"/>
            <w:left w:val="nil"/>
            <w:bottom w:val="nil"/>
            <w:right w:val="nil"/>
          </w:tcBorders>
        </w:tcPr>
        <w:p w:rsidR="00A22C89" w:rsidRDefault="00A22C89" w:rsidP="002962E6">
          <w:pPr>
            <w:tabs>
              <w:tab w:val="left" w:pos="1336"/>
            </w:tabs>
            <w:rPr>
              <w:rFonts w:ascii="Times New Roman" w:hAnsi="Times New Roman" w:cs="Times New Roman"/>
              <w:sz w:val="20"/>
              <w:szCs w:val="20"/>
            </w:rPr>
          </w:pPr>
          <w:r>
            <w:rPr>
              <w:rFonts w:ascii="Times New Roman" w:hAnsi="Times New Roman" w:cs="Times New Roman"/>
              <w:sz w:val="20"/>
              <w:szCs w:val="20"/>
            </w:rPr>
            <w:tab/>
          </w:r>
        </w:p>
      </w:tc>
    </w:tr>
  </w:tbl>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firstRow="0" w:lastRow="0" w:firstColumn="0" w:lastColumn="0" w:noHBand="0" w:noVBand="0"/>
    </w:tblPr>
    <w:tblGrid>
      <w:gridCol w:w="3119"/>
      <w:gridCol w:w="3115"/>
      <w:gridCol w:w="3115"/>
    </w:tblGrid>
    <w:tr w:rsidR="00A22C89">
      <w:tc>
        <w:tcPr>
          <w:tcW w:w="3433" w:type="dxa"/>
          <w:tcBorders>
            <w:top w:val="nil"/>
            <w:left w:val="nil"/>
            <w:bottom w:val="nil"/>
            <w:right w:val="nil"/>
          </w:tcBorders>
        </w:tcPr>
        <w:p w:rsidR="00A22C89" w:rsidRDefault="00A22C89">
          <w:pPr>
            <w:rPr>
              <w:rFonts w:ascii="Times New Roman" w:hAnsi="Times New Roman" w:cs="Times New Roman"/>
              <w:sz w:val="20"/>
              <w:szCs w:val="20"/>
            </w:rPr>
          </w:pPr>
        </w:p>
      </w:tc>
      <w:tc>
        <w:tcPr>
          <w:tcW w:w="1666" w:type="pct"/>
          <w:tcBorders>
            <w:top w:val="nil"/>
            <w:left w:val="nil"/>
            <w:bottom w:val="nil"/>
            <w:right w:val="nil"/>
          </w:tcBorders>
        </w:tcPr>
        <w:p w:rsidR="00A22C89" w:rsidRDefault="00A22C89">
          <w:pPr>
            <w:jc w:val="center"/>
            <w:rPr>
              <w:rFonts w:ascii="Times New Roman" w:hAnsi="Times New Roman" w:cs="Times New Roman"/>
              <w:sz w:val="20"/>
              <w:szCs w:val="20"/>
            </w:rPr>
          </w:pPr>
        </w:p>
      </w:tc>
      <w:tc>
        <w:tcPr>
          <w:tcW w:w="1666" w:type="pct"/>
          <w:tcBorders>
            <w:top w:val="nil"/>
            <w:left w:val="nil"/>
            <w:bottom w:val="nil"/>
            <w:right w:val="nil"/>
          </w:tcBorders>
        </w:tcPr>
        <w:p w:rsidR="00A22C89" w:rsidRDefault="00A22C89">
          <w:pPr>
            <w:jc w:val="right"/>
            <w:rPr>
              <w:rFonts w:ascii="Times New Roman" w:hAnsi="Times New Roman" w:cs="Times New Roman"/>
              <w:sz w:val="20"/>
              <w:szCs w:val="20"/>
            </w:rPr>
          </w:pP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22C89" w:rsidRDefault="00A22C89">
      <w:pPr>
        <w:spacing w:after="0" w:line="240" w:lineRule="auto"/>
      </w:pPr>
      <w:r>
        <w:separator/>
      </w:r>
    </w:p>
  </w:footnote>
  <w:footnote w:type="continuationSeparator" w:id="0">
    <w:p w:rsidR="00A22C89" w:rsidRDefault="00A22C8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C89" w:rsidRPr="00DB23A5" w:rsidRDefault="00A22C89" w:rsidP="00AC4A4B">
    <w:pPr>
      <w:pStyle w:val="a8"/>
      <w:ind w:firstLine="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22C89" w:rsidRDefault="00A22C89" w:rsidP="00AC4A4B">
    <w:pPr>
      <w:pStyle w:val="a8"/>
      <w:ind w:firstLine="0"/>
    </w:pPr>
  </w:p>
  <w:p w:rsidR="00A22C89" w:rsidRPr="00D75770" w:rsidRDefault="00A22C89" w:rsidP="00AC4A4B">
    <w:pPr>
      <w:pStyle w:val="a8"/>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B322A4"/>
    <w:multiLevelType w:val="hybridMultilevel"/>
    <w:tmpl w:val="E70087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135317E4"/>
    <w:multiLevelType w:val="hybridMultilevel"/>
    <w:tmpl w:val="F2CE6D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833FB3"/>
    <w:multiLevelType w:val="hybridMultilevel"/>
    <w:tmpl w:val="4B1CD1E2"/>
    <w:lvl w:ilvl="0" w:tplc="F94EB08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
    <w:nsid w:val="438D2BEA"/>
    <w:multiLevelType w:val="hybridMultilevel"/>
    <w:tmpl w:val="EEBC3B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D347C4A"/>
    <w:multiLevelType w:val="hybridMultilevel"/>
    <w:tmpl w:val="61F8D03A"/>
    <w:lvl w:ilvl="0" w:tplc="A07E7C84">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5801643A"/>
    <w:multiLevelType w:val="hybridMultilevel"/>
    <w:tmpl w:val="4524087E"/>
    <w:lvl w:ilvl="0" w:tplc="BB041FDA">
      <w:start w:val="1"/>
      <w:numFmt w:val="decimal"/>
      <w:lvlText w:val="%1."/>
      <w:lvlJc w:val="left"/>
      <w:pPr>
        <w:ind w:left="360" w:hanging="360"/>
      </w:pPr>
      <w:rPr>
        <w:rFonts w:cs="Times New Roman" w:hint="default"/>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6">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7">
    <w:nsid w:val="78C9139E"/>
    <w:multiLevelType w:val="hybridMultilevel"/>
    <w:tmpl w:val="626AEA26"/>
    <w:lvl w:ilvl="0" w:tplc="3B50E13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6"/>
  </w:num>
  <w:num w:numId="2">
    <w:abstractNumId w:val="0"/>
  </w:num>
  <w:num w:numId="3">
    <w:abstractNumId w:val="7"/>
  </w:num>
  <w:num w:numId="4">
    <w:abstractNumId w:val="5"/>
  </w:num>
  <w:num w:numId="5">
    <w:abstractNumId w:val="2"/>
  </w:num>
  <w:num w:numId="6">
    <w:abstractNumId w:val="3"/>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758"/>
    <w:rsid w:val="0001081A"/>
    <w:rsid w:val="0003646D"/>
    <w:rsid w:val="00057E40"/>
    <w:rsid w:val="00065A5A"/>
    <w:rsid w:val="000D23BB"/>
    <w:rsid w:val="001019BE"/>
    <w:rsid w:val="001246A0"/>
    <w:rsid w:val="00155307"/>
    <w:rsid w:val="00176B04"/>
    <w:rsid w:val="001A76B1"/>
    <w:rsid w:val="001B57E6"/>
    <w:rsid w:val="001D35AA"/>
    <w:rsid w:val="001E4EEC"/>
    <w:rsid w:val="001F1FD0"/>
    <w:rsid w:val="0023637E"/>
    <w:rsid w:val="00283333"/>
    <w:rsid w:val="002962E6"/>
    <w:rsid w:val="002A135D"/>
    <w:rsid w:val="002A1863"/>
    <w:rsid w:val="002A70F9"/>
    <w:rsid w:val="002B5778"/>
    <w:rsid w:val="002B7775"/>
    <w:rsid w:val="002D3BF9"/>
    <w:rsid w:val="002E68B9"/>
    <w:rsid w:val="003B104E"/>
    <w:rsid w:val="003D09DA"/>
    <w:rsid w:val="004102E1"/>
    <w:rsid w:val="00410D13"/>
    <w:rsid w:val="00426560"/>
    <w:rsid w:val="00431816"/>
    <w:rsid w:val="0043365D"/>
    <w:rsid w:val="00437264"/>
    <w:rsid w:val="004555B5"/>
    <w:rsid w:val="004966AF"/>
    <w:rsid w:val="004A7FCF"/>
    <w:rsid w:val="004C036E"/>
    <w:rsid w:val="004C6D29"/>
    <w:rsid w:val="004E26B7"/>
    <w:rsid w:val="00511FB8"/>
    <w:rsid w:val="00533339"/>
    <w:rsid w:val="00557DBD"/>
    <w:rsid w:val="005648D5"/>
    <w:rsid w:val="00592710"/>
    <w:rsid w:val="005B446B"/>
    <w:rsid w:val="005B49D2"/>
    <w:rsid w:val="005D3334"/>
    <w:rsid w:val="00604FB6"/>
    <w:rsid w:val="00610BFC"/>
    <w:rsid w:val="00673952"/>
    <w:rsid w:val="006C01FF"/>
    <w:rsid w:val="006C3D75"/>
    <w:rsid w:val="006D1CE4"/>
    <w:rsid w:val="006D785C"/>
    <w:rsid w:val="0072086C"/>
    <w:rsid w:val="00732AB2"/>
    <w:rsid w:val="00734DA8"/>
    <w:rsid w:val="0073789F"/>
    <w:rsid w:val="00762CE6"/>
    <w:rsid w:val="00772EBF"/>
    <w:rsid w:val="0077683C"/>
    <w:rsid w:val="007B567D"/>
    <w:rsid w:val="007C360A"/>
    <w:rsid w:val="007C60BF"/>
    <w:rsid w:val="00807CBE"/>
    <w:rsid w:val="00826B50"/>
    <w:rsid w:val="0084366E"/>
    <w:rsid w:val="00847458"/>
    <w:rsid w:val="008B2DC2"/>
    <w:rsid w:val="008C31CD"/>
    <w:rsid w:val="008E1719"/>
    <w:rsid w:val="00905C4A"/>
    <w:rsid w:val="0091628B"/>
    <w:rsid w:val="00997758"/>
    <w:rsid w:val="009E089F"/>
    <w:rsid w:val="009F53AC"/>
    <w:rsid w:val="00A12AA2"/>
    <w:rsid w:val="00A22C89"/>
    <w:rsid w:val="00A83A61"/>
    <w:rsid w:val="00AC2CC8"/>
    <w:rsid w:val="00AC4A4B"/>
    <w:rsid w:val="00AE24CB"/>
    <w:rsid w:val="00AE71EF"/>
    <w:rsid w:val="00B14FFD"/>
    <w:rsid w:val="00B16EB6"/>
    <w:rsid w:val="00B911A7"/>
    <w:rsid w:val="00BE693E"/>
    <w:rsid w:val="00BF52E7"/>
    <w:rsid w:val="00C017B4"/>
    <w:rsid w:val="00C1408F"/>
    <w:rsid w:val="00C42E29"/>
    <w:rsid w:val="00C57C90"/>
    <w:rsid w:val="00C779B6"/>
    <w:rsid w:val="00C86422"/>
    <w:rsid w:val="00CD6DA0"/>
    <w:rsid w:val="00CF4ACE"/>
    <w:rsid w:val="00D201C2"/>
    <w:rsid w:val="00D41E85"/>
    <w:rsid w:val="00D86596"/>
    <w:rsid w:val="00D95514"/>
    <w:rsid w:val="00DD2503"/>
    <w:rsid w:val="00DF4CA6"/>
    <w:rsid w:val="00E035B6"/>
    <w:rsid w:val="00E44F18"/>
    <w:rsid w:val="00E46D3D"/>
    <w:rsid w:val="00E47D35"/>
    <w:rsid w:val="00E62806"/>
    <w:rsid w:val="00E64C88"/>
    <w:rsid w:val="00E67BBE"/>
    <w:rsid w:val="00E878BB"/>
    <w:rsid w:val="00EB0F19"/>
    <w:rsid w:val="00F04935"/>
    <w:rsid w:val="00F52B8D"/>
    <w:rsid w:val="00F80819"/>
    <w:rsid w:val="00F916D9"/>
    <w:rsid w:val="00FB5F66"/>
    <w:rsid w:val="00FC077E"/>
    <w:rsid w:val="00FE547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997758"/>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97758"/>
    <w:rPr>
      <w:rFonts w:ascii="Times New Roman CYR" w:eastAsiaTheme="minorEastAsia"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997758"/>
  </w:style>
  <w:style w:type="character" w:customStyle="1" w:styleId="a3">
    <w:name w:val="Цветовое выделение"/>
    <w:uiPriority w:val="99"/>
    <w:rsid w:val="00997758"/>
    <w:rPr>
      <w:b/>
      <w:color w:val="26282F"/>
    </w:rPr>
  </w:style>
  <w:style w:type="character" w:customStyle="1" w:styleId="a4">
    <w:name w:val="Гипертекстовая ссылка"/>
    <w:basedOn w:val="a3"/>
    <w:uiPriority w:val="99"/>
    <w:rsid w:val="00997758"/>
    <w:rPr>
      <w:rFonts w:cs="Times New Roman"/>
      <w:b w:val="0"/>
      <w:color w:val="106BBE"/>
    </w:rPr>
  </w:style>
  <w:style w:type="paragraph" w:customStyle="1" w:styleId="a5">
    <w:name w:val="Нормальный (таблица)"/>
    <w:basedOn w:val="a"/>
    <w:next w:val="a"/>
    <w:uiPriority w:val="99"/>
    <w:rsid w:val="00997758"/>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6">
    <w:name w:val="Прижатый влево"/>
    <w:basedOn w:val="a"/>
    <w:next w:val="a"/>
    <w:uiPriority w:val="99"/>
    <w:rsid w:val="00997758"/>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7">
    <w:name w:val="Цветовое выделение для Текст"/>
    <w:uiPriority w:val="99"/>
    <w:rsid w:val="00997758"/>
    <w:rPr>
      <w:rFonts w:ascii="Times New Roman CYR" w:hAnsi="Times New Roman CYR"/>
    </w:rPr>
  </w:style>
  <w:style w:type="paragraph" w:styleId="a8">
    <w:name w:val="header"/>
    <w:basedOn w:val="a"/>
    <w:link w:val="a9"/>
    <w:uiPriority w:val="99"/>
    <w:unhideWhenUsed/>
    <w:rsid w:val="00997758"/>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9">
    <w:name w:val="Верхний колонтитул Знак"/>
    <w:basedOn w:val="a0"/>
    <w:link w:val="a8"/>
    <w:uiPriority w:val="99"/>
    <w:rsid w:val="00997758"/>
    <w:rPr>
      <w:rFonts w:ascii="Times New Roman CYR" w:eastAsiaTheme="minorEastAsia" w:hAnsi="Times New Roman CYR" w:cs="Times New Roman CYR"/>
      <w:sz w:val="24"/>
      <w:szCs w:val="24"/>
      <w:lang w:eastAsia="ru-RU"/>
    </w:rPr>
  </w:style>
  <w:style w:type="paragraph" w:styleId="aa">
    <w:name w:val="footer"/>
    <w:basedOn w:val="a"/>
    <w:link w:val="ab"/>
    <w:uiPriority w:val="99"/>
    <w:unhideWhenUsed/>
    <w:rsid w:val="00997758"/>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b">
    <w:name w:val="Нижний колонтитул Знак"/>
    <w:basedOn w:val="a0"/>
    <w:link w:val="aa"/>
    <w:uiPriority w:val="99"/>
    <w:rsid w:val="00997758"/>
    <w:rPr>
      <w:rFonts w:ascii="Times New Roman CYR" w:eastAsiaTheme="minorEastAsia" w:hAnsi="Times New Roman CYR" w:cs="Times New Roman CYR"/>
      <w:sz w:val="24"/>
      <w:szCs w:val="24"/>
      <w:lang w:eastAsia="ru-RU"/>
    </w:rPr>
  </w:style>
  <w:style w:type="paragraph" w:customStyle="1" w:styleId="ac">
    <w:name w:val="Текст (справка)"/>
    <w:basedOn w:val="a"/>
    <w:next w:val="a"/>
    <w:uiPriority w:val="99"/>
    <w:rsid w:val="00997758"/>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ad">
    <w:name w:val="Комментарий"/>
    <w:basedOn w:val="ac"/>
    <w:next w:val="a"/>
    <w:uiPriority w:val="99"/>
    <w:rsid w:val="00997758"/>
    <w:pPr>
      <w:spacing w:before="75"/>
      <w:ind w:right="0"/>
      <w:jc w:val="both"/>
    </w:pPr>
    <w:rPr>
      <w:color w:val="353842"/>
    </w:rPr>
  </w:style>
  <w:style w:type="character" w:styleId="ae">
    <w:name w:val="Hyperlink"/>
    <w:basedOn w:val="a0"/>
    <w:uiPriority w:val="99"/>
    <w:unhideWhenUsed/>
    <w:rsid w:val="00997758"/>
    <w:rPr>
      <w:rFonts w:cs="Times New Roman"/>
      <w:color w:val="0000FF" w:themeColor="hyperlink"/>
      <w:u w:val="single"/>
    </w:rPr>
  </w:style>
  <w:style w:type="paragraph" w:styleId="af">
    <w:name w:val="Balloon Text"/>
    <w:basedOn w:val="a"/>
    <w:link w:val="af0"/>
    <w:uiPriority w:val="99"/>
    <w:semiHidden/>
    <w:unhideWhenUsed/>
    <w:rsid w:val="00AC4A4B"/>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AC4A4B"/>
    <w:rPr>
      <w:rFonts w:ascii="Tahoma" w:hAnsi="Tahoma" w:cs="Tahoma"/>
      <w:sz w:val="16"/>
      <w:szCs w:val="16"/>
    </w:rPr>
  </w:style>
  <w:style w:type="table" w:styleId="af1">
    <w:name w:val="Table Grid"/>
    <w:basedOn w:val="a1"/>
    <w:uiPriority w:val="59"/>
    <w:rsid w:val="00AE71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34"/>
    <w:qFormat/>
    <w:rsid w:val="00772EB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997758"/>
    <w:pPr>
      <w:widowControl w:val="0"/>
      <w:autoSpaceDE w:val="0"/>
      <w:autoSpaceDN w:val="0"/>
      <w:adjustRightInd w:val="0"/>
      <w:spacing w:before="108" w:after="108" w:line="240" w:lineRule="auto"/>
      <w:jc w:val="center"/>
      <w:outlineLvl w:val="0"/>
    </w:pPr>
    <w:rPr>
      <w:rFonts w:ascii="Times New Roman CYR" w:eastAsiaTheme="minorEastAsia" w:hAnsi="Times New Roman CYR" w:cs="Times New Roman CYR"/>
      <w:b/>
      <w:bCs/>
      <w:color w:val="26282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997758"/>
    <w:rPr>
      <w:rFonts w:ascii="Times New Roman CYR" w:eastAsiaTheme="minorEastAsia" w:hAnsi="Times New Roman CYR" w:cs="Times New Roman CYR"/>
      <w:b/>
      <w:bCs/>
      <w:color w:val="26282F"/>
      <w:sz w:val="24"/>
      <w:szCs w:val="24"/>
      <w:lang w:eastAsia="ru-RU"/>
    </w:rPr>
  </w:style>
  <w:style w:type="numbering" w:customStyle="1" w:styleId="11">
    <w:name w:val="Нет списка1"/>
    <w:next w:val="a2"/>
    <w:uiPriority w:val="99"/>
    <w:semiHidden/>
    <w:unhideWhenUsed/>
    <w:rsid w:val="00997758"/>
  </w:style>
  <w:style w:type="character" w:customStyle="1" w:styleId="a3">
    <w:name w:val="Цветовое выделение"/>
    <w:uiPriority w:val="99"/>
    <w:rsid w:val="00997758"/>
    <w:rPr>
      <w:b/>
      <w:color w:val="26282F"/>
    </w:rPr>
  </w:style>
  <w:style w:type="character" w:customStyle="1" w:styleId="a4">
    <w:name w:val="Гипертекстовая ссылка"/>
    <w:basedOn w:val="a3"/>
    <w:uiPriority w:val="99"/>
    <w:rsid w:val="00997758"/>
    <w:rPr>
      <w:rFonts w:cs="Times New Roman"/>
      <w:b w:val="0"/>
      <w:color w:val="106BBE"/>
    </w:rPr>
  </w:style>
  <w:style w:type="paragraph" w:customStyle="1" w:styleId="a5">
    <w:name w:val="Нормальный (таблица)"/>
    <w:basedOn w:val="a"/>
    <w:next w:val="a"/>
    <w:uiPriority w:val="99"/>
    <w:rsid w:val="00997758"/>
    <w:pPr>
      <w:widowControl w:val="0"/>
      <w:autoSpaceDE w:val="0"/>
      <w:autoSpaceDN w:val="0"/>
      <w:adjustRightInd w:val="0"/>
      <w:spacing w:after="0" w:line="240" w:lineRule="auto"/>
      <w:jc w:val="both"/>
    </w:pPr>
    <w:rPr>
      <w:rFonts w:ascii="Times New Roman CYR" w:eastAsiaTheme="minorEastAsia" w:hAnsi="Times New Roman CYR" w:cs="Times New Roman CYR"/>
      <w:sz w:val="24"/>
      <w:szCs w:val="24"/>
      <w:lang w:eastAsia="ru-RU"/>
    </w:rPr>
  </w:style>
  <w:style w:type="paragraph" w:customStyle="1" w:styleId="a6">
    <w:name w:val="Прижатый влево"/>
    <w:basedOn w:val="a"/>
    <w:next w:val="a"/>
    <w:uiPriority w:val="99"/>
    <w:rsid w:val="00997758"/>
    <w:pPr>
      <w:widowControl w:val="0"/>
      <w:autoSpaceDE w:val="0"/>
      <w:autoSpaceDN w:val="0"/>
      <w:adjustRightInd w:val="0"/>
      <w:spacing w:after="0" w:line="240" w:lineRule="auto"/>
    </w:pPr>
    <w:rPr>
      <w:rFonts w:ascii="Times New Roman CYR" w:eastAsiaTheme="minorEastAsia" w:hAnsi="Times New Roman CYR" w:cs="Times New Roman CYR"/>
      <w:sz w:val="24"/>
      <w:szCs w:val="24"/>
      <w:lang w:eastAsia="ru-RU"/>
    </w:rPr>
  </w:style>
  <w:style w:type="character" w:customStyle="1" w:styleId="a7">
    <w:name w:val="Цветовое выделение для Текст"/>
    <w:uiPriority w:val="99"/>
    <w:rsid w:val="00997758"/>
    <w:rPr>
      <w:rFonts w:ascii="Times New Roman CYR" w:hAnsi="Times New Roman CYR"/>
    </w:rPr>
  </w:style>
  <w:style w:type="paragraph" w:styleId="a8">
    <w:name w:val="header"/>
    <w:basedOn w:val="a"/>
    <w:link w:val="a9"/>
    <w:uiPriority w:val="99"/>
    <w:unhideWhenUsed/>
    <w:rsid w:val="00997758"/>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9">
    <w:name w:val="Верхний колонтитул Знак"/>
    <w:basedOn w:val="a0"/>
    <w:link w:val="a8"/>
    <w:uiPriority w:val="99"/>
    <w:rsid w:val="00997758"/>
    <w:rPr>
      <w:rFonts w:ascii="Times New Roman CYR" w:eastAsiaTheme="minorEastAsia" w:hAnsi="Times New Roman CYR" w:cs="Times New Roman CYR"/>
      <w:sz w:val="24"/>
      <w:szCs w:val="24"/>
      <w:lang w:eastAsia="ru-RU"/>
    </w:rPr>
  </w:style>
  <w:style w:type="paragraph" w:styleId="aa">
    <w:name w:val="footer"/>
    <w:basedOn w:val="a"/>
    <w:link w:val="ab"/>
    <w:uiPriority w:val="99"/>
    <w:unhideWhenUsed/>
    <w:rsid w:val="00997758"/>
    <w:pPr>
      <w:widowControl w:val="0"/>
      <w:tabs>
        <w:tab w:val="center" w:pos="4677"/>
        <w:tab w:val="right" w:pos="9355"/>
      </w:tabs>
      <w:autoSpaceDE w:val="0"/>
      <w:autoSpaceDN w:val="0"/>
      <w:adjustRightInd w:val="0"/>
      <w:spacing w:after="0" w:line="240" w:lineRule="auto"/>
      <w:ind w:firstLine="720"/>
      <w:jc w:val="both"/>
    </w:pPr>
    <w:rPr>
      <w:rFonts w:ascii="Times New Roman CYR" w:eastAsiaTheme="minorEastAsia" w:hAnsi="Times New Roman CYR" w:cs="Times New Roman CYR"/>
      <w:sz w:val="24"/>
      <w:szCs w:val="24"/>
      <w:lang w:eastAsia="ru-RU"/>
    </w:rPr>
  </w:style>
  <w:style w:type="character" w:customStyle="1" w:styleId="ab">
    <w:name w:val="Нижний колонтитул Знак"/>
    <w:basedOn w:val="a0"/>
    <w:link w:val="aa"/>
    <w:uiPriority w:val="99"/>
    <w:rsid w:val="00997758"/>
    <w:rPr>
      <w:rFonts w:ascii="Times New Roman CYR" w:eastAsiaTheme="minorEastAsia" w:hAnsi="Times New Roman CYR" w:cs="Times New Roman CYR"/>
      <w:sz w:val="24"/>
      <w:szCs w:val="24"/>
      <w:lang w:eastAsia="ru-RU"/>
    </w:rPr>
  </w:style>
  <w:style w:type="paragraph" w:customStyle="1" w:styleId="ac">
    <w:name w:val="Текст (справка)"/>
    <w:basedOn w:val="a"/>
    <w:next w:val="a"/>
    <w:uiPriority w:val="99"/>
    <w:rsid w:val="00997758"/>
    <w:pPr>
      <w:widowControl w:val="0"/>
      <w:autoSpaceDE w:val="0"/>
      <w:autoSpaceDN w:val="0"/>
      <w:adjustRightInd w:val="0"/>
      <w:spacing w:after="0" w:line="240" w:lineRule="auto"/>
      <w:ind w:left="170" w:right="170"/>
    </w:pPr>
    <w:rPr>
      <w:rFonts w:ascii="Times New Roman CYR" w:eastAsiaTheme="minorEastAsia" w:hAnsi="Times New Roman CYR" w:cs="Times New Roman CYR"/>
      <w:sz w:val="24"/>
      <w:szCs w:val="24"/>
      <w:lang w:eastAsia="ru-RU"/>
    </w:rPr>
  </w:style>
  <w:style w:type="paragraph" w:customStyle="1" w:styleId="ad">
    <w:name w:val="Комментарий"/>
    <w:basedOn w:val="ac"/>
    <w:next w:val="a"/>
    <w:uiPriority w:val="99"/>
    <w:rsid w:val="00997758"/>
    <w:pPr>
      <w:spacing w:before="75"/>
      <w:ind w:right="0"/>
      <w:jc w:val="both"/>
    </w:pPr>
    <w:rPr>
      <w:color w:val="353842"/>
    </w:rPr>
  </w:style>
  <w:style w:type="character" w:styleId="ae">
    <w:name w:val="Hyperlink"/>
    <w:basedOn w:val="a0"/>
    <w:uiPriority w:val="99"/>
    <w:unhideWhenUsed/>
    <w:rsid w:val="00997758"/>
    <w:rPr>
      <w:rFonts w:cs="Times New Roman"/>
      <w:color w:val="0000FF" w:themeColor="hyperlink"/>
      <w:u w:val="single"/>
    </w:rPr>
  </w:style>
  <w:style w:type="paragraph" w:styleId="af">
    <w:name w:val="Balloon Text"/>
    <w:basedOn w:val="a"/>
    <w:link w:val="af0"/>
    <w:uiPriority w:val="99"/>
    <w:semiHidden/>
    <w:unhideWhenUsed/>
    <w:rsid w:val="00AC4A4B"/>
    <w:pPr>
      <w:spacing w:after="0" w:line="240" w:lineRule="auto"/>
    </w:pPr>
    <w:rPr>
      <w:rFonts w:ascii="Tahoma" w:hAnsi="Tahoma" w:cs="Tahoma"/>
      <w:sz w:val="16"/>
      <w:szCs w:val="16"/>
    </w:rPr>
  </w:style>
  <w:style w:type="character" w:customStyle="1" w:styleId="af0">
    <w:name w:val="Текст выноски Знак"/>
    <w:basedOn w:val="a0"/>
    <w:link w:val="af"/>
    <w:uiPriority w:val="99"/>
    <w:semiHidden/>
    <w:rsid w:val="00AC4A4B"/>
    <w:rPr>
      <w:rFonts w:ascii="Tahoma" w:hAnsi="Tahoma" w:cs="Tahoma"/>
      <w:sz w:val="16"/>
      <w:szCs w:val="16"/>
    </w:rPr>
  </w:style>
  <w:style w:type="table" w:styleId="af1">
    <w:name w:val="Table Grid"/>
    <w:basedOn w:val="a1"/>
    <w:uiPriority w:val="59"/>
    <w:rsid w:val="00AE71E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List Paragraph"/>
    <w:basedOn w:val="a"/>
    <w:uiPriority w:val="34"/>
    <w:qFormat/>
    <w:rsid w:val="00772EB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340451">
      <w:bodyDiv w:val="1"/>
      <w:marLeft w:val="0"/>
      <w:marRight w:val="0"/>
      <w:marTop w:val="0"/>
      <w:marBottom w:val="0"/>
      <w:divBdr>
        <w:top w:val="none" w:sz="0" w:space="0" w:color="auto"/>
        <w:left w:val="none" w:sz="0" w:space="0" w:color="auto"/>
        <w:bottom w:val="none" w:sz="0" w:space="0" w:color="auto"/>
        <w:right w:val="none" w:sz="0" w:space="0" w:color="auto"/>
      </w:divBdr>
    </w:div>
    <w:div w:id="331490862">
      <w:bodyDiv w:val="1"/>
      <w:marLeft w:val="0"/>
      <w:marRight w:val="0"/>
      <w:marTop w:val="0"/>
      <w:marBottom w:val="0"/>
      <w:divBdr>
        <w:top w:val="none" w:sz="0" w:space="0" w:color="auto"/>
        <w:left w:val="none" w:sz="0" w:space="0" w:color="auto"/>
        <w:bottom w:val="none" w:sz="0" w:space="0" w:color="auto"/>
        <w:right w:val="none" w:sz="0" w:space="0" w:color="auto"/>
      </w:divBdr>
    </w:div>
    <w:div w:id="468399211">
      <w:bodyDiv w:val="1"/>
      <w:marLeft w:val="0"/>
      <w:marRight w:val="0"/>
      <w:marTop w:val="0"/>
      <w:marBottom w:val="0"/>
      <w:divBdr>
        <w:top w:val="none" w:sz="0" w:space="0" w:color="auto"/>
        <w:left w:val="none" w:sz="0" w:space="0" w:color="auto"/>
        <w:bottom w:val="none" w:sz="0" w:space="0" w:color="auto"/>
        <w:right w:val="none" w:sz="0" w:space="0" w:color="auto"/>
      </w:divBdr>
    </w:div>
    <w:div w:id="508444098">
      <w:bodyDiv w:val="1"/>
      <w:marLeft w:val="0"/>
      <w:marRight w:val="0"/>
      <w:marTop w:val="0"/>
      <w:marBottom w:val="0"/>
      <w:divBdr>
        <w:top w:val="none" w:sz="0" w:space="0" w:color="auto"/>
        <w:left w:val="none" w:sz="0" w:space="0" w:color="auto"/>
        <w:bottom w:val="none" w:sz="0" w:space="0" w:color="auto"/>
        <w:right w:val="none" w:sz="0" w:space="0" w:color="auto"/>
      </w:divBdr>
    </w:div>
    <w:div w:id="709113081">
      <w:bodyDiv w:val="1"/>
      <w:marLeft w:val="0"/>
      <w:marRight w:val="0"/>
      <w:marTop w:val="0"/>
      <w:marBottom w:val="0"/>
      <w:divBdr>
        <w:top w:val="none" w:sz="0" w:space="0" w:color="auto"/>
        <w:left w:val="none" w:sz="0" w:space="0" w:color="auto"/>
        <w:bottom w:val="none" w:sz="0" w:space="0" w:color="auto"/>
        <w:right w:val="none" w:sz="0" w:space="0" w:color="auto"/>
      </w:divBdr>
    </w:div>
    <w:div w:id="883326586">
      <w:bodyDiv w:val="1"/>
      <w:marLeft w:val="0"/>
      <w:marRight w:val="0"/>
      <w:marTop w:val="0"/>
      <w:marBottom w:val="0"/>
      <w:divBdr>
        <w:top w:val="none" w:sz="0" w:space="0" w:color="auto"/>
        <w:left w:val="none" w:sz="0" w:space="0" w:color="auto"/>
        <w:bottom w:val="none" w:sz="0" w:space="0" w:color="auto"/>
        <w:right w:val="none" w:sz="0" w:space="0" w:color="auto"/>
      </w:divBdr>
    </w:div>
    <w:div w:id="1051074777">
      <w:bodyDiv w:val="1"/>
      <w:marLeft w:val="0"/>
      <w:marRight w:val="0"/>
      <w:marTop w:val="0"/>
      <w:marBottom w:val="0"/>
      <w:divBdr>
        <w:top w:val="none" w:sz="0" w:space="0" w:color="auto"/>
        <w:left w:val="none" w:sz="0" w:space="0" w:color="auto"/>
        <w:bottom w:val="none" w:sz="0" w:space="0" w:color="auto"/>
        <w:right w:val="none" w:sz="0" w:space="0" w:color="auto"/>
      </w:divBdr>
    </w:div>
    <w:div w:id="1062754194">
      <w:bodyDiv w:val="1"/>
      <w:marLeft w:val="0"/>
      <w:marRight w:val="0"/>
      <w:marTop w:val="0"/>
      <w:marBottom w:val="0"/>
      <w:divBdr>
        <w:top w:val="none" w:sz="0" w:space="0" w:color="auto"/>
        <w:left w:val="none" w:sz="0" w:space="0" w:color="auto"/>
        <w:bottom w:val="none" w:sz="0" w:space="0" w:color="auto"/>
        <w:right w:val="none" w:sz="0" w:space="0" w:color="auto"/>
      </w:divBdr>
    </w:div>
    <w:div w:id="1118140921">
      <w:bodyDiv w:val="1"/>
      <w:marLeft w:val="0"/>
      <w:marRight w:val="0"/>
      <w:marTop w:val="0"/>
      <w:marBottom w:val="0"/>
      <w:divBdr>
        <w:top w:val="none" w:sz="0" w:space="0" w:color="auto"/>
        <w:left w:val="none" w:sz="0" w:space="0" w:color="auto"/>
        <w:bottom w:val="none" w:sz="0" w:space="0" w:color="auto"/>
        <w:right w:val="none" w:sz="0" w:space="0" w:color="auto"/>
      </w:divBdr>
    </w:div>
    <w:div w:id="1180388690">
      <w:bodyDiv w:val="1"/>
      <w:marLeft w:val="0"/>
      <w:marRight w:val="0"/>
      <w:marTop w:val="0"/>
      <w:marBottom w:val="0"/>
      <w:divBdr>
        <w:top w:val="none" w:sz="0" w:space="0" w:color="auto"/>
        <w:left w:val="none" w:sz="0" w:space="0" w:color="auto"/>
        <w:bottom w:val="none" w:sz="0" w:space="0" w:color="auto"/>
        <w:right w:val="none" w:sz="0" w:space="0" w:color="auto"/>
      </w:divBdr>
    </w:div>
    <w:div w:id="1465660339">
      <w:bodyDiv w:val="1"/>
      <w:marLeft w:val="0"/>
      <w:marRight w:val="0"/>
      <w:marTop w:val="0"/>
      <w:marBottom w:val="0"/>
      <w:divBdr>
        <w:top w:val="none" w:sz="0" w:space="0" w:color="auto"/>
        <w:left w:val="none" w:sz="0" w:space="0" w:color="auto"/>
        <w:bottom w:val="none" w:sz="0" w:space="0" w:color="auto"/>
        <w:right w:val="none" w:sz="0" w:space="0" w:color="auto"/>
      </w:divBdr>
    </w:div>
    <w:div w:id="1520729037">
      <w:bodyDiv w:val="1"/>
      <w:marLeft w:val="0"/>
      <w:marRight w:val="0"/>
      <w:marTop w:val="0"/>
      <w:marBottom w:val="0"/>
      <w:divBdr>
        <w:top w:val="none" w:sz="0" w:space="0" w:color="auto"/>
        <w:left w:val="none" w:sz="0" w:space="0" w:color="auto"/>
        <w:bottom w:val="none" w:sz="0" w:space="0" w:color="auto"/>
        <w:right w:val="none" w:sz="0" w:space="0" w:color="auto"/>
      </w:divBdr>
    </w:div>
    <w:div w:id="1566256729">
      <w:bodyDiv w:val="1"/>
      <w:marLeft w:val="0"/>
      <w:marRight w:val="0"/>
      <w:marTop w:val="0"/>
      <w:marBottom w:val="0"/>
      <w:divBdr>
        <w:top w:val="none" w:sz="0" w:space="0" w:color="auto"/>
        <w:left w:val="none" w:sz="0" w:space="0" w:color="auto"/>
        <w:bottom w:val="none" w:sz="0" w:space="0" w:color="auto"/>
        <w:right w:val="none" w:sz="0" w:space="0" w:color="auto"/>
      </w:divBdr>
    </w:div>
    <w:div w:id="1580139316">
      <w:bodyDiv w:val="1"/>
      <w:marLeft w:val="0"/>
      <w:marRight w:val="0"/>
      <w:marTop w:val="0"/>
      <w:marBottom w:val="0"/>
      <w:divBdr>
        <w:top w:val="none" w:sz="0" w:space="0" w:color="auto"/>
        <w:left w:val="none" w:sz="0" w:space="0" w:color="auto"/>
        <w:bottom w:val="none" w:sz="0" w:space="0" w:color="auto"/>
        <w:right w:val="none" w:sz="0" w:space="0" w:color="auto"/>
      </w:divBdr>
    </w:div>
    <w:div w:id="1816989360">
      <w:bodyDiv w:val="1"/>
      <w:marLeft w:val="0"/>
      <w:marRight w:val="0"/>
      <w:marTop w:val="0"/>
      <w:marBottom w:val="0"/>
      <w:divBdr>
        <w:top w:val="none" w:sz="0" w:space="0" w:color="auto"/>
        <w:left w:val="none" w:sz="0" w:space="0" w:color="auto"/>
        <w:bottom w:val="none" w:sz="0" w:space="0" w:color="auto"/>
        <w:right w:val="none" w:sz="0" w:space="0" w:color="auto"/>
      </w:divBdr>
    </w:div>
    <w:div w:id="1843742223">
      <w:bodyDiv w:val="1"/>
      <w:marLeft w:val="0"/>
      <w:marRight w:val="0"/>
      <w:marTop w:val="0"/>
      <w:marBottom w:val="0"/>
      <w:divBdr>
        <w:top w:val="none" w:sz="0" w:space="0" w:color="auto"/>
        <w:left w:val="none" w:sz="0" w:space="0" w:color="auto"/>
        <w:bottom w:val="none" w:sz="0" w:space="0" w:color="auto"/>
        <w:right w:val="none" w:sz="0" w:space="0" w:color="auto"/>
      </w:divBdr>
    </w:div>
    <w:div w:id="1846357907">
      <w:bodyDiv w:val="1"/>
      <w:marLeft w:val="0"/>
      <w:marRight w:val="0"/>
      <w:marTop w:val="0"/>
      <w:marBottom w:val="0"/>
      <w:divBdr>
        <w:top w:val="none" w:sz="0" w:space="0" w:color="auto"/>
        <w:left w:val="none" w:sz="0" w:space="0" w:color="auto"/>
        <w:bottom w:val="none" w:sz="0" w:space="0" w:color="auto"/>
        <w:right w:val="none" w:sz="0" w:space="0" w:color="auto"/>
      </w:divBdr>
    </w:div>
    <w:div w:id="1990476992">
      <w:bodyDiv w:val="1"/>
      <w:marLeft w:val="0"/>
      <w:marRight w:val="0"/>
      <w:marTop w:val="0"/>
      <w:marBottom w:val="0"/>
      <w:divBdr>
        <w:top w:val="none" w:sz="0" w:space="0" w:color="auto"/>
        <w:left w:val="none" w:sz="0" w:space="0" w:color="auto"/>
        <w:bottom w:val="none" w:sz="0" w:space="0" w:color="auto"/>
        <w:right w:val="none" w:sz="0" w:space="0" w:color="auto"/>
      </w:divBdr>
    </w:div>
    <w:div w:id="2027445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internet.garant.ru/document/redirect/12138291/8802" TargetMode="External"/><Relationship Id="rId18" Type="http://schemas.openxmlformats.org/officeDocument/2006/relationships/hyperlink" Target="https://internet.garant.ru/document/redirect/12138291/8803" TargetMode="External"/><Relationship Id="rId26" Type="http://schemas.openxmlformats.org/officeDocument/2006/relationships/hyperlink" Target="http://www.Zalari.ru" TargetMode="External"/><Relationship Id="rId3" Type="http://schemas.openxmlformats.org/officeDocument/2006/relationships/styles" Target="styles.xml"/><Relationship Id="rId21" Type="http://schemas.openxmlformats.org/officeDocument/2006/relationships/hyperlink" Target="https://internet.garant.ru/document/redirect/12138291/32" TargetMode="External"/><Relationship Id="rId34"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hyperlink" Target="https://internet.garant.ru/document/redirect/12138291/86" TargetMode="External"/><Relationship Id="rId17" Type="http://schemas.openxmlformats.org/officeDocument/2006/relationships/hyperlink" Target="https://internet.garant.ru/document/redirect/12138291/8802" TargetMode="External"/><Relationship Id="rId25" Type="http://schemas.openxmlformats.org/officeDocument/2006/relationships/hyperlink" Target="https://internet.garant.ru/document/redirect/12138291/32" TargetMode="External"/><Relationship Id="rId33" Type="http://schemas.openxmlformats.org/officeDocument/2006/relationships/hyperlink" Target="https://internet.garant.ru/document/redirect/12144695/0" TargetMode="External"/><Relationship Id="rId2" Type="http://schemas.openxmlformats.org/officeDocument/2006/relationships/numbering" Target="numbering.xml"/><Relationship Id="rId16" Type="http://schemas.openxmlformats.org/officeDocument/2006/relationships/hyperlink" Target="https://internet.garant.ru/document/redirect/12138291/86" TargetMode="External"/><Relationship Id="rId20" Type="http://schemas.openxmlformats.org/officeDocument/2006/relationships/hyperlink" Target="https://internet.garant.ru/document/redirect/12138258/49022"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ternet.garant.ru/document/redirect/12138291/32" TargetMode="External"/><Relationship Id="rId24" Type="http://schemas.openxmlformats.org/officeDocument/2006/relationships/hyperlink" Target="https://internet.garant.ru/document/redirect/12138291/0" TargetMode="External"/><Relationship Id="rId32" Type="http://schemas.openxmlformats.org/officeDocument/2006/relationships/hyperlink" Target="https://internet.garant.ru/document/redirect/12138291/0" TargetMode="Externa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internet.garant.ru/document/redirect/12138291/32" TargetMode="External"/><Relationship Id="rId23" Type="http://schemas.openxmlformats.org/officeDocument/2006/relationships/hyperlink" Target="https://internet.garant.ru/document/redirect/12171109/0" TargetMode="External"/><Relationship Id="rId28" Type="http://schemas.openxmlformats.org/officeDocument/2006/relationships/footer" Target="footer1.xml"/><Relationship Id="rId36" Type="http://schemas.openxmlformats.org/officeDocument/2006/relationships/fontTable" Target="fontTable.xml"/><Relationship Id="rId10" Type="http://schemas.openxmlformats.org/officeDocument/2006/relationships/hyperlink" Target="https://internet.garant.ru/document/redirect/12154776/0" TargetMode="External"/><Relationship Id="rId19" Type="http://schemas.openxmlformats.org/officeDocument/2006/relationships/hyperlink" Target="https://internet.garant.ru/document/redirect/12138258/49022" TargetMode="External"/><Relationship Id="rId31" Type="http://schemas.openxmlformats.org/officeDocument/2006/relationships/hyperlink" Target="https://internet.garant.ru/document/redirect/10164072/0" TargetMode="External"/><Relationship Id="rId4" Type="http://schemas.microsoft.com/office/2007/relationships/stylesWithEffects" Target="stylesWithEffects.xml"/><Relationship Id="rId9" Type="http://schemas.openxmlformats.org/officeDocument/2006/relationships/hyperlink" Target="https://internet.garant.ru/document/redirect/70170944/0" TargetMode="External"/><Relationship Id="rId14" Type="http://schemas.openxmlformats.org/officeDocument/2006/relationships/hyperlink" Target="https://internet.garant.ru/document/redirect/12138291/8803" TargetMode="External"/><Relationship Id="rId22" Type="http://schemas.openxmlformats.org/officeDocument/2006/relationships/hyperlink" Target="https://internet.garant.ru/document/redirect/12138258/49022" TargetMode="External"/><Relationship Id="rId27" Type="http://schemas.openxmlformats.org/officeDocument/2006/relationships/hyperlink" Target="https://internet.garant.ru/document/redirect/12138291/32" TargetMode="External"/><Relationship Id="rId30" Type="http://schemas.openxmlformats.org/officeDocument/2006/relationships/footer" Target="footer2.xml"/><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2FCF70-4D55-41A2-B975-A5BB8BDC9D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17</Pages>
  <Words>4967</Words>
  <Characters>28312</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Екатерина Александровна Солодких</dc:creator>
  <cp:lastModifiedBy>Надежда Юрьевна Знаменщикова</cp:lastModifiedBy>
  <cp:revision>14</cp:revision>
  <cp:lastPrinted>2026-09-17T00:03:00Z</cp:lastPrinted>
  <dcterms:created xsi:type="dcterms:W3CDTF">2026-09-02T07:51:00Z</dcterms:created>
  <dcterms:modified xsi:type="dcterms:W3CDTF">2026-09-17T03:38:00Z</dcterms:modified>
</cp:coreProperties>
</file>