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029CD" w14:textId="06620EDC" w:rsidR="00CC1321" w:rsidRPr="00CC1321" w:rsidRDefault="00251826" w:rsidP="00CC1321">
      <w:pPr>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09.06.</w:t>
      </w:r>
      <w:r w:rsidR="00CC1321" w:rsidRPr="00CC1321">
        <w:rPr>
          <w:rFonts w:ascii="Arial" w:eastAsia="Times New Roman" w:hAnsi="Arial" w:cs="Arial"/>
          <w:b/>
          <w:bCs/>
          <w:sz w:val="32"/>
          <w:szCs w:val="32"/>
          <w:lang w:eastAsia="ru-RU"/>
        </w:rPr>
        <w:t>2026Г. №</w:t>
      </w:r>
      <w:r>
        <w:rPr>
          <w:rFonts w:ascii="Arial" w:eastAsia="Times New Roman" w:hAnsi="Arial" w:cs="Arial"/>
          <w:b/>
          <w:bCs/>
          <w:sz w:val="32"/>
          <w:szCs w:val="32"/>
          <w:lang w:eastAsia="ru-RU"/>
        </w:rPr>
        <w:t>629</w:t>
      </w:r>
    </w:p>
    <w:p w14:paraId="4FC06939" w14:textId="77777777" w:rsidR="00CC1321" w:rsidRPr="00CC1321" w:rsidRDefault="00CC1321" w:rsidP="00CC1321">
      <w:pPr>
        <w:jc w:val="center"/>
        <w:rPr>
          <w:rFonts w:ascii="Arial" w:eastAsia="Times New Roman" w:hAnsi="Arial" w:cs="Arial"/>
          <w:b/>
          <w:bCs/>
          <w:sz w:val="32"/>
          <w:szCs w:val="32"/>
          <w:lang w:eastAsia="ru-RU"/>
        </w:rPr>
      </w:pPr>
      <w:r w:rsidRPr="00CC1321">
        <w:rPr>
          <w:rFonts w:ascii="Arial" w:eastAsia="Times New Roman" w:hAnsi="Arial" w:cs="Arial"/>
          <w:b/>
          <w:bCs/>
          <w:sz w:val="32"/>
          <w:szCs w:val="32"/>
          <w:lang w:eastAsia="ru-RU"/>
        </w:rPr>
        <w:t>РОССИЙСКАЯ ФЕДЕРАЦИЯ</w:t>
      </w:r>
    </w:p>
    <w:p w14:paraId="2391A20D" w14:textId="77777777" w:rsidR="00CC1321" w:rsidRPr="00CC1321" w:rsidRDefault="00CC1321" w:rsidP="00CC1321">
      <w:pPr>
        <w:jc w:val="center"/>
        <w:rPr>
          <w:rFonts w:ascii="Arial" w:eastAsia="Times New Roman" w:hAnsi="Arial" w:cs="Arial"/>
          <w:b/>
          <w:bCs/>
          <w:sz w:val="32"/>
          <w:szCs w:val="32"/>
          <w:lang w:eastAsia="ru-RU"/>
        </w:rPr>
      </w:pPr>
      <w:r w:rsidRPr="00CC1321">
        <w:rPr>
          <w:rFonts w:ascii="Arial" w:eastAsia="Times New Roman" w:hAnsi="Arial" w:cs="Arial"/>
          <w:b/>
          <w:bCs/>
          <w:sz w:val="32"/>
          <w:szCs w:val="32"/>
          <w:lang w:eastAsia="ru-RU"/>
        </w:rPr>
        <w:t>ИРКУТСКАЯ ОБЛАСТЬ</w:t>
      </w:r>
    </w:p>
    <w:p w14:paraId="2502873E" w14:textId="77777777" w:rsidR="00CC1321" w:rsidRPr="00CC1321" w:rsidRDefault="00CC1321" w:rsidP="00CC1321">
      <w:pPr>
        <w:jc w:val="center"/>
        <w:rPr>
          <w:rFonts w:ascii="Arial" w:eastAsia="Times New Roman" w:hAnsi="Arial" w:cs="Arial"/>
          <w:b/>
          <w:bCs/>
          <w:sz w:val="32"/>
          <w:szCs w:val="32"/>
          <w:lang w:eastAsia="ru-RU"/>
        </w:rPr>
      </w:pPr>
      <w:r w:rsidRPr="00CC1321">
        <w:rPr>
          <w:rFonts w:ascii="Arial" w:eastAsia="Times New Roman" w:hAnsi="Arial" w:cs="Arial"/>
          <w:b/>
          <w:bCs/>
          <w:sz w:val="32"/>
          <w:szCs w:val="32"/>
          <w:lang w:eastAsia="ru-RU"/>
        </w:rPr>
        <w:t>ЗАЛАРИНСКИЙ РАЙОН</w:t>
      </w:r>
    </w:p>
    <w:p w14:paraId="6D0B2A0A" w14:textId="77777777" w:rsidR="00CC1321" w:rsidRPr="00CC1321" w:rsidRDefault="00CC1321" w:rsidP="00CC1321">
      <w:pPr>
        <w:jc w:val="center"/>
        <w:rPr>
          <w:rFonts w:ascii="Arial" w:eastAsia="Times New Roman" w:hAnsi="Arial" w:cs="Arial"/>
          <w:b/>
          <w:bCs/>
          <w:sz w:val="32"/>
          <w:szCs w:val="32"/>
          <w:lang w:eastAsia="ru-RU"/>
        </w:rPr>
      </w:pPr>
      <w:r w:rsidRPr="00CC1321">
        <w:rPr>
          <w:rFonts w:ascii="Arial" w:eastAsia="Times New Roman" w:hAnsi="Arial" w:cs="Arial"/>
          <w:b/>
          <w:bCs/>
          <w:sz w:val="32"/>
          <w:szCs w:val="32"/>
          <w:lang w:eastAsia="ru-RU"/>
        </w:rPr>
        <w:t xml:space="preserve">ЗАЛАРИНСКИЙ МУНИЦИПАЛЬНЫЙ ОКРУГ </w:t>
      </w:r>
    </w:p>
    <w:p w14:paraId="6058BDA3" w14:textId="77777777" w:rsidR="00CC1321" w:rsidRPr="00CC1321" w:rsidRDefault="00CC1321" w:rsidP="00CC1321">
      <w:pPr>
        <w:jc w:val="center"/>
        <w:rPr>
          <w:rFonts w:ascii="Arial" w:eastAsia="Times New Roman" w:hAnsi="Arial" w:cs="Arial"/>
          <w:b/>
          <w:bCs/>
          <w:sz w:val="32"/>
          <w:szCs w:val="32"/>
          <w:lang w:eastAsia="ru-RU"/>
        </w:rPr>
      </w:pPr>
      <w:r w:rsidRPr="00CC1321">
        <w:rPr>
          <w:rFonts w:ascii="Arial" w:eastAsia="Times New Roman" w:hAnsi="Arial" w:cs="Arial"/>
          <w:b/>
          <w:bCs/>
          <w:sz w:val="32"/>
          <w:szCs w:val="32"/>
          <w:lang w:eastAsia="ru-RU"/>
        </w:rPr>
        <w:t>ИРКУТСКОЙ ОБЛАСТИ</w:t>
      </w:r>
    </w:p>
    <w:p w14:paraId="477007BB" w14:textId="77777777" w:rsidR="00CC1321" w:rsidRPr="00CC1321" w:rsidRDefault="00CC1321" w:rsidP="00CC1321">
      <w:pPr>
        <w:jc w:val="center"/>
        <w:rPr>
          <w:rFonts w:ascii="Arial" w:eastAsia="Times New Roman" w:hAnsi="Arial" w:cs="Arial"/>
          <w:b/>
          <w:bCs/>
          <w:sz w:val="32"/>
          <w:szCs w:val="32"/>
          <w:lang w:eastAsia="ru-RU"/>
        </w:rPr>
      </w:pPr>
      <w:r w:rsidRPr="00CC1321">
        <w:rPr>
          <w:rFonts w:ascii="Arial" w:eastAsia="Times New Roman" w:hAnsi="Arial" w:cs="Arial"/>
          <w:b/>
          <w:bCs/>
          <w:sz w:val="32"/>
          <w:szCs w:val="32"/>
          <w:lang w:eastAsia="ru-RU"/>
        </w:rPr>
        <w:t>АДМИНИСТРАЦИЯ ЗАЛАРИНСКОГО МУНИЦИПАЛЬНОГО ОКРУГА ИРКУТСКОЙ ОБЛАСТИ</w:t>
      </w:r>
    </w:p>
    <w:p w14:paraId="227F3EB7" w14:textId="2FE571E4" w:rsidR="006C3EE1" w:rsidRDefault="00CC1321" w:rsidP="00CC1321">
      <w:pPr>
        <w:jc w:val="center"/>
        <w:rPr>
          <w:rFonts w:ascii="Arial" w:eastAsia="Times New Roman" w:hAnsi="Arial" w:cs="Arial"/>
          <w:b/>
          <w:bCs/>
          <w:sz w:val="32"/>
          <w:szCs w:val="32"/>
          <w:lang w:eastAsia="ru-RU"/>
        </w:rPr>
      </w:pPr>
      <w:r w:rsidRPr="00CC1321">
        <w:rPr>
          <w:rFonts w:ascii="Arial" w:eastAsia="Times New Roman" w:hAnsi="Arial" w:cs="Arial"/>
          <w:b/>
          <w:bCs/>
          <w:sz w:val="32"/>
          <w:szCs w:val="32"/>
          <w:lang w:eastAsia="ru-RU"/>
        </w:rPr>
        <w:t>ПОСТАНОВЛЕНИЕ</w:t>
      </w:r>
    </w:p>
    <w:p w14:paraId="4ABFDB12" w14:textId="77777777" w:rsidR="006E1550" w:rsidRPr="006C3EE1" w:rsidRDefault="006E1550" w:rsidP="00CC1321">
      <w:pPr>
        <w:jc w:val="center"/>
        <w:rPr>
          <w:rFonts w:ascii="Arial" w:eastAsia="Times New Roman" w:hAnsi="Arial" w:cs="Arial"/>
          <w:b/>
          <w:bCs/>
          <w:sz w:val="32"/>
          <w:szCs w:val="32"/>
          <w:lang w:eastAsia="ru-RU"/>
        </w:rPr>
      </w:pPr>
    </w:p>
    <w:p w14:paraId="744E06D3" w14:textId="76EC0338" w:rsidR="00360DF7" w:rsidRDefault="001274FC" w:rsidP="00AC428B">
      <w:pPr>
        <w:jc w:val="center"/>
        <w:rPr>
          <w:rFonts w:ascii="Arial" w:hAnsi="Arial" w:cs="Arial"/>
          <w:sz w:val="24"/>
        </w:rPr>
      </w:pPr>
      <w:bookmarkStart w:id="0" w:name="_GoBack"/>
      <w:r w:rsidRPr="008F76D5">
        <w:rPr>
          <w:rFonts w:ascii="Arial" w:hAnsi="Arial" w:cs="Arial"/>
          <w:b/>
          <w:bCs/>
          <w:sz w:val="32"/>
          <w:szCs w:val="32"/>
          <w:lang w:eastAsia="x-none"/>
        </w:rPr>
        <w:t>О</w:t>
      </w:r>
      <w:r w:rsidR="006C3EE1">
        <w:rPr>
          <w:rFonts w:ascii="Arial" w:hAnsi="Arial" w:cs="Arial"/>
          <w:b/>
          <w:bCs/>
          <w:sz w:val="32"/>
          <w:szCs w:val="32"/>
          <w:lang w:eastAsia="x-none"/>
        </w:rPr>
        <w:t xml:space="preserve">Б УТВЕРЖДЕНИИ </w:t>
      </w:r>
      <w:r w:rsidR="00414660">
        <w:rPr>
          <w:rFonts w:ascii="Arial" w:hAnsi="Arial" w:cs="Arial"/>
          <w:b/>
          <w:bCs/>
          <w:sz w:val="32"/>
          <w:szCs w:val="32"/>
          <w:lang w:eastAsia="x-none"/>
        </w:rPr>
        <w:t xml:space="preserve">СХЕМЫ </w:t>
      </w:r>
      <w:r w:rsidR="000A127E">
        <w:rPr>
          <w:rFonts w:ascii="Arial" w:hAnsi="Arial" w:cs="Arial"/>
          <w:b/>
          <w:bCs/>
          <w:sz w:val="32"/>
          <w:szCs w:val="32"/>
          <w:lang w:eastAsia="x-none"/>
        </w:rPr>
        <w:t>ВОДОСНАБЖЕНИЯ И ВОДООТВЕДЕНИЯ Р</w:t>
      </w:r>
      <w:r w:rsidR="00251826">
        <w:rPr>
          <w:rFonts w:ascii="Arial" w:hAnsi="Arial" w:cs="Arial"/>
          <w:b/>
          <w:bCs/>
          <w:sz w:val="32"/>
          <w:szCs w:val="32"/>
          <w:lang w:eastAsia="x-none"/>
        </w:rPr>
        <w:t>.</w:t>
      </w:r>
      <w:r w:rsidR="00414660">
        <w:rPr>
          <w:rFonts w:ascii="Arial" w:hAnsi="Arial" w:cs="Arial"/>
          <w:b/>
          <w:bCs/>
          <w:sz w:val="32"/>
          <w:szCs w:val="32"/>
          <w:lang w:eastAsia="x-none"/>
        </w:rPr>
        <w:t xml:space="preserve">П. ЗАЛАРИ </w:t>
      </w:r>
      <w:r w:rsidR="006C3EE1">
        <w:rPr>
          <w:rFonts w:ascii="Arial" w:hAnsi="Arial" w:cs="Arial"/>
          <w:b/>
          <w:bCs/>
          <w:sz w:val="32"/>
          <w:szCs w:val="32"/>
          <w:lang w:eastAsia="x-none"/>
        </w:rPr>
        <w:t>ЗАЛАРИ</w:t>
      </w:r>
      <w:r w:rsidR="00CC1321">
        <w:rPr>
          <w:rFonts w:ascii="Arial" w:hAnsi="Arial" w:cs="Arial"/>
          <w:b/>
          <w:bCs/>
          <w:sz w:val="32"/>
          <w:szCs w:val="32"/>
          <w:lang w:eastAsia="x-none"/>
        </w:rPr>
        <w:t xml:space="preserve">НСКОГО </w:t>
      </w:r>
      <w:r w:rsidR="002936F7">
        <w:rPr>
          <w:rFonts w:ascii="Arial" w:hAnsi="Arial" w:cs="Arial"/>
          <w:b/>
          <w:bCs/>
          <w:sz w:val="32"/>
          <w:szCs w:val="32"/>
          <w:lang w:eastAsia="x-none"/>
        </w:rPr>
        <w:t>МУНИЦИПАЛЬНОГО ОКРУГА</w:t>
      </w:r>
      <w:r w:rsidR="009008F4">
        <w:rPr>
          <w:rFonts w:ascii="Arial" w:hAnsi="Arial" w:cs="Arial"/>
          <w:b/>
          <w:bCs/>
          <w:sz w:val="32"/>
          <w:szCs w:val="32"/>
          <w:lang w:eastAsia="x-none"/>
        </w:rPr>
        <w:t xml:space="preserve"> </w:t>
      </w:r>
      <w:r w:rsidR="00C86982">
        <w:rPr>
          <w:rFonts w:ascii="Arial" w:hAnsi="Arial" w:cs="Arial"/>
          <w:b/>
          <w:bCs/>
          <w:sz w:val="32"/>
          <w:szCs w:val="32"/>
          <w:lang w:eastAsia="x-none"/>
        </w:rPr>
        <w:t xml:space="preserve">ИРКУТСКОЙ ОБЛАСТИ </w:t>
      </w:r>
      <w:r w:rsidR="00414660">
        <w:rPr>
          <w:rFonts w:ascii="Arial" w:hAnsi="Arial" w:cs="Arial"/>
          <w:b/>
          <w:bCs/>
          <w:sz w:val="32"/>
          <w:szCs w:val="32"/>
          <w:lang w:eastAsia="x-none"/>
        </w:rPr>
        <w:t>ДО 2030 ГОДА С ИЗМЕНЕНИЯМИ ПО СОСТОЯНИЮ НА 2026г.</w:t>
      </w:r>
    </w:p>
    <w:bookmarkEnd w:id="0"/>
    <w:p w14:paraId="7FB59999" w14:textId="77777777" w:rsidR="001F0FBF" w:rsidRPr="001F0FBF" w:rsidRDefault="001F0FBF" w:rsidP="006C3EE1">
      <w:pPr>
        <w:tabs>
          <w:tab w:val="left" w:pos="-284"/>
          <w:tab w:val="left" w:pos="567"/>
        </w:tabs>
        <w:suppressAutoHyphens/>
        <w:jc w:val="both"/>
        <w:rPr>
          <w:rFonts w:ascii="Arial" w:eastAsia="Times New Roman" w:hAnsi="Arial" w:cs="Arial"/>
          <w:sz w:val="24"/>
          <w:szCs w:val="24"/>
          <w:lang w:eastAsia="ru-RU"/>
        </w:rPr>
      </w:pPr>
    </w:p>
    <w:p w14:paraId="4CAC7C38" w14:textId="0DC37683" w:rsidR="00F847E5" w:rsidRDefault="00414660" w:rsidP="006C3EE1">
      <w:pPr>
        <w:tabs>
          <w:tab w:val="left" w:pos="-284"/>
          <w:tab w:val="left" w:pos="567"/>
        </w:tabs>
        <w:suppressAutoHyphens/>
        <w:ind w:firstLine="709"/>
        <w:jc w:val="both"/>
        <w:rPr>
          <w:rFonts w:ascii="Arial" w:hAnsi="Arial" w:cs="Arial"/>
          <w:sz w:val="24"/>
          <w:szCs w:val="24"/>
        </w:rPr>
      </w:pPr>
      <w:proofErr w:type="gramStart"/>
      <w:r w:rsidRPr="00E00E90">
        <w:rPr>
          <w:rFonts w:ascii="Arial" w:hAnsi="Arial" w:cs="Arial"/>
          <w:sz w:val="24"/>
          <w:szCs w:val="24"/>
        </w:rPr>
        <w:t>Руководствуясь Федеральным законом №33-ФЗ «Об общих принципах организации местного самоуправления в единой системе публичной власти», № 131-ФЗ от 06.10.2003 «Об общих принципах организации местного самоуправления в Российской Федерации»</w:t>
      </w:r>
      <w:r>
        <w:rPr>
          <w:rFonts w:ascii="Arial" w:hAnsi="Arial" w:cs="Arial"/>
          <w:sz w:val="24"/>
          <w:szCs w:val="24"/>
        </w:rPr>
        <w:t xml:space="preserve"> с соответствии с Федеральным законом №416 от 07.12.2011 «О водоснабжении и водоотведении», требованиям к содержанию схем водоснабжения и водоотведения, утвержденных Постановлением Правительства Российской Федерации №782 от 05.09.2013г</w:t>
      </w:r>
      <w:r w:rsidR="00251826">
        <w:rPr>
          <w:rFonts w:ascii="Arial" w:hAnsi="Arial" w:cs="Arial"/>
          <w:sz w:val="24"/>
          <w:szCs w:val="24"/>
        </w:rPr>
        <w:t>.</w:t>
      </w:r>
      <w:r>
        <w:rPr>
          <w:rFonts w:ascii="Arial" w:hAnsi="Arial" w:cs="Arial"/>
          <w:sz w:val="24"/>
          <w:szCs w:val="24"/>
        </w:rPr>
        <w:t xml:space="preserve"> </w:t>
      </w:r>
      <w:r w:rsidR="006E1550" w:rsidRPr="006E1550">
        <w:rPr>
          <w:rFonts w:ascii="Arial" w:hAnsi="Arial" w:cs="Arial"/>
          <w:sz w:val="24"/>
          <w:szCs w:val="24"/>
        </w:rPr>
        <w:t xml:space="preserve">статьей 36 Устава </w:t>
      </w:r>
      <w:proofErr w:type="spellStart"/>
      <w:r w:rsidR="006E1550" w:rsidRPr="006E1550">
        <w:rPr>
          <w:rFonts w:ascii="Arial" w:hAnsi="Arial" w:cs="Arial"/>
          <w:sz w:val="24"/>
          <w:szCs w:val="24"/>
        </w:rPr>
        <w:t>Заларинского</w:t>
      </w:r>
      <w:proofErr w:type="spellEnd"/>
      <w:r w:rsidR="006E1550" w:rsidRPr="006E1550">
        <w:rPr>
          <w:rFonts w:ascii="Arial" w:hAnsi="Arial" w:cs="Arial"/>
          <w:sz w:val="24"/>
          <w:szCs w:val="24"/>
        </w:rPr>
        <w:t xml:space="preserve"> муниципального</w:t>
      </w:r>
      <w:proofErr w:type="gramEnd"/>
      <w:r w:rsidR="006E1550" w:rsidRPr="006E1550">
        <w:rPr>
          <w:rFonts w:ascii="Arial" w:hAnsi="Arial" w:cs="Arial"/>
          <w:sz w:val="24"/>
          <w:szCs w:val="24"/>
        </w:rPr>
        <w:t xml:space="preserve"> округа Иркутской области, администрация </w:t>
      </w:r>
      <w:proofErr w:type="spellStart"/>
      <w:r w:rsidR="006E1550" w:rsidRPr="006E1550">
        <w:rPr>
          <w:rFonts w:ascii="Arial" w:hAnsi="Arial" w:cs="Arial"/>
          <w:sz w:val="24"/>
          <w:szCs w:val="24"/>
        </w:rPr>
        <w:t>Заларинского</w:t>
      </w:r>
      <w:proofErr w:type="spellEnd"/>
      <w:r w:rsidR="006E1550" w:rsidRPr="006E1550">
        <w:rPr>
          <w:rFonts w:ascii="Arial" w:hAnsi="Arial" w:cs="Arial"/>
          <w:sz w:val="24"/>
          <w:szCs w:val="24"/>
        </w:rPr>
        <w:t xml:space="preserve"> муниципального округа Иркутской области</w:t>
      </w:r>
    </w:p>
    <w:p w14:paraId="47679B2D" w14:textId="77777777" w:rsidR="00260CB5" w:rsidRPr="006E1550" w:rsidRDefault="00260CB5" w:rsidP="006C3EE1">
      <w:pPr>
        <w:tabs>
          <w:tab w:val="left" w:pos="-284"/>
          <w:tab w:val="left" w:pos="567"/>
        </w:tabs>
        <w:suppressAutoHyphens/>
        <w:ind w:firstLine="709"/>
        <w:jc w:val="both"/>
        <w:rPr>
          <w:rFonts w:ascii="Arial" w:eastAsia="Times New Roman" w:hAnsi="Arial" w:cs="Arial"/>
          <w:sz w:val="24"/>
          <w:szCs w:val="24"/>
          <w:lang w:eastAsia="ru-RU"/>
        </w:rPr>
      </w:pPr>
    </w:p>
    <w:p w14:paraId="1C578961" w14:textId="77777777" w:rsidR="00F847E5" w:rsidRPr="00B3396E" w:rsidRDefault="00F847E5" w:rsidP="00F847E5">
      <w:pPr>
        <w:jc w:val="center"/>
        <w:rPr>
          <w:rFonts w:ascii="Arial" w:eastAsia="Times New Roman" w:hAnsi="Arial" w:cs="Arial"/>
          <w:b/>
          <w:sz w:val="30"/>
          <w:szCs w:val="30"/>
          <w:lang w:eastAsia="ru-RU"/>
        </w:rPr>
      </w:pPr>
      <w:r w:rsidRPr="00B3396E">
        <w:rPr>
          <w:rFonts w:ascii="Arial" w:eastAsia="Times New Roman" w:hAnsi="Arial" w:cs="Arial"/>
          <w:b/>
          <w:sz w:val="30"/>
          <w:szCs w:val="30"/>
          <w:lang w:eastAsia="ru-RU"/>
        </w:rPr>
        <w:t>ПОСТАНОВЛЯЕТ:</w:t>
      </w:r>
    </w:p>
    <w:p w14:paraId="10265128" w14:textId="77777777" w:rsidR="00F847E5" w:rsidRPr="001F0FBF" w:rsidRDefault="00F847E5" w:rsidP="006C3EE1">
      <w:pPr>
        <w:tabs>
          <w:tab w:val="left" w:pos="-284"/>
          <w:tab w:val="left" w:pos="567"/>
        </w:tabs>
        <w:suppressAutoHyphens/>
        <w:ind w:firstLine="709"/>
        <w:jc w:val="both"/>
        <w:rPr>
          <w:rFonts w:ascii="Arial" w:eastAsia="Times New Roman" w:hAnsi="Arial" w:cs="Arial"/>
          <w:sz w:val="24"/>
          <w:szCs w:val="24"/>
          <w:lang w:eastAsia="ru-RU"/>
        </w:rPr>
      </w:pPr>
    </w:p>
    <w:p w14:paraId="1E18ADDB" w14:textId="139DC9EB" w:rsidR="001F0FBF" w:rsidRPr="001F0FBF" w:rsidRDefault="006C3EE1" w:rsidP="001F0FBF">
      <w:pPr>
        <w:tabs>
          <w:tab w:val="left" w:pos="-284"/>
          <w:tab w:val="left" w:pos="567"/>
        </w:tabs>
        <w:suppressAutoHyphens/>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001F0FBF" w:rsidRPr="001F0FBF">
        <w:rPr>
          <w:rFonts w:ascii="Arial" w:eastAsia="Times New Roman" w:hAnsi="Arial" w:cs="Arial"/>
          <w:sz w:val="24"/>
          <w:szCs w:val="24"/>
          <w:lang w:eastAsia="ru-RU"/>
        </w:rPr>
        <w:t xml:space="preserve">Утвердить </w:t>
      </w:r>
      <w:r w:rsidR="000A127E">
        <w:rPr>
          <w:rFonts w:ascii="Arial" w:eastAsia="Times New Roman" w:hAnsi="Arial" w:cs="Arial"/>
          <w:sz w:val="24"/>
          <w:szCs w:val="24"/>
          <w:lang w:eastAsia="ru-RU"/>
        </w:rPr>
        <w:t xml:space="preserve">схему водоснабжения и водоотведения </w:t>
      </w:r>
      <w:proofErr w:type="spellStart"/>
      <w:r w:rsidR="000A127E">
        <w:rPr>
          <w:rFonts w:ascii="Arial" w:eastAsia="Times New Roman" w:hAnsi="Arial" w:cs="Arial"/>
          <w:sz w:val="24"/>
          <w:szCs w:val="24"/>
          <w:lang w:eastAsia="ru-RU"/>
        </w:rPr>
        <w:t>рп</w:t>
      </w:r>
      <w:proofErr w:type="spellEnd"/>
      <w:r w:rsidR="000A127E">
        <w:rPr>
          <w:rFonts w:ascii="Arial" w:eastAsia="Times New Roman" w:hAnsi="Arial" w:cs="Arial"/>
          <w:sz w:val="24"/>
          <w:szCs w:val="24"/>
          <w:lang w:eastAsia="ru-RU"/>
        </w:rPr>
        <w:t xml:space="preserve">. </w:t>
      </w:r>
      <w:proofErr w:type="spellStart"/>
      <w:r w:rsidR="000A127E">
        <w:rPr>
          <w:rFonts w:ascii="Arial" w:eastAsia="Times New Roman" w:hAnsi="Arial" w:cs="Arial"/>
          <w:sz w:val="24"/>
          <w:szCs w:val="24"/>
          <w:lang w:eastAsia="ru-RU"/>
        </w:rPr>
        <w:t>Залари</w:t>
      </w:r>
      <w:proofErr w:type="spellEnd"/>
      <w:r w:rsidR="000A127E">
        <w:rPr>
          <w:rFonts w:ascii="Arial" w:eastAsia="Times New Roman" w:hAnsi="Arial" w:cs="Arial"/>
          <w:sz w:val="24"/>
          <w:szCs w:val="24"/>
          <w:lang w:eastAsia="ru-RU"/>
        </w:rPr>
        <w:t xml:space="preserve"> </w:t>
      </w:r>
      <w:proofErr w:type="spellStart"/>
      <w:r w:rsidR="000A127E">
        <w:rPr>
          <w:rFonts w:ascii="Arial" w:eastAsia="Times New Roman" w:hAnsi="Arial" w:cs="Arial"/>
          <w:sz w:val="24"/>
          <w:szCs w:val="24"/>
          <w:lang w:eastAsia="ru-RU"/>
        </w:rPr>
        <w:t>Заларинского</w:t>
      </w:r>
      <w:proofErr w:type="spellEnd"/>
      <w:r w:rsidR="000A127E">
        <w:rPr>
          <w:rFonts w:ascii="Arial" w:eastAsia="Times New Roman" w:hAnsi="Arial" w:cs="Arial"/>
          <w:sz w:val="24"/>
          <w:szCs w:val="24"/>
          <w:lang w:eastAsia="ru-RU"/>
        </w:rPr>
        <w:t xml:space="preserve"> муниципального округа до 2030 года с изменениями</w:t>
      </w:r>
      <w:r w:rsidR="00C86982">
        <w:rPr>
          <w:rFonts w:ascii="Arial" w:eastAsia="Times New Roman" w:hAnsi="Arial" w:cs="Arial"/>
          <w:sz w:val="24"/>
          <w:szCs w:val="24"/>
          <w:lang w:eastAsia="ru-RU"/>
        </w:rPr>
        <w:t xml:space="preserve"> по состоянию</w:t>
      </w:r>
      <w:r w:rsidR="000A127E">
        <w:rPr>
          <w:rFonts w:ascii="Arial" w:eastAsia="Times New Roman" w:hAnsi="Arial" w:cs="Arial"/>
          <w:sz w:val="24"/>
          <w:szCs w:val="24"/>
          <w:lang w:eastAsia="ru-RU"/>
        </w:rPr>
        <w:t xml:space="preserve"> на 2026г (приложение 1)</w:t>
      </w:r>
    </w:p>
    <w:p w14:paraId="33D27AE2" w14:textId="4D035341" w:rsidR="001F0FBF" w:rsidRPr="001F0FBF" w:rsidRDefault="006C3EE1" w:rsidP="001F0FBF">
      <w:pPr>
        <w:tabs>
          <w:tab w:val="left" w:pos="-284"/>
          <w:tab w:val="left" w:pos="567"/>
        </w:tabs>
        <w:suppressAutoHyphens/>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001F0FBF" w:rsidRPr="001F0FBF">
        <w:rPr>
          <w:rFonts w:ascii="Arial" w:eastAsia="Times New Roman" w:hAnsi="Arial" w:cs="Arial"/>
          <w:sz w:val="24"/>
          <w:szCs w:val="24"/>
          <w:lang w:eastAsia="ru-RU"/>
        </w:rPr>
        <w:t xml:space="preserve">Признать утратившим силу постановление администрации </w:t>
      </w:r>
      <w:proofErr w:type="spellStart"/>
      <w:r w:rsidR="000A127E">
        <w:rPr>
          <w:rFonts w:ascii="Arial" w:eastAsia="Times New Roman" w:hAnsi="Arial" w:cs="Arial"/>
          <w:sz w:val="24"/>
          <w:szCs w:val="24"/>
          <w:lang w:eastAsia="ru-RU"/>
        </w:rPr>
        <w:t>Заларинского</w:t>
      </w:r>
      <w:proofErr w:type="spellEnd"/>
      <w:r w:rsidR="000A127E">
        <w:rPr>
          <w:rFonts w:ascii="Arial" w:eastAsia="Times New Roman" w:hAnsi="Arial" w:cs="Arial"/>
          <w:sz w:val="24"/>
          <w:szCs w:val="24"/>
          <w:lang w:eastAsia="ru-RU"/>
        </w:rPr>
        <w:t xml:space="preserve"> </w:t>
      </w:r>
      <w:r w:rsidR="001F0FBF" w:rsidRPr="001F0FBF">
        <w:rPr>
          <w:rFonts w:ascii="Arial" w:eastAsia="Times New Roman" w:hAnsi="Arial" w:cs="Arial"/>
          <w:sz w:val="24"/>
          <w:szCs w:val="24"/>
          <w:lang w:eastAsia="ru-RU"/>
        </w:rPr>
        <w:t>муниципального образования</w:t>
      </w:r>
      <w:r w:rsidR="000A127E">
        <w:rPr>
          <w:rFonts w:ascii="Arial" w:eastAsia="Times New Roman" w:hAnsi="Arial" w:cs="Arial"/>
          <w:sz w:val="24"/>
          <w:szCs w:val="24"/>
          <w:lang w:eastAsia="ru-RU"/>
        </w:rPr>
        <w:t xml:space="preserve"> от 07.08.2024</w:t>
      </w:r>
      <w:r w:rsidR="00050DAC">
        <w:rPr>
          <w:rFonts w:ascii="Arial" w:eastAsia="Times New Roman" w:hAnsi="Arial" w:cs="Arial"/>
          <w:sz w:val="24"/>
          <w:szCs w:val="24"/>
          <w:lang w:eastAsia="ru-RU"/>
        </w:rPr>
        <w:t>г. №</w:t>
      </w:r>
      <w:r w:rsidR="000A127E">
        <w:rPr>
          <w:rFonts w:ascii="Arial" w:eastAsia="Times New Roman" w:hAnsi="Arial" w:cs="Arial"/>
          <w:sz w:val="24"/>
          <w:szCs w:val="24"/>
          <w:lang w:eastAsia="ru-RU"/>
        </w:rPr>
        <w:t>405</w:t>
      </w:r>
      <w:r w:rsidR="001F0FBF" w:rsidRPr="001F0FBF">
        <w:rPr>
          <w:rFonts w:ascii="Arial" w:eastAsia="Times New Roman" w:hAnsi="Arial" w:cs="Arial"/>
          <w:sz w:val="24"/>
          <w:szCs w:val="24"/>
          <w:lang w:eastAsia="ru-RU"/>
        </w:rPr>
        <w:t xml:space="preserve"> «</w:t>
      </w:r>
      <w:r w:rsidR="00C86982">
        <w:rPr>
          <w:rFonts w:ascii="Arial" w:eastAsia="Times New Roman" w:hAnsi="Arial" w:cs="Arial"/>
          <w:sz w:val="24"/>
          <w:szCs w:val="24"/>
          <w:lang w:eastAsia="ru-RU"/>
        </w:rPr>
        <w:t>Об утверждении схемы</w:t>
      </w:r>
      <w:r w:rsidR="000A127E">
        <w:rPr>
          <w:rFonts w:ascii="Arial" w:eastAsia="Times New Roman" w:hAnsi="Arial" w:cs="Arial"/>
          <w:sz w:val="24"/>
          <w:szCs w:val="24"/>
          <w:lang w:eastAsia="ru-RU"/>
        </w:rPr>
        <w:t xml:space="preserve"> водоснабжения и водоотведения </w:t>
      </w:r>
      <w:proofErr w:type="spellStart"/>
      <w:r w:rsidR="000A127E">
        <w:rPr>
          <w:rFonts w:ascii="Arial" w:eastAsia="Times New Roman" w:hAnsi="Arial" w:cs="Arial"/>
          <w:sz w:val="24"/>
          <w:szCs w:val="24"/>
          <w:lang w:eastAsia="ru-RU"/>
        </w:rPr>
        <w:t>рп</w:t>
      </w:r>
      <w:proofErr w:type="spellEnd"/>
      <w:r w:rsidR="000A127E">
        <w:rPr>
          <w:rFonts w:ascii="Arial" w:eastAsia="Times New Roman" w:hAnsi="Arial" w:cs="Arial"/>
          <w:sz w:val="24"/>
          <w:szCs w:val="24"/>
          <w:lang w:eastAsia="ru-RU"/>
        </w:rPr>
        <w:t xml:space="preserve">. </w:t>
      </w:r>
      <w:proofErr w:type="spellStart"/>
      <w:r w:rsidR="000A127E">
        <w:rPr>
          <w:rFonts w:ascii="Arial" w:eastAsia="Times New Roman" w:hAnsi="Arial" w:cs="Arial"/>
          <w:sz w:val="24"/>
          <w:szCs w:val="24"/>
          <w:lang w:eastAsia="ru-RU"/>
        </w:rPr>
        <w:t>Залари</w:t>
      </w:r>
      <w:proofErr w:type="spellEnd"/>
      <w:r w:rsidR="000A127E">
        <w:rPr>
          <w:rFonts w:ascii="Arial" w:eastAsia="Times New Roman" w:hAnsi="Arial" w:cs="Arial"/>
          <w:sz w:val="24"/>
          <w:szCs w:val="24"/>
          <w:lang w:eastAsia="ru-RU"/>
        </w:rPr>
        <w:t xml:space="preserve"> </w:t>
      </w:r>
      <w:proofErr w:type="spellStart"/>
      <w:r w:rsidR="000A127E">
        <w:rPr>
          <w:rFonts w:ascii="Arial" w:eastAsia="Times New Roman" w:hAnsi="Arial" w:cs="Arial"/>
          <w:sz w:val="24"/>
          <w:szCs w:val="24"/>
          <w:lang w:eastAsia="ru-RU"/>
        </w:rPr>
        <w:t>Заларинского</w:t>
      </w:r>
      <w:proofErr w:type="spellEnd"/>
      <w:r w:rsidR="000A127E">
        <w:rPr>
          <w:rFonts w:ascii="Arial" w:eastAsia="Times New Roman" w:hAnsi="Arial" w:cs="Arial"/>
          <w:sz w:val="24"/>
          <w:szCs w:val="24"/>
          <w:lang w:eastAsia="ru-RU"/>
        </w:rPr>
        <w:t xml:space="preserve"> </w:t>
      </w:r>
      <w:r w:rsidR="00C86982">
        <w:rPr>
          <w:rFonts w:ascii="Arial" w:eastAsia="Times New Roman" w:hAnsi="Arial" w:cs="Arial"/>
          <w:sz w:val="24"/>
          <w:szCs w:val="24"/>
          <w:lang w:eastAsia="ru-RU"/>
        </w:rPr>
        <w:t xml:space="preserve">района Иркутской области </w:t>
      </w:r>
      <w:r w:rsidR="000A127E">
        <w:rPr>
          <w:rFonts w:ascii="Arial" w:eastAsia="Times New Roman" w:hAnsi="Arial" w:cs="Arial"/>
          <w:sz w:val="24"/>
          <w:szCs w:val="24"/>
          <w:lang w:eastAsia="ru-RU"/>
        </w:rPr>
        <w:t xml:space="preserve"> до 2030 года с изменениями </w:t>
      </w:r>
      <w:r w:rsidR="00C86982">
        <w:rPr>
          <w:rFonts w:ascii="Arial" w:eastAsia="Times New Roman" w:hAnsi="Arial" w:cs="Arial"/>
          <w:sz w:val="24"/>
          <w:szCs w:val="24"/>
          <w:lang w:eastAsia="ru-RU"/>
        </w:rPr>
        <w:t xml:space="preserve">по состоянию </w:t>
      </w:r>
      <w:r w:rsidR="000A127E">
        <w:rPr>
          <w:rFonts w:ascii="Arial" w:eastAsia="Times New Roman" w:hAnsi="Arial" w:cs="Arial"/>
          <w:sz w:val="24"/>
          <w:szCs w:val="24"/>
          <w:lang w:eastAsia="ru-RU"/>
        </w:rPr>
        <w:t>на 202</w:t>
      </w:r>
      <w:r w:rsidR="00C86982">
        <w:rPr>
          <w:rFonts w:ascii="Arial" w:eastAsia="Times New Roman" w:hAnsi="Arial" w:cs="Arial"/>
          <w:sz w:val="24"/>
          <w:szCs w:val="24"/>
          <w:lang w:eastAsia="ru-RU"/>
        </w:rPr>
        <w:t>4</w:t>
      </w:r>
      <w:r w:rsidR="000A127E">
        <w:rPr>
          <w:rFonts w:ascii="Arial" w:eastAsia="Times New Roman" w:hAnsi="Arial" w:cs="Arial"/>
          <w:sz w:val="24"/>
          <w:szCs w:val="24"/>
          <w:lang w:eastAsia="ru-RU"/>
        </w:rPr>
        <w:t>г</w:t>
      </w:r>
      <w:r>
        <w:rPr>
          <w:rFonts w:ascii="Arial" w:eastAsia="Times New Roman" w:hAnsi="Arial" w:cs="Arial"/>
          <w:sz w:val="24"/>
          <w:szCs w:val="24"/>
          <w:lang w:eastAsia="ru-RU"/>
        </w:rPr>
        <w:t>».</w:t>
      </w:r>
    </w:p>
    <w:p w14:paraId="434C692A" w14:textId="28C94907" w:rsidR="006E1550" w:rsidRPr="006E1550" w:rsidRDefault="006C3EE1" w:rsidP="006E1550">
      <w:pPr>
        <w:tabs>
          <w:tab w:val="left" w:pos="-284"/>
          <w:tab w:val="left" w:pos="567"/>
          <w:tab w:val="left" w:pos="993"/>
        </w:tabs>
        <w:suppressAutoHyphens/>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6E1550" w:rsidRPr="006E1550">
        <w:rPr>
          <w:rFonts w:ascii="Arial" w:eastAsia="Times New Roman" w:hAnsi="Arial" w:cs="Arial"/>
          <w:sz w:val="24"/>
          <w:szCs w:val="24"/>
          <w:lang w:eastAsia="ru-RU"/>
        </w:rPr>
        <w:t xml:space="preserve">Настоящее постановление подлежит опубликованию в информационном листе «Мэрия» и размещению на официальном сайте </w:t>
      </w:r>
      <w:proofErr w:type="spellStart"/>
      <w:r w:rsidR="006E1550" w:rsidRPr="006E1550">
        <w:rPr>
          <w:rFonts w:ascii="Arial" w:eastAsia="Times New Roman" w:hAnsi="Arial" w:cs="Arial"/>
          <w:sz w:val="24"/>
          <w:szCs w:val="24"/>
          <w:lang w:eastAsia="ru-RU"/>
        </w:rPr>
        <w:t>Заларинского</w:t>
      </w:r>
      <w:proofErr w:type="spellEnd"/>
      <w:r w:rsidR="006E1550" w:rsidRPr="006E1550">
        <w:rPr>
          <w:rFonts w:ascii="Arial" w:eastAsia="Times New Roman" w:hAnsi="Arial" w:cs="Arial"/>
          <w:sz w:val="24"/>
          <w:szCs w:val="24"/>
          <w:lang w:eastAsia="ru-RU"/>
        </w:rPr>
        <w:t xml:space="preserve"> муниципального округа Иркутской области в информационно-телекоммуникационной сети «Интернет».</w:t>
      </w:r>
    </w:p>
    <w:p w14:paraId="32D0550C" w14:textId="589D6219" w:rsidR="000A6376" w:rsidRDefault="006E1550" w:rsidP="00251826">
      <w:pPr>
        <w:ind w:firstLine="709"/>
        <w:jc w:val="both"/>
        <w:rPr>
          <w:rFonts w:ascii="Arial" w:eastAsia="Times New Roman" w:hAnsi="Arial" w:cs="Arial"/>
          <w:sz w:val="24"/>
          <w:szCs w:val="24"/>
          <w:lang w:eastAsia="ru-RU"/>
        </w:rPr>
      </w:pPr>
      <w:r w:rsidRPr="006E1550">
        <w:rPr>
          <w:rFonts w:ascii="Arial" w:eastAsia="Times New Roman" w:hAnsi="Arial" w:cs="Arial"/>
          <w:sz w:val="24"/>
          <w:szCs w:val="24"/>
          <w:lang w:eastAsia="ru-RU"/>
        </w:rPr>
        <w:t>4.</w:t>
      </w:r>
      <w:proofErr w:type="gramStart"/>
      <w:r w:rsidR="00C86982" w:rsidRPr="005D1DEE">
        <w:rPr>
          <w:rFonts w:ascii="Arial" w:eastAsia="Times New Roman" w:hAnsi="Arial" w:cs="Arial"/>
          <w:sz w:val="24"/>
          <w:szCs w:val="24"/>
          <w:lang w:eastAsia="ru-RU"/>
        </w:rPr>
        <w:t>Контроль за</w:t>
      </w:r>
      <w:proofErr w:type="gramEnd"/>
      <w:r w:rsidR="00C86982" w:rsidRPr="005D1DEE">
        <w:rPr>
          <w:rFonts w:ascii="Arial" w:eastAsia="Times New Roman" w:hAnsi="Arial" w:cs="Arial"/>
          <w:sz w:val="24"/>
          <w:szCs w:val="24"/>
          <w:lang w:eastAsia="ru-RU"/>
        </w:rPr>
        <w:t xml:space="preserve"> исполнением  настоящего постановления  возложить на заместителя </w:t>
      </w:r>
      <w:r w:rsidR="00C86982">
        <w:rPr>
          <w:rFonts w:ascii="Arial" w:eastAsia="Times New Roman" w:hAnsi="Arial" w:cs="Arial"/>
          <w:sz w:val="24"/>
          <w:szCs w:val="24"/>
          <w:lang w:eastAsia="ru-RU"/>
        </w:rPr>
        <w:t xml:space="preserve">мэра </w:t>
      </w:r>
      <w:proofErr w:type="spellStart"/>
      <w:r w:rsidR="00C86982">
        <w:rPr>
          <w:rFonts w:ascii="Arial" w:eastAsia="Times New Roman" w:hAnsi="Arial" w:cs="Arial"/>
          <w:sz w:val="24"/>
          <w:szCs w:val="24"/>
          <w:lang w:eastAsia="ru-RU"/>
        </w:rPr>
        <w:t>Заларинского</w:t>
      </w:r>
      <w:proofErr w:type="spellEnd"/>
      <w:r w:rsidR="00C86982">
        <w:rPr>
          <w:rFonts w:ascii="Arial" w:eastAsia="Times New Roman" w:hAnsi="Arial" w:cs="Arial"/>
          <w:sz w:val="24"/>
          <w:szCs w:val="24"/>
          <w:lang w:eastAsia="ru-RU"/>
        </w:rPr>
        <w:t xml:space="preserve"> муниципального округа по муниципальному хозяйству </w:t>
      </w:r>
      <w:proofErr w:type="spellStart"/>
      <w:r w:rsidR="00C86982">
        <w:rPr>
          <w:rFonts w:ascii="Arial" w:eastAsia="Times New Roman" w:hAnsi="Arial" w:cs="Arial"/>
          <w:sz w:val="24"/>
          <w:szCs w:val="24"/>
          <w:lang w:eastAsia="ru-RU"/>
        </w:rPr>
        <w:t>Барковского</w:t>
      </w:r>
      <w:proofErr w:type="spellEnd"/>
      <w:r w:rsidR="00C86982">
        <w:rPr>
          <w:rFonts w:ascii="Arial" w:eastAsia="Times New Roman" w:hAnsi="Arial" w:cs="Arial"/>
          <w:sz w:val="24"/>
          <w:szCs w:val="24"/>
          <w:lang w:eastAsia="ru-RU"/>
        </w:rPr>
        <w:t xml:space="preserve"> Д.А</w:t>
      </w:r>
      <w:r w:rsidR="00C86982" w:rsidRPr="005D1DEE">
        <w:rPr>
          <w:rFonts w:ascii="Arial" w:eastAsia="Times New Roman" w:hAnsi="Arial" w:cs="Arial"/>
          <w:sz w:val="24"/>
          <w:szCs w:val="24"/>
          <w:lang w:eastAsia="ru-RU"/>
        </w:rPr>
        <w:t>.</w:t>
      </w:r>
    </w:p>
    <w:p w14:paraId="4760B88E" w14:textId="77777777" w:rsidR="00357FEB" w:rsidRDefault="00357FEB" w:rsidP="00B3396E">
      <w:pPr>
        <w:tabs>
          <w:tab w:val="left" w:pos="-284"/>
          <w:tab w:val="left" w:pos="567"/>
        </w:tabs>
        <w:suppressAutoHyphens/>
        <w:jc w:val="both"/>
        <w:rPr>
          <w:rFonts w:ascii="Arial" w:eastAsia="Times New Roman" w:hAnsi="Arial" w:cs="Arial"/>
          <w:sz w:val="24"/>
          <w:szCs w:val="24"/>
          <w:lang w:eastAsia="ru-RU"/>
        </w:rPr>
      </w:pPr>
    </w:p>
    <w:p w14:paraId="36878F86" w14:textId="77777777" w:rsidR="002936F7" w:rsidRDefault="002936F7" w:rsidP="00B3396E">
      <w:pPr>
        <w:tabs>
          <w:tab w:val="left" w:pos="-284"/>
          <w:tab w:val="left" w:pos="567"/>
        </w:tabs>
        <w:suppressAutoHyphens/>
        <w:jc w:val="both"/>
        <w:rPr>
          <w:rFonts w:ascii="Arial" w:eastAsia="Times New Roman" w:hAnsi="Arial" w:cs="Arial"/>
          <w:sz w:val="24"/>
          <w:szCs w:val="24"/>
          <w:lang w:eastAsia="ru-RU"/>
        </w:rPr>
      </w:pPr>
    </w:p>
    <w:p w14:paraId="5B7B0C17" w14:textId="77777777" w:rsidR="00260CB5" w:rsidRDefault="002936F7" w:rsidP="002936F7">
      <w:pPr>
        <w:jc w:val="both"/>
        <w:rPr>
          <w:rFonts w:ascii="Arial" w:eastAsia="Times New Roman" w:hAnsi="Arial" w:cs="Arial"/>
          <w:sz w:val="24"/>
          <w:szCs w:val="24"/>
          <w:lang w:eastAsia="ru-RU"/>
        </w:rPr>
      </w:pPr>
      <w:r w:rsidRPr="002936F7">
        <w:rPr>
          <w:rFonts w:ascii="Arial" w:eastAsia="Times New Roman" w:hAnsi="Arial" w:cs="Arial"/>
          <w:sz w:val="24"/>
          <w:szCs w:val="24"/>
          <w:lang w:eastAsia="ru-RU"/>
        </w:rPr>
        <w:t xml:space="preserve">Мэр </w:t>
      </w:r>
      <w:proofErr w:type="spellStart"/>
      <w:r w:rsidRPr="002936F7">
        <w:rPr>
          <w:rFonts w:ascii="Arial" w:eastAsia="Times New Roman" w:hAnsi="Arial" w:cs="Arial"/>
          <w:sz w:val="24"/>
          <w:szCs w:val="24"/>
          <w:lang w:eastAsia="ru-RU"/>
        </w:rPr>
        <w:t>Заларинского</w:t>
      </w:r>
      <w:proofErr w:type="spellEnd"/>
      <w:r w:rsidRPr="002936F7">
        <w:rPr>
          <w:rFonts w:ascii="Arial" w:eastAsia="Times New Roman" w:hAnsi="Arial" w:cs="Arial"/>
          <w:sz w:val="24"/>
          <w:szCs w:val="24"/>
          <w:lang w:eastAsia="ru-RU"/>
        </w:rPr>
        <w:t xml:space="preserve"> </w:t>
      </w:r>
      <w:r w:rsidR="00260CB5">
        <w:rPr>
          <w:rFonts w:ascii="Arial" w:eastAsia="Times New Roman" w:hAnsi="Arial" w:cs="Arial"/>
          <w:sz w:val="24"/>
          <w:szCs w:val="24"/>
          <w:lang w:eastAsia="ru-RU"/>
        </w:rPr>
        <w:t>муниципального округа</w:t>
      </w:r>
    </w:p>
    <w:p w14:paraId="764518A3" w14:textId="77777777" w:rsidR="00251826" w:rsidRDefault="00260CB5" w:rsidP="002936F7">
      <w:pPr>
        <w:jc w:val="both"/>
        <w:rPr>
          <w:rFonts w:ascii="Arial" w:eastAsia="Times New Roman" w:hAnsi="Arial" w:cs="Arial"/>
          <w:sz w:val="24"/>
          <w:szCs w:val="24"/>
          <w:lang w:eastAsia="ru-RU"/>
        </w:rPr>
      </w:pPr>
      <w:r>
        <w:rPr>
          <w:rFonts w:ascii="Arial" w:eastAsia="Times New Roman" w:hAnsi="Arial" w:cs="Arial"/>
          <w:sz w:val="24"/>
          <w:szCs w:val="24"/>
          <w:lang w:eastAsia="ru-RU"/>
        </w:rPr>
        <w:t>Иркутской области</w:t>
      </w:r>
    </w:p>
    <w:p w14:paraId="30DC8766" w14:textId="53CF1ADA" w:rsidR="002936F7" w:rsidRPr="002936F7" w:rsidRDefault="002936F7" w:rsidP="002936F7">
      <w:pPr>
        <w:jc w:val="both"/>
        <w:rPr>
          <w:rFonts w:ascii="Arial" w:eastAsia="Times New Roman" w:hAnsi="Arial" w:cs="Arial"/>
          <w:sz w:val="24"/>
          <w:szCs w:val="24"/>
          <w:lang w:eastAsia="ru-RU"/>
        </w:rPr>
      </w:pPr>
      <w:r w:rsidRPr="002936F7">
        <w:rPr>
          <w:rFonts w:ascii="Arial" w:eastAsia="Times New Roman" w:hAnsi="Arial" w:cs="Arial"/>
          <w:sz w:val="24"/>
          <w:szCs w:val="24"/>
          <w:lang w:eastAsia="ru-RU"/>
        </w:rPr>
        <w:t>В.В. Самойлович</w:t>
      </w:r>
    </w:p>
    <w:p w14:paraId="4973F2F5" w14:textId="77777777" w:rsidR="00251826" w:rsidRDefault="00251826" w:rsidP="00251826">
      <w:pPr>
        <w:spacing w:before="120" w:after="120" w:line="276" w:lineRule="auto"/>
        <w:jc w:val="center"/>
        <w:rPr>
          <w:color w:val="000000"/>
          <w:spacing w:val="3"/>
          <w:sz w:val="36"/>
          <w:szCs w:val="36"/>
        </w:rPr>
      </w:pPr>
      <w:bookmarkStart w:id="1" w:name="_Hlk223526005"/>
      <w:bookmarkEnd w:id="1"/>
    </w:p>
    <w:p w14:paraId="003C6D23" w14:textId="77777777" w:rsidR="00251826" w:rsidRDefault="00251826" w:rsidP="00251826">
      <w:pPr>
        <w:spacing w:before="120" w:after="120" w:line="276" w:lineRule="auto"/>
        <w:jc w:val="center"/>
        <w:rPr>
          <w:color w:val="000000"/>
          <w:spacing w:val="3"/>
          <w:sz w:val="36"/>
          <w:szCs w:val="36"/>
        </w:rPr>
      </w:pPr>
    </w:p>
    <w:p w14:paraId="045B1B76" w14:textId="77777777" w:rsidR="00251826" w:rsidRPr="00251826" w:rsidRDefault="00251826" w:rsidP="00251826">
      <w:pPr>
        <w:spacing w:before="120" w:after="120" w:line="276" w:lineRule="auto"/>
        <w:jc w:val="center"/>
        <w:rPr>
          <w:color w:val="000000"/>
          <w:spacing w:val="3"/>
          <w:sz w:val="36"/>
          <w:szCs w:val="36"/>
        </w:rPr>
      </w:pPr>
      <w:r w:rsidRPr="00251826">
        <w:rPr>
          <w:color w:val="000000"/>
          <w:spacing w:val="3"/>
          <w:sz w:val="36"/>
          <w:szCs w:val="36"/>
        </w:rPr>
        <w:t xml:space="preserve">Общество с ограниченной ответственностью </w:t>
      </w:r>
    </w:p>
    <w:p w14:paraId="36392847" w14:textId="77777777" w:rsidR="00251826" w:rsidRPr="00251826" w:rsidRDefault="00251826" w:rsidP="00251826">
      <w:pPr>
        <w:spacing w:before="120" w:after="120" w:line="276" w:lineRule="auto"/>
        <w:jc w:val="center"/>
        <w:rPr>
          <w:b/>
          <w:sz w:val="36"/>
          <w:szCs w:val="36"/>
        </w:rPr>
      </w:pPr>
      <w:r w:rsidRPr="00251826">
        <w:rPr>
          <w:color w:val="000000"/>
          <w:spacing w:val="3"/>
          <w:sz w:val="36"/>
          <w:szCs w:val="36"/>
        </w:rPr>
        <w:t>«АКВАТРОНИКА»</w:t>
      </w:r>
    </w:p>
    <w:p w14:paraId="49CAFE4A" w14:textId="77777777" w:rsidR="00251826" w:rsidRPr="00251826" w:rsidRDefault="00251826" w:rsidP="00251826">
      <w:pPr>
        <w:spacing w:before="120" w:after="120" w:line="276" w:lineRule="auto"/>
        <w:jc w:val="center"/>
        <w:rPr>
          <w:b/>
          <w:sz w:val="48"/>
          <w:szCs w:val="48"/>
        </w:rPr>
      </w:pPr>
    </w:p>
    <w:p w14:paraId="0B8A3633" w14:textId="77777777" w:rsidR="00251826" w:rsidRPr="00251826" w:rsidRDefault="00251826" w:rsidP="00251826">
      <w:pPr>
        <w:spacing w:before="120" w:after="120" w:line="276" w:lineRule="auto"/>
        <w:jc w:val="center"/>
        <w:rPr>
          <w:b/>
          <w:sz w:val="48"/>
          <w:szCs w:val="48"/>
        </w:rPr>
      </w:pPr>
      <w:r w:rsidRPr="00251826">
        <w:rPr>
          <w:noProof/>
          <w:sz w:val="24"/>
          <w:lang w:eastAsia="ru-RU"/>
        </w:rPr>
        <w:drawing>
          <wp:inline distT="0" distB="0" distL="0" distR="0" wp14:anchorId="4982EA90" wp14:editId="3E6D68E2">
            <wp:extent cx="2232837" cy="22481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png"/>
                    <pic:cNvPicPr/>
                  </pic:nvPicPr>
                  <pic:blipFill>
                    <a:blip r:embed="rId9">
                      <a:extLst>
                        <a:ext uri="{28A0092B-C50C-407E-A947-70E740481C1C}">
                          <a14:useLocalDpi xmlns:a14="http://schemas.microsoft.com/office/drawing/2010/main" val="0"/>
                        </a:ext>
                      </a:extLst>
                    </a:blip>
                    <a:stretch>
                      <a:fillRect/>
                    </a:stretch>
                  </pic:blipFill>
                  <pic:spPr>
                    <a:xfrm>
                      <a:off x="0" y="0"/>
                      <a:ext cx="2233178" cy="2248476"/>
                    </a:xfrm>
                    <a:prstGeom prst="rect">
                      <a:avLst/>
                    </a:prstGeom>
                  </pic:spPr>
                </pic:pic>
              </a:graphicData>
            </a:graphic>
          </wp:inline>
        </w:drawing>
      </w:r>
    </w:p>
    <w:p w14:paraId="504E09C9" w14:textId="77777777" w:rsidR="00251826" w:rsidRPr="00251826" w:rsidRDefault="00251826" w:rsidP="00251826">
      <w:pPr>
        <w:spacing w:before="120" w:after="120" w:line="276" w:lineRule="auto"/>
        <w:jc w:val="both"/>
        <w:rPr>
          <w:b/>
          <w:sz w:val="48"/>
          <w:szCs w:val="48"/>
        </w:rPr>
      </w:pPr>
    </w:p>
    <w:p w14:paraId="5CDA33E4" w14:textId="77777777" w:rsidR="00251826" w:rsidRPr="00251826" w:rsidRDefault="00251826" w:rsidP="00251826">
      <w:pPr>
        <w:spacing w:before="120" w:after="120" w:line="276" w:lineRule="auto"/>
        <w:jc w:val="both"/>
        <w:rPr>
          <w:b/>
          <w:sz w:val="48"/>
          <w:szCs w:val="48"/>
        </w:rPr>
      </w:pPr>
    </w:p>
    <w:p w14:paraId="3A05A3CB" w14:textId="77777777" w:rsidR="00251826" w:rsidRPr="00251826" w:rsidRDefault="00251826" w:rsidP="00251826">
      <w:pPr>
        <w:spacing w:before="120" w:after="120" w:line="276" w:lineRule="auto"/>
        <w:ind w:left="426"/>
        <w:jc w:val="center"/>
        <w:rPr>
          <w:sz w:val="24"/>
        </w:rPr>
      </w:pPr>
      <w:r w:rsidRPr="00251826">
        <w:rPr>
          <w:b/>
          <w:sz w:val="40"/>
          <w:szCs w:val="32"/>
        </w:rPr>
        <w:t xml:space="preserve"> «Актуализация схемы водоснабжения и водоотведения </w:t>
      </w:r>
      <w:proofErr w:type="spellStart"/>
      <w:r w:rsidRPr="00251826">
        <w:rPr>
          <w:b/>
          <w:sz w:val="40"/>
          <w:szCs w:val="32"/>
        </w:rPr>
        <w:t>р.п</w:t>
      </w:r>
      <w:proofErr w:type="spellEnd"/>
      <w:r w:rsidRPr="00251826">
        <w:rPr>
          <w:b/>
          <w:sz w:val="40"/>
          <w:szCs w:val="32"/>
        </w:rPr>
        <w:t xml:space="preserve">. </w:t>
      </w:r>
      <w:proofErr w:type="spellStart"/>
      <w:r w:rsidRPr="00251826">
        <w:rPr>
          <w:b/>
          <w:sz w:val="40"/>
          <w:szCs w:val="32"/>
        </w:rPr>
        <w:t>Залари</w:t>
      </w:r>
      <w:proofErr w:type="spellEnd"/>
      <w:r w:rsidRPr="00251826">
        <w:rPr>
          <w:b/>
          <w:sz w:val="40"/>
          <w:szCs w:val="32"/>
        </w:rPr>
        <w:t xml:space="preserve"> </w:t>
      </w:r>
      <w:proofErr w:type="spellStart"/>
      <w:r w:rsidRPr="00251826">
        <w:rPr>
          <w:b/>
          <w:sz w:val="40"/>
          <w:szCs w:val="32"/>
        </w:rPr>
        <w:t>Заларинского</w:t>
      </w:r>
      <w:proofErr w:type="spellEnd"/>
      <w:r w:rsidRPr="00251826">
        <w:rPr>
          <w:b/>
          <w:sz w:val="40"/>
          <w:szCs w:val="32"/>
        </w:rPr>
        <w:t xml:space="preserve"> муниципального округа Иркутской области до 2030 года с изменениями по состоянию на 2026 год»</w:t>
      </w:r>
    </w:p>
    <w:p w14:paraId="05698727" w14:textId="77777777" w:rsidR="00251826" w:rsidRPr="00251826" w:rsidRDefault="00251826" w:rsidP="00251826">
      <w:pPr>
        <w:spacing w:before="120" w:after="120" w:line="276" w:lineRule="auto"/>
        <w:jc w:val="center"/>
        <w:rPr>
          <w:sz w:val="24"/>
        </w:rPr>
      </w:pPr>
    </w:p>
    <w:p w14:paraId="3C72A5EE" w14:textId="77777777" w:rsidR="00251826" w:rsidRPr="00251826" w:rsidRDefault="00251826" w:rsidP="00251826">
      <w:pPr>
        <w:spacing w:before="120" w:after="120" w:line="276" w:lineRule="auto"/>
        <w:jc w:val="center"/>
        <w:rPr>
          <w:sz w:val="24"/>
        </w:rPr>
      </w:pPr>
    </w:p>
    <w:p w14:paraId="15546F3C" w14:textId="77777777" w:rsidR="00251826" w:rsidRPr="00251826" w:rsidRDefault="00251826" w:rsidP="00251826">
      <w:pPr>
        <w:spacing w:before="120" w:after="120" w:line="276" w:lineRule="auto"/>
        <w:jc w:val="center"/>
        <w:rPr>
          <w:sz w:val="24"/>
        </w:rPr>
      </w:pPr>
    </w:p>
    <w:p w14:paraId="633C071E" w14:textId="77777777" w:rsidR="00251826" w:rsidRPr="00251826" w:rsidRDefault="00251826" w:rsidP="00251826">
      <w:pPr>
        <w:spacing w:before="120" w:after="120" w:line="276" w:lineRule="auto"/>
        <w:jc w:val="center"/>
        <w:rPr>
          <w:sz w:val="24"/>
        </w:rPr>
      </w:pPr>
    </w:p>
    <w:p w14:paraId="10E9FE31" w14:textId="77777777" w:rsidR="00251826" w:rsidRPr="00251826" w:rsidRDefault="00251826" w:rsidP="00251826">
      <w:pPr>
        <w:spacing w:before="120" w:after="120" w:line="276" w:lineRule="auto"/>
        <w:jc w:val="center"/>
        <w:rPr>
          <w:sz w:val="24"/>
        </w:rPr>
      </w:pPr>
    </w:p>
    <w:p w14:paraId="7BC94DAD" w14:textId="77777777" w:rsidR="00251826" w:rsidRPr="00251826" w:rsidRDefault="00251826" w:rsidP="00251826">
      <w:pPr>
        <w:spacing w:before="120" w:after="120" w:line="276" w:lineRule="auto"/>
        <w:jc w:val="center"/>
        <w:rPr>
          <w:sz w:val="24"/>
        </w:rPr>
      </w:pPr>
    </w:p>
    <w:p w14:paraId="74B5E8AB" w14:textId="77777777" w:rsidR="00251826" w:rsidRPr="00251826" w:rsidRDefault="00251826" w:rsidP="00251826">
      <w:pPr>
        <w:spacing w:before="120" w:after="120" w:line="276" w:lineRule="auto"/>
        <w:jc w:val="center"/>
        <w:rPr>
          <w:sz w:val="24"/>
        </w:rPr>
      </w:pPr>
    </w:p>
    <w:p w14:paraId="01ABEDDF" w14:textId="77777777" w:rsidR="00251826" w:rsidRPr="00251826" w:rsidRDefault="00251826" w:rsidP="00251826">
      <w:pPr>
        <w:spacing w:before="120" w:after="120" w:line="276" w:lineRule="auto"/>
        <w:jc w:val="center"/>
        <w:rPr>
          <w:sz w:val="24"/>
        </w:rPr>
      </w:pPr>
    </w:p>
    <w:p w14:paraId="3BD14054" w14:textId="77777777" w:rsidR="00251826" w:rsidRPr="00251826" w:rsidRDefault="00251826" w:rsidP="00251826">
      <w:pPr>
        <w:spacing w:before="120" w:after="120" w:line="276" w:lineRule="auto"/>
        <w:jc w:val="center"/>
        <w:rPr>
          <w:sz w:val="24"/>
        </w:rPr>
      </w:pPr>
    </w:p>
    <w:p w14:paraId="659DB8D2" w14:textId="77777777" w:rsidR="00251826" w:rsidRPr="00251826" w:rsidRDefault="00251826" w:rsidP="00251826">
      <w:pPr>
        <w:spacing w:before="120" w:after="120" w:line="276" w:lineRule="auto"/>
        <w:ind w:firstLine="709"/>
        <w:jc w:val="center"/>
        <w:rPr>
          <w:sz w:val="24"/>
        </w:rPr>
      </w:pPr>
      <w:r w:rsidRPr="00251826">
        <w:rPr>
          <w:sz w:val="24"/>
        </w:rPr>
        <w:t>Иркутск 20</w:t>
      </w:r>
      <w:r w:rsidRPr="00251826">
        <w:rPr>
          <w:sz w:val="24"/>
          <w:lang w:val="en-US"/>
        </w:rPr>
        <w:t>2</w:t>
      </w:r>
      <w:r w:rsidRPr="00251826">
        <w:rPr>
          <w:sz w:val="24"/>
        </w:rPr>
        <w:t>6</w:t>
      </w:r>
      <w:r w:rsidRPr="00251826">
        <w:rPr>
          <w:sz w:val="24"/>
        </w:rPr>
        <w:br w:type="page"/>
      </w:r>
    </w:p>
    <w:sdt>
      <w:sdtPr>
        <w:rPr>
          <w:sz w:val="24"/>
        </w:rPr>
        <w:id w:val="-583997454"/>
        <w:docPartObj>
          <w:docPartGallery w:val="Table of Contents"/>
          <w:docPartUnique/>
        </w:docPartObj>
      </w:sdtPr>
      <w:sdtContent>
        <w:p w14:paraId="6EC84D1E" w14:textId="77777777" w:rsidR="00251826" w:rsidRPr="00251826" w:rsidRDefault="00251826" w:rsidP="00251826">
          <w:pPr>
            <w:keepNext/>
            <w:keepLines/>
            <w:spacing w:before="480" w:after="120" w:line="276" w:lineRule="auto"/>
            <w:ind w:left="142"/>
            <w:jc w:val="center"/>
            <w:rPr>
              <w:rFonts w:eastAsiaTheme="majorEastAsia" w:cs="Times New Roman"/>
              <w:b/>
              <w:bCs/>
              <w:szCs w:val="28"/>
              <w:lang w:eastAsia="ru-RU"/>
            </w:rPr>
          </w:pPr>
          <w:r w:rsidRPr="00251826">
            <w:rPr>
              <w:rFonts w:eastAsiaTheme="majorEastAsia" w:cs="Times New Roman"/>
              <w:b/>
              <w:bCs/>
              <w:szCs w:val="28"/>
              <w:lang w:eastAsia="ru-RU"/>
            </w:rPr>
            <w:t>Содержание</w:t>
          </w:r>
        </w:p>
        <w:p w14:paraId="15436945"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r w:rsidRPr="00251826">
            <w:rPr>
              <w:sz w:val="24"/>
            </w:rPr>
            <w:fldChar w:fldCharType="begin"/>
          </w:r>
          <w:r w:rsidRPr="00251826">
            <w:rPr>
              <w:sz w:val="24"/>
            </w:rPr>
            <w:instrText xml:space="preserve"> TOC \o "1-3" \h \z \u </w:instrText>
          </w:r>
          <w:r w:rsidRPr="00251826">
            <w:rPr>
              <w:sz w:val="24"/>
            </w:rPr>
            <w:fldChar w:fldCharType="separate"/>
          </w:r>
          <w:hyperlink w:anchor="_Toc158727997" w:history="1">
            <w:r w:rsidRPr="00251826">
              <w:rPr>
                <w:noProof/>
                <w:color w:val="0000FF" w:themeColor="hyperlink"/>
                <w:sz w:val="24"/>
                <w:u w:val="single"/>
              </w:rPr>
              <w:t>Введение</w:t>
            </w:r>
            <w:r w:rsidRPr="00251826">
              <w:rPr>
                <w:noProof/>
                <w:webHidden/>
                <w:sz w:val="24"/>
              </w:rPr>
              <w:tab/>
            </w:r>
            <w:r w:rsidRPr="00251826">
              <w:rPr>
                <w:noProof/>
                <w:webHidden/>
                <w:sz w:val="24"/>
              </w:rPr>
              <w:fldChar w:fldCharType="begin"/>
            </w:r>
            <w:r w:rsidRPr="00251826">
              <w:rPr>
                <w:noProof/>
                <w:webHidden/>
                <w:sz w:val="24"/>
              </w:rPr>
              <w:instrText xml:space="preserve"> PAGEREF _Toc158727997 \h </w:instrText>
            </w:r>
            <w:r w:rsidRPr="00251826">
              <w:rPr>
                <w:noProof/>
                <w:webHidden/>
                <w:sz w:val="24"/>
              </w:rPr>
            </w:r>
            <w:r w:rsidRPr="00251826">
              <w:rPr>
                <w:noProof/>
                <w:webHidden/>
                <w:sz w:val="24"/>
              </w:rPr>
              <w:fldChar w:fldCharType="separate"/>
            </w:r>
            <w:r w:rsidRPr="00251826">
              <w:rPr>
                <w:noProof/>
                <w:webHidden/>
                <w:sz w:val="24"/>
              </w:rPr>
              <w:t>6</w:t>
            </w:r>
            <w:r w:rsidRPr="00251826">
              <w:rPr>
                <w:noProof/>
                <w:webHidden/>
                <w:sz w:val="24"/>
              </w:rPr>
              <w:fldChar w:fldCharType="end"/>
            </w:r>
          </w:hyperlink>
        </w:p>
        <w:p w14:paraId="562A28CC"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7998" w:history="1">
            <w:r w:rsidRPr="00251826">
              <w:rPr>
                <w:noProof/>
                <w:color w:val="0000FF" w:themeColor="hyperlink"/>
                <w:sz w:val="24"/>
                <w:u w:val="single"/>
              </w:rPr>
              <w:t>Общие сведения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_Toc158727998 \h </w:instrText>
            </w:r>
            <w:r w:rsidRPr="00251826">
              <w:rPr>
                <w:noProof/>
                <w:webHidden/>
                <w:sz w:val="24"/>
              </w:rPr>
            </w:r>
            <w:r w:rsidRPr="00251826">
              <w:rPr>
                <w:noProof/>
                <w:webHidden/>
                <w:sz w:val="24"/>
              </w:rPr>
              <w:fldChar w:fldCharType="separate"/>
            </w:r>
            <w:r w:rsidRPr="00251826">
              <w:rPr>
                <w:noProof/>
                <w:webHidden/>
                <w:sz w:val="24"/>
              </w:rPr>
              <w:t>8</w:t>
            </w:r>
            <w:r w:rsidRPr="00251826">
              <w:rPr>
                <w:noProof/>
                <w:webHidden/>
                <w:sz w:val="24"/>
              </w:rPr>
              <w:fldChar w:fldCharType="end"/>
            </w:r>
          </w:hyperlink>
        </w:p>
        <w:p w14:paraId="2A6C04CF"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7999" w:history="1">
            <w:r w:rsidRPr="00251826">
              <w:rPr>
                <w:rFonts w:eastAsia="Times New Roman"/>
                <w:noProof/>
                <w:color w:val="0000FF" w:themeColor="hyperlink"/>
                <w:sz w:val="24"/>
                <w:u w:val="single"/>
                <w:lang w:eastAsia="ru-RU"/>
              </w:rPr>
              <w:t>Население</w:t>
            </w:r>
            <w:r w:rsidRPr="00251826">
              <w:rPr>
                <w:noProof/>
                <w:webHidden/>
                <w:sz w:val="24"/>
              </w:rPr>
              <w:tab/>
            </w:r>
            <w:r w:rsidRPr="00251826">
              <w:rPr>
                <w:noProof/>
                <w:webHidden/>
                <w:sz w:val="24"/>
              </w:rPr>
              <w:fldChar w:fldCharType="begin"/>
            </w:r>
            <w:r w:rsidRPr="00251826">
              <w:rPr>
                <w:noProof/>
                <w:webHidden/>
                <w:sz w:val="24"/>
              </w:rPr>
              <w:instrText xml:space="preserve"> PAGEREF _Toc158727999 \h </w:instrText>
            </w:r>
            <w:r w:rsidRPr="00251826">
              <w:rPr>
                <w:noProof/>
                <w:webHidden/>
                <w:sz w:val="24"/>
              </w:rPr>
            </w:r>
            <w:r w:rsidRPr="00251826">
              <w:rPr>
                <w:noProof/>
                <w:webHidden/>
                <w:sz w:val="24"/>
              </w:rPr>
              <w:fldChar w:fldCharType="separate"/>
            </w:r>
            <w:r w:rsidRPr="00251826">
              <w:rPr>
                <w:noProof/>
                <w:webHidden/>
                <w:sz w:val="24"/>
              </w:rPr>
              <w:t>10</w:t>
            </w:r>
            <w:r w:rsidRPr="00251826">
              <w:rPr>
                <w:noProof/>
                <w:webHidden/>
                <w:sz w:val="24"/>
              </w:rPr>
              <w:fldChar w:fldCharType="end"/>
            </w:r>
          </w:hyperlink>
        </w:p>
        <w:p w14:paraId="0D0145DB"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0" w:history="1">
            <w:r w:rsidRPr="00251826">
              <w:rPr>
                <w:noProof/>
                <w:color w:val="0000FF" w:themeColor="hyperlink"/>
                <w:sz w:val="24"/>
                <w:u w:val="single"/>
              </w:rPr>
              <w:t>СХЕМА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_Toc158728000 \h </w:instrText>
            </w:r>
            <w:r w:rsidRPr="00251826">
              <w:rPr>
                <w:noProof/>
                <w:webHidden/>
                <w:sz w:val="24"/>
              </w:rPr>
            </w:r>
            <w:r w:rsidRPr="00251826">
              <w:rPr>
                <w:noProof/>
                <w:webHidden/>
                <w:sz w:val="24"/>
              </w:rPr>
              <w:fldChar w:fldCharType="separate"/>
            </w:r>
            <w:r w:rsidRPr="00251826">
              <w:rPr>
                <w:noProof/>
                <w:webHidden/>
                <w:sz w:val="24"/>
              </w:rPr>
              <w:t>12</w:t>
            </w:r>
            <w:r w:rsidRPr="00251826">
              <w:rPr>
                <w:noProof/>
                <w:webHidden/>
                <w:sz w:val="24"/>
              </w:rPr>
              <w:fldChar w:fldCharType="end"/>
            </w:r>
          </w:hyperlink>
        </w:p>
        <w:p w14:paraId="04E18F12"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1" w:history="1">
            <w:r w:rsidRPr="00251826">
              <w:rPr>
                <w:noProof/>
                <w:color w:val="0000FF" w:themeColor="hyperlink"/>
                <w:sz w:val="24"/>
                <w:u w:val="single"/>
              </w:rPr>
              <w:t>Раздел 1. Технико-экономическое состояние централизованных систем водоснабжения поселения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_Toc158728001 \h </w:instrText>
            </w:r>
            <w:r w:rsidRPr="00251826">
              <w:rPr>
                <w:noProof/>
                <w:webHidden/>
                <w:sz w:val="24"/>
              </w:rPr>
            </w:r>
            <w:r w:rsidRPr="00251826">
              <w:rPr>
                <w:noProof/>
                <w:webHidden/>
                <w:sz w:val="24"/>
              </w:rPr>
              <w:fldChar w:fldCharType="separate"/>
            </w:r>
            <w:r w:rsidRPr="00251826">
              <w:rPr>
                <w:noProof/>
                <w:webHidden/>
                <w:sz w:val="24"/>
              </w:rPr>
              <w:t>12</w:t>
            </w:r>
            <w:r w:rsidRPr="00251826">
              <w:rPr>
                <w:noProof/>
                <w:webHidden/>
                <w:sz w:val="24"/>
              </w:rPr>
              <w:fldChar w:fldCharType="end"/>
            </w:r>
          </w:hyperlink>
        </w:p>
        <w:p w14:paraId="5C3A54F8"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2" w:history="1">
            <w:r w:rsidRPr="00251826">
              <w:rPr>
                <w:noProof/>
                <w:color w:val="0000FF" w:themeColor="hyperlink"/>
                <w:sz w:val="24"/>
                <w:u w:val="single"/>
              </w:rPr>
              <w:t>1.1.</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системы и структуры водоснабжения поселения и деление территории поселения на эксплуатационные зоны</w:t>
            </w:r>
            <w:r w:rsidRPr="00251826">
              <w:rPr>
                <w:noProof/>
                <w:webHidden/>
                <w:sz w:val="24"/>
              </w:rPr>
              <w:tab/>
            </w:r>
            <w:r w:rsidRPr="00251826">
              <w:rPr>
                <w:noProof/>
                <w:webHidden/>
                <w:sz w:val="24"/>
              </w:rPr>
              <w:fldChar w:fldCharType="begin"/>
            </w:r>
            <w:r w:rsidRPr="00251826">
              <w:rPr>
                <w:noProof/>
                <w:webHidden/>
                <w:sz w:val="24"/>
              </w:rPr>
              <w:instrText xml:space="preserve"> PAGEREF _Toc158728002 \h </w:instrText>
            </w:r>
            <w:r w:rsidRPr="00251826">
              <w:rPr>
                <w:noProof/>
                <w:webHidden/>
                <w:sz w:val="24"/>
              </w:rPr>
            </w:r>
            <w:r w:rsidRPr="00251826">
              <w:rPr>
                <w:noProof/>
                <w:webHidden/>
                <w:sz w:val="24"/>
              </w:rPr>
              <w:fldChar w:fldCharType="separate"/>
            </w:r>
            <w:r w:rsidRPr="00251826">
              <w:rPr>
                <w:noProof/>
                <w:webHidden/>
                <w:sz w:val="24"/>
              </w:rPr>
              <w:t>12</w:t>
            </w:r>
            <w:r w:rsidRPr="00251826">
              <w:rPr>
                <w:noProof/>
                <w:webHidden/>
                <w:sz w:val="24"/>
              </w:rPr>
              <w:fldChar w:fldCharType="end"/>
            </w:r>
          </w:hyperlink>
        </w:p>
        <w:p w14:paraId="44DA871C"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3" w:history="1">
            <w:r w:rsidRPr="00251826">
              <w:rPr>
                <w:noProof/>
                <w:color w:val="0000FF" w:themeColor="hyperlink"/>
                <w:sz w:val="24"/>
                <w:u w:val="single"/>
              </w:rPr>
              <w:t>1.2.</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_Toc158728003 \h </w:instrText>
            </w:r>
            <w:r w:rsidRPr="00251826">
              <w:rPr>
                <w:noProof/>
                <w:webHidden/>
                <w:sz w:val="24"/>
              </w:rPr>
            </w:r>
            <w:r w:rsidRPr="00251826">
              <w:rPr>
                <w:noProof/>
                <w:webHidden/>
                <w:sz w:val="24"/>
              </w:rPr>
              <w:fldChar w:fldCharType="separate"/>
            </w:r>
            <w:r w:rsidRPr="00251826">
              <w:rPr>
                <w:noProof/>
                <w:webHidden/>
                <w:sz w:val="24"/>
              </w:rPr>
              <w:t>13</w:t>
            </w:r>
            <w:r w:rsidRPr="00251826">
              <w:rPr>
                <w:noProof/>
                <w:webHidden/>
                <w:sz w:val="24"/>
              </w:rPr>
              <w:fldChar w:fldCharType="end"/>
            </w:r>
          </w:hyperlink>
        </w:p>
        <w:p w14:paraId="0E7E0EEC"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4" w:history="1">
            <w:r w:rsidRPr="00251826">
              <w:rPr>
                <w:noProof/>
                <w:color w:val="0000FF" w:themeColor="hyperlink"/>
                <w:sz w:val="24"/>
                <w:u w:val="single"/>
              </w:rPr>
              <w:t>1.2.1.</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системы водоснабжения, запитанной от водозабора «ул. Илганская – ул. Московская»</w:t>
            </w:r>
            <w:r w:rsidRPr="00251826">
              <w:rPr>
                <w:noProof/>
                <w:webHidden/>
                <w:sz w:val="24"/>
              </w:rPr>
              <w:tab/>
            </w:r>
            <w:r w:rsidRPr="00251826">
              <w:rPr>
                <w:noProof/>
                <w:webHidden/>
                <w:sz w:val="24"/>
              </w:rPr>
              <w:fldChar w:fldCharType="begin"/>
            </w:r>
            <w:r w:rsidRPr="00251826">
              <w:rPr>
                <w:noProof/>
                <w:webHidden/>
                <w:sz w:val="24"/>
              </w:rPr>
              <w:instrText xml:space="preserve"> PAGEREF _Toc158728004 \h </w:instrText>
            </w:r>
            <w:r w:rsidRPr="00251826">
              <w:rPr>
                <w:noProof/>
                <w:webHidden/>
                <w:sz w:val="24"/>
              </w:rPr>
            </w:r>
            <w:r w:rsidRPr="00251826">
              <w:rPr>
                <w:noProof/>
                <w:webHidden/>
                <w:sz w:val="24"/>
              </w:rPr>
              <w:fldChar w:fldCharType="separate"/>
            </w:r>
            <w:r w:rsidRPr="00251826">
              <w:rPr>
                <w:noProof/>
                <w:webHidden/>
                <w:sz w:val="24"/>
              </w:rPr>
              <w:t>15</w:t>
            </w:r>
            <w:r w:rsidRPr="00251826">
              <w:rPr>
                <w:noProof/>
                <w:webHidden/>
                <w:sz w:val="24"/>
              </w:rPr>
              <w:fldChar w:fldCharType="end"/>
            </w:r>
          </w:hyperlink>
        </w:p>
        <w:p w14:paraId="150F2DBB"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5" w:history="1">
            <w:r w:rsidRPr="00251826">
              <w:rPr>
                <w:noProof/>
                <w:color w:val="0000FF" w:themeColor="hyperlink"/>
                <w:sz w:val="24"/>
                <w:u w:val="single"/>
              </w:rPr>
              <w:t>1.2.2.</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системы водоснабжения, запитанной от водозабора «Железнодорожный»</w:t>
            </w:r>
            <w:r w:rsidRPr="00251826">
              <w:rPr>
                <w:noProof/>
                <w:webHidden/>
                <w:sz w:val="24"/>
              </w:rPr>
              <w:tab/>
            </w:r>
            <w:r w:rsidRPr="00251826">
              <w:rPr>
                <w:noProof/>
                <w:webHidden/>
                <w:sz w:val="24"/>
              </w:rPr>
              <w:fldChar w:fldCharType="begin"/>
            </w:r>
            <w:r w:rsidRPr="00251826">
              <w:rPr>
                <w:noProof/>
                <w:webHidden/>
                <w:sz w:val="24"/>
              </w:rPr>
              <w:instrText xml:space="preserve"> PAGEREF _Toc158728005 \h </w:instrText>
            </w:r>
            <w:r w:rsidRPr="00251826">
              <w:rPr>
                <w:noProof/>
                <w:webHidden/>
                <w:sz w:val="24"/>
              </w:rPr>
            </w:r>
            <w:r w:rsidRPr="00251826">
              <w:rPr>
                <w:noProof/>
                <w:webHidden/>
                <w:sz w:val="24"/>
              </w:rPr>
              <w:fldChar w:fldCharType="separate"/>
            </w:r>
            <w:r w:rsidRPr="00251826">
              <w:rPr>
                <w:noProof/>
                <w:webHidden/>
                <w:sz w:val="24"/>
              </w:rPr>
              <w:t>17</w:t>
            </w:r>
            <w:r w:rsidRPr="00251826">
              <w:rPr>
                <w:noProof/>
                <w:webHidden/>
                <w:sz w:val="24"/>
              </w:rPr>
              <w:fldChar w:fldCharType="end"/>
            </w:r>
          </w:hyperlink>
        </w:p>
        <w:p w14:paraId="025A290B"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6" w:history="1">
            <w:r w:rsidRPr="00251826">
              <w:rPr>
                <w:noProof/>
                <w:color w:val="0000FF" w:themeColor="hyperlink"/>
                <w:sz w:val="24"/>
                <w:u w:val="single"/>
              </w:rPr>
              <w:t>1.2.3.</w:t>
            </w:r>
            <w:r w:rsidRPr="00251826">
              <w:rPr>
                <w:rFonts w:asciiTheme="minorHAnsi" w:eastAsiaTheme="minorEastAsia" w:hAnsiTheme="minorHAnsi"/>
                <w:noProof/>
                <w:sz w:val="22"/>
                <w:lang w:eastAsia="ru-RU"/>
              </w:rPr>
              <w:tab/>
            </w:r>
            <w:r w:rsidRPr="00251826">
              <w:rPr>
                <w:noProof/>
                <w:color w:val="0000FF" w:themeColor="hyperlink"/>
                <w:sz w:val="24"/>
                <w:u w:val="single"/>
              </w:rPr>
              <w:t>Системы водоснабжения, состоящие из скважин с расходом не более 300м</w:t>
            </w:r>
            <w:r w:rsidRPr="00251826">
              <w:rPr>
                <w:noProof/>
                <w:color w:val="0000FF" w:themeColor="hyperlink"/>
                <w:sz w:val="24"/>
                <w:u w:val="single"/>
                <w:vertAlign w:val="superscript"/>
              </w:rPr>
              <w:t>3</w:t>
            </w:r>
            <w:r w:rsidRPr="00251826">
              <w:rPr>
                <w:noProof/>
                <w:color w:val="0000FF" w:themeColor="hyperlink"/>
                <w:sz w:val="24"/>
                <w:u w:val="single"/>
              </w:rPr>
              <w:t>/сут., оборудованных павильонами.</w:t>
            </w:r>
            <w:r w:rsidRPr="00251826">
              <w:rPr>
                <w:noProof/>
                <w:webHidden/>
                <w:sz w:val="24"/>
              </w:rPr>
              <w:tab/>
            </w:r>
            <w:r w:rsidRPr="00251826">
              <w:rPr>
                <w:noProof/>
                <w:webHidden/>
                <w:sz w:val="24"/>
              </w:rPr>
              <w:fldChar w:fldCharType="begin"/>
            </w:r>
            <w:r w:rsidRPr="00251826">
              <w:rPr>
                <w:noProof/>
                <w:webHidden/>
                <w:sz w:val="24"/>
              </w:rPr>
              <w:instrText xml:space="preserve"> PAGEREF _Toc158728006 \h </w:instrText>
            </w:r>
            <w:r w:rsidRPr="00251826">
              <w:rPr>
                <w:noProof/>
                <w:webHidden/>
                <w:sz w:val="24"/>
              </w:rPr>
            </w:r>
            <w:r w:rsidRPr="00251826">
              <w:rPr>
                <w:noProof/>
                <w:webHidden/>
                <w:sz w:val="24"/>
              </w:rPr>
              <w:fldChar w:fldCharType="separate"/>
            </w:r>
            <w:r w:rsidRPr="00251826">
              <w:rPr>
                <w:noProof/>
                <w:webHidden/>
                <w:sz w:val="24"/>
              </w:rPr>
              <w:t>19</w:t>
            </w:r>
            <w:r w:rsidRPr="00251826">
              <w:rPr>
                <w:noProof/>
                <w:webHidden/>
                <w:sz w:val="24"/>
              </w:rPr>
              <w:fldChar w:fldCharType="end"/>
            </w:r>
          </w:hyperlink>
        </w:p>
        <w:p w14:paraId="57E530C2"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7" w:history="1">
            <w:r w:rsidRPr="00251826">
              <w:rPr>
                <w:noProof/>
                <w:color w:val="0000FF" w:themeColor="hyperlink"/>
                <w:sz w:val="24"/>
                <w:u w:val="single"/>
              </w:rPr>
              <w:t>1.3.</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результатов технического обследования централизованных систем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_Toc158728007 \h </w:instrText>
            </w:r>
            <w:r w:rsidRPr="00251826">
              <w:rPr>
                <w:noProof/>
                <w:webHidden/>
                <w:sz w:val="24"/>
              </w:rPr>
            </w:r>
            <w:r w:rsidRPr="00251826">
              <w:rPr>
                <w:noProof/>
                <w:webHidden/>
                <w:sz w:val="24"/>
              </w:rPr>
              <w:fldChar w:fldCharType="separate"/>
            </w:r>
            <w:r w:rsidRPr="00251826">
              <w:rPr>
                <w:noProof/>
                <w:webHidden/>
                <w:sz w:val="24"/>
              </w:rPr>
              <w:t>20</w:t>
            </w:r>
            <w:r w:rsidRPr="00251826">
              <w:rPr>
                <w:noProof/>
                <w:webHidden/>
                <w:sz w:val="24"/>
              </w:rPr>
              <w:fldChar w:fldCharType="end"/>
            </w:r>
          </w:hyperlink>
        </w:p>
        <w:p w14:paraId="0E8C714D"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8" w:history="1">
            <w:r w:rsidRPr="00251826">
              <w:rPr>
                <w:noProof/>
                <w:color w:val="0000FF" w:themeColor="hyperlink"/>
                <w:sz w:val="24"/>
                <w:u w:val="single"/>
              </w:rPr>
              <w:t>1.4.1. Описание состояния существующих источников водоснабжения и водозаборных сооружений</w:t>
            </w:r>
            <w:r w:rsidRPr="00251826">
              <w:rPr>
                <w:noProof/>
                <w:webHidden/>
                <w:sz w:val="24"/>
              </w:rPr>
              <w:tab/>
            </w:r>
            <w:r w:rsidRPr="00251826">
              <w:rPr>
                <w:noProof/>
                <w:webHidden/>
                <w:sz w:val="24"/>
              </w:rPr>
              <w:fldChar w:fldCharType="begin"/>
            </w:r>
            <w:r w:rsidRPr="00251826">
              <w:rPr>
                <w:noProof/>
                <w:webHidden/>
                <w:sz w:val="24"/>
              </w:rPr>
              <w:instrText xml:space="preserve"> PAGEREF _Toc158728008 \h </w:instrText>
            </w:r>
            <w:r w:rsidRPr="00251826">
              <w:rPr>
                <w:noProof/>
                <w:webHidden/>
                <w:sz w:val="24"/>
              </w:rPr>
            </w:r>
            <w:r w:rsidRPr="00251826">
              <w:rPr>
                <w:noProof/>
                <w:webHidden/>
                <w:sz w:val="24"/>
              </w:rPr>
              <w:fldChar w:fldCharType="separate"/>
            </w:r>
            <w:r w:rsidRPr="00251826">
              <w:rPr>
                <w:noProof/>
                <w:webHidden/>
                <w:sz w:val="24"/>
              </w:rPr>
              <w:t>20</w:t>
            </w:r>
            <w:r w:rsidRPr="00251826">
              <w:rPr>
                <w:noProof/>
                <w:webHidden/>
                <w:sz w:val="24"/>
              </w:rPr>
              <w:fldChar w:fldCharType="end"/>
            </w:r>
          </w:hyperlink>
        </w:p>
        <w:p w14:paraId="3CE353E4"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09" w:history="1">
            <w:r w:rsidRPr="00251826">
              <w:rPr>
                <w:noProof/>
                <w:color w:val="0000FF" w:themeColor="hyperlink"/>
                <w:sz w:val="24"/>
                <w:u w:val="single"/>
              </w:rPr>
              <w:t>1.4.1.1. Водозабор «ул. Илганская – ул. Московская»</w:t>
            </w:r>
            <w:r w:rsidRPr="00251826">
              <w:rPr>
                <w:noProof/>
                <w:webHidden/>
                <w:sz w:val="24"/>
              </w:rPr>
              <w:tab/>
            </w:r>
            <w:r w:rsidRPr="00251826">
              <w:rPr>
                <w:noProof/>
                <w:webHidden/>
                <w:sz w:val="24"/>
              </w:rPr>
              <w:fldChar w:fldCharType="begin"/>
            </w:r>
            <w:r w:rsidRPr="00251826">
              <w:rPr>
                <w:noProof/>
                <w:webHidden/>
                <w:sz w:val="24"/>
              </w:rPr>
              <w:instrText xml:space="preserve"> PAGEREF _Toc158728009 \h </w:instrText>
            </w:r>
            <w:r w:rsidRPr="00251826">
              <w:rPr>
                <w:noProof/>
                <w:webHidden/>
                <w:sz w:val="24"/>
              </w:rPr>
            </w:r>
            <w:r w:rsidRPr="00251826">
              <w:rPr>
                <w:noProof/>
                <w:webHidden/>
                <w:sz w:val="24"/>
              </w:rPr>
              <w:fldChar w:fldCharType="separate"/>
            </w:r>
            <w:r w:rsidRPr="00251826">
              <w:rPr>
                <w:noProof/>
                <w:webHidden/>
                <w:sz w:val="24"/>
              </w:rPr>
              <w:t>20</w:t>
            </w:r>
            <w:r w:rsidRPr="00251826">
              <w:rPr>
                <w:noProof/>
                <w:webHidden/>
                <w:sz w:val="24"/>
              </w:rPr>
              <w:fldChar w:fldCharType="end"/>
            </w:r>
          </w:hyperlink>
        </w:p>
        <w:p w14:paraId="78161F27"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0" w:history="1">
            <w:r w:rsidRPr="00251826">
              <w:rPr>
                <w:rFonts w:eastAsia="Calibri"/>
                <w:noProof/>
                <w:color w:val="0000FF" w:themeColor="hyperlink"/>
                <w:sz w:val="24"/>
                <w:u w:val="single"/>
              </w:rPr>
              <w:t>1.4.1.2. Водозабор «Железнодорожный»</w:t>
            </w:r>
            <w:r w:rsidRPr="00251826">
              <w:rPr>
                <w:noProof/>
                <w:webHidden/>
                <w:sz w:val="24"/>
              </w:rPr>
              <w:tab/>
            </w:r>
            <w:r w:rsidRPr="00251826">
              <w:rPr>
                <w:noProof/>
                <w:webHidden/>
                <w:sz w:val="24"/>
              </w:rPr>
              <w:fldChar w:fldCharType="begin"/>
            </w:r>
            <w:r w:rsidRPr="00251826">
              <w:rPr>
                <w:noProof/>
                <w:webHidden/>
                <w:sz w:val="24"/>
              </w:rPr>
              <w:instrText xml:space="preserve"> PAGEREF _Toc158728010 \h </w:instrText>
            </w:r>
            <w:r w:rsidRPr="00251826">
              <w:rPr>
                <w:noProof/>
                <w:webHidden/>
                <w:sz w:val="24"/>
              </w:rPr>
            </w:r>
            <w:r w:rsidRPr="00251826">
              <w:rPr>
                <w:noProof/>
                <w:webHidden/>
                <w:sz w:val="24"/>
              </w:rPr>
              <w:fldChar w:fldCharType="separate"/>
            </w:r>
            <w:r w:rsidRPr="00251826">
              <w:rPr>
                <w:noProof/>
                <w:webHidden/>
                <w:sz w:val="24"/>
              </w:rPr>
              <w:t>23</w:t>
            </w:r>
            <w:r w:rsidRPr="00251826">
              <w:rPr>
                <w:noProof/>
                <w:webHidden/>
                <w:sz w:val="24"/>
              </w:rPr>
              <w:fldChar w:fldCharType="end"/>
            </w:r>
          </w:hyperlink>
        </w:p>
        <w:p w14:paraId="03B60665"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1" w:history="1">
            <w:r w:rsidRPr="00251826">
              <w:rPr>
                <w:noProof/>
                <w:color w:val="0000FF" w:themeColor="hyperlink"/>
                <w:sz w:val="24"/>
                <w:u w:val="single"/>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Pr="00251826">
              <w:rPr>
                <w:noProof/>
                <w:webHidden/>
                <w:sz w:val="24"/>
              </w:rPr>
              <w:tab/>
            </w:r>
            <w:r w:rsidRPr="00251826">
              <w:rPr>
                <w:noProof/>
                <w:webHidden/>
                <w:sz w:val="24"/>
              </w:rPr>
              <w:fldChar w:fldCharType="begin"/>
            </w:r>
            <w:r w:rsidRPr="00251826">
              <w:rPr>
                <w:noProof/>
                <w:webHidden/>
                <w:sz w:val="24"/>
              </w:rPr>
              <w:instrText xml:space="preserve"> PAGEREF _Toc158728011 \h </w:instrText>
            </w:r>
            <w:r w:rsidRPr="00251826">
              <w:rPr>
                <w:noProof/>
                <w:webHidden/>
                <w:sz w:val="24"/>
              </w:rPr>
            </w:r>
            <w:r w:rsidRPr="00251826">
              <w:rPr>
                <w:noProof/>
                <w:webHidden/>
                <w:sz w:val="24"/>
              </w:rPr>
              <w:fldChar w:fldCharType="separate"/>
            </w:r>
            <w:r w:rsidRPr="00251826">
              <w:rPr>
                <w:noProof/>
                <w:webHidden/>
                <w:sz w:val="24"/>
              </w:rPr>
              <w:t>30</w:t>
            </w:r>
            <w:r w:rsidRPr="00251826">
              <w:rPr>
                <w:noProof/>
                <w:webHidden/>
                <w:sz w:val="24"/>
              </w:rPr>
              <w:fldChar w:fldCharType="end"/>
            </w:r>
          </w:hyperlink>
        </w:p>
        <w:p w14:paraId="79200177"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2" w:history="1">
            <w:r w:rsidRPr="00251826">
              <w:rPr>
                <w:noProof/>
                <w:color w:val="0000FF" w:themeColor="hyperlink"/>
                <w:sz w:val="24"/>
                <w:u w:val="single"/>
              </w:rPr>
              <w:t>1.4.2.1. Блок водоочистки насосной станции второго подъема водозабора «ул. Игланская-ул. Московская»</w:t>
            </w:r>
            <w:r w:rsidRPr="00251826">
              <w:rPr>
                <w:noProof/>
                <w:webHidden/>
                <w:sz w:val="24"/>
              </w:rPr>
              <w:tab/>
            </w:r>
            <w:r w:rsidRPr="00251826">
              <w:rPr>
                <w:noProof/>
                <w:webHidden/>
                <w:sz w:val="24"/>
              </w:rPr>
              <w:fldChar w:fldCharType="begin"/>
            </w:r>
            <w:r w:rsidRPr="00251826">
              <w:rPr>
                <w:noProof/>
                <w:webHidden/>
                <w:sz w:val="24"/>
              </w:rPr>
              <w:instrText xml:space="preserve"> PAGEREF _Toc158728012 \h </w:instrText>
            </w:r>
            <w:r w:rsidRPr="00251826">
              <w:rPr>
                <w:noProof/>
                <w:webHidden/>
                <w:sz w:val="24"/>
              </w:rPr>
            </w:r>
            <w:r w:rsidRPr="00251826">
              <w:rPr>
                <w:noProof/>
                <w:webHidden/>
                <w:sz w:val="24"/>
              </w:rPr>
              <w:fldChar w:fldCharType="separate"/>
            </w:r>
            <w:r w:rsidRPr="00251826">
              <w:rPr>
                <w:noProof/>
                <w:webHidden/>
                <w:sz w:val="24"/>
              </w:rPr>
              <w:t>30</w:t>
            </w:r>
            <w:r w:rsidRPr="00251826">
              <w:rPr>
                <w:noProof/>
                <w:webHidden/>
                <w:sz w:val="24"/>
              </w:rPr>
              <w:fldChar w:fldCharType="end"/>
            </w:r>
          </w:hyperlink>
        </w:p>
        <w:p w14:paraId="5BE53BF3"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3" w:history="1">
            <w:r w:rsidRPr="00251826">
              <w:rPr>
                <w:noProof/>
                <w:color w:val="0000FF" w:themeColor="hyperlink"/>
                <w:sz w:val="24"/>
                <w:u w:val="single"/>
              </w:rPr>
              <w:t xml:space="preserve">1.4.2.2. Водоочистная станция </w:t>
            </w:r>
            <w:r w:rsidRPr="00251826">
              <w:rPr>
                <w:rFonts w:eastAsia="Calibri"/>
                <w:noProof/>
                <w:color w:val="0000FF" w:themeColor="hyperlink"/>
                <w:sz w:val="24"/>
                <w:u w:val="single"/>
              </w:rPr>
              <w:t>АЭРсист</w:t>
            </w:r>
            <w:r w:rsidRPr="00251826">
              <w:rPr>
                <w:noProof/>
                <w:color w:val="0000FF" w:themeColor="hyperlink"/>
                <w:sz w:val="24"/>
                <w:u w:val="single"/>
              </w:rPr>
              <w:t xml:space="preserve"> водозабора «Железнодорожный»</w:t>
            </w:r>
            <w:r w:rsidRPr="00251826">
              <w:rPr>
                <w:noProof/>
                <w:webHidden/>
                <w:sz w:val="24"/>
              </w:rPr>
              <w:tab/>
            </w:r>
            <w:r w:rsidRPr="00251826">
              <w:rPr>
                <w:noProof/>
                <w:webHidden/>
                <w:sz w:val="24"/>
              </w:rPr>
              <w:fldChar w:fldCharType="begin"/>
            </w:r>
            <w:r w:rsidRPr="00251826">
              <w:rPr>
                <w:noProof/>
                <w:webHidden/>
                <w:sz w:val="24"/>
              </w:rPr>
              <w:instrText xml:space="preserve"> PAGEREF _Toc158728013 \h </w:instrText>
            </w:r>
            <w:r w:rsidRPr="00251826">
              <w:rPr>
                <w:noProof/>
                <w:webHidden/>
                <w:sz w:val="24"/>
              </w:rPr>
            </w:r>
            <w:r w:rsidRPr="00251826">
              <w:rPr>
                <w:noProof/>
                <w:webHidden/>
                <w:sz w:val="24"/>
              </w:rPr>
              <w:fldChar w:fldCharType="separate"/>
            </w:r>
            <w:r w:rsidRPr="00251826">
              <w:rPr>
                <w:noProof/>
                <w:webHidden/>
                <w:sz w:val="24"/>
              </w:rPr>
              <w:t>31</w:t>
            </w:r>
            <w:r w:rsidRPr="00251826">
              <w:rPr>
                <w:noProof/>
                <w:webHidden/>
                <w:sz w:val="24"/>
              </w:rPr>
              <w:fldChar w:fldCharType="end"/>
            </w:r>
          </w:hyperlink>
        </w:p>
        <w:p w14:paraId="0439AD93"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4" w:history="1">
            <w:r w:rsidRPr="00251826">
              <w:rPr>
                <w:noProof/>
                <w:color w:val="0000FF" w:themeColor="hyperlink"/>
                <w:sz w:val="24"/>
                <w:u w:val="single"/>
              </w:rPr>
              <w:t>1.4.3. Описание состояния и функционирования существующих насосных централизованных станций, в том числе оценку энергоэффективности подачи воды.</w:t>
            </w:r>
            <w:r w:rsidRPr="00251826">
              <w:rPr>
                <w:noProof/>
                <w:webHidden/>
                <w:sz w:val="24"/>
              </w:rPr>
              <w:tab/>
            </w:r>
            <w:r w:rsidRPr="00251826">
              <w:rPr>
                <w:noProof/>
                <w:webHidden/>
                <w:sz w:val="24"/>
              </w:rPr>
              <w:fldChar w:fldCharType="begin"/>
            </w:r>
            <w:r w:rsidRPr="00251826">
              <w:rPr>
                <w:noProof/>
                <w:webHidden/>
                <w:sz w:val="24"/>
              </w:rPr>
              <w:instrText xml:space="preserve"> PAGEREF _Toc158728014 \h </w:instrText>
            </w:r>
            <w:r w:rsidRPr="00251826">
              <w:rPr>
                <w:noProof/>
                <w:webHidden/>
                <w:sz w:val="24"/>
              </w:rPr>
            </w:r>
            <w:r w:rsidRPr="00251826">
              <w:rPr>
                <w:noProof/>
                <w:webHidden/>
                <w:sz w:val="24"/>
              </w:rPr>
              <w:fldChar w:fldCharType="separate"/>
            </w:r>
            <w:r w:rsidRPr="00251826">
              <w:rPr>
                <w:noProof/>
                <w:webHidden/>
                <w:sz w:val="24"/>
              </w:rPr>
              <w:t>32</w:t>
            </w:r>
            <w:r w:rsidRPr="00251826">
              <w:rPr>
                <w:noProof/>
                <w:webHidden/>
                <w:sz w:val="24"/>
              </w:rPr>
              <w:fldChar w:fldCharType="end"/>
            </w:r>
          </w:hyperlink>
        </w:p>
        <w:p w14:paraId="33C4A124"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5" w:history="1">
            <w:r w:rsidRPr="00251826">
              <w:rPr>
                <w:noProof/>
                <w:color w:val="0000FF" w:themeColor="hyperlink"/>
                <w:sz w:val="24"/>
                <w:u w:val="single"/>
              </w:rPr>
              <w:t>1.4.3.1. Насосная станция второго подъема c блоком водоочистного оборудования водозабора «ул. Игланская – ул. Московская»</w:t>
            </w:r>
            <w:r w:rsidRPr="00251826">
              <w:rPr>
                <w:noProof/>
                <w:webHidden/>
                <w:sz w:val="24"/>
              </w:rPr>
              <w:tab/>
            </w:r>
            <w:r w:rsidRPr="00251826">
              <w:rPr>
                <w:noProof/>
                <w:webHidden/>
                <w:sz w:val="24"/>
              </w:rPr>
              <w:fldChar w:fldCharType="begin"/>
            </w:r>
            <w:r w:rsidRPr="00251826">
              <w:rPr>
                <w:noProof/>
                <w:webHidden/>
                <w:sz w:val="24"/>
              </w:rPr>
              <w:instrText xml:space="preserve"> PAGEREF _Toc158728015 \h </w:instrText>
            </w:r>
            <w:r w:rsidRPr="00251826">
              <w:rPr>
                <w:noProof/>
                <w:webHidden/>
                <w:sz w:val="24"/>
              </w:rPr>
            </w:r>
            <w:r w:rsidRPr="00251826">
              <w:rPr>
                <w:noProof/>
                <w:webHidden/>
                <w:sz w:val="24"/>
              </w:rPr>
              <w:fldChar w:fldCharType="separate"/>
            </w:r>
            <w:r w:rsidRPr="00251826">
              <w:rPr>
                <w:noProof/>
                <w:webHidden/>
                <w:sz w:val="24"/>
              </w:rPr>
              <w:t>32</w:t>
            </w:r>
            <w:r w:rsidRPr="00251826">
              <w:rPr>
                <w:noProof/>
                <w:webHidden/>
                <w:sz w:val="24"/>
              </w:rPr>
              <w:fldChar w:fldCharType="end"/>
            </w:r>
          </w:hyperlink>
        </w:p>
        <w:p w14:paraId="1966B98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6" w:history="1">
            <w:r w:rsidRPr="00251826">
              <w:rPr>
                <w:noProof/>
                <w:color w:val="0000FF" w:themeColor="hyperlink"/>
                <w:sz w:val="24"/>
                <w:u w:val="single"/>
              </w:rPr>
              <w:t>1.4.3.2. Строящееся здание насосной станции с блоком водоподготовки на водозаборе «Железнодорожный»</w:t>
            </w:r>
            <w:r w:rsidRPr="00251826">
              <w:rPr>
                <w:noProof/>
                <w:webHidden/>
                <w:sz w:val="24"/>
              </w:rPr>
              <w:tab/>
            </w:r>
            <w:r w:rsidRPr="00251826">
              <w:rPr>
                <w:noProof/>
                <w:webHidden/>
                <w:sz w:val="24"/>
              </w:rPr>
              <w:fldChar w:fldCharType="begin"/>
            </w:r>
            <w:r w:rsidRPr="00251826">
              <w:rPr>
                <w:noProof/>
                <w:webHidden/>
                <w:sz w:val="24"/>
              </w:rPr>
              <w:instrText xml:space="preserve"> PAGEREF _Toc158728016 \h </w:instrText>
            </w:r>
            <w:r w:rsidRPr="00251826">
              <w:rPr>
                <w:noProof/>
                <w:webHidden/>
                <w:sz w:val="24"/>
              </w:rPr>
            </w:r>
            <w:r w:rsidRPr="00251826">
              <w:rPr>
                <w:noProof/>
                <w:webHidden/>
                <w:sz w:val="24"/>
              </w:rPr>
              <w:fldChar w:fldCharType="separate"/>
            </w:r>
            <w:r w:rsidRPr="00251826">
              <w:rPr>
                <w:noProof/>
                <w:webHidden/>
                <w:sz w:val="24"/>
              </w:rPr>
              <w:t>34</w:t>
            </w:r>
            <w:r w:rsidRPr="00251826">
              <w:rPr>
                <w:noProof/>
                <w:webHidden/>
                <w:sz w:val="24"/>
              </w:rPr>
              <w:fldChar w:fldCharType="end"/>
            </w:r>
          </w:hyperlink>
        </w:p>
        <w:p w14:paraId="14E7FC2F"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7" w:history="1">
            <w:r w:rsidRPr="00251826">
              <w:rPr>
                <w:noProof/>
                <w:color w:val="0000FF" w:themeColor="hyperlink"/>
                <w:sz w:val="24"/>
                <w:u w:val="single"/>
              </w:rPr>
              <w:t>1.4.3.3. Показатели энергетической эффективности объектов водоснабжения р.п. Залари</w:t>
            </w:r>
            <w:r w:rsidRPr="00251826">
              <w:rPr>
                <w:noProof/>
                <w:webHidden/>
                <w:sz w:val="24"/>
              </w:rPr>
              <w:tab/>
            </w:r>
            <w:r w:rsidRPr="00251826">
              <w:rPr>
                <w:noProof/>
                <w:webHidden/>
                <w:sz w:val="24"/>
              </w:rPr>
              <w:fldChar w:fldCharType="begin"/>
            </w:r>
            <w:r w:rsidRPr="00251826">
              <w:rPr>
                <w:noProof/>
                <w:webHidden/>
                <w:sz w:val="24"/>
              </w:rPr>
              <w:instrText xml:space="preserve"> PAGEREF _Toc158728017 \h </w:instrText>
            </w:r>
            <w:r w:rsidRPr="00251826">
              <w:rPr>
                <w:noProof/>
                <w:webHidden/>
                <w:sz w:val="24"/>
              </w:rPr>
            </w:r>
            <w:r w:rsidRPr="00251826">
              <w:rPr>
                <w:noProof/>
                <w:webHidden/>
                <w:sz w:val="24"/>
              </w:rPr>
              <w:fldChar w:fldCharType="separate"/>
            </w:r>
            <w:r w:rsidRPr="00251826">
              <w:rPr>
                <w:noProof/>
                <w:webHidden/>
                <w:sz w:val="24"/>
              </w:rPr>
              <w:t>36</w:t>
            </w:r>
            <w:r w:rsidRPr="00251826">
              <w:rPr>
                <w:noProof/>
                <w:webHidden/>
                <w:sz w:val="24"/>
              </w:rPr>
              <w:fldChar w:fldCharType="end"/>
            </w:r>
          </w:hyperlink>
        </w:p>
        <w:p w14:paraId="22C25AE3"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8" w:history="1">
            <w:r w:rsidRPr="00251826">
              <w:rPr>
                <w:noProof/>
                <w:color w:val="0000FF" w:themeColor="hyperlink"/>
                <w:sz w:val="24"/>
                <w:u w:val="single"/>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Pr="00251826">
              <w:rPr>
                <w:noProof/>
                <w:webHidden/>
                <w:sz w:val="24"/>
              </w:rPr>
              <w:tab/>
            </w:r>
            <w:r w:rsidRPr="00251826">
              <w:rPr>
                <w:noProof/>
                <w:webHidden/>
                <w:sz w:val="24"/>
              </w:rPr>
              <w:fldChar w:fldCharType="begin"/>
            </w:r>
            <w:r w:rsidRPr="00251826">
              <w:rPr>
                <w:noProof/>
                <w:webHidden/>
                <w:sz w:val="24"/>
              </w:rPr>
              <w:instrText xml:space="preserve"> PAGEREF _Toc158728018 \h </w:instrText>
            </w:r>
            <w:r w:rsidRPr="00251826">
              <w:rPr>
                <w:noProof/>
                <w:webHidden/>
                <w:sz w:val="24"/>
              </w:rPr>
            </w:r>
            <w:r w:rsidRPr="00251826">
              <w:rPr>
                <w:noProof/>
                <w:webHidden/>
                <w:sz w:val="24"/>
              </w:rPr>
              <w:fldChar w:fldCharType="separate"/>
            </w:r>
            <w:r w:rsidRPr="00251826">
              <w:rPr>
                <w:noProof/>
                <w:webHidden/>
                <w:sz w:val="24"/>
              </w:rPr>
              <w:t>37</w:t>
            </w:r>
            <w:r w:rsidRPr="00251826">
              <w:rPr>
                <w:noProof/>
                <w:webHidden/>
                <w:sz w:val="24"/>
              </w:rPr>
              <w:fldChar w:fldCharType="end"/>
            </w:r>
          </w:hyperlink>
        </w:p>
        <w:p w14:paraId="152578B4"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19" w:history="1">
            <w:r w:rsidRPr="00251826">
              <w:rPr>
                <w:noProof/>
                <w:color w:val="0000FF" w:themeColor="hyperlink"/>
                <w:sz w:val="24"/>
                <w:u w:val="single"/>
              </w:rPr>
              <w:t>1.4.5. Описание существующих технических и технологических проблем, возникающих при водоснабжении поселения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_Toc158728019 \h </w:instrText>
            </w:r>
            <w:r w:rsidRPr="00251826">
              <w:rPr>
                <w:noProof/>
                <w:webHidden/>
                <w:sz w:val="24"/>
              </w:rPr>
            </w:r>
            <w:r w:rsidRPr="00251826">
              <w:rPr>
                <w:noProof/>
                <w:webHidden/>
                <w:sz w:val="24"/>
              </w:rPr>
              <w:fldChar w:fldCharType="separate"/>
            </w:r>
            <w:r w:rsidRPr="00251826">
              <w:rPr>
                <w:noProof/>
                <w:webHidden/>
                <w:sz w:val="24"/>
              </w:rPr>
              <w:t>48</w:t>
            </w:r>
            <w:r w:rsidRPr="00251826">
              <w:rPr>
                <w:noProof/>
                <w:webHidden/>
                <w:sz w:val="24"/>
              </w:rPr>
              <w:fldChar w:fldCharType="end"/>
            </w:r>
          </w:hyperlink>
        </w:p>
        <w:p w14:paraId="59945ABF"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0" w:history="1">
            <w:r w:rsidRPr="00251826">
              <w:rPr>
                <w:noProof/>
                <w:color w:val="0000FF" w:themeColor="hyperlink"/>
                <w:sz w:val="24"/>
                <w:u w:val="single"/>
              </w:rPr>
              <w:t>1.4.6.</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Pr="00251826">
              <w:rPr>
                <w:noProof/>
                <w:webHidden/>
                <w:sz w:val="24"/>
              </w:rPr>
              <w:tab/>
            </w:r>
            <w:r w:rsidRPr="00251826">
              <w:rPr>
                <w:noProof/>
                <w:webHidden/>
                <w:sz w:val="24"/>
              </w:rPr>
              <w:fldChar w:fldCharType="begin"/>
            </w:r>
            <w:r w:rsidRPr="00251826">
              <w:rPr>
                <w:noProof/>
                <w:webHidden/>
                <w:sz w:val="24"/>
              </w:rPr>
              <w:instrText xml:space="preserve"> PAGEREF _Toc158728020 \h </w:instrText>
            </w:r>
            <w:r w:rsidRPr="00251826">
              <w:rPr>
                <w:noProof/>
                <w:webHidden/>
                <w:sz w:val="24"/>
              </w:rPr>
            </w:r>
            <w:r w:rsidRPr="00251826">
              <w:rPr>
                <w:noProof/>
                <w:webHidden/>
                <w:sz w:val="24"/>
              </w:rPr>
              <w:fldChar w:fldCharType="separate"/>
            </w:r>
            <w:r w:rsidRPr="00251826">
              <w:rPr>
                <w:noProof/>
                <w:webHidden/>
                <w:sz w:val="24"/>
              </w:rPr>
              <w:t>49</w:t>
            </w:r>
            <w:r w:rsidRPr="00251826">
              <w:rPr>
                <w:noProof/>
                <w:webHidden/>
                <w:sz w:val="24"/>
              </w:rPr>
              <w:fldChar w:fldCharType="end"/>
            </w:r>
          </w:hyperlink>
        </w:p>
        <w:p w14:paraId="2B6A248F"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1" w:history="1">
            <w:r w:rsidRPr="00251826">
              <w:rPr>
                <w:noProof/>
                <w:color w:val="0000FF" w:themeColor="hyperlink"/>
                <w:sz w:val="24"/>
                <w:u w:val="single"/>
              </w:rPr>
              <w:t>1.5.</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Pr="00251826">
              <w:rPr>
                <w:noProof/>
                <w:webHidden/>
                <w:sz w:val="24"/>
              </w:rPr>
              <w:tab/>
            </w:r>
            <w:r w:rsidRPr="00251826">
              <w:rPr>
                <w:noProof/>
                <w:webHidden/>
                <w:sz w:val="24"/>
              </w:rPr>
              <w:fldChar w:fldCharType="begin"/>
            </w:r>
            <w:r w:rsidRPr="00251826">
              <w:rPr>
                <w:noProof/>
                <w:webHidden/>
                <w:sz w:val="24"/>
              </w:rPr>
              <w:instrText xml:space="preserve"> PAGEREF _Toc158728021 \h </w:instrText>
            </w:r>
            <w:r w:rsidRPr="00251826">
              <w:rPr>
                <w:noProof/>
                <w:webHidden/>
                <w:sz w:val="24"/>
              </w:rPr>
            </w:r>
            <w:r w:rsidRPr="00251826">
              <w:rPr>
                <w:noProof/>
                <w:webHidden/>
                <w:sz w:val="24"/>
              </w:rPr>
              <w:fldChar w:fldCharType="separate"/>
            </w:r>
            <w:r w:rsidRPr="00251826">
              <w:rPr>
                <w:noProof/>
                <w:webHidden/>
                <w:sz w:val="24"/>
              </w:rPr>
              <w:t>49</w:t>
            </w:r>
            <w:r w:rsidRPr="00251826">
              <w:rPr>
                <w:noProof/>
                <w:webHidden/>
                <w:sz w:val="24"/>
              </w:rPr>
              <w:fldChar w:fldCharType="end"/>
            </w:r>
          </w:hyperlink>
        </w:p>
        <w:p w14:paraId="22094D41"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2" w:history="1">
            <w:r w:rsidRPr="00251826">
              <w:rPr>
                <w:noProof/>
                <w:color w:val="0000FF" w:themeColor="hyperlink"/>
                <w:sz w:val="24"/>
                <w:u w:val="single"/>
              </w:rPr>
              <w:t>1.6.</w:t>
            </w:r>
            <w:r w:rsidRPr="00251826">
              <w:rPr>
                <w:rFonts w:asciiTheme="minorHAnsi" w:eastAsiaTheme="minorEastAsia" w:hAnsiTheme="minorHAnsi"/>
                <w:noProof/>
                <w:sz w:val="22"/>
                <w:lang w:eastAsia="ru-RU"/>
              </w:rPr>
              <w:tab/>
            </w:r>
            <w:r w:rsidRPr="00251826">
              <w:rPr>
                <w:noProof/>
                <w:color w:val="0000FF" w:themeColor="hyperlink"/>
                <w:sz w:val="24"/>
                <w:u w:val="single"/>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w:t>
            </w:r>
            <w:r w:rsidRPr="00251826">
              <w:rPr>
                <w:noProof/>
                <w:webHidden/>
                <w:sz w:val="24"/>
              </w:rPr>
              <w:tab/>
            </w:r>
            <w:r w:rsidRPr="00251826">
              <w:rPr>
                <w:noProof/>
                <w:webHidden/>
                <w:sz w:val="24"/>
              </w:rPr>
              <w:fldChar w:fldCharType="begin"/>
            </w:r>
            <w:r w:rsidRPr="00251826">
              <w:rPr>
                <w:noProof/>
                <w:webHidden/>
                <w:sz w:val="24"/>
              </w:rPr>
              <w:instrText xml:space="preserve"> PAGEREF _Toc158728022 \h </w:instrText>
            </w:r>
            <w:r w:rsidRPr="00251826">
              <w:rPr>
                <w:noProof/>
                <w:webHidden/>
                <w:sz w:val="24"/>
              </w:rPr>
            </w:r>
            <w:r w:rsidRPr="00251826">
              <w:rPr>
                <w:noProof/>
                <w:webHidden/>
                <w:sz w:val="24"/>
              </w:rPr>
              <w:fldChar w:fldCharType="separate"/>
            </w:r>
            <w:r w:rsidRPr="00251826">
              <w:rPr>
                <w:noProof/>
                <w:webHidden/>
                <w:sz w:val="24"/>
              </w:rPr>
              <w:t>50</w:t>
            </w:r>
            <w:r w:rsidRPr="00251826">
              <w:rPr>
                <w:noProof/>
                <w:webHidden/>
                <w:sz w:val="24"/>
              </w:rPr>
              <w:fldChar w:fldCharType="end"/>
            </w:r>
          </w:hyperlink>
        </w:p>
        <w:p w14:paraId="59E57F25"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3" w:history="1">
            <w:r w:rsidRPr="00251826">
              <w:rPr>
                <w:noProof/>
                <w:color w:val="0000FF" w:themeColor="hyperlink"/>
                <w:sz w:val="24"/>
                <w:u w:val="single"/>
              </w:rPr>
              <w:t>Раздел 2. Направления развития централизованных систем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_Toc158728023 \h </w:instrText>
            </w:r>
            <w:r w:rsidRPr="00251826">
              <w:rPr>
                <w:noProof/>
                <w:webHidden/>
                <w:sz w:val="24"/>
              </w:rPr>
            </w:r>
            <w:r w:rsidRPr="00251826">
              <w:rPr>
                <w:noProof/>
                <w:webHidden/>
                <w:sz w:val="24"/>
              </w:rPr>
              <w:fldChar w:fldCharType="separate"/>
            </w:r>
            <w:r w:rsidRPr="00251826">
              <w:rPr>
                <w:noProof/>
                <w:webHidden/>
                <w:sz w:val="24"/>
              </w:rPr>
              <w:t>54</w:t>
            </w:r>
            <w:r w:rsidRPr="00251826">
              <w:rPr>
                <w:noProof/>
                <w:webHidden/>
                <w:sz w:val="24"/>
              </w:rPr>
              <w:fldChar w:fldCharType="end"/>
            </w:r>
          </w:hyperlink>
        </w:p>
        <w:p w14:paraId="544B81B0"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4" w:history="1">
            <w:r w:rsidRPr="00251826">
              <w:rPr>
                <w:noProof/>
                <w:color w:val="0000FF" w:themeColor="hyperlink"/>
                <w:sz w:val="24"/>
                <w:u w:val="single"/>
              </w:rPr>
              <w:t>2.1. Основные направления, принципы, задачи и целевые показатели развития централизованных систем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_Toc158728024 \h </w:instrText>
            </w:r>
            <w:r w:rsidRPr="00251826">
              <w:rPr>
                <w:noProof/>
                <w:webHidden/>
                <w:sz w:val="24"/>
              </w:rPr>
            </w:r>
            <w:r w:rsidRPr="00251826">
              <w:rPr>
                <w:noProof/>
                <w:webHidden/>
                <w:sz w:val="24"/>
              </w:rPr>
              <w:fldChar w:fldCharType="separate"/>
            </w:r>
            <w:r w:rsidRPr="00251826">
              <w:rPr>
                <w:noProof/>
                <w:webHidden/>
                <w:sz w:val="24"/>
              </w:rPr>
              <w:t>54</w:t>
            </w:r>
            <w:r w:rsidRPr="00251826">
              <w:rPr>
                <w:noProof/>
                <w:webHidden/>
                <w:sz w:val="24"/>
              </w:rPr>
              <w:fldChar w:fldCharType="end"/>
            </w:r>
          </w:hyperlink>
        </w:p>
        <w:p w14:paraId="6FBB0F35"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5" w:history="1">
            <w:r w:rsidRPr="00251826">
              <w:rPr>
                <w:noProof/>
                <w:color w:val="0000FF" w:themeColor="hyperlink"/>
                <w:sz w:val="24"/>
                <w:u w:val="single"/>
              </w:rPr>
              <w:t>2.2. Различные сценарии развития централизованных систем водоснабжения в зависимости от различных сценариев развития поселений, городских округов.</w:t>
            </w:r>
            <w:r w:rsidRPr="00251826">
              <w:rPr>
                <w:noProof/>
                <w:webHidden/>
                <w:sz w:val="24"/>
              </w:rPr>
              <w:tab/>
            </w:r>
            <w:r w:rsidRPr="00251826">
              <w:rPr>
                <w:noProof/>
                <w:webHidden/>
                <w:sz w:val="24"/>
              </w:rPr>
              <w:fldChar w:fldCharType="begin"/>
            </w:r>
            <w:r w:rsidRPr="00251826">
              <w:rPr>
                <w:noProof/>
                <w:webHidden/>
                <w:sz w:val="24"/>
              </w:rPr>
              <w:instrText xml:space="preserve"> PAGEREF _Toc158728025 \h </w:instrText>
            </w:r>
            <w:r w:rsidRPr="00251826">
              <w:rPr>
                <w:noProof/>
                <w:webHidden/>
                <w:sz w:val="24"/>
              </w:rPr>
            </w:r>
            <w:r w:rsidRPr="00251826">
              <w:rPr>
                <w:noProof/>
                <w:webHidden/>
                <w:sz w:val="24"/>
              </w:rPr>
              <w:fldChar w:fldCharType="separate"/>
            </w:r>
            <w:r w:rsidRPr="00251826">
              <w:rPr>
                <w:noProof/>
                <w:webHidden/>
                <w:sz w:val="24"/>
              </w:rPr>
              <w:t>55</w:t>
            </w:r>
            <w:r w:rsidRPr="00251826">
              <w:rPr>
                <w:noProof/>
                <w:webHidden/>
                <w:sz w:val="24"/>
              </w:rPr>
              <w:fldChar w:fldCharType="end"/>
            </w:r>
          </w:hyperlink>
        </w:p>
        <w:p w14:paraId="76434F0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6" w:history="1">
            <w:r w:rsidRPr="00251826">
              <w:rPr>
                <w:noProof/>
                <w:color w:val="0000FF" w:themeColor="hyperlink"/>
                <w:sz w:val="24"/>
                <w:u w:val="single"/>
              </w:rPr>
              <w:t>2.2.1. Подача воды в сети централизованного водоснабжения р.п. Залари от водозабора «Железнодорожный»</w:t>
            </w:r>
            <w:r w:rsidRPr="00251826">
              <w:rPr>
                <w:noProof/>
                <w:webHidden/>
                <w:sz w:val="24"/>
              </w:rPr>
              <w:tab/>
            </w:r>
            <w:r w:rsidRPr="00251826">
              <w:rPr>
                <w:noProof/>
                <w:webHidden/>
                <w:sz w:val="24"/>
              </w:rPr>
              <w:fldChar w:fldCharType="begin"/>
            </w:r>
            <w:r w:rsidRPr="00251826">
              <w:rPr>
                <w:noProof/>
                <w:webHidden/>
                <w:sz w:val="24"/>
              </w:rPr>
              <w:instrText xml:space="preserve"> PAGEREF _Toc158728026 \h </w:instrText>
            </w:r>
            <w:r w:rsidRPr="00251826">
              <w:rPr>
                <w:noProof/>
                <w:webHidden/>
                <w:sz w:val="24"/>
              </w:rPr>
            </w:r>
            <w:r w:rsidRPr="00251826">
              <w:rPr>
                <w:noProof/>
                <w:webHidden/>
                <w:sz w:val="24"/>
              </w:rPr>
              <w:fldChar w:fldCharType="separate"/>
            </w:r>
            <w:r w:rsidRPr="00251826">
              <w:rPr>
                <w:noProof/>
                <w:webHidden/>
                <w:sz w:val="24"/>
              </w:rPr>
              <w:t>56</w:t>
            </w:r>
            <w:r w:rsidRPr="00251826">
              <w:rPr>
                <w:noProof/>
                <w:webHidden/>
                <w:sz w:val="24"/>
              </w:rPr>
              <w:fldChar w:fldCharType="end"/>
            </w:r>
          </w:hyperlink>
        </w:p>
        <w:p w14:paraId="0F3B933E"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7" w:history="1">
            <w:r w:rsidRPr="00251826">
              <w:rPr>
                <w:noProof/>
                <w:color w:val="0000FF" w:themeColor="hyperlink"/>
                <w:sz w:val="24"/>
                <w:u w:val="single"/>
              </w:rPr>
              <w:t>2.2.2. Подача воды в сети централизованного водоснабжения р.п. Залари от водозабора «Железнодорожный» и водозабора «ул. Игланская, ул. Московская»</w:t>
            </w:r>
            <w:r w:rsidRPr="00251826">
              <w:rPr>
                <w:noProof/>
                <w:webHidden/>
                <w:sz w:val="24"/>
              </w:rPr>
              <w:tab/>
            </w:r>
            <w:r w:rsidRPr="00251826">
              <w:rPr>
                <w:noProof/>
                <w:webHidden/>
                <w:sz w:val="24"/>
              </w:rPr>
              <w:fldChar w:fldCharType="begin"/>
            </w:r>
            <w:r w:rsidRPr="00251826">
              <w:rPr>
                <w:noProof/>
                <w:webHidden/>
                <w:sz w:val="24"/>
              </w:rPr>
              <w:instrText xml:space="preserve"> PAGEREF _Toc158728027 \h </w:instrText>
            </w:r>
            <w:r w:rsidRPr="00251826">
              <w:rPr>
                <w:noProof/>
                <w:webHidden/>
                <w:sz w:val="24"/>
              </w:rPr>
            </w:r>
            <w:r w:rsidRPr="00251826">
              <w:rPr>
                <w:noProof/>
                <w:webHidden/>
                <w:sz w:val="24"/>
              </w:rPr>
              <w:fldChar w:fldCharType="separate"/>
            </w:r>
            <w:r w:rsidRPr="00251826">
              <w:rPr>
                <w:noProof/>
                <w:webHidden/>
                <w:sz w:val="24"/>
              </w:rPr>
              <w:t>59</w:t>
            </w:r>
            <w:r w:rsidRPr="00251826">
              <w:rPr>
                <w:noProof/>
                <w:webHidden/>
                <w:sz w:val="24"/>
              </w:rPr>
              <w:fldChar w:fldCharType="end"/>
            </w:r>
          </w:hyperlink>
        </w:p>
        <w:p w14:paraId="7B8C60F3"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8" w:history="1">
            <w:r w:rsidRPr="00251826">
              <w:rPr>
                <w:noProof/>
                <w:color w:val="0000FF" w:themeColor="hyperlink"/>
                <w:sz w:val="24"/>
                <w:u w:val="single"/>
              </w:rPr>
              <w:t>Раздел 3. Баланс водоснабжения и потребления горячей, питьевой, технической воды</w:t>
            </w:r>
            <w:r w:rsidRPr="00251826">
              <w:rPr>
                <w:noProof/>
                <w:webHidden/>
                <w:sz w:val="24"/>
              </w:rPr>
              <w:tab/>
            </w:r>
            <w:r w:rsidRPr="00251826">
              <w:rPr>
                <w:noProof/>
                <w:webHidden/>
                <w:sz w:val="24"/>
              </w:rPr>
              <w:fldChar w:fldCharType="begin"/>
            </w:r>
            <w:r w:rsidRPr="00251826">
              <w:rPr>
                <w:noProof/>
                <w:webHidden/>
                <w:sz w:val="24"/>
              </w:rPr>
              <w:instrText xml:space="preserve"> PAGEREF _Toc158728028 \h </w:instrText>
            </w:r>
            <w:r w:rsidRPr="00251826">
              <w:rPr>
                <w:noProof/>
                <w:webHidden/>
                <w:sz w:val="24"/>
              </w:rPr>
            </w:r>
            <w:r w:rsidRPr="00251826">
              <w:rPr>
                <w:noProof/>
                <w:webHidden/>
                <w:sz w:val="24"/>
              </w:rPr>
              <w:fldChar w:fldCharType="separate"/>
            </w:r>
            <w:r w:rsidRPr="00251826">
              <w:rPr>
                <w:noProof/>
                <w:webHidden/>
                <w:sz w:val="24"/>
              </w:rPr>
              <w:t>59</w:t>
            </w:r>
            <w:r w:rsidRPr="00251826">
              <w:rPr>
                <w:noProof/>
                <w:webHidden/>
                <w:sz w:val="24"/>
              </w:rPr>
              <w:fldChar w:fldCharType="end"/>
            </w:r>
          </w:hyperlink>
        </w:p>
        <w:p w14:paraId="537049A8"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29" w:history="1">
            <w:r w:rsidRPr="00251826">
              <w:rPr>
                <w:noProof/>
                <w:color w:val="0000FF" w:themeColor="hyperlink"/>
                <w:sz w:val="24"/>
                <w:u w:val="single"/>
              </w:rPr>
              <w:t>3.1</w:t>
            </w:r>
            <w:r w:rsidRPr="00251826">
              <w:rPr>
                <w:rFonts w:asciiTheme="minorHAnsi" w:eastAsiaTheme="minorEastAsia" w:hAnsiTheme="minorHAnsi"/>
                <w:noProof/>
                <w:sz w:val="22"/>
                <w:lang w:eastAsia="ru-RU"/>
              </w:rPr>
              <w:tab/>
            </w:r>
            <w:r w:rsidRPr="00251826">
              <w:rPr>
                <w:noProof/>
                <w:color w:val="0000FF" w:themeColor="hyperlink"/>
                <w:sz w:val="24"/>
                <w:u w:val="single"/>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Pr="00251826">
              <w:rPr>
                <w:noProof/>
                <w:webHidden/>
                <w:sz w:val="24"/>
              </w:rPr>
              <w:tab/>
            </w:r>
            <w:r w:rsidRPr="00251826">
              <w:rPr>
                <w:noProof/>
                <w:webHidden/>
                <w:sz w:val="24"/>
              </w:rPr>
              <w:fldChar w:fldCharType="begin"/>
            </w:r>
            <w:r w:rsidRPr="00251826">
              <w:rPr>
                <w:noProof/>
                <w:webHidden/>
                <w:sz w:val="24"/>
              </w:rPr>
              <w:instrText xml:space="preserve"> PAGEREF _Toc158728029 \h </w:instrText>
            </w:r>
            <w:r w:rsidRPr="00251826">
              <w:rPr>
                <w:noProof/>
                <w:webHidden/>
                <w:sz w:val="24"/>
              </w:rPr>
            </w:r>
            <w:r w:rsidRPr="00251826">
              <w:rPr>
                <w:noProof/>
                <w:webHidden/>
                <w:sz w:val="24"/>
              </w:rPr>
              <w:fldChar w:fldCharType="separate"/>
            </w:r>
            <w:r w:rsidRPr="00251826">
              <w:rPr>
                <w:noProof/>
                <w:webHidden/>
                <w:sz w:val="24"/>
              </w:rPr>
              <w:t>59</w:t>
            </w:r>
            <w:r w:rsidRPr="00251826">
              <w:rPr>
                <w:noProof/>
                <w:webHidden/>
                <w:sz w:val="24"/>
              </w:rPr>
              <w:fldChar w:fldCharType="end"/>
            </w:r>
          </w:hyperlink>
        </w:p>
        <w:p w14:paraId="15C683C8"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0" w:history="1">
            <w:r w:rsidRPr="00251826">
              <w:rPr>
                <w:noProof/>
                <w:color w:val="0000FF" w:themeColor="hyperlink"/>
                <w:sz w:val="24"/>
                <w:u w:val="single"/>
              </w:rPr>
              <w:t>3.2 Территориальный баланс питьевой по технологическим зонам водоснабжения (годовой и в сутки максимального водопотребления)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_Toc158728030 \h </w:instrText>
            </w:r>
            <w:r w:rsidRPr="00251826">
              <w:rPr>
                <w:noProof/>
                <w:webHidden/>
                <w:sz w:val="24"/>
              </w:rPr>
            </w:r>
            <w:r w:rsidRPr="00251826">
              <w:rPr>
                <w:noProof/>
                <w:webHidden/>
                <w:sz w:val="24"/>
              </w:rPr>
              <w:fldChar w:fldCharType="separate"/>
            </w:r>
            <w:r w:rsidRPr="00251826">
              <w:rPr>
                <w:b/>
                <w:bCs/>
                <w:noProof/>
                <w:webHidden/>
                <w:sz w:val="24"/>
              </w:rPr>
              <w:t>Ошибка! Закладка не определена.</w:t>
            </w:r>
            <w:r w:rsidRPr="00251826">
              <w:rPr>
                <w:noProof/>
                <w:webHidden/>
                <w:sz w:val="24"/>
              </w:rPr>
              <w:fldChar w:fldCharType="end"/>
            </w:r>
          </w:hyperlink>
        </w:p>
        <w:p w14:paraId="7BBA49A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1" w:history="1">
            <w:r w:rsidRPr="00251826">
              <w:rPr>
                <w:noProof/>
                <w:color w:val="0000FF" w:themeColor="hyperlink"/>
                <w:sz w:val="24"/>
                <w:u w:val="single"/>
              </w:rPr>
              <w:t>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(пожаротушение, полив и др.);</w:t>
            </w:r>
            <w:r w:rsidRPr="00251826">
              <w:rPr>
                <w:noProof/>
                <w:webHidden/>
                <w:sz w:val="24"/>
              </w:rPr>
              <w:tab/>
            </w:r>
            <w:r w:rsidRPr="00251826">
              <w:rPr>
                <w:noProof/>
                <w:webHidden/>
                <w:sz w:val="24"/>
              </w:rPr>
              <w:fldChar w:fldCharType="begin"/>
            </w:r>
            <w:r w:rsidRPr="00251826">
              <w:rPr>
                <w:noProof/>
                <w:webHidden/>
                <w:sz w:val="24"/>
              </w:rPr>
              <w:instrText xml:space="preserve"> PAGEREF _Toc158728031 \h </w:instrText>
            </w:r>
            <w:r w:rsidRPr="00251826">
              <w:rPr>
                <w:noProof/>
                <w:webHidden/>
                <w:sz w:val="24"/>
              </w:rPr>
            </w:r>
            <w:r w:rsidRPr="00251826">
              <w:rPr>
                <w:noProof/>
                <w:webHidden/>
                <w:sz w:val="24"/>
              </w:rPr>
              <w:fldChar w:fldCharType="separate"/>
            </w:r>
            <w:r w:rsidRPr="00251826">
              <w:rPr>
                <w:noProof/>
                <w:webHidden/>
                <w:sz w:val="24"/>
              </w:rPr>
              <w:t>63</w:t>
            </w:r>
            <w:r w:rsidRPr="00251826">
              <w:rPr>
                <w:noProof/>
                <w:webHidden/>
                <w:sz w:val="24"/>
              </w:rPr>
              <w:fldChar w:fldCharType="end"/>
            </w:r>
          </w:hyperlink>
        </w:p>
        <w:p w14:paraId="34A855C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2" w:history="1">
            <w:r w:rsidRPr="00251826">
              <w:rPr>
                <w:noProof/>
                <w:color w:val="0000FF" w:themeColor="hyperlink"/>
                <w:sz w:val="24"/>
                <w:u w:val="single"/>
              </w:rPr>
              <w:t>3.4</w:t>
            </w:r>
            <w:r w:rsidRPr="00251826">
              <w:rPr>
                <w:rFonts w:asciiTheme="minorHAnsi" w:eastAsiaTheme="minorEastAsia" w:hAnsiTheme="minorHAnsi"/>
                <w:noProof/>
                <w:sz w:val="22"/>
                <w:lang w:eastAsia="ru-RU"/>
              </w:rPr>
              <w:tab/>
            </w:r>
            <w:r w:rsidRPr="00251826">
              <w:rPr>
                <w:noProof/>
                <w:color w:val="0000FF" w:themeColor="hyperlink"/>
                <w:sz w:val="24"/>
                <w:u w:val="single"/>
              </w:rPr>
              <w:t>Сведения о фактическом потреблении населением горячей, питьевой воды исходя из статистических и расчетных данных и сведений о действующих нормативах потребления коммунальных услуг</w:t>
            </w:r>
            <w:r w:rsidRPr="00251826">
              <w:rPr>
                <w:noProof/>
                <w:webHidden/>
                <w:sz w:val="24"/>
              </w:rPr>
              <w:tab/>
            </w:r>
            <w:r w:rsidRPr="00251826">
              <w:rPr>
                <w:noProof/>
                <w:webHidden/>
                <w:sz w:val="24"/>
              </w:rPr>
              <w:fldChar w:fldCharType="begin"/>
            </w:r>
            <w:r w:rsidRPr="00251826">
              <w:rPr>
                <w:noProof/>
                <w:webHidden/>
                <w:sz w:val="24"/>
              </w:rPr>
              <w:instrText xml:space="preserve"> PAGEREF _Toc158728032 \h </w:instrText>
            </w:r>
            <w:r w:rsidRPr="00251826">
              <w:rPr>
                <w:noProof/>
                <w:webHidden/>
                <w:sz w:val="24"/>
              </w:rPr>
            </w:r>
            <w:r w:rsidRPr="00251826">
              <w:rPr>
                <w:noProof/>
                <w:webHidden/>
                <w:sz w:val="24"/>
              </w:rPr>
              <w:fldChar w:fldCharType="separate"/>
            </w:r>
            <w:r w:rsidRPr="00251826">
              <w:rPr>
                <w:noProof/>
                <w:webHidden/>
                <w:sz w:val="24"/>
              </w:rPr>
              <w:t>64</w:t>
            </w:r>
            <w:r w:rsidRPr="00251826">
              <w:rPr>
                <w:noProof/>
                <w:webHidden/>
                <w:sz w:val="24"/>
              </w:rPr>
              <w:fldChar w:fldCharType="end"/>
            </w:r>
          </w:hyperlink>
        </w:p>
        <w:p w14:paraId="38EF5922"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3" w:history="1">
            <w:r w:rsidRPr="00251826">
              <w:rPr>
                <w:noProof/>
                <w:color w:val="0000FF" w:themeColor="hyperlink"/>
                <w:sz w:val="24"/>
                <w:u w:val="single"/>
              </w:rPr>
              <w:t>3.5. Описание существующей системы коммерческого учета горячей, питьевой, технической воды и планов по установке приборов учета</w:t>
            </w:r>
            <w:r w:rsidRPr="00251826">
              <w:rPr>
                <w:noProof/>
                <w:webHidden/>
                <w:sz w:val="24"/>
              </w:rPr>
              <w:tab/>
            </w:r>
            <w:r w:rsidRPr="00251826">
              <w:rPr>
                <w:noProof/>
                <w:webHidden/>
                <w:sz w:val="24"/>
              </w:rPr>
              <w:fldChar w:fldCharType="begin"/>
            </w:r>
            <w:r w:rsidRPr="00251826">
              <w:rPr>
                <w:noProof/>
                <w:webHidden/>
                <w:sz w:val="24"/>
              </w:rPr>
              <w:instrText xml:space="preserve"> PAGEREF _Toc158728033 \h </w:instrText>
            </w:r>
            <w:r w:rsidRPr="00251826">
              <w:rPr>
                <w:noProof/>
                <w:webHidden/>
                <w:sz w:val="24"/>
              </w:rPr>
            </w:r>
            <w:r w:rsidRPr="00251826">
              <w:rPr>
                <w:noProof/>
                <w:webHidden/>
                <w:sz w:val="24"/>
              </w:rPr>
              <w:fldChar w:fldCharType="separate"/>
            </w:r>
            <w:r w:rsidRPr="00251826">
              <w:rPr>
                <w:noProof/>
                <w:webHidden/>
                <w:sz w:val="24"/>
              </w:rPr>
              <w:t>68</w:t>
            </w:r>
            <w:r w:rsidRPr="00251826">
              <w:rPr>
                <w:noProof/>
                <w:webHidden/>
                <w:sz w:val="24"/>
              </w:rPr>
              <w:fldChar w:fldCharType="end"/>
            </w:r>
          </w:hyperlink>
        </w:p>
        <w:p w14:paraId="513B3CC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4" w:history="1">
            <w:r w:rsidRPr="00251826">
              <w:rPr>
                <w:noProof/>
                <w:color w:val="0000FF" w:themeColor="hyperlink"/>
                <w:sz w:val="24"/>
                <w:u w:val="single"/>
              </w:rPr>
              <w:t>3.6.</w:t>
            </w:r>
            <w:r w:rsidRPr="00251826">
              <w:rPr>
                <w:rFonts w:asciiTheme="minorHAnsi" w:eastAsiaTheme="minorEastAsia" w:hAnsiTheme="minorHAnsi"/>
                <w:noProof/>
                <w:sz w:val="22"/>
                <w:lang w:eastAsia="ru-RU"/>
              </w:rPr>
              <w:tab/>
            </w:r>
            <w:r w:rsidRPr="00251826">
              <w:rPr>
                <w:noProof/>
                <w:color w:val="0000FF" w:themeColor="hyperlink"/>
                <w:sz w:val="24"/>
                <w:u w:val="single"/>
              </w:rPr>
              <w:t>Анализ резервов и дефицитов производственных мощностей системы водоснабжения поселения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_Toc158728034 \h </w:instrText>
            </w:r>
            <w:r w:rsidRPr="00251826">
              <w:rPr>
                <w:noProof/>
                <w:webHidden/>
                <w:sz w:val="24"/>
              </w:rPr>
            </w:r>
            <w:r w:rsidRPr="00251826">
              <w:rPr>
                <w:noProof/>
                <w:webHidden/>
                <w:sz w:val="24"/>
              </w:rPr>
              <w:fldChar w:fldCharType="separate"/>
            </w:r>
            <w:r w:rsidRPr="00251826">
              <w:rPr>
                <w:noProof/>
                <w:webHidden/>
                <w:sz w:val="24"/>
              </w:rPr>
              <w:t>69</w:t>
            </w:r>
            <w:r w:rsidRPr="00251826">
              <w:rPr>
                <w:noProof/>
                <w:webHidden/>
                <w:sz w:val="24"/>
              </w:rPr>
              <w:fldChar w:fldCharType="end"/>
            </w:r>
          </w:hyperlink>
        </w:p>
        <w:p w14:paraId="68976672"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5" w:history="1">
            <w:r w:rsidRPr="00251826">
              <w:rPr>
                <w:noProof/>
                <w:color w:val="0000FF" w:themeColor="hyperlink"/>
                <w:sz w:val="24"/>
                <w:u w:val="single"/>
              </w:rPr>
              <w:t>3.7.</w:t>
            </w:r>
            <w:r w:rsidRPr="00251826">
              <w:rPr>
                <w:rFonts w:asciiTheme="minorHAnsi" w:eastAsiaTheme="minorEastAsia" w:hAnsiTheme="minorHAnsi"/>
                <w:noProof/>
                <w:sz w:val="22"/>
                <w:lang w:eastAsia="ru-RU"/>
              </w:rPr>
              <w:tab/>
            </w:r>
            <w:r w:rsidRPr="00251826">
              <w:rPr>
                <w:noProof/>
                <w:color w:val="0000FF" w:themeColor="hyperlink"/>
                <w:sz w:val="24"/>
                <w:u w:val="single"/>
              </w:rPr>
              <w:t>Прогнозные балансы потребления питьевой воды на срок не менее 10 лет, рассчитанные на основании расхода горячей, питьевой, технической воды в соответствии со СП 31.13330.2012</w:t>
            </w:r>
            <w:r w:rsidRPr="00251826">
              <w:rPr>
                <w:noProof/>
                <w:webHidden/>
                <w:sz w:val="24"/>
              </w:rPr>
              <w:tab/>
            </w:r>
            <w:r w:rsidRPr="00251826">
              <w:rPr>
                <w:noProof/>
                <w:webHidden/>
                <w:sz w:val="24"/>
              </w:rPr>
              <w:fldChar w:fldCharType="begin"/>
            </w:r>
            <w:r w:rsidRPr="00251826">
              <w:rPr>
                <w:noProof/>
                <w:webHidden/>
                <w:sz w:val="24"/>
              </w:rPr>
              <w:instrText xml:space="preserve"> PAGEREF _Toc158728035 \h </w:instrText>
            </w:r>
            <w:r w:rsidRPr="00251826">
              <w:rPr>
                <w:noProof/>
                <w:webHidden/>
                <w:sz w:val="24"/>
              </w:rPr>
            </w:r>
            <w:r w:rsidRPr="00251826">
              <w:rPr>
                <w:noProof/>
                <w:webHidden/>
                <w:sz w:val="24"/>
              </w:rPr>
              <w:fldChar w:fldCharType="separate"/>
            </w:r>
            <w:r w:rsidRPr="00251826">
              <w:rPr>
                <w:noProof/>
                <w:webHidden/>
                <w:sz w:val="24"/>
              </w:rPr>
              <w:t>70</w:t>
            </w:r>
            <w:r w:rsidRPr="00251826">
              <w:rPr>
                <w:noProof/>
                <w:webHidden/>
                <w:sz w:val="24"/>
              </w:rPr>
              <w:fldChar w:fldCharType="end"/>
            </w:r>
          </w:hyperlink>
        </w:p>
        <w:p w14:paraId="1342208C"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6" w:history="1">
            <w:r w:rsidRPr="00251826">
              <w:rPr>
                <w:noProof/>
                <w:color w:val="0000FF" w:themeColor="hyperlink"/>
                <w:sz w:val="24"/>
                <w:u w:val="single"/>
              </w:rPr>
              <w:t>3.8.</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Pr="00251826">
              <w:rPr>
                <w:noProof/>
                <w:webHidden/>
                <w:sz w:val="24"/>
              </w:rPr>
              <w:tab/>
            </w:r>
            <w:r w:rsidRPr="00251826">
              <w:rPr>
                <w:noProof/>
                <w:webHidden/>
                <w:sz w:val="24"/>
              </w:rPr>
              <w:fldChar w:fldCharType="begin"/>
            </w:r>
            <w:r w:rsidRPr="00251826">
              <w:rPr>
                <w:noProof/>
                <w:webHidden/>
                <w:sz w:val="24"/>
              </w:rPr>
              <w:instrText xml:space="preserve"> PAGEREF _Toc158728036 \h </w:instrText>
            </w:r>
            <w:r w:rsidRPr="00251826">
              <w:rPr>
                <w:noProof/>
                <w:webHidden/>
                <w:sz w:val="24"/>
              </w:rPr>
            </w:r>
            <w:r w:rsidRPr="00251826">
              <w:rPr>
                <w:noProof/>
                <w:webHidden/>
                <w:sz w:val="24"/>
              </w:rPr>
              <w:fldChar w:fldCharType="separate"/>
            </w:r>
            <w:r w:rsidRPr="00251826">
              <w:rPr>
                <w:noProof/>
                <w:webHidden/>
                <w:sz w:val="24"/>
              </w:rPr>
              <w:t>70</w:t>
            </w:r>
            <w:r w:rsidRPr="00251826">
              <w:rPr>
                <w:noProof/>
                <w:webHidden/>
                <w:sz w:val="24"/>
              </w:rPr>
              <w:fldChar w:fldCharType="end"/>
            </w:r>
          </w:hyperlink>
        </w:p>
        <w:p w14:paraId="6AE75B5F"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7" w:history="1">
            <w:r w:rsidRPr="00251826">
              <w:rPr>
                <w:noProof/>
                <w:color w:val="0000FF" w:themeColor="hyperlink"/>
                <w:sz w:val="24"/>
                <w:u w:val="single"/>
              </w:rPr>
              <w:t>3.9.</w:t>
            </w:r>
            <w:r w:rsidRPr="00251826">
              <w:rPr>
                <w:rFonts w:asciiTheme="minorHAnsi" w:eastAsiaTheme="minorEastAsia" w:hAnsiTheme="minorHAnsi"/>
                <w:noProof/>
                <w:sz w:val="22"/>
                <w:lang w:eastAsia="ru-RU"/>
              </w:rPr>
              <w:tab/>
            </w:r>
            <w:r w:rsidRPr="00251826">
              <w:rPr>
                <w:noProof/>
                <w:color w:val="0000FF" w:themeColor="hyperlink"/>
                <w:sz w:val="24"/>
                <w:u w:val="single"/>
              </w:rPr>
              <w:t>Сведения о фактическом и ожидаемом потреблении воды</w:t>
            </w:r>
            <w:r w:rsidRPr="00251826">
              <w:rPr>
                <w:noProof/>
                <w:webHidden/>
                <w:sz w:val="24"/>
              </w:rPr>
              <w:tab/>
            </w:r>
            <w:r w:rsidRPr="00251826">
              <w:rPr>
                <w:noProof/>
                <w:webHidden/>
                <w:sz w:val="24"/>
              </w:rPr>
              <w:fldChar w:fldCharType="begin"/>
            </w:r>
            <w:r w:rsidRPr="00251826">
              <w:rPr>
                <w:noProof/>
                <w:webHidden/>
                <w:sz w:val="24"/>
              </w:rPr>
              <w:instrText xml:space="preserve"> PAGEREF _Toc158728037 \h </w:instrText>
            </w:r>
            <w:r w:rsidRPr="00251826">
              <w:rPr>
                <w:noProof/>
                <w:webHidden/>
                <w:sz w:val="24"/>
              </w:rPr>
            </w:r>
            <w:r w:rsidRPr="00251826">
              <w:rPr>
                <w:noProof/>
                <w:webHidden/>
                <w:sz w:val="24"/>
              </w:rPr>
              <w:fldChar w:fldCharType="separate"/>
            </w:r>
            <w:r w:rsidRPr="00251826">
              <w:rPr>
                <w:noProof/>
                <w:webHidden/>
                <w:sz w:val="24"/>
              </w:rPr>
              <w:t>71</w:t>
            </w:r>
            <w:r w:rsidRPr="00251826">
              <w:rPr>
                <w:noProof/>
                <w:webHidden/>
                <w:sz w:val="24"/>
              </w:rPr>
              <w:fldChar w:fldCharType="end"/>
            </w:r>
          </w:hyperlink>
        </w:p>
        <w:p w14:paraId="48A93469"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8" w:history="1">
            <w:r w:rsidRPr="00251826">
              <w:rPr>
                <w:noProof/>
                <w:color w:val="0000FF" w:themeColor="hyperlink"/>
                <w:sz w:val="24"/>
                <w:u w:val="single"/>
              </w:rPr>
              <w:t>3.10.</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территориальной структуры потребления воды, которую следует определять по отчетам организаций, осуществляющих водоснабжение, с разбивкой по технологическим зонам</w:t>
            </w:r>
            <w:r w:rsidRPr="00251826">
              <w:rPr>
                <w:noProof/>
                <w:webHidden/>
                <w:sz w:val="24"/>
              </w:rPr>
              <w:tab/>
            </w:r>
            <w:r w:rsidRPr="00251826">
              <w:rPr>
                <w:noProof/>
                <w:webHidden/>
                <w:sz w:val="24"/>
              </w:rPr>
              <w:fldChar w:fldCharType="begin"/>
            </w:r>
            <w:r w:rsidRPr="00251826">
              <w:rPr>
                <w:noProof/>
                <w:webHidden/>
                <w:sz w:val="24"/>
              </w:rPr>
              <w:instrText xml:space="preserve"> PAGEREF _Toc158728038 \h </w:instrText>
            </w:r>
            <w:r w:rsidRPr="00251826">
              <w:rPr>
                <w:noProof/>
                <w:webHidden/>
                <w:sz w:val="24"/>
              </w:rPr>
            </w:r>
            <w:r w:rsidRPr="00251826">
              <w:rPr>
                <w:noProof/>
                <w:webHidden/>
                <w:sz w:val="24"/>
              </w:rPr>
              <w:fldChar w:fldCharType="separate"/>
            </w:r>
            <w:r w:rsidRPr="00251826">
              <w:rPr>
                <w:noProof/>
                <w:webHidden/>
                <w:sz w:val="24"/>
              </w:rPr>
              <w:t>71</w:t>
            </w:r>
            <w:r w:rsidRPr="00251826">
              <w:rPr>
                <w:noProof/>
                <w:webHidden/>
                <w:sz w:val="24"/>
              </w:rPr>
              <w:fldChar w:fldCharType="end"/>
            </w:r>
          </w:hyperlink>
        </w:p>
        <w:p w14:paraId="1E4C8560"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39" w:history="1">
            <w:r w:rsidRPr="00251826">
              <w:rPr>
                <w:noProof/>
                <w:color w:val="0000FF" w:themeColor="hyperlink"/>
                <w:sz w:val="24"/>
                <w:u w:val="single"/>
              </w:rPr>
              <w:t>3.11.</w:t>
            </w:r>
            <w:r w:rsidRPr="00251826">
              <w:rPr>
                <w:rFonts w:asciiTheme="minorHAnsi" w:eastAsiaTheme="minorEastAsia" w:hAnsiTheme="minorHAnsi"/>
                <w:noProof/>
                <w:sz w:val="22"/>
                <w:lang w:eastAsia="ru-RU"/>
              </w:rPr>
              <w:tab/>
            </w:r>
            <w:r w:rsidRPr="00251826">
              <w:rPr>
                <w:noProof/>
                <w:color w:val="0000FF" w:themeColor="hyperlink"/>
                <w:sz w:val="24"/>
                <w:u w:val="single"/>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воды с учетом данных о перспективном потреблении воды абонентами</w:t>
            </w:r>
            <w:r w:rsidRPr="00251826">
              <w:rPr>
                <w:noProof/>
                <w:webHidden/>
                <w:sz w:val="24"/>
              </w:rPr>
              <w:tab/>
            </w:r>
            <w:r w:rsidRPr="00251826">
              <w:rPr>
                <w:noProof/>
                <w:webHidden/>
                <w:sz w:val="24"/>
              </w:rPr>
              <w:fldChar w:fldCharType="begin"/>
            </w:r>
            <w:r w:rsidRPr="00251826">
              <w:rPr>
                <w:noProof/>
                <w:webHidden/>
                <w:sz w:val="24"/>
              </w:rPr>
              <w:instrText xml:space="preserve"> PAGEREF _Toc158728039 \h </w:instrText>
            </w:r>
            <w:r w:rsidRPr="00251826">
              <w:rPr>
                <w:noProof/>
                <w:webHidden/>
                <w:sz w:val="24"/>
              </w:rPr>
            </w:r>
            <w:r w:rsidRPr="00251826">
              <w:rPr>
                <w:noProof/>
                <w:webHidden/>
                <w:sz w:val="24"/>
              </w:rPr>
              <w:fldChar w:fldCharType="separate"/>
            </w:r>
            <w:r w:rsidRPr="00251826">
              <w:rPr>
                <w:noProof/>
                <w:webHidden/>
                <w:sz w:val="24"/>
              </w:rPr>
              <w:t>72</w:t>
            </w:r>
            <w:r w:rsidRPr="00251826">
              <w:rPr>
                <w:noProof/>
                <w:webHidden/>
                <w:sz w:val="24"/>
              </w:rPr>
              <w:fldChar w:fldCharType="end"/>
            </w:r>
          </w:hyperlink>
        </w:p>
        <w:p w14:paraId="78A5768F"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0" w:history="1">
            <w:r w:rsidRPr="00251826">
              <w:rPr>
                <w:noProof/>
                <w:color w:val="0000FF" w:themeColor="hyperlink"/>
                <w:sz w:val="24"/>
                <w:u w:val="single"/>
              </w:rPr>
              <w:t>3.11.1.</w:t>
            </w:r>
            <w:r w:rsidRPr="00251826">
              <w:rPr>
                <w:rFonts w:asciiTheme="minorHAnsi" w:eastAsiaTheme="minorEastAsia" w:hAnsiTheme="minorHAnsi"/>
                <w:noProof/>
                <w:sz w:val="22"/>
                <w:lang w:eastAsia="ru-RU"/>
              </w:rPr>
              <w:tab/>
            </w:r>
            <w:r w:rsidRPr="00251826">
              <w:rPr>
                <w:noProof/>
                <w:color w:val="0000FF" w:themeColor="hyperlink"/>
                <w:sz w:val="24"/>
                <w:u w:val="single"/>
              </w:rPr>
              <w:t>Прогноз распределения расходов воды на водоснабжение микрорайона Московский</w:t>
            </w:r>
            <w:r w:rsidRPr="00251826">
              <w:rPr>
                <w:noProof/>
                <w:webHidden/>
                <w:sz w:val="24"/>
              </w:rPr>
              <w:tab/>
            </w:r>
            <w:r w:rsidRPr="00251826">
              <w:rPr>
                <w:noProof/>
                <w:webHidden/>
                <w:sz w:val="24"/>
              </w:rPr>
              <w:fldChar w:fldCharType="begin"/>
            </w:r>
            <w:r w:rsidRPr="00251826">
              <w:rPr>
                <w:noProof/>
                <w:webHidden/>
                <w:sz w:val="24"/>
              </w:rPr>
              <w:instrText xml:space="preserve"> PAGEREF _Toc158728040 \h </w:instrText>
            </w:r>
            <w:r w:rsidRPr="00251826">
              <w:rPr>
                <w:noProof/>
                <w:webHidden/>
                <w:sz w:val="24"/>
              </w:rPr>
            </w:r>
            <w:r w:rsidRPr="00251826">
              <w:rPr>
                <w:noProof/>
                <w:webHidden/>
                <w:sz w:val="24"/>
              </w:rPr>
              <w:fldChar w:fldCharType="separate"/>
            </w:r>
            <w:r w:rsidRPr="00251826">
              <w:rPr>
                <w:noProof/>
                <w:webHidden/>
                <w:sz w:val="24"/>
              </w:rPr>
              <w:t>72</w:t>
            </w:r>
            <w:r w:rsidRPr="00251826">
              <w:rPr>
                <w:noProof/>
                <w:webHidden/>
                <w:sz w:val="24"/>
              </w:rPr>
              <w:fldChar w:fldCharType="end"/>
            </w:r>
          </w:hyperlink>
        </w:p>
        <w:p w14:paraId="7EC23F1C"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1" w:history="1">
            <w:r w:rsidRPr="00251826">
              <w:rPr>
                <w:noProof/>
                <w:color w:val="0000FF" w:themeColor="hyperlink"/>
                <w:sz w:val="24"/>
                <w:u w:val="single"/>
              </w:rPr>
              <w:t>3.11.2.</w:t>
            </w:r>
            <w:r w:rsidRPr="00251826">
              <w:rPr>
                <w:rFonts w:asciiTheme="minorHAnsi" w:eastAsiaTheme="minorEastAsia" w:hAnsiTheme="minorHAnsi"/>
                <w:noProof/>
                <w:sz w:val="22"/>
                <w:lang w:eastAsia="ru-RU"/>
              </w:rPr>
              <w:tab/>
            </w:r>
            <w:r w:rsidRPr="00251826">
              <w:rPr>
                <w:noProof/>
                <w:color w:val="0000FF" w:themeColor="hyperlink"/>
                <w:sz w:val="24"/>
                <w:u w:val="single"/>
              </w:rPr>
              <w:t>Прогноз распределения расходов воды на водоснабжение микрорайона Солнечный</w:t>
            </w:r>
            <w:r w:rsidRPr="00251826">
              <w:rPr>
                <w:noProof/>
                <w:webHidden/>
                <w:sz w:val="24"/>
              </w:rPr>
              <w:tab/>
            </w:r>
            <w:r w:rsidRPr="00251826">
              <w:rPr>
                <w:noProof/>
                <w:webHidden/>
                <w:sz w:val="24"/>
              </w:rPr>
              <w:fldChar w:fldCharType="begin"/>
            </w:r>
            <w:r w:rsidRPr="00251826">
              <w:rPr>
                <w:noProof/>
                <w:webHidden/>
                <w:sz w:val="24"/>
              </w:rPr>
              <w:instrText xml:space="preserve"> PAGEREF _Toc158728041 \h </w:instrText>
            </w:r>
            <w:r w:rsidRPr="00251826">
              <w:rPr>
                <w:noProof/>
                <w:webHidden/>
                <w:sz w:val="24"/>
              </w:rPr>
            </w:r>
            <w:r w:rsidRPr="00251826">
              <w:rPr>
                <w:noProof/>
                <w:webHidden/>
                <w:sz w:val="24"/>
              </w:rPr>
              <w:fldChar w:fldCharType="separate"/>
            </w:r>
            <w:r w:rsidRPr="00251826">
              <w:rPr>
                <w:noProof/>
                <w:webHidden/>
                <w:sz w:val="24"/>
              </w:rPr>
              <w:t>73</w:t>
            </w:r>
            <w:r w:rsidRPr="00251826">
              <w:rPr>
                <w:noProof/>
                <w:webHidden/>
                <w:sz w:val="24"/>
              </w:rPr>
              <w:fldChar w:fldCharType="end"/>
            </w:r>
          </w:hyperlink>
        </w:p>
        <w:p w14:paraId="7CFC1C6A"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2" w:history="1">
            <w:r w:rsidRPr="00251826">
              <w:rPr>
                <w:noProof/>
                <w:color w:val="0000FF" w:themeColor="hyperlink"/>
                <w:sz w:val="24"/>
                <w:u w:val="single"/>
              </w:rPr>
              <w:t>3.11.3.</w:t>
            </w:r>
            <w:r w:rsidRPr="00251826">
              <w:rPr>
                <w:rFonts w:asciiTheme="minorHAnsi" w:eastAsiaTheme="minorEastAsia" w:hAnsiTheme="minorHAnsi"/>
                <w:noProof/>
                <w:sz w:val="22"/>
                <w:lang w:eastAsia="ru-RU"/>
              </w:rPr>
              <w:tab/>
            </w:r>
            <w:r w:rsidRPr="00251826">
              <w:rPr>
                <w:noProof/>
                <w:color w:val="0000FF" w:themeColor="hyperlink"/>
                <w:sz w:val="24"/>
                <w:u w:val="single"/>
              </w:rPr>
              <w:t>Прогноз распределения расходов воды на водоснабжение микрорайона Заря</w:t>
            </w:r>
            <w:r w:rsidRPr="00251826">
              <w:rPr>
                <w:noProof/>
                <w:webHidden/>
                <w:sz w:val="24"/>
              </w:rPr>
              <w:tab/>
            </w:r>
            <w:r w:rsidRPr="00251826">
              <w:rPr>
                <w:noProof/>
                <w:webHidden/>
                <w:sz w:val="24"/>
              </w:rPr>
              <w:fldChar w:fldCharType="begin"/>
            </w:r>
            <w:r w:rsidRPr="00251826">
              <w:rPr>
                <w:noProof/>
                <w:webHidden/>
                <w:sz w:val="24"/>
              </w:rPr>
              <w:instrText xml:space="preserve"> PAGEREF _Toc158728042 \h </w:instrText>
            </w:r>
            <w:r w:rsidRPr="00251826">
              <w:rPr>
                <w:noProof/>
                <w:webHidden/>
                <w:sz w:val="24"/>
              </w:rPr>
            </w:r>
            <w:r w:rsidRPr="00251826">
              <w:rPr>
                <w:noProof/>
                <w:webHidden/>
                <w:sz w:val="24"/>
              </w:rPr>
              <w:fldChar w:fldCharType="separate"/>
            </w:r>
            <w:r w:rsidRPr="00251826">
              <w:rPr>
                <w:noProof/>
                <w:webHidden/>
                <w:sz w:val="24"/>
              </w:rPr>
              <w:t>74</w:t>
            </w:r>
            <w:r w:rsidRPr="00251826">
              <w:rPr>
                <w:noProof/>
                <w:webHidden/>
                <w:sz w:val="24"/>
              </w:rPr>
              <w:fldChar w:fldCharType="end"/>
            </w:r>
          </w:hyperlink>
        </w:p>
        <w:p w14:paraId="6EDB097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3" w:history="1">
            <w:r w:rsidRPr="00251826">
              <w:rPr>
                <w:noProof/>
                <w:color w:val="0000FF" w:themeColor="hyperlink"/>
                <w:sz w:val="24"/>
                <w:u w:val="single"/>
              </w:rPr>
              <w:t>3.11.4.</w:t>
            </w:r>
            <w:r w:rsidRPr="00251826">
              <w:rPr>
                <w:rFonts w:asciiTheme="minorHAnsi" w:eastAsiaTheme="minorEastAsia" w:hAnsiTheme="minorHAnsi"/>
                <w:noProof/>
                <w:sz w:val="22"/>
                <w:lang w:eastAsia="ru-RU"/>
              </w:rPr>
              <w:tab/>
            </w:r>
            <w:r w:rsidRPr="00251826">
              <w:rPr>
                <w:noProof/>
                <w:color w:val="0000FF" w:themeColor="hyperlink"/>
                <w:sz w:val="24"/>
                <w:u w:val="single"/>
              </w:rPr>
              <w:t>Прогноз распределения расходов воды на водоснабжение микрорайона ЗМЗ и микрорайон Целинстрой</w:t>
            </w:r>
            <w:r w:rsidRPr="00251826">
              <w:rPr>
                <w:noProof/>
                <w:webHidden/>
                <w:sz w:val="24"/>
              </w:rPr>
              <w:tab/>
            </w:r>
            <w:r w:rsidRPr="00251826">
              <w:rPr>
                <w:noProof/>
                <w:webHidden/>
                <w:sz w:val="24"/>
              </w:rPr>
              <w:fldChar w:fldCharType="begin"/>
            </w:r>
            <w:r w:rsidRPr="00251826">
              <w:rPr>
                <w:noProof/>
                <w:webHidden/>
                <w:sz w:val="24"/>
              </w:rPr>
              <w:instrText xml:space="preserve"> PAGEREF _Toc158728043 \h </w:instrText>
            </w:r>
            <w:r w:rsidRPr="00251826">
              <w:rPr>
                <w:noProof/>
                <w:webHidden/>
                <w:sz w:val="24"/>
              </w:rPr>
            </w:r>
            <w:r w:rsidRPr="00251826">
              <w:rPr>
                <w:noProof/>
                <w:webHidden/>
                <w:sz w:val="24"/>
              </w:rPr>
              <w:fldChar w:fldCharType="separate"/>
            </w:r>
            <w:r w:rsidRPr="00251826">
              <w:rPr>
                <w:noProof/>
                <w:webHidden/>
                <w:sz w:val="24"/>
              </w:rPr>
              <w:t>75</w:t>
            </w:r>
            <w:r w:rsidRPr="00251826">
              <w:rPr>
                <w:noProof/>
                <w:webHidden/>
                <w:sz w:val="24"/>
              </w:rPr>
              <w:fldChar w:fldCharType="end"/>
            </w:r>
          </w:hyperlink>
        </w:p>
        <w:p w14:paraId="6406F6EA"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4" w:history="1">
            <w:r w:rsidRPr="00251826">
              <w:rPr>
                <w:noProof/>
                <w:color w:val="0000FF" w:themeColor="hyperlink"/>
                <w:sz w:val="24"/>
                <w:u w:val="single"/>
              </w:rPr>
              <w:t>3.11.5.</w:t>
            </w:r>
            <w:r w:rsidRPr="00251826">
              <w:rPr>
                <w:rFonts w:asciiTheme="minorHAnsi" w:eastAsiaTheme="minorEastAsia" w:hAnsiTheme="minorHAnsi"/>
                <w:noProof/>
                <w:sz w:val="22"/>
                <w:lang w:eastAsia="ru-RU"/>
              </w:rPr>
              <w:tab/>
            </w:r>
            <w:r w:rsidRPr="00251826">
              <w:rPr>
                <w:noProof/>
                <w:color w:val="0000FF" w:themeColor="hyperlink"/>
                <w:sz w:val="24"/>
                <w:u w:val="single"/>
              </w:rPr>
              <w:t>Прогноз распределения расходов воды на водоснабжение микрорайонов Центральный и Заводской</w:t>
            </w:r>
            <w:r w:rsidRPr="00251826">
              <w:rPr>
                <w:noProof/>
                <w:webHidden/>
                <w:sz w:val="24"/>
              </w:rPr>
              <w:tab/>
            </w:r>
            <w:r w:rsidRPr="00251826">
              <w:rPr>
                <w:noProof/>
                <w:webHidden/>
                <w:sz w:val="24"/>
              </w:rPr>
              <w:fldChar w:fldCharType="begin"/>
            </w:r>
            <w:r w:rsidRPr="00251826">
              <w:rPr>
                <w:noProof/>
                <w:webHidden/>
                <w:sz w:val="24"/>
              </w:rPr>
              <w:instrText xml:space="preserve"> PAGEREF _Toc158728044 \h </w:instrText>
            </w:r>
            <w:r w:rsidRPr="00251826">
              <w:rPr>
                <w:noProof/>
                <w:webHidden/>
                <w:sz w:val="24"/>
              </w:rPr>
            </w:r>
            <w:r w:rsidRPr="00251826">
              <w:rPr>
                <w:noProof/>
                <w:webHidden/>
                <w:sz w:val="24"/>
              </w:rPr>
              <w:fldChar w:fldCharType="separate"/>
            </w:r>
            <w:r w:rsidRPr="00251826">
              <w:rPr>
                <w:noProof/>
                <w:webHidden/>
                <w:sz w:val="24"/>
              </w:rPr>
              <w:t>77</w:t>
            </w:r>
            <w:r w:rsidRPr="00251826">
              <w:rPr>
                <w:noProof/>
                <w:webHidden/>
                <w:sz w:val="24"/>
              </w:rPr>
              <w:fldChar w:fldCharType="end"/>
            </w:r>
          </w:hyperlink>
        </w:p>
        <w:p w14:paraId="7A3B635E"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5" w:history="1">
            <w:r w:rsidRPr="00251826">
              <w:rPr>
                <w:noProof/>
                <w:color w:val="0000FF" w:themeColor="hyperlink"/>
                <w:sz w:val="24"/>
                <w:u w:val="single"/>
              </w:rPr>
              <w:t>3.12.</w:t>
            </w:r>
            <w:r w:rsidRPr="00251826">
              <w:rPr>
                <w:rFonts w:asciiTheme="minorHAnsi" w:eastAsiaTheme="minorEastAsia" w:hAnsiTheme="minorHAnsi"/>
                <w:noProof/>
                <w:sz w:val="22"/>
                <w:lang w:eastAsia="ru-RU"/>
              </w:rPr>
              <w:tab/>
            </w:r>
            <w:r w:rsidRPr="00251826">
              <w:rPr>
                <w:noProof/>
                <w:color w:val="0000FF" w:themeColor="hyperlink"/>
                <w:sz w:val="24"/>
                <w:u w:val="single"/>
              </w:rPr>
              <w:t>Сведения о фактических и планируемых потерях воды при ее транспортировке</w:t>
            </w:r>
            <w:r w:rsidRPr="00251826">
              <w:rPr>
                <w:noProof/>
                <w:webHidden/>
                <w:sz w:val="24"/>
              </w:rPr>
              <w:tab/>
            </w:r>
            <w:r w:rsidRPr="00251826">
              <w:rPr>
                <w:noProof/>
                <w:webHidden/>
                <w:sz w:val="24"/>
              </w:rPr>
              <w:fldChar w:fldCharType="begin"/>
            </w:r>
            <w:r w:rsidRPr="00251826">
              <w:rPr>
                <w:noProof/>
                <w:webHidden/>
                <w:sz w:val="24"/>
              </w:rPr>
              <w:instrText xml:space="preserve"> PAGEREF _Toc158728045 \h </w:instrText>
            </w:r>
            <w:r w:rsidRPr="00251826">
              <w:rPr>
                <w:noProof/>
                <w:webHidden/>
                <w:sz w:val="24"/>
              </w:rPr>
            </w:r>
            <w:r w:rsidRPr="00251826">
              <w:rPr>
                <w:noProof/>
                <w:webHidden/>
                <w:sz w:val="24"/>
              </w:rPr>
              <w:fldChar w:fldCharType="separate"/>
            </w:r>
            <w:r w:rsidRPr="00251826">
              <w:rPr>
                <w:noProof/>
                <w:webHidden/>
                <w:sz w:val="24"/>
              </w:rPr>
              <w:t>78</w:t>
            </w:r>
            <w:r w:rsidRPr="00251826">
              <w:rPr>
                <w:noProof/>
                <w:webHidden/>
                <w:sz w:val="24"/>
              </w:rPr>
              <w:fldChar w:fldCharType="end"/>
            </w:r>
          </w:hyperlink>
        </w:p>
        <w:p w14:paraId="536010B9"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6" w:history="1">
            <w:r w:rsidRPr="00251826">
              <w:rPr>
                <w:noProof/>
                <w:color w:val="0000FF" w:themeColor="hyperlink"/>
                <w:sz w:val="24"/>
                <w:u w:val="single"/>
              </w:rPr>
              <w:t>3.13.</w:t>
            </w:r>
            <w:r w:rsidRPr="00251826">
              <w:rPr>
                <w:rFonts w:asciiTheme="minorHAnsi" w:eastAsiaTheme="minorEastAsia" w:hAnsiTheme="minorHAnsi"/>
                <w:noProof/>
                <w:sz w:val="22"/>
                <w:lang w:eastAsia="ru-RU"/>
              </w:rPr>
              <w:tab/>
            </w:r>
            <w:r w:rsidRPr="00251826">
              <w:rPr>
                <w:noProof/>
                <w:color w:val="0000FF" w:themeColor="hyperlink"/>
                <w:sz w:val="24"/>
                <w:u w:val="single"/>
              </w:rPr>
              <w:t>Перспективные балансы водоснабжения и водоотведения (общий - баланс подачи и реализации воды, территориальный - баланс подачи воды по технологическим зонам водоснабжения, структурный - баланс реализации воды по группам абонентов</w:t>
            </w:r>
            <w:r w:rsidRPr="00251826">
              <w:rPr>
                <w:noProof/>
                <w:webHidden/>
                <w:sz w:val="24"/>
              </w:rPr>
              <w:tab/>
            </w:r>
            <w:r w:rsidRPr="00251826">
              <w:rPr>
                <w:noProof/>
                <w:webHidden/>
                <w:sz w:val="24"/>
              </w:rPr>
              <w:fldChar w:fldCharType="begin"/>
            </w:r>
            <w:r w:rsidRPr="00251826">
              <w:rPr>
                <w:noProof/>
                <w:webHidden/>
                <w:sz w:val="24"/>
              </w:rPr>
              <w:instrText xml:space="preserve"> PAGEREF _Toc158728046 \h </w:instrText>
            </w:r>
            <w:r w:rsidRPr="00251826">
              <w:rPr>
                <w:noProof/>
                <w:webHidden/>
                <w:sz w:val="24"/>
              </w:rPr>
            </w:r>
            <w:r w:rsidRPr="00251826">
              <w:rPr>
                <w:noProof/>
                <w:webHidden/>
                <w:sz w:val="24"/>
              </w:rPr>
              <w:fldChar w:fldCharType="separate"/>
            </w:r>
            <w:r w:rsidRPr="00251826">
              <w:rPr>
                <w:noProof/>
                <w:webHidden/>
                <w:sz w:val="24"/>
              </w:rPr>
              <w:t>80</w:t>
            </w:r>
            <w:r w:rsidRPr="00251826">
              <w:rPr>
                <w:noProof/>
                <w:webHidden/>
                <w:sz w:val="24"/>
              </w:rPr>
              <w:fldChar w:fldCharType="end"/>
            </w:r>
          </w:hyperlink>
        </w:p>
        <w:p w14:paraId="276E618D"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7" w:history="1">
            <w:r w:rsidRPr="00251826">
              <w:rPr>
                <w:noProof/>
                <w:color w:val="0000FF" w:themeColor="hyperlink"/>
                <w:sz w:val="24"/>
                <w:u w:val="single"/>
              </w:rPr>
              <w:t>3.14. Расчет требуемой мощности водозаборных и очистных сооружений исходя из данных о перспективном потреблении питьевой воды и величины потерь питьевой воды при ее транспортировке с указанием требуемых объемов подачи и потребления питьевой воды, дефицита (резерва) мощностей по технологическим зонам</w:t>
            </w:r>
            <w:r w:rsidRPr="00251826">
              <w:rPr>
                <w:noProof/>
                <w:webHidden/>
                <w:sz w:val="24"/>
              </w:rPr>
              <w:tab/>
            </w:r>
            <w:r w:rsidRPr="00251826">
              <w:rPr>
                <w:noProof/>
                <w:webHidden/>
                <w:sz w:val="24"/>
              </w:rPr>
              <w:fldChar w:fldCharType="begin"/>
            </w:r>
            <w:r w:rsidRPr="00251826">
              <w:rPr>
                <w:noProof/>
                <w:webHidden/>
                <w:sz w:val="24"/>
              </w:rPr>
              <w:instrText xml:space="preserve"> PAGEREF _Toc158728047 \h </w:instrText>
            </w:r>
            <w:r w:rsidRPr="00251826">
              <w:rPr>
                <w:noProof/>
                <w:webHidden/>
                <w:sz w:val="24"/>
              </w:rPr>
            </w:r>
            <w:r w:rsidRPr="00251826">
              <w:rPr>
                <w:noProof/>
                <w:webHidden/>
                <w:sz w:val="24"/>
              </w:rPr>
              <w:fldChar w:fldCharType="separate"/>
            </w:r>
            <w:r w:rsidRPr="00251826">
              <w:rPr>
                <w:noProof/>
                <w:webHidden/>
                <w:sz w:val="24"/>
              </w:rPr>
              <w:t>80</w:t>
            </w:r>
            <w:r w:rsidRPr="00251826">
              <w:rPr>
                <w:noProof/>
                <w:webHidden/>
                <w:sz w:val="24"/>
              </w:rPr>
              <w:fldChar w:fldCharType="end"/>
            </w:r>
          </w:hyperlink>
        </w:p>
        <w:p w14:paraId="50A1179E"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8" w:history="1">
            <w:r w:rsidRPr="00251826">
              <w:rPr>
                <w:noProof/>
                <w:color w:val="0000FF" w:themeColor="hyperlink"/>
                <w:sz w:val="24"/>
                <w:u w:val="single"/>
              </w:rPr>
              <w:t>3.15. Наименование организации, которая наделена статусом гарантирующей организации</w:t>
            </w:r>
            <w:r w:rsidRPr="00251826">
              <w:rPr>
                <w:noProof/>
                <w:webHidden/>
                <w:sz w:val="24"/>
              </w:rPr>
              <w:tab/>
            </w:r>
            <w:r w:rsidRPr="00251826">
              <w:rPr>
                <w:noProof/>
                <w:webHidden/>
                <w:sz w:val="24"/>
              </w:rPr>
              <w:fldChar w:fldCharType="begin"/>
            </w:r>
            <w:r w:rsidRPr="00251826">
              <w:rPr>
                <w:noProof/>
                <w:webHidden/>
                <w:sz w:val="24"/>
              </w:rPr>
              <w:instrText xml:space="preserve"> PAGEREF _Toc158728048 \h </w:instrText>
            </w:r>
            <w:r w:rsidRPr="00251826">
              <w:rPr>
                <w:noProof/>
                <w:webHidden/>
                <w:sz w:val="24"/>
              </w:rPr>
            </w:r>
            <w:r w:rsidRPr="00251826">
              <w:rPr>
                <w:noProof/>
                <w:webHidden/>
                <w:sz w:val="24"/>
              </w:rPr>
              <w:fldChar w:fldCharType="separate"/>
            </w:r>
            <w:r w:rsidRPr="00251826">
              <w:rPr>
                <w:noProof/>
                <w:webHidden/>
                <w:sz w:val="24"/>
              </w:rPr>
              <w:t>81</w:t>
            </w:r>
            <w:r w:rsidRPr="00251826">
              <w:rPr>
                <w:noProof/>
                <w:webHidden/>
                <w:sz w:val="24"/>
              </w:rPr>
              <w:fldChar w:fldCharType="end"/>
            </w:r>
          </w:hyperlink>
        </w:p>
        <w:p w14:paraId="4F13E77B"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49" w:history="1">
            <w:r w:rsidRPr="00251826">
              <w:rPr>
                <w:noProof/>
                <w:color w:val="0000FF" w:themeColor="hyperlink"/>
                <w:sz w:val="24"/>
                <w:u w:val="single"/>
              </w:rPr>
              <w:t>Раздел 4. Предложения по строительству, реконструкции и модернизации объектов централизованных систем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_Toc158728049 \h </w:instrText>
            </w:r>
            <w:r w:rsidRPr="00251826">
              <w:rPr>
                <w:noProof/>
                <w:webHidden/>
                <w:sz w:val="24"/>
              </w:rPr>
            </w:r>
            <w:r w:rsidRPr="00251826">
              <w:rPr>
                <w:noProof/>
                <w:webHidden/>
                <w:sz w:val="24"/>
              </w:rPr>
              <w:fldChar w:fldCharType="separate"/>
            </w:r>
            <w:r w:rsidRPr="00251826">
              <w:rPr>
                <w:noProof/>
                <w:webHidden/>
                <w:sz w:val="24"/>
              </w:rPr>
              <w:t>81</w:t>
            </w:r>
            <w:r w:rsidRPr="00251826">
              <w:rPr>
                <w:noProof/>
                <w:webHidden/>
                <w:sz w:val="24"/>
              </w:rPr>
              <w:fldChar w:fldCharType="end"/>
            </w:r>
          </w:hyperlink>
        </w:p>
        <w:p w14:paraId="49A446C7"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0" w:history="1">
            <w:r w:rsidRPr="00251826">
              <w:rPr>
                <w:noProof/>
                <w:color w:val="0000FF" w:themeColor="hyperlink"/>
                <w:sz w:val="24"/>
                <w:u w:val="single"/>
              </w:rPr>
              <w:t>4.1. Перечень основных мероприятий по реализации схем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_Toc158728050 \h </w:instrText>
            </w:r>
            <w:r w:rsidRPr="00251826">
              <w:rPr>
                <w:noProof/>
                <w:webHidden/>
                <w:sz w:val="24"/>
              </w:rPr>
            </w:r>
            <w:r w:rsidRPr="00251826">
              <w:rPr>
                <w:noProof/>
                <w:webHidden/>
                <w:sz w:val="24"/>
              </w:rPr>
              <w:fldChar w:fldCharType="separate"/>
            </w:r>
            <w:r w:rsidRPr="00251826">
              <w:rPr>
                <w:noProof/>
                <w:webHidden/>
                <w:sz w:val="24"/>
              </w:rPr>
              <w:t>82</w:t>
            </w:r>
            <w:r w:rsidRPr="00251826">
              <w:rPr>
                <w:noProof/>
                <w:webHidden/>
                <w:sz w:val="24"/>
              </w:rPr>
              <w:fldChar w:fldCharType="end"/>
            </w:r>
          </w:hyperlink>
        </w:p>
        <w:p w14:paraId="3E3C2C1D"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1" w:history="1">
            <w:r w:rsidRPr="00251826">
              <w:rPr>
                <w:noProof/>
                <w:color w:val="0000FF" w:themeColor="hyperlink"/>
                <w:sz w:val="24"/>
                <w:u w:val="single"/>
              </w:rPr>
              <w:t>4.2. Сведения о вновь строящихся, реконструируемых и предлагаемых к выводу из эксплуатации объектах системы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_Toc158728051 \h </w:instrText>
            </w:r>
            <w:r w:rsidRPr="00251826">
              <w:rPr>
                <w:noProof/>
                <w:webHidden/>
                <w:sz w:val="24"/>
              </w:rPr>
            </w:r>
            <w:r w:rsidRPr="00251826">
              <w:rPr>
                <w:noProof/>
                <w:webHidden/>
                <w:sz w:val="24"/>
              </w:rPr>
              <w:fldChar w:fldCharType="separate"/>
            </w:r>
            <w:r w:rsidRPr="00251826">
              <w:rPr>
                <w:noProof/>
                <w:webHidden/>
                <w:sz w:val="24"/>
              </w:rPr>
              <w:t>84</w:t>
            </w:r>
            <w:r w:rsidRPr="00251826">
              <w:rPr>
                <w:noProof/>
                <w:webHidden/>
                <w:sz w:val="24"/>
              </w:rPr>
              <w:fldChar w:fldCharType="end"/>
            </w:r>
          </w:hyperlink>
        </w:p>
        <w:p w14:paraId="25753CFD"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2" w:history="1">
            <w:r w:rsidRPr="00251826">
              <w:rPr>
                <w:noProof/>
                <w:color w:val="0000FF" w:themeColor="hyperlink"/>
                <w:sz w:val="24"/>
                <w:u w:val="single"/>
              </w:rPr>
              <w:t>4.3.</w:t>
            </w:r>
            <w:r w:rsidRPr="00251826">
              <w:rPr>
                <w:rFonts w:asciiTheme="minorHAnsi" w:eastAsiaTheme="minorEastAsia" w:hAnsiTheme="minorHAnsi"/>
                <w:noProof/>
                <w:sz w:val="22"/>
                <w:lang w:eastAsia="ru-RU"/>
              </w:rPr>
              <w:tab/>
            </w:r>
            <w:r w:rsidRPr="00251826">
              <w:rPr>
                <w:noProof/>
                <w:color w:val="0000FF" w:themeColor="hyperlink"/>
                <w:sz w:val="24"/>
                <w:u w:val="single"/>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Pr="00251826">
              <w:rPr>
                <w:noProof/>
                <w:webHidden/>
                <w:sz w:val="24"/>
              </w:rPr>
              <w:tab/>
            </w:r>
            <w:r w:rsidRPr="00251826">
              <w:rPr>
                <w:noProof/>
                <w:webHidden/>
                <w:sz w:val="24"/>
              </w:rPr>
              <w:fldChar w:fldCharType="begin"/>
            </w:r>
            <w:r w:rsidRPr="00251826">
              <w:rPr>
                <w:noProof/>
                <w:webHidden/>
                <w:sz w:val="24"/>
              </w:rPr>
              <w:instrText xml:space="preserve"> PAGEREF _Toc158728052 \h </w:instrText>
            </w:r>
            <w:r w:rsidRPr="00251826">
              <w:rPr>
                <w:noProof/>
                <w:webHidden/>
                <w:sz w:val="24"/>
              </w:rPr>
            </w:r>
            <w:r w:rsidRPr="00251826">
              <w:rPr>
                <w:noProof/>
                <w:webHidden/>
                <w:sz w:val="24"/>
              </w:rPr>
              <w:fldChar w:fldCharType="separate"/>
            </w:r>
            <w:r w:rsidRPr="00251826">
              <w:rPr>
                <w:noProof/>
                <w:webHidden/>
                <w:sz w:val="24"/>
              </w:rPr>
              <w:t>84</w:t>
            </w:r>
            <w:r w:rsidRPr="00251826">
              <w:rPr>
                <w:noProof/>
                <w:webHidden/>
                <w:sz w:val="24"/>
              </w:rPr>
              <w:fldChar w:fldCharType="end"/>
            </w:r>
          </w:hyperlink>
        </w:p>
        <w:p w14:paraId="1DB17155"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3" w:history="1">
            <w:r w:rsidRPr="00251826">
              <w:rPr>
                <w:noProof/>
                <w:color w:val="0000FF" w:themeColor="hyperlink"/>
                <w:sz w:val="24"/>
                <w:u w:val="single"/>
              </w:rPr>
              <w:t>4.4.</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вариантов маршрутов прохождения трубопроводов (трасс) по территории поселения, городского округа и их обоснование</w:t>
            </w:r>
            <w:r w:rsidRPr="00251826">
              <w:rPr>
                <w:noProof/>
                <w:webHidden/>
                <w:sz w:val="24"/>
              </w:rPr>
              <w:tab/>
            </w:r>
            <w:r w:rsidRPr="00251826">
              <w:rPr>
                <w:noProof/>
                <w:webHidden/>
                <w:sz w:val="24"/>
              </w:rPr>
              <w:fldChar w:fldCharType="begin"/>
            </w:r>
            <w:r w:rsidRPr="00251826">
              <w:rPr>
                <w:noProof/>
                <w:webHidden/>
                <w:sz w:val="24"/>
              </w:rPr>
              <w:instrText xml:space="preserve"> PAGEREF _Toc158728053 \h </w:instrText>
            </w:r>
            <w:r w:rsidRPr="00251826">
              <w:rPr>
                <w:noProof/>
                <w:webHidden/>
                <w:sz w:val="24"/>
              </w:rPr>
            </w:r>
            <w:r w:rsidRPr="00251826">
              <w:rPr>
                <w:noProof/>
                <w:webHidden/>
                <w:sz w:val="24"/>
              </w:rPr>
              <w:fldChar w:fldCharType="separate"/>
            </w:r>
            <w:r w:rsidRPr="00251826">
              <w:rPr>
                <w:b/>
                <w:bCs/>
                <w:noProof/>
                <w:webHidden/>
                <w:sz w:val="24"/>
              </w:rPr>
              <w:t>Ошибка! Закладка не определена.</w:t>
            </w:r>
            <w:r w:rsidRPr="00251826">
              <w:rPr>
                <w:noProof/>
                <w:webHidden/>
                <w:sz w:val="24"/>
              </w:rPr>
              <w:fldChar w:fldCharType="end"/>
            </w:r>
          </w:hyperlink>
        </w:p>
        <w:p w14:paraId="3B557EEE"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4" w:history="1">
            <w:r w:rsidRPr="00251826">
              <w:rPr>
                <w:noProof/>
                <w:color w:val="0000FF" w:themeColor="hyperlink"/>
                <w:sz w:val="24"/>
                <w:u w:val="single"/>
              </w:rPr>
              <w:t>4.5. Карты (схемы) существующего и планируемого размещения объектов централизованных систем горячего водоснабжения, холодного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_Toc158728054 \h </w:instrText>
            </w:r>
            <w:r w:rsidRPr="00251826">
              <w:rPr>
                <w:noProof/>
                <w:webHidden/>
                <w:sz w:val="24"/>
              </w:rPr>
            </w:r>
            <w:r w:rsidRPr="00251826">
              <w:rPr>
                <w:noProof/>
                <w:webHidden/>
                <w:sz w:val="24"/>
              </w:rPr>
              <w:fldChar w:fldCharType="separate"/>
            </w:r>
            <w:r w:rsidRPr="00251826">
              <w:rPr>
                <w:b/>
                <w:bCs/>
                <w:noProof/>
                <w:webHidden/>
                <w:sz w:val="24"/>
              </w:rPr>
              <w:t>Ошибка! Закладка не определена.</w:t>
            </w:r>
            <w:r w:rsidRPr="00251826">
              <w:rPr>
                <w:noProof/>
                <w:webHidden/>
                <w:sz w:val="24"/>
              </w:rPr>
              <w:fldChar w:fldCharType="end"/>
            </w:r>
          </w:hyperlink>
        </w:p>
        <w:p w14:paraId="59F33B03"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5" w:history="1">
            <w:r w:rsidRPr="00251826">
              <w:rPr>
                <w:noProof/>
                <w:color w:val="0000FF" w:themeColor="hyperlink"/>
                <w:sz w:val="24"/>
                <w:u w:val="single"/>
              </w:rPr>
              <w:t>Раздел 5. Экологические аспекты мероприятий по строительству, реконструкции и модернизации объектов централизованных систем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_Toc158728055 \h </w:instrText>
            </w:r>
            <w:r w:rsidRPr="00251826">
              <w:rPr>
                <w:noProof/>
                <w:webHidden/>
                <w:sz w:val="24"/>
              </w:rPr>
            </w:r>
            <w:r w:rsidRPr="00251826">
              <w:rPr>
                <w:noProof/>
                <w:webHidden/>
                <w:sz w:val="24"/>
              </w:rPr>
              <w:fldChar w:fldCharType="separate"/>
            </w:r>
            <w:r w:rsidRPr="00251826">
              <w:rPr>
                <w:noProof/>
                <w:webHidden/>
                <w:sz w:val="24"/>
              </w:rPr>
              <w:t>86</w:t>
            </w:r>
            <w:r w:rsidRPr="00251826">
              <w:rPr>
                <w:noProof/>
                <w:webHidden/>
                <w:sz w:val="24"/>
              </w:rPr>
              <w:fldChar w:fldCharType="end"/>
            </w:r>
          </w:hyperlink>
        </w:p>
        <w:p w14:paraId="632BD80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6" w:history="1">
            <w:r w:rsidRPr="00251826">
              <w:rPr>
                <w:noProof/>
                <w:color w:val="0000FF" w:themeColor="hyperlink"/>
                <w:sz w:val="24"/>
                <w:u w:val="single"/>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_Toc158728056 \h </w:instrText>
            </w:r>
            <w:r w:rsidRPr="00251826">
              <w:rPr>
                <w:noProof/>
                <w:webHidden/>
                <w:sz w:val="24"/>
              </w:rPr>
            </w:r>
            <w:r w:rsidRPr="00251826">
              <w:rPr>
                <w:noProof/>
                <w:webHidden/>
                <w:sz w:val="24"/>
              </w:rPr>
              <w:fldChar w:fldCharType="separate"/>
            </w:r>
            <w:r w:rsidRPr="00251826">
              <w:rPr>
                <w:noProof/>
                <w:webHidden/>
                <w:sz w:val="24"/>
              </w:rPr>
              <w:t>88</w:t>
            </w:r>
            <w:r w:rsidRPr="00251826">
              <w:rPr>
                <w:noProof/>
                <w:webHidden/>
                <w:sz w:val="24"/>
              </w:rPr>
              <w:fldChar w:fldCharType="end"/>
            </w:r>
          </w:hyperlink>
        </w:p>
        <w:p w14:paraId="240B5AA3"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7" w:history="1">
            <w:r w:rsidRPr="00251826">
              <w:rPr>
                <w:noProof/>
                <w:color w:val="0000FF" w:themeColor="hyperlink"/>
                <w:sz w:val="24"/>
                <w:u w:val="single"/>
              </w:rPr>
              <w:t>Раздел 7. Целевые показатели развития централизованных систем водоснабжения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_Toc158728057 \h </w:instrText>
            </w:r>
            <w:r w:rsidRPr="00251826">
              <w:rPr>
                <w:noProof/>
                <w:webHidden/>
                <w:sz w:val="24"/>
              </w:rPr>
            </w:r>
            <w:r w:rsidRPr="00251826">
              <w:rPr>
                <w:noProof/>
                <w:webHidden/>
                <w:sz w:val="24"/>
              </w:rPr>
              <w:fldChar w:fldCharType="separate"/>
            </w:r>
            <w:r w:rsidRPr="00251826">
              <w:rPr>
                <w:noProof/>
                <w:webHidden/>
                <w:sz w:val="24"/>
              </w:rPr>
              <w:t>91</w:t>
            </w:r>
            <w:r w:rsidRPr="00251826">
              <w:rPr>
                <w:noProof/>
                <w:webHidden/>
                <w:sz w:val="24"/>
              </w:rPr>
              <w:fldChar w:fldCharType="end"/>
            </w:r>
          </w:hyperlink>
        </w:p>
        <w:p w14:paraId="62A0EDBD"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8" w:history="1">
            <w:r w:rsidRPr="00251826">
              <w:rPr>
                <w:noProof/>
                <w:color w:val="0000FF" w:themeColor="hyperlink"/>
                <w:sz w:val="24"/>
                <w:u w:val="single"/>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Pr="00251826">
              <w:rPr>
                <w:noProof/>
                <w:webHidden/>
                <w:sz w:val="24"/>
              </w:rPr>
              <w:tab/>
            </w:r>
            <w:r w:rsidRPr="00251826">
              <w:rPr>
                <w:noProof/>
                <w:webHidden/>
                <w:sz w:val="24"/>
              </w:rPr>
              <w:fldChar w:fldCharType="begin"/>
            </w:r>
            <w:r w:rsidRPr="00251826">
              <w:rPr>
                <w:noProof/>
                <w:webHidden/>
                <w:sz w:val="24"/>
              </w:rPr>
              <w:instrText xml:space="preserve"> PAGEREF _Toc158728058 \h </w:instrText>
            </w:r>
            <w:r w:rsidRPr="00251826">
              <w:rPr>
                <w:noProof/>
                <w:webHidden/>
                <w:sz w:val="24"/>
              </w:rPr>
            </w:r>
            <w:r w:rsidRPr="00251826">
              <w:rPr>
                <w:noProof/>
                <w:webHidden/>
                <w:sz w:val="24"/>
              </w:rPr>
              <w:fldChar w:fldCharType="separate"/>
            </w:r>
            <w:r w:rsidRPr="00251826">
              <w:rPr>
                <w:b/>
                <w:bCs/>
                <w:noProof/>
                <w:webHidden/>
                <w:sz w:val="24"/>
              </w:rPr>
              <w:t>Ошибка! Закладка не определена.</w:t>
            </w:r>
            <w:r w:rsidRPr="00251826">
              <w:rPr>
                <w:noProof/>
                <w:webHidden/>
                <w:sz w:val="24"/>
              </w:rPr>
              <w:fldChar w:fldCharType="end"/>
            </w:r>
          </w:hyperlink>
        </w:p>
        <w:p w14:paraId="52CD5349"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59" w:history="1">
            <w:r w:rsidRPr="00251826">
              <w:rPr>
                <w:noProof/>
                <w:color w:val="0000FF" w:themeColor="hyperlink"/>
                <w:sz w:val="24"/>
                <w:u w:val="single"/>
              </w:rPr>
              <w:t>СХЕМА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_Toc158728059 \h </w:instrText>
            </w:r>
            <w:r w:rsidRPr="00251826">
              <w:rPr>
                <w:noProof/>
                <w:webHidden/>
                <w:sz w:val="24"/>
              </w:rPr>
            </w:r>
            <w:r w:rsidRPr="00251826">
              <w:rPr>
                <w:noProof/>
                <w:webHidden/>
                <w:sz w:val="24"/>
              </w:rPr>
              <w:fldChar w:fldCharType="separate"/>
            </w:r>
            <w:r w:rsidRPr="00251826">
              <w:rPr>
                <w:noProof/>
                <w:webHidden/>
                <w:sz w:val="24"/>
              </w:rPr>
              <w:t>93</w:t>
            </w:r>
            <w:r w:rsidRPr="00251826">
              <w:rPr>
                <w:noProof/>
                <w:webHidden/>
                <w:sz w:val="24"/>
              </w:rPr>
              <w:fldChar w:fldCharType="end"/>
            </w:r>
          </w:hyperlink>
        </w:p>
        <w:p w14:paraId="2A00F961"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0" w:history="1">
            <w:r w:rsidRPr="00251826">
              <w:rPr>
                <w:noProof/>
                <w:color w:val="0000FF" w:themeColor="hyperlink"/>
                <w:sz w:val="24"/>
                <w:u w:val="single"/>
              </w:rPr>
              <w:t>Раздел 1. Существующее положение в сфере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_Toc158728060 \h </w:instrText>
            </w:r>
            <w:r w:rsidRPr="00251826">
              <w:rPr>
                <w:noProof/>
                <w:webHidden/>
                <w:sz w:val="24"/>
              </w:rPr>
            </w:r>
            <w:r w:rsidRPr="00251826">
              <w:rPr>
                <w:noProof/>
                <w:webHidden/>
                <w:sz w:val="24"/>
              </w:rPr>
              <w:fldChar w:fldCharType="separate"/>
            </w:r>
            <w:r w:rsidRPr="00251826">
              <w:rPr>
                <w:noProof/>
                <w:webHidden/>
                <w:sz w:val="24"/>
              </w:rPr>
              <w:t>93</w:t>
            </w:r>
            <w:r w:rsidRPr="00251826">
              <w:rPr>
                <w:noProof/>
                <w:webHidden/>
                <w:sz w:val="24"/>
              </w:rPr>
              <w:fldChar w:fldCharType="end"/>
            </w:r>
          </w:hyperlink>
        </w:p>
        <w:p w14:paraId="026BBA43"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1" w:history="1">
            <w:r w:rsidRPr="00251826">
              <w:rPr>
                <w:noProof/>
                <w:color w:val="0000FF" w:themeColor="hyperlink"/>
                <w:sz w:val="24"/>
                <w:u w:val="single"/>
              </w:rPr>
              <w:t>1.1.</w:t>
            </w:r>
            <w:r w:rsidRPr="00251826">
              <w:rPr>
                <w:rFonts w:asciiTheme="minorHAnsi" w:eastAsiaTheme="minorEastAsia" w:hAnsiTheme="minorHAnsi"/>
                <w:noProof/>
                <w:sz w:val="22"/>
                <w:lang w:eastAsia="ru-RU"/>
              </w:rPr>
              <w:tab/>
            </w:r>
            <w:r w:rsidRPr="00251826">
              <w:rPr>
                <w:noProof/>
                <w:color w:val="0000FF" w:themeColor="hyperlink"/>
                <w:sz w:val="24"/>
                <w:u w:val="single"/>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Pr="00251826">
              <w:rPr>
                <w:noProof/>
                <w:webHidden/>
                <w:sz w:val="24"/>
              </w:rPr>
              <w:tab/>
            </w:r>
            <w:r w:rsidRPr="00251826">
              <w:rPr>
                <w:noProof/>
                <w:webHidden/>
                <w:sz w:val="24"/>
              </w:rPr>
              <w:fldChar w:fldCharType="begin"/>
            </w:r>
            <w:r w:rsidRPr="00251826">
              <w:rPr>
                <w:noProof/>
                <w:webHidden/>
                <w:sz w:val="24"/>
              </w:rPr>
              <w:instrText xml:space="preserve"> PAGEREF _Toc158728061 \h </w:instrText>
            </w:r>
            <w:r w:rsidRPr="00251826">
              <w:rPr>
                <w:noProof/>
                <w:webHidden/>
                <w:sz w:val="24"/>
              </w:rPr>
            </w:r>
            <w:r w:rsidRPr="00251826">
              <w:rPr>
                <w:noProof/>
                <w:webHidden/>
                <w:sz w:val="24"/>
              </w:rPr>
              <w:fldChar w:fldCharType="separate"/>
            </w:r>
            <w:r w:rsidRPr="00251826">
              <w:rPr>
                <w:noProof/>
                <w:webHidden/>
                <w:sz w:val="24"/>
              </w:rPr>
              <w:t>93</w:t>
            </w:r>
            <w:r w:rsidRPr="00251826">
              <w:rPr>
                <w:noProof/>
                <w:webHidden/>
                <w:sz w:val="24"/>
              </w:rPr>
              <w:fldChar w:fldCharType="end"/>
            </w:r>
          </w:hyperlink>
        </w:p>
        <w:p w14:paraId="79D53C68"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2" w:history="1">
            <w:r w:rsidRPr="00251826">
              <w:rPr>
                <w:noProof/>
                <w:color w:val="0000FF" w:themeColor="hyperlink"/>
                <w:sz w:val="24"/>
                <w:u w:val="single"/>
              </w:rPr>
              <w:t xml:space="preserve">1.2. Описание технологических зон водоотведения, зон централизованного и нецентрализованного водоотведения (территорий, на которых водоотведение </w:t>
            </w:r>
            <w:r w:rsidRPr="00251826">
              <w:rPr>
                <w:noProof/>
                <w:color w:val="0000FF" w:themeColor="hyperlink"/>
                <w:sz w:val="24"/>
                <w:u w:val="single"/>
              </w:rPr>
              <w:lastRenderedPageBreak/>
              <w:t>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_Toc158728062 \h </w:instrText>
            </w:r>
            <w:r w:rsidRPr="00251826">
              <w:rPr>
                <w:noProof/>
                <w:webHidden/>
                <w:sz w:val="24"/>
              </w:rPr>
            </w:r>
            <w:r w:rsidRPr="00251826">
              <w:rPr>
                <w:noProof/>
                <w:webHidden/>
                <w:sz w:val="24"/>
              </w:rPr>
              <w:fldChar w:fldCharType="separate"/>
            </w:r>
            <w:r w:rsidRPr="00251826">
              <w:rPr>
                <w:noProof/>
                <w:webHidden/>
                <w:sz w:val="24"/>
              </w:rPr>
              <w:t>94</w:t>
            </w:r>
            <w:r w:rsidRPr="00251826">
              <w:rPr>
                <w:noProof/>
                <w:webHidden/>
                <w:sz w:val="24"/>
              </w:rPr>
              <w:fldChar w:fldCharType="end"/>
            </w:r>
          </w:hyperlink>
        </w:p>
        <w:p w14:paraId="047B5819"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3" w:history="1">
            <w:r w:rsidRPr="00251826">
              <w:rPr>
                <w:noProof/>
                <w:color w:val="0000FF" w:themeColor="hyperlink"/>
                <w:sz w:val="24"/>
                <w:u w:val="single"/>
              </w:rPr>
              <w:t>1.3.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_Toc158728063 \h </w:instrText>
            </w:r>
            <w:r w:rsidRPr="00251826">
              <w:rPr>
                <w:noProof/>
                <w:webHidden/>
                <w:sz w:val="24"/>
              </w:rPr>
            </w:r>
            <w:r w:rsidRPr="00251826">
              <w:rPr>
                <w:noProof/>
                <w:webHidden/>
                <w:sz w:val="24"/>
              </w:rPr>
              <w:fldChar w:fldCharType="separate"/>
            </w:r>
            <w:r w:rsidRPr="00251826">
              <w:rPr>
                <w:noProof/>
                <w:webHidden/>
                <w:sz w:val="24"/>
              </w:rPr>
              <w:t>95</w:t>
            </w:r>
            <w:r w:rsidRPr="00251826">
              <w:rPr>
                <w:noProof/>
                <w:webHidden/>
                <w:sz w:val="24"/>
              </w:rPr>
              <w:fldChar w:fldCharType="end"/>
            </w:r>
          </w:hyperlink>
        </w:p>
        <w:p w14:paraId="0AEF7A4C"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4" w:history="1">
            <w:r w:rsidRPr="00251826">
              <w:rPr>
                <w:noProof/>
                <w:color w:val="0000FF" w:themeColor="hyperlink"/>
                <w:sz w:val="24"/>
                <w:u w:val="single"/>
              </w:rPr>
              <w:t>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_Toc158728064 \h </w:instrText>
            </w:r>
            <w:r w:rsidRPr="00251826">
              <w:rPr>
                <w:noProof/>
                <w:webHidden/>
                <w:sz w:val="24"/>
              </w:rPr>
            </w:r>
            <w:r w:rsidRPr="00251826">
              <w:rPr>
                <w:noProof/>
                <w:webHidden/>
                <w:sz w:val="24"/>
              </w:rPr>
              <w:fldChar w:fldCharType="separate"/>
            </w:r>
            <w:r w:rsidRPr="00251826">
              <w:rPr>
                <w:noProof/>
                <w:webHidden/>
                <w:sz w:val="24"/>
              </w:rPr>
              <w:t>95</w:t>
            </w:r>
            <w:r w:rsidRPr="00251826">
              <w:rPr>
                <w:noProof/>
                <w:webHidden/>
                <w:sz w:val="24"/>
              </w:rPr>
              <w:fldChar w:fldCharType="end"/>
            </w:r>
          </w:hyperlink>
        </w:p>
        <w:p w14:paraId="20336677"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5" w:history="1">
            <w:r w:rsidRPr="00251826">
              <w:rPr>
                <w:noProof/>
                <w:color w:val="0000FF" w:themeColor="hyperlink"/>
                <w:sz w:val="24"/>
                <w:u w:val="single"/>
              </w:rPr>
              <w:t>1.5. Оценка безопасности и надежности объектов централизованной системы водоотведения и их управляемости</w:t>
            </w:r>
            <w:r w:rsidRPr="00251826">
              <w:rPr>
                <w:noProof/>
                <w:webHidden/>
                <w:sz w:val="24"/>
              </w:rPr>
              <w:tab/>
            </w:r>
            <w:r w:rsidRPr="00251826">
              <w:rPr>
                <w:noProof/>
                <w:webHidden/>
                <w:sz w:val="24"/>
              </w:rPr>
              <w:fldChar w:fldCharType="begin"/>
            </w:r>
            <w:r w:rsidRPr="00251826">
              <w:rPr>
                <w:noProof/>
                <w:webHidden/>
                <w:sz w:val="24"/>
              </w:rPr>
              <w:instrText xml:space="preserve"> PAGEREF _Toc158728065 \h </w:instrText>
            </w:r>
            <w:r w:rsidRPr="00251826">
              <w:rPr>
                <w:noProof/>
                <w:webHidden/>
                <w:sz w:val="24"/>
              </w:rPr>
            </w:r>
            <w:r w:rsidRPr="00251826">
              <w:rPr>
                <w:noProof/>
                <w:webHidden/>
                <w:sz w:val="24"/>
              </w:rPr>
              <w:fldChar w:fldCharType="separate"/>
            </w:r>
            <w:r w:rsidRPr="00251826">
              <w:rPr>
                <w:noProof/>
                <w:webHidden/>
                <w:sz w:val="24"/>
              </w:rPr>
              <w:t>96</w:t>
            </w:r>
            <w:r w:rsidRPr="00251826">
              <w:rPr>
                <w:noProof/>
                <w:webHidden/>
                <w:sz w:val="24"/>
              </w:rPr>
              <w:fldChar w:fldCharType="end"/>
            </w:r>
          </w:hyperlink>
        </w:p>
        <w:p w14:paraId="6EEEA730"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6" w:history="1">
            <w:r w:rsidRPr="00251826">
              <w:rPr>
                <w:noProof/>
                <w:color w:val="0000FF" w:themeColor="hyperlink"/>
                <w:sz w:val="24"/>
                <w:u w:val="single"/>
              </w:rPr>
              <w:t>1.6. Оценка воздействия сбросов сточных вод через централизованную систему водоотведения на окружающую среду</w:t>
            </w:r>
            <w:r w:rsidRPr="00251826">
              <w:rPr>
                <w:noProof/>
                <w:webHidden/>
                <w:sz w:val="24"/>
              </w:rPr>
              <w:tab/>
            </w:r>
            <w:r w:rsidRPr="00251826">
              <w:rPr>
                <w:noProof/>
                <w:webHidden/>
                <w:sz w:val="24"/>
              </w:rPr>
              <w:fldChar w:fldCharType="begin"/>
            </w:r>
            <w:r w:rsidRPr="00251826">
              <w:rPr>
                <w:noProof/>
                <w:webHidden/>
                <w:sz w:val="24"/>
              </w:rPr>
              <w:instrText xml:space="preserve"> PAGEREF _Toc158728066 \h </w:instrText>
            </w:r>
            <w:r w:rsidRPr="00251826">
              <w:rPr>
                <w:noProof/>
                <w:webHidden/>
                <w:sz w:val="24"/>
              </w:rPr>
            </w:r>
            <w:r w:rsidRPr="00251826">
              <w:rPr>
                <w:noProof/>
                <w:webHidden/>
                <w:sz w:val="24"/>
              </w:rPr>
              <w:fldChar w:fldCharType="separate"/>
            </w:r>
            <w:r w:rsidRPr="00251826">
              <w:rPr>
                <w:noProof/>
                <w:webHidden/>
                <w:sz w:val="24"/>
              </w:rPr>
              <w:t>97</w:t>
            </w:r>
            <w:r w:rsidRPr="00251826">
              <w:rPr>
                <w:noProof/>
                <w:webHidden/>
                <w:sz w:val="24"/>
              </w:rPr>
              <w:fldChar w:fldCharType="end"/>
            </w:r>
          </w:hyperlink>
        </w:p>
        <w:p w14:paraId="5490D2F9"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7" w:history="1">
            <w:r w:rsidRPr="00251826">
              <w:rPr>
                <w:noProof/>
                <w:color w:val="0000FF" w:themeColor="hyperlink"/>
                <w:sz w:val="24"/>
                <w:u w:val="single"/>
              </w:rPr>
              <w:t>1.7. Описание территорий муниципального образования, не охваченных централизованной системой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_Toc158728067 \h </w:instrText>
            </w:r>
            <w:r w:rsidRPr="00251826">
              <w:rPr>
                <w:noProof/>
                <w:webHidden/>
                <w:sz w:val="24"/>
              </w:rPr>
            </w:r>
            <w:r w:rsidRPr="00251826">
              <w:rPr>
                <w:noProof/>
                <w:webHidden/>
                <w:sz w:val="24"/>
              </w:rPr>
              <w:fldChar w:fldCharType="separate"/>
            </w:r>
            <w:r w:rsidRPr="00251826">
              <w:rPr>
                <w:noProof/>
                <w:webHidden/>
                <w:sz w:val="24"/>
              </w:rPr>
              <w:t>98</w:t>
            </w:r>
            <w:r w:rsidRPr="00251826">
              <w:rPr>
                <w:noProof/>
                <w:webHidden/>
                <w:sz w:val="24"/>
              </w:rPr>
              <w:fldChar w:fldCharType="end"/>
            </w:r>
          </w:hyperlink>
        </w:p>
        <w:p w14:paraId="52FA81EF"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8" w:history="1">
            <w:r w:rsidRPr="00251826">
              <w:rPr>
                <w:noProof/>
                <w:color w:val="0000FF" w:themeColor="hyperlink"/>
                <w:sz w:val="24"/>
                <w:u w:val="single"/>
              </w:rPr>
              <w:t>1.8. Описание существующих технических и технологических проблем в сфере водоотведения муниципального образования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_Toc158728068 \h </w:instrText>
            </w:r>
            <w:r w:rsidRPr="00251826">
              <w:rPr>
                <w:noProof/>
                <w:webHidden/>
                <w:sz w:val="24"/>
              </w:rPr>
            </w:r>
            <w:r w:rsidRPr="00251826">
              <w:rPr>
                <w:noProof/>
                <w:webHidden/>
                <w:sz w:val="24"/>
              </w:rPr>
              <w:fldChar w:fldCharType="separate"/>
            </w:r>
            <w:r w:rsidRPr="00251826">
              <w:rPr>
                <w:noProof/>
                <w:webHidden/>
                <w:sz w:val="24"/>
              </w:rPr>
              <w:t>98</w:t>
            </w:r>
            <w:r w:rsidRPr="00251826">
              <w:rPr>
                <w:noProof/>
                <w:webHidden/>
                <w:sz w:val="24"/>
              </w:rPr>
              <w:fldChar w:fldCharType="end"/>
            </w:r>
          </w:hyperlink>
        </w:p>
        <w:p w14:paraId="6F5781BE"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69" w:history="1">
            <w:r w:rsidRPr="00251826">
              <w:rPr>
                <w:noProof/>
                <w:color w:val="0000FF" w:themeColor="hyperlink"/>
                <w:sz w:val="24"/>
                <w:u w:val="single"/>
              </w:rPr>
              <w:t>1.9. Основные мероприятия Схемы водоотведения для решения технических и технологических проблем системы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_Toc158728069 \h </w:instrText>
            </w:r>
            <w:r w:rsidRPr="00251826">
              <w:rPr>
                <w:noProof/>
                <w:webHidden/>
                <w:sz w:val="24"/>
              </w:rPr>
            </w:r>
            <w:r w:rsidRPr="00251826">
              <w:rPr>
                <w:noProof/>
                <w:webHidden/>
                <w:sz w:val="24"/>
              </w:rPr>
              <w:fldChar w:fldCharType="separate"/>
            </w:r>
            <w:r w:rsidRPr="00251826">
              <w:rPr>
                <w:noProof/>
                <w:webHidden/>
                <w:sz w:val="24"/>
              </w:rPr>
              <w:t>98</w:t>
            </w:r>
            <w:r w:rsidRPr="00251826">
              <w:rPr>
                <w:noProof/>
                <w:webHidden/>
                <w:sz w:val="24"/>
              </w:rPr>
              <w:fldChar w:fldCharType="end"/>
            </w:r>
          </w:hyperlink>
        </w:p>
        <w:p w14:paraId="0B1940A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0" w:history="1">
            <w:r w:rsidRPr="00251826">
              <w:rPr>
                <w:noProof/>
                <w:color w:val="0000FF" w:themeColor="hyperlink"/>
                <w:sz w:val="24"/>
                <w:u w:val="single"/>
              </w:rPr>
              <w:t>Раздел 2. Балансы сточных вод в системе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_Toc158728070 \h </w:instrText>
            </w:r>
            <w:r w:rsidRPr="00251826">
              <w:rPr>
                <w:noProof/>
                <w:webHidden/>
                <w:sz w:val="24"/>
              </w:rPr>
            </w:r>
            <w:r w:rsidRPr="00251826">
              <w:rPr>
                <w:noProof/>
                <w:webHidden/>
                <w:sz w:val="24"/>
              </w:rPr>
              <w:fldChar w:fldCharType="separate"/>
            </w:r>
            <w:r w:rsidRPr="00251826">
              <w:rPr>
                <w:noProof/>
                <w:webHidden/>
                <w:sz w:val="24"/>
              </w:rPr>
              <w:t>99</w:t>
            </w:r>
            <w:r w:rsidRPr="00251826">
              <w:rPr>
                <w:noProof/>
                <w:webHidden/>
                <w:sz w:val="24"/>
              </w:rPr>
              <w:fldChar w:fldCharType="end"/>
            </w:r>
          </w:hyperlink>
        </w:p>
        <w:p w14:paraId="62D1E610"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1" w:history="1">
            <w:r w:rsidRPr="00251826">
              <w:rPr>
                <w:noProof/>
                <w:color w:val="0000FF" w:themeColor="hyperlink"/>
                <w:sz w:val="24"/>
                <w:u w:val="single"/>
              </w:rPr>
              <w:t>2.1. Баланс поступления сточных вод в централизованную систему водоотведения и отведения стоков по технологическим зонам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_Toc158728071 \h </w:instrText>
            </w:r>
            <w:r w:rsidRPr="00251826">
              <w:rPr>
                <w:noProof/>
                <w:webHidden/>
                <w:sz w:val="24"/>
              </w:rPr>
            </w:r>
            <w:r w:rsidRPr="00251826">
              <w:rPr>
                <w:noProof/>
                <w:webHidden/>
                <w:sz w:val="24"/>
              </w:rPr>
              <w:fldChar w:fldCharType="separate"/>
            </w:r>
            <w:r w:rsidRPr="00251826">
              <w:rPr>
                <w:noProof/>
                <w:webHidden/>
                <w:sz w:val="24"/>
              </w:rPr>
              <w:t>99</w:t>
            </w:r>
            <w:r w:rsidRPr="00251826">
              <w:rPr>
                <w:noProof/>
                <w:webHidden/>
                <w:sz w:val="24"/>
              </w:rPr>
              <w:fldChar w:fldCharType="end"/>
            </w:r>
          </w:hyperlink>
        </w:p>
        <w:p w14:paraId="2973D1C6"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2" w:history="1">
            <w:r w:rsidRPr="00251826">
              <w:rPr>
                <w:noProof/>
                <w:color w:val="0000FF" w:themeColor="hyperlink"/>
                <w:sz w:val="24"/>
                <w:u w:val="single"/>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_Toc158728072 \h </w:instrText>
            </w:r>
            <w:r w:rsidRPr="00251826">
              <w:rPr>
                <w:noProof/>
                <w:webHidden/>
                <w:sz w:val="24"/>
              </w:rPr>
            </w:r>
            <w:r w:rsidRPr="00251826">
              <w:rPr>
                <w:noProof/>
                <w:webHidden/>
                <w:sz w:val="24"/>
              </w:rPr>
              <w:fldChar w:fldCharType="separate"/>
            </w:r>
            <w:r w:rsidRPr="00251826">
              <w:rPr>
                <w:noProof/>
                <w:webHidden/>
                <w:sz w:val="24"/>
              </w:rPr>
              <w:t>100</w:t>
            </w:r>
            <w:r w:rsidRPr="00251826">
              <w:rPr>
                <w:noProof/>
                <w:webHidden/>
                <w:sz w:val="24"/>
              </w:rPr>
              <w:fldChar w:fldCharType="end"/>
            </w:r>
          </w:hyperlink>
        </w:p>
        <w:p w14:paraId="5B436A3A"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3" w:history="1">
            <w:r w:rsidRPr="00251826">
              <w:rPr>
                <w:noProof/>
                <w:color w:val="0000FF" w:themeColor="hyperlink"/>
                <w:sz w:val="24"/>
                <w:u w:val="single"/>
              </w:rPr>
              <w:t>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Pr="00251826">
              <w:rPr>
                <w:noProof/>
                <w:webHidden/>
                <w:sz w:val="24"/>
              </w:rPr>
              <w:tab/>
            </w:r>
            <w:r w:rsidRPr="00251826">
              <w:rPr>
                <w:noProof/>
                <w:webHidden/>
                <w:sz w:val="24"/>
              </w:rPr>
              <w:fldChar w:fldCharType="begin"/>
            </w:r>
            <w:r w:rsidRPr="00251826">
              <w:rPr>
                <w:noProof/>
                <w:webHidden/>
                <w:sz w:val="24"/>
              </w:rPr>
              <w:instrText xml:space="preserve"> PAGEREF _Toc158728073 \h </w:instrText>
            </w:r>
            <w:r w:rsidRPr="00251826">
              <w:rPr>
                <w:noProof/>
                <w:webHidden/>
                <w:sz w:val="24"/>
              </w:rPr>
            </w:r>
            <w:r w:rsidRPr="00251826">
              <w:rPr>
                <w:noProof/>
                <w:webHidden/>
                <w:sz w:val="24"/>
              </w:rPr>
              <w:fldChar w:fldCharType="separate"/>
            </w:r>
            <w:r w:rsidRPr="00251826">
              <w:rPr>
                <w:noProof/>
                <w:webHidden/>
                <w:sz w:val="24"/>
              </w:rPr>
              <w:t>100</w:t>
            </w:r>
            <w:r w:rsidRPr="00251826">
              <w:rPr>
                <w:noProof/>
                <w:webHidden/>
                <w:sz w:val="24"/>
              </w:rPr>
              <w:fldChar w:fldCharType="end"/>
            </w:r>
          </w:hyperlink>
        </w:p>
        <w:p w14:paraId="444F0FFB"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4" w:history="1">
            <w:r w:rsidRPr="00251826">
              <w:rPr>
                <w:noProof/>
                <w:color w:val="0000FF" w:themeColor="hyperlink"/>
                <w:sz w:val="24"/>
                <w:u w:val="single"/>
              </w:rPr>
              <w:t>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Pr="00251826">
              <w:rPr>
                <w:noProof/>
                <w:webHidden/>
                <w:sz w:val="24"/>
              </w:rPr>
              <w:tab/>
            </w:r>
            <w:r w:rsidRPr="00251826">
              <w:rPr>
                <w:noProof/>
                <w:webHidden/>
                <w:sz w:val="24"/>
              </w:rPr>
              <w:fldChar w:fldCharType="begin"/>
            </w:r>
            <w:r w:rsidRPr="00251826">
              <w:rPr>
                <w:noProof/>
                <w:webHidden/>
                <w:sz w:val="24"/>
              </w:rPr>
              <w:instrText xml:space="preserve"> PAGEREF _Toc158728074 \h </w:instrText>
            </w:r>
            <w:r w:rsidRPr="00251826">
              <w:rPr>
                <w:noProof/>
                <w:webHidden/>
                <w:sz w:val="24"/>
              </w:rPr>
            </w:r>
            <w:r w:rsidRPr="00251826">
              <w:rPr>
                <w:noProof/>
                <w:webHidden/>
                <w:sz w:val="24"/>
              </w:rPr>
              <w:fldChar w:fldCharType="separate"/>
            </w:r>
            <w:r w:rsidRPr="00251826">
              <w:rPr>
                <w:noProof/>
                <w:webHidden/>
                <w:sz w:val="24"/>
              </w:rPr>
              <w:t>101</w:t>
            </w:r>
            <w:r w:rsidRPr="00251826">
              <w:rPr>
                <w:noProof/>
                <w:webHidden/>
                <w:sz w:val="24"/>
              </w:rPr>
              <w:fldChar w:fldCharType="end"/>
            </w:r>
          </w:hyperlink>
        </w:p>
        <w:p w14:paraId="2824F304"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5" w:history="1">
            <w:r w:rsidRPr="00251826">
              <w:rPr>
                <w:noProof/>
                <w:color w:val="0000FF" w:themeColor="hyperlink"/>
                <w:sz w:val="24"/>
                <w:u w:val="single"/>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 городских округов</w:t>
            </w:r>
            <w:r w:rsidRPr="00251826">
              <w:rPr>
                <w:noProof/>
                <w:webHidden/>
                <w:sz w:val="24"/>
              </w:rPr>
              <w:tab/>
            </w:r>
            <w:r w:rsidRPr="00251826">
              <w:rPr>
                <w:noProof/>
                <w:webHidden/>
                <w:sz w:val="24"/>
              </w:rPr>
              <w:fldChar w:fldCharType="begin"/>
            </w:r>
            <w:r w:rsidRPr="00251826">
              <w:rPr>
                <w:noProof/>
                <w:webHidden/>
                <w:sz w:val="24"/>
              </w:rPr>
              <w:instrText xml:space="preserve"> PAGEREF _Toc158728075 \h </w:instrText>
            </w:r>
            <w:r w:rsidRPr="00251826">
              <w:rPr>
                <w:noProof/>
                <w:webHidden/>
                <w:sz w:val="24"/>
              </w:rPr>
            </w:r>
            <w:r w:rsidRPr="00251826">
              <w:rPr>
                <w:noProof/>
                <w:webHidden/>
                <w:sz w:val="24"/>
              </w:rPr>
              <w:fldChar w:fldCharType="separate"/>
            </w:r>
            <w:r w:rsidRPr="00251826">
              <w:rPr>
                <w:noProof/>
                <w:webHidden/>
                <w:sz w:val="24"/>
              </w:rPr>
              <w:t>101</w:t>
            </w:r>
            <w:r w:rsidRPr="00251826">
              <w:rPr>
                <w:noProof/>
                <w:webHidden/>
                <w:sz w:val="24"/>
              </w:rPr>
              <w:fldChar w:fldCharType="end"/>
            </w:r>
          </w:hyperlink>
        </w:p>
        <w:p w14:paraId="2C8BAA55"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6" w:history="1">
            <w:r w:rsidRPr="00251826">
              <w:rPr>
                <w:noProof/>
                <w:color w:val="0000FF" w:themeColor="hyperlink"/>
                <w:sz w:val="24"/>
                <w:u w:val="single"/>
              </w:rPr>
              <w:t>3. Прогноз объема сточных вод</w:t>
            </w:r>
            <w:r w:rsidRPr="00251826">
              <w:rPr>
                <w:noProof/>
                <w:webHidden/>
                <w:sz w:val="24"/>
              </w:rPr>
              <w:tab/>
            </w:r>
            <w:r w:rsidRPr="00251826">
              <w:rPr>
                <w:noProof/>
                <w:webHidden/>
                <w:sz w:val="24"/>
              </w:rPr>
              <w:fldChar w:fldCharType="begin"/>
            </w:r>
            <w:r w:rsidRPr="00251826">
              <w:rPr>
                <w:noProof/>
                <w:webHidden/>
                <w:sz w:val="24"/>
              </w:rPr>
              <w:instrText xml:space="preserve"> PAGEREF _Toc158728076 \h </w:instrText>
            </w:r>
            <w:r w:rsidRPr="00251826">
              <w:rPr>
                <w:noProof/>
                <w:webHidden/>
                <w:sz w:val="24"/>
              </w:rPr>
            </w:r>
            <w:r w:rsidRPr="00251826">
              <w:rPr>
                <w:noProof/>
                <w:webHidden/>
                <w:sz w:val="24"/>
              </w:rPr>
              <w:fldChar w:fldCharType="separate"/>
            </w:r>
            <w:r w:rsidRPr="00251826">
              <w:rPr>
                <w:noProof/>
                <w:webHidden/>
                <w:sz w:val="24"/>
              </w:rPr>
              <w:t>102</w:t>
            </w:r>
            <w:r w:rsidRPr="00251826">
              <w:rPr>
                <w:noProof/>
                <w:webHidden/>
                <w:sz w:val="24"/>
              </w:rPr>
              <w:fldChar w:fldCharType="end"/>
            </w:r>
          </w:hyperlink>
        </w:p>
        <w:p w14:paraId="05125C78"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7" w:history="1">
            <w:r w:rsidRPr="00251826">
              <w:rPr>
                <w:noProof/>
                <w:color w:val="0000FF" w:themeColor="hyperlink"/>
                <w:sz w:val="24"/>
                <w:u w:val="single"/>
              </w:rPr>
              <w:t>3.1. Сведения о фактическом и ожидаемом поступлении сточных вод в централизованную систему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_Toc158728077 \h </w:instrText>
            </w:r>
            <w:r w:rsidRPr="00251826">
              <w:rPr>
                <w:noProof/>
                <w:webHidden/>
                <w:sz w:val="24"/>
              </w:rPr>
            </w:r>
            <w:r w:rsidRPr="00251826">
              <w:rPr>
                <w:noProof/>
                <w:webHidden/>
                <w:sz w:val="24"/>
              </w:rPr>
              <w:fldChar w:fldCharType="separate"/>
            </w:r>
            <w:r w:rsidRPr="00251826">
              <w:rPr>
                <w:noProof/>
                <w:webHidden/>
                <w:sz w:val="24"/>
              </w:rPr>
              <w:t>102</w:t>
            </w:r>
            <w:r w:rsidRPr="00251826">
              <w:rPr>
                <w:noProof/>
                <w:webHidden/>
                <w:sz w:val="24"/>
              </w:rPr>
              <w:fldChar w:fldCharType="end"/>
            </w:r>
          </w:hyperlink>
        </w:p>
        <w:p w14:paraId="2C72160D"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8" w:history="1">
            <w:r w:rsidRPr="00251826">
              <w:rPr>
                <w:noProof/>
                <w:color w:val="0000FF" w:themeColor="hyperlink"/>
                <w:sz w:val="24"/>
                <w:u w:val="single"/>
              </w:rPr>
              <w:t>3.2. Описание структуры централизованной системы водоотведения (эксплуатационные и технологические зоны)</w:t>
            </w:r>
            <w:r w:rsidRPr="00251826">
              <w:rPr>
                <w:noProof/>
                <w:webHidden/>
                <w:sz w:val="24"/>
              </w:rPr>
              <w:tab/>
            </w:r>
            <w:r w:rsidRPr="00251826">
              <w:rPr>
                <w:noProof/>
                <w:webHidden/>
                <w:sz w:val="24"/>
              </w:rPr>
              <w:fldChar w:fldCharType="begin"/>
            </w:r>
            <w:r w:rsidRPr="00251826">
              <w:rPr>
                <w:noProof/>
                <w:webHidden/>
                <w:sz w:val="24"/>
              </w:rPr>
              <w:instrText xml:space="preserve"> PAGEREF _Toc158728078 \h </w:instrText>
            </w:r>
            <w:r w:rsidRPr="00251826">
              <w:rPr>
                <w:noProof/>
                <w:webHidden/>
                <w:sz w:val="24"/>
              </w:rPr>
            </w:r>
            <w:r w:rsidRPr="00251826">
              <w:rPr>
                <w:noProof/>
                <w:webHidden/>
                <w:sz w:val="24"/>
              </w:rPr>
              <w:fldChar w:fldCharType="separate"/>
            </w:r>
            <w:r w:rsidRPr="00251826">
              <w:rPr>
                <w:noProof/>
                <w:webHidden/>
                <w:sz w:val="24"/>
              </w:rPr>
              <w:t>103</w:t>
            </w:r>
            <w:r w:rsidRPr="00251826">
              <w:rPr>
                <w:noProof/>
                <w:webHidden/>
                <w:sz w:val="24"/>
              </w:rPr>
              <w:fldChar w:fldCharType="end"/>
            </w:r>
          </w:hyperlink>
        </w:p>
        <w:p w14:paraId="2FC4BBE1"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79" w:history="1">
            <w:r w:rsidRPr="00251826">
              <w:rPr>
                <w:noProof/>
                <w:color w:val="0000FF" w:themeColor="hyperlink"/>
                <w:sz w:val="24"/>
                <w:u w:val="single"/>
              </w:rPr>
              <w:t>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Pr="00251826">
              <w:rPr>
                <w:noProof/>
                <w:webHidden/>
                <w:sz w:val="24"/>
              </w:rPr>
              <w:tab/>
            </w:r>
            <w:r w:rsidRPr="00251826">
              <w:rPr>
                <w:noProof/>
                <w:webHidden/>
                <w:sz w:val="24"/>
              </w:rPr>
              <w:fldChar w:fldCharType="begin"/>
            </w:r>
            <w:r w:rsidRPr="00251826">
              <w:rPr>
                <w:noProof/>
                <w:webHidden/>
                <w:sz w:val="24"/>
              </w:rPr>
              <w:instrText xml:space="preserve"> PAGEREF _Toc158728079 \h </w:instrText>
            </w:r>
            <w:r w:rsidRPr="00251826">
              <w:rPr>
                <w:noProof/>
                <w:webHidden/>
                <w:sz w:val="24"/>
              </w:rPr>
            </w:r>
            <w:r w:rsidRPr="00251826">
              <w:rPr>
                <w:noProof/>
                <w:webHidden/>
                <w:sz w:val="24"/>
              </w:rPr>
              <w:fldChar w:fldCharType="separate"/>
            </w:r>
            <w:r w:rsidRPr="00251826">
              <w:rPr>
                <w:noProof/>
                <w:webHidden/>
                <w:sz w:val="24"/>
              </w:rPr>
              <w:t>104</w:t>
            </w:r>
            <w:r w:rsidRPr="00251826">
              <w:rPr>
                <w:noProof/>
                <w:webHidden/>
                <w:sz w:val="24"/>
              </w:rPr>
              <w:fldChar w:fldCharType="end"/>
            </w:r>
          </w:hyperlink>
        </w:p>
        <w:p w14:paraId="29686155"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0" w:history="1">
            <w:r w:rsidRPr="00251826">
              <w:rPr>
                <w:noProof/>
                <w:color w:val="0000FF" w:themeColor="hyperlink"/>
                <w:sz w:val="24"/>
                <w:u w:val="single"/>
              </w:rPr>
              <w:t>3.4. Результаты гидравлических режимов и режимов работы элементов централизованной системы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_Toc158728080 \h </w:instrText>
            </w:r>
            <w:r w:rsidRPr="00251826">
              <w:rPr>
                <w:noProof/>
                <w:webHidden/>
                <w:sz w:val="24"/>
              </w:rPr>
            </w:r>
            <w:r w:rsidRPr="00251826">
              <w:rPr>
                <w:noProof/>
                <w:webHidden/>
                <w:sz w:val="24"/>
              </w:rPr>
              <w:fldChar w:fldCharType="separate"/>
            </w:r>
            <w:r w:rsidRPr="00251826">
              <w:rPr>
                <w:noProof/>
                <w:webHidden/>
                <w:sz w:val="24"/>
              </w:rPr>
              <w:t>105</w:t>
            </w:r>
            <w:r w:rsidRPr="00251826">
              <w:rPr>
                <w:noProof/>
                <w:webHidden/>
                <w:sz w:val="24"/>
              </w:rPr>
              <w:fldChar w:fldCharType="end"/>
            </w:r>
          </w:hyperlink>
        </w:p>
        <w:p w14:paraId="246AD55E"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1" w:history="1">
            <w:r w:rsidRPr="00251826">
              <w:rPr>
                <w:noProof/>
                <w:color w:val="0000FF" w:themeColor="hyperlink"/>
                <w:sz w:val="24"/>
                <w:u w:val="single"/>
              </w:rPr>
              <w:t>3.5. Анализ резервов производственных мощностей очистных сооружений системы водоотведения и возможности расширения зоны их действия.</w:t>
            </w:r>
            <w:r w:rsidRPr="00251826">
              <w:rPr>
                <w:noProof/>
                <w:webHidden/>
                <w:sz w:val="24"/>
              </w:rPr>
              <w:tab/>
            </w:r>
            <w:r w:rsidRPr="00251826">
              <w:rPr>
                <w:noProof/>
                <w:webHidden/>
                <w:sz w:val="24"/>
              </w:rPr>
              <w:fldChar w:fldCharType="begin"/>
            </w:r>
            <w:r w:rsidRPr="00251826">
              <w:rPr>
                <w:noProof/>
                <w:webHidden/>
                <w:sz w:val="24"/>
              </w:rPr>
              <w:instrText xml:space="preserve"> PAGEREF _Toc158728081 \h </w:instrText>
            </w:r>
            <w:r w:rsidRPr="00251826">
              <w:rPr>
                <w:noProof/>
                <w:webHidden/>
                <w:sz w:val="24"/>
              </w:rPr>
            </w:r>
            <w:r w:rsidRPr="00251826">
              <w:rPr>
                <w:noProof/>
                <w:webHidden/>
                <w:sz w:val="24"/>
              </w:rPr>
              <w:fldChar w:fldCharType="separate"/>
            </w:r>
            <w:r w:rsidRPr="00251826">
              <w:rPr>
                <w:noProof/>
                <w:webHidden/>
                <w:sz w:val="24"/>
              </w:rPr>
              <w:t>106</w:t>
            </w:r>
            <w:r w:rsidRPr="00251826">
              <w:rPr>
                <w:noProof/>
                <w:webHidden/>
                <w:sz w:val="24"/>
              </w:rPr>
              <w:fldChar w:fldCharType="end"/>
            </w:r>
          </w:hyperlink>
        </w:p>
        <w:p w14:paraId="318848AC"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2" w:history="1">
            <w:r w:rsidRPr="00251826">
              <w:rPr>
                <w:noProof/>
                <w:color w:val="0000FF" w:themeColor="hyperlink"/>
                <w:sz w:val="24"/>
                <w:u w:val="single"/>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_Toc158728082 \h </w:instrText>
            </w:r>
            <w:r w:rsidRPr="00251826">
              <w:rPr>
                <w:noProof/>
                <w:webHidden/>
                <w:sz w:val="24"/>
              </w:rPr>
            </w:r>
            <w:r w:rsidRPr="00251826">
              <w:rPr>
                <w:noProof/>
                <w:webHidden/>
                <w:sz w:val="24"/>
              </w:rPr>
              <w:fldChar w:fldCharType="separate"/>
            </w:r>
            <w:r w:rsidRPr="00251826">
              <w:rPr>
                <w:noProof/>
                <w:webHidden/>
                <w:sz w:val="24"/>
              </w:rPr>
              <w:t>107</w:t>
            </w:r>
            <w:r w:rsidRPr="00251826">
              <w:rPr>
                <w:noProof/>
                <w:webHidden/>
                <w:sz w:val="24"/>
              </w:rPr>
              <w:fldChar w:fldCharType="end"/>
            </w:r>
          </w:hyperlink>
        </w:p>
        <w:p w14:paraId="5458B9F0"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3" w:history="1">
            <w:r w:rsidRPr="00251826">
              <w:rPr>
                <w:noProof/>
                <w:color w:val="0000FF" w:themeColor="hyperlink"/>
                <w:sz w:val="24"/>
                <w:u w:val="single"/>
              </w:rPr>
              <w:t>4.1. Основные направления, принципы, задачи и плановые значения показателей развития централизованной системы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_Toc158728083 \h </w:instrText>
            </w:r>
            <w:r w:rsidRPr="00251826">
              <w:rPr>
                <w:noProof/>
                <w:webHidden/>
                <w:sz w:val="24"/>
              </w:rPr>
            </w:r>
            <w:r w:rsidRPr="00251826">
              <w:rPr>
                <w:noProof/>
                <w:webHidden/>
                <w:sz w:val="24"/>
              </w:rPr>
              <w:fldChar w:fldCharType="separate"/>
            </w:r>
            <w:r w:rsidRPr="00251826">
              <w:rPr>
                <w:noProof/>
                <w:webHidden/>
                <w:sz w:val="24"/>
              </w:rPr>
              <w:t>107</w:t>
            </w:r>
            <w:r w:rsidRPr="00251826">
              <w:rPr>
                <w:noProof/>
                <w:webHidden/>
                <w:sz w:val="24"/>
              </w:rPr>
              <w:fldChar w:fldCharType="end"/>
            </w:r>
          </w:hyperlink>
        </w:p>
        <w:p w14:paraId="6AE202A7"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4" w:history="1">
            <w:r w:rsidRPr="00251826">
              <w:rPr>
                <w:noProof/>
                <w:color w:val="0000FF" w:themeColor="hyperlink"/>
                <w:sz w:val="24"/>
                <w:u w:val="single"/>
              </w:rPr>
              <w:t>4.2. Перечень основных мероприятий по реализации схем водоотведения с разбивкой по годам, включая техническое обоснования этих мероприятий.</w:t>
            </w:r>
            <w:r w:rsidRPr="00251826">
              <w:rPr>
                <w:noProof/>
                <w:webHidden/>
                <w:sz w:val="24"/>
              </w:rPr>
              <w:tab/>
            </w:r>
            <w:r w:rsidRPr="00251826">
              <w:rPr>
                <w:noProof/>
                <w:webHidden/>
                <w:sz w:val="24"/>
              </w:rPr>
              <w:fldChar w:fldCharType="begin"/>
            </w:r>
            <w:r w:rsidRPr="00251826">
              <w:rPr>
                <w:noProof/>
                <w:webHidden/>
                <w:sz w:val="24"/>
              </w:rPr>
              <w:instrText xml:space="preserve"> PAGEREF _Toc158728084 \h </w:instrText>
            </w:r>
            <w:r w:rsidRPr="00251826">
              <w:rPr>
                <w:noProof/>
                <w:webHidden/>
                <w:sz w:val="24"/>
              </w:rPr>
            </w:r>
            <w:r w:rsidRPr="00251826">
              <w:rPr>
                <w:noProof/>
                <w:webHidden/>
                <w:sz w:val="24"/>
              </w:rPr>
              <w:fldChar w:fldCharType="separate"/>
            </w:r>
            <w:r w:rsidRPr="00251826">
              <w:rPr>
                <w:noProof/>
                <w:webHidden/>
                <w:sz w:val="24"/>
              </w:rPr>
              <w:t>108</w:t>
            </w:r>
            <w:r w:rsidRPr="00251826">
              <w:rPr>
                <w:noProof/>
                <w:webHidden/>
                <w:sz w:val="24"/>
              </w:rPr>
              <w:fldChar w:fldCharType="end"/>
            </w:r>
          </w:hyperlink>
        </w:p>
        <w:p w14:paraId="7B8CB208"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5" w:history="1">
            <w:r w:rsidRPr="00251826">
              <w:rPr>
                <w:noProof/>
                <w:color w:val="0000FF" w:themeColor="hyperlink"/>
                <w:sz w:val="24"/>
                <w:u w:val="single"/>
              </w:rPr>
              <w:t>2.4.3. Оценка капитальных вложений в новое строительство, реконструкцию и модернизацию объектов централизованных систем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_Toc158728085 \h </w:instrText>
            </w:r>
            <w:r w:rsidRPr="00251826">
              <w:rPr>
                <w:noProof/>
                <w:webHidden/>
                <w:sz w:val="24"/>
              </w:rPr>
            </w:r>
            <w:r w:rsidRPr="00251826">
              <w:rPr>
                <w:noProof/>
                <w:webHidden/>
                <w:sz w:val="24"/>
              </w:rPr>
              <w:fldChar w:fldCharType="separate"/>
            </w:r>
            <w:r w:rsidRPr="00251826">
              <w:rPr>
                <w:noProof/>
                <w:webHidden/>
                <w:sz w:val="24"/>
              </w:rPr>
              <w:t>109</w:t>
            </w:r>
            <w:r w:rsidRPr="00251826">
              <w:rPr>
                <w:noProof/>
                <w:webHidden/>
                <w:sz w:val="24"/>
              </w:rPr>
              <w:fldChar w:fldCharType="end"/>
            </w:r>
          </w:hyperlink>
        </w:p>
        <w:p w14:paraId="5F96D65D"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6" w:history="1">
            <w:r w:rsidRPr="00251826">
              <w:rPr>
                <w:noProof/>
                <w:color w:val="0000FF" w:themeColor="hyperlink"/>
                <w:sz w:val="24"/>
                <w:u w:val="single"/>
              </w:rPr>
              <w:t>2.5 Плановые значения показателей развития централизованных систем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_Toc158728086 \h </w:instrText>
            </w:r>
            <w:r w:rsidRPr="00251826">
              <w:rPr>
                <w:noProof/>
                <w:webHidden/>
                <w:sz w:val="24"/>
              </w:rPr>
            </w:r>
            <w:r w:rsidRPr="00251826">
              <w:rPr>
                <w:noProof/>
                <w:webHidden/>
                <w:sz w:val="24"/>
              </w:rPr>
              <w:fldChar w:fldCharType="separate"/>
            </w:r>
            <w:r w:rsidRPr="00251826">
              <w:rPr>
                <w:noProof/>
                <w:webHidden/>
                <w:sz w:val="24"/>
              </w:rPr>
              <w:t>111</w:t>
            </w:r>
            <w:r w:rsidRPr="00251826">
              <w:rPr>
                <w:noProof/>
                <w:webHidden/>
                <w:sz w:val="24"/>
              </w:rPr>
              <w:fldChar w:fldCharType="end"/>
            </w:r>
          </w:hyperlink>
        </w:p>
        <w:p w14:paraId="38AA988F"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7" w:history="1">
            <w:r w:rsidRPr="00251826">
              <w:rPr>
                <w:noProof/>
                <w:color w:val="0000FF" w:themeColor="hyperlink"/>
                <w:sz w:val="24"/>
                <w:u w:val="single"/>
              </w:rPr>
              <w:t>2.5.1 Показатели надежности и бесперебойности водоотведения</w:t>
            </w:r>
            <w:r w:rsidRPr="00251826">
              <w:rPr>
                <w:noProof/>
                <w:webHidden/>
                <w:sz w:val="24"/>
              </w:rPr>
              <w:tab/>
            </w:r>
            <w:r w:rsidRPr="00251826">
              <w:rPr>
                <w:noProof/>
                <w:webHidden/>
                <w:sz w:val="24"/>
              </w:rPr>
              <w:fldChar w:fldCharType="begin"/>
            </w:r>
            <w:r w:rsidRPr="00251826">
              <w:rPr>
                <w:noProof/>
                <w:webHidden/>
                <w:sz w:val="24"/>
              </w:rPr>
              <w:instrText xml:space="preserve"> PAGEREF _Toc158728087 \h </w:instrText>
            </w:r>
            <w:r w:rsidRPr="00251826">
              <w:rPr>
                <w:noProof/>
                <w:webHidden/>
                <w:sz w:val="24"/>
              </w:rPr>
            </w:r>
            <w:r w:rsidRPr="00251826">
              <w:rPr>
                <w:noProof/>
                <w:webHidden/>
                <w:sz w:val="24"/>
              </w:rPr>
              <w:fldChar w:fldCharType="separate"/>
            </w:r>
            <w:r w:rsidRPr="00251826">
              <w:rPr>
                <w:noProof/>
                <w:webHidden/>
                <w:sz w:val="24"/>
              </w:rPr>
              <w:t>111</w:t>
            </w:r>
            <w:r w:rsidRPr="00251826">
              <w:rPr>
                <w:noProof/>
                <w:webHidden/>
                <w:sz w:val="24"/>
              </w:rPr>
              <w:fldChar w:fldCharType="end"/>
            </w:r>
          </w:hyperlink>
        </w:p>
        <w:p w14:paraId="03AB7993"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8" w:history="1">
            <w:r w:rsidRPr="00251826">
              <w:rPr>
                <w:noProof/>
                <w:color w:val="0000FF" w:themeColor="hyperlink"/>
                <w:sz w:val="24"/>
                <w:u w:val="single"/>
              </w:rPr>
              <w:t>2.5.2. Показатель очистки сточных вод</w:t>
            </w:r>
            <w:r w:rsidRPr="00251826">
              <w:rPr>
                <w:noProof/>
                <w:webHidden/>
                <w:sz w:val="24"/>
              </w:rPr>
              <w:tab/>
            </w:r>
            <w:r w:rsidRPr="00251826">
              <w:rPr>
                <w:noProof/>
                <w:webHidden/>
                <w:sz w:val="24"/>
              </w:rPr>
              <w:fldChar w:fldCharType="begin"/>
            </w:r>
            <w:r w:rsidRPr="00251826">
              <w:rPr>
                <w:noProof/>
                <w:webHidden/>
                <w:sz w:val="24"/>
              </w:rPr>
              <w:instrText xml:space="preserve"> PAGEREF _Toc158728088 \h </w:instrText>
            </w:r>
            <w:r w:rsidRPr="00251826">
              <w:rPr>
                <w:noProof/>
                <w:webHidden/>
                <w:sz w:val="24"/>
              </w:rPr>
            </w:r>
            <w:r w:rsidRPr="00251826">
              <w:rPr>
                <w:noProof/>
                <w:webHidden/>
                <w:sz w:val="24"/>
              </w:rPr>
              <w:fldChar w:fldCharType="separate"/>
            </w:r>
            <w:r w:rsidRPr="00251826">
              <w:rPr>
                <w:noProof/>
                <w:webHidden/>
                <w:sz w:val="24"/>
              </w:rPr>
              <w:t>111</w:t>
            </w:r>
            <w:r w:rsidRPr="00251826">
              <w:rPr>
                <w:noProof/>
                <w:webHidden/>
                <w:sz w:val="24"/>
              </w:rPr>
              <w:fldChar w:fldCharType="end"/>
            </w:r>
          </w:hyperlink>
        </w:p>
        <w:p w14:paraId="6463A4C9"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89" w:history="1">
            <w:r w:rsidRPr="00251826">
              <w:rPr>
                <w:noProof/>
                <w:color w:val="0000FF" w:themeColor="hyperlink"/>
                <w:sz w:val="24"/>
                <w:u w:val="single"/>
              </w:rPr>
              <w:t>2.5.3. Показатели эффективности использования ресурсов при транспортировке сточных вод</w:t>
            </w:r>
            <w:r w:rsidRPr="00251826">
              <w:rPr>
                <w:noProof/>
                <w:webHidden/>
                <w:sz w:val="24"/>
              </w:rPr>
              <w:tab/>
            </w:r>
            <w:r w:rsidRPr="00251826">
              <w:rPr>
                <w:noProof/>
                <w:webHidden/>
                <w:sz w:val="24"/>
              </w:rPr>
              <w:fldChar w:fldCharType="begin"/>
            </w:r>
            <w:r w:rsidRPr="00251826">
              <w:rPr>
                <w:noProof/>
                <w:webHidden/>
                <w:sz w:val="24"/>
              </w:rPr>
              <w:instrText xml:space="preserve"> PAGEREF _Toc158728089 \h </w:instrText>
            </w:r>
            <w:r w:rsidRPr="00251826">
              <w:rPr>
                <w:noProof/>
                <w:webHidden/>
                <w:sz w:val="24"/>
              </w:rPr>
            </w:r>
            <w:r w:rsidRPr="00251826">
              <w:rPr>
                <w:noProof/>
                <w:webHidden/>
                <w:sz w:val="24"/>
              </w:rPr>
              <w:fldChar w:fldCharType="separate"/>
            </w:r>
            <w:r w:rsidRPr="00251826">
              <w:rPr>
                <w:noProof/>
                <w:webHidden/>
                <w:sz w:val="24"/>
              </w:rPr>
              <w:t>112</w:t>
            </w:r>
            <w:r w:rsidRPr="00251826">
              <w:rPr>
                <w:noProof/>
                <w:webHidden/>
                <w:sz w:val="24"/>
              </w:rPr>
              <w:fldChar w:fldCharType="end"/>
            </w:r>
          </w:hyperlink>
        </w:p>
        <w:p w14:paraId="5DB5AF8D"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90" w:history="1">
            <w:r w:rsidRPr="00251826">
              <w:rPr>
                <w:noProof/>
                <w:color w:val="0000FF" w:themeColor="hyperlink"/>
                <w:sz w:val="24"/>
                <w:u w:val="single"/>
              </w:rPr>
              <w:t>2.5.4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Pr="00251826">
              <w:rPr>
                <w:noProof/>
                <w:webHidden/>
                <w:sz w:val="24"/>
              </w:rPr>
              <w:tab/>
            </w:r>
            <w:r w:rsidRPr="00251826">
              <w:rPr>
                <w:noProof/>
                <w:webHidden/>
                <w:sz w:val="24"/>
              </w:rPr>
              <w:fldChar w:fldCharType="begin"/>
            </w:r>
            <w:r w:rsidRPr="00251826">
              <w:rPr>
                <w:noProof/>
                <w:webHidden/>
                <w:sz w:val="24"/>
              </w:rPr>
              <w:instrText xml:space="preserve"> PAGEREF _Toc158728090 \h </w:instrText>
            </w:r>
            <w:r w:rsidRPr="00251826">
              <w:rPr>
                <w:noProof/>
                <w:webHidden/>
                <w:sz w:val="24"/>
              </w:rPr>
            </w:r>
            <w:r w:rsidRPr="00251826">
              <w:rPr>
                <w:noProof/>
                <w:webHidden/>
                <w:sz w:val="24"/>
              </w:rPr>
              <w:fldChar w:fldCharType="separate"/>
            </w:r>
            <w:r w:rsidRPr="00251826">
              <w:rPr>
                <w:noProof/>
                <w:webHidden/>
                <w:sz w:val="24"/>
              </w:rPr>
              <w:t>112</w:t>
            </w:r>
            <w:r w:rsidRPr="00251826">
              <w:rPr>
                <w:noProof/>
                <w:webHidden/>
                <w:sz w:val="24"/>
              </w:rPr>
              <w:fldChar w:fldCharType="end"/>
            </w:r>
          </w:hyperlink>
        </w:p>
        <w:p w14:paraId="1E1C89B8" w14:textId="77777777" w:rsidR="00251826" w:rsidRPr="00251826" w:rsidRDefault="00251826" w:rsidP="00251826">
          <w:pPr>
            <w:tabs>
              <w:tab w:val="right" w:leader="dot" w:pos="10196"/>
            </w:tabs>
            <w:jc w:val="both"/>
            <w:rPr>
              <w:rFonts w:asciiTheme="minorHAnsi" w:eastAsiaTheme="minorEastAsia" w:hAnsiTheme="minorHAnsi"/>
              <w:noProof/>
              <w:sz w:val="22"/>
              <w:lang w:eastAsia="ru-RU"/>
            </w:rPr>
          </w:pPr>
          <w:hyperlink w:anchor="_Toc158728091" w:history="1">
            <w:r w:rsidRPr="00251826">
              <w:rPr>
                <w:noProof/>
                <w:color w:val="0000FF" w:themeColor="hyperlink"/>
                <w:sz w:val="24"/>
                <w:u w:val="single"/>
              </w:rPr>
              <w:t>2.5.5. Перечень выявленных бесхозных объектов централизованной системы водоотведения (в случае выявления их выявления) и перечень организаций уполномоченных на их эксплуатацию.</w:t>
            </w:r>
            <w:r w:rsidRPr="00251826">
              <w:rPr>
                <w:noProof/>
                <w:webHidden/>
                <w:sz w:val="24"/>
              </w:rPr>
              <w:tab/>
            </w:r>
            <w:r w:rsidRPr="00251826">
              <w:rPr>
                <w:noProof/>
                <w:webHidden/>
                <w:sz w:val="24"/>
              </w:rPr>
              <w:fldChar w:fldCharType="begin"/>
            </w:r>
            <w:r w:rsidRPr="00251826">
              <w:rPr>
                <w:noProof/>
                <w:webHidden/>
                <w:sz w:val="24"/>
              </w:rPr>
              <w:instrText xml:space="preserve"> PAGEREF _Toc158728091 \h </w:instrText>
            </w:r>
            <w:r w:rsidRPr="00251826">
              <w:rPr>
                <w:noProof/>
                <w:webHidden/>
                <w:sz w:val="24"/>
              </w:rPr>
            </w:r>
            <w:r w:rsidRPr="00251826">
              <w:rPr>
                <w:noProof/>
                <w:webHidden/>
                <w:sz w:val="24"/>
              </w:rPr>
              <w:fldChar w:fldCharType="separate"/>
            </w:r>
            <w:r w:rsidRPr="00251826">
              <w:rPr>
                <w:noProof/>
                <w:webHidden/>
                <w:sz w:val="24"/>
              </w:rPr>
              <w:t>112</w:t>
            </w:r>
            <w:r w:rsidRPr="00251826">
              <w:rPr>
                <w:noProof/>
                <w:webHidden/>
                <w:sz w:val="24"/>
              </w:rPr>
              <w:fldChar w:fldCharType="end"/>
            </w:r>
          </w:hyperlink>
        </w:p>
        <w:p w14:paraId="47DC14FC" w14:textId="77777777" w:rsidR="00251826" w:rsidRPr="00251826" w:rsidRDefault="00251826" w:rsidP="00251826">
          <w:pPr>
            <w:spacing w:before="120" w:after="120" w:line="360" w:lineRule="auto"/>
            <w:ind w:firstLine="709"/>
            <w:jc w:val="both"/>
            <w:rPr>
              <w:sz w:val="24"/>
            </w:rPr>
          </w:pPr>
          <w:r w:rsidRPr="00251826">
            <w:rPr>
              <w:b/>
              <w:bCs/>
              <w:sz w:val="24"/>
            </w:rPr>
            <w:fldChar w:fldCharType="end"/>
          </w:r>
        </w:p>
      </w:sdtContent>
    </w:sdt>
    <w:p w14:paraId="611DE9C7" w14:textId="77777777" w:rsidR="00251826" w:rsidRPr="00251826" w:rsidRDefault="00251826" w:rsidP="00251826">
      <w:pPr>
        <w:spacing w:before="120" w:after="120" w:line="276" w:lineRule="auto"/>
        <w:ind w:firstLine="709"/>
        <w:jc w:val="both"/>
        <w:rPr>
          <w:sz w:val="24"/>
        </w:rPr>
      </w:pPr>
      <w:r w:rsidRPr="00251826">
        <w:rPr>
          <w:sz w:val="24"/>
        </w:rPr>
        <w:br w:type="page"/>
      </w:r>
    </w:p>
    <w:p w14:paraId="539E5627"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2" w:name="_Toc158727997"/>
      <w:r w:rsidRPr="00251826">
        <w:rPr>
          <w:rFonts w:asciiTheme="majorHAnsi" w:eastAsiaTheme="majorEastAsia" w:hAnsiTheme="majorHAnsi" w:cstheme="majorBidi"/>
          <w:b/>
          <w:bCs/>
          <w:color w:val="365F91" w:themeColor="accent1" w:themeShade="BF"/>
          <w:szCs w:val="28"/>
        </w:rPr>
        <w:lastRenderedPageBreak/>
        <w:t>Введение</w:t>
      </w:r>
      <w:bookmarkEnd w:id="2"/>
    </w:p>
    <w:p w14:paraId="7C5BEE5B" w14:textId="77777777" w:rsidR="00251826" w:rsidRPr="00251826" w:rsidRDefault="00251826" w:rsidP="00251826">
      <w:pPr>
        <w:spacing w:before="120" w:after="120" w:line="360" w:lineRule="auto"/>
        <w:ind w:firstLine="709"/>
        <w:jc w:val="both"/>
        <w:rPr>
          <w:sz w:val="24"/>
        </w:rPr>
      </w:pPr>
      <w:r w:rsidRPr="00251826">
        <w:rPr>
          <w:sz w:val="24"/>
        </w:rPr>
        <w:t xml:space="preserve">Разработка и последующая актуализация схемы водоснабжения и водоотведения выполнена на основании Федерального закона от 7 декабря 2011 года №416-ФЗ «О водоснабжении и водоотведении». Настоящий Федеральный закон регулирует отношения в сфере водоснабжения и водоотведения.  </w:t>
      </w:r>
    </w:p>
    <w:p w14:paraId="6DD4113E" w14:textId="77777777" w:rsidR="00251826" w:rsidRPr="00251826" w:rsidRDefault="00251826" w:rsidP="00251826">
      <w:pPr>
        <w:spacing w:before="120" w:after="120" w:line="360" w:lineRule="auto"/>
        <w:ind w:firstLine="709"/>
        <w:jc w:val="both"/>
        <w:rPr>
          <w:sz w:val="24"/>
        </w:rPr>
      </w:pPr>
      <w:r w:rsidRPr="00251826">
        <w:rPr>
          <w:sz w:val="24"/>
        </w:rPr>
        <w:t xml:space="preserve">Содержание схемы водоснабжения и водоотведения принято в соответствии с правилами разработки и утверждения схем водоснабжения и водоотведения, утвержденными постановлением Правительства РФ от 5 сентября 2013 №782.  </w:t>
      </w:r>
    </w:p>
    <w:p w14:paraId="7BA65ED9" w14:textId="77777777" w:rsidR="00251826" w:rsidRPr="00251826" w:rsidRDefault="00251826" w:rsidP="00251826">
      <w:pPr>
        <w:spacing w:before="120" w:after="120" w:line="360" w:lineRule="auto"/>
        <w:ind w:firstLine="709"/>
        <w:jc w:val="both"/>
        <w:rPr>
          <w:sz w:val="24"/>
        </w:rPr>
      </w:pPr>
      <w:proofErr w:type="gramStart"/>
      <w:r w:rsidRPr="00251826">
        <w:rPr>
          <w:sz w:val="24"/>
        </w:rPr>
        <w:t xml:space="preserve">В соответствии с требованиями Федерального закона №416-ФЗ «О водоснабжении и водоотведении» развитие централизованных систем холодного водоснабжения и водоотведения необходимо для охраны здоровья населения и улучшения качества жизни путем обеспечения бесперебойного и качественного водоснабжения и водоотведения, повышения энергетической эффективности путем экономного потребления воды, снижения негативного воздействия на водные объекты путем повышения качества очистки сточных вод.  </w:t>
      </w:r>
      <w:proofErr w:type="gramEnd"/>
    </w:p>
    <w:p w14:paraId="38919741" w14:textId="77777777" w:rsidR="00251826" w:rsidRPr="00251826" w:rsidRDefault="00251826" w:rsidP="00251826">
      <w:pPr>
        <w:spacing w:before="120" w:after="120" w:line="360" w:lineRule="auto"/>
        <w:ind w:firstLine="709"/>
        <w:jc w:val="both"/>
        <w:rPr>
          <w:sz w:val="24"/>
        </w:rPr>
      </w:pPr>
      <w:r w:rsidRPr="00251826">
        <w:rPr>
          <w:sz w:val="24"/>
        </w:rPr>
        <w:t xml:space="preserve">Работа выполнена в соответствии с Муниципальным контрактом от 05.10.2020 года №48 на оказание услуг по актуализации схемы водоснабжения и водоотведения. </w:t>
      </w:r>
    </w:p>
    <w:p w14:paraId="44646C29" w14:textId="77777777" w:rsidR="00251826" w:rsidRPr="00251826" w:rsidRDefault="00251826" w:rsidP="00251826">
      <w:pPr>
        <w:spacing w:before="120" w:after="120" w:line="360" w:lineRule="auto"/>
        <w:ind w:firstLine="709"/>
        <w:jc w:val="both"/>
        <w:rPr>
          <w:sz w:val="24"/>
        </w:rPr>
      </w:pPr>
      <w:r w:rsidRPr="00251826">
        <w:rPr>
          <w:sz w:val="24"/>
        </w:rPr>
        <w:t xml:space="preserve">Настоящей работой намечены основные мероприятия по развитию централизованной системы водоснабжения и водоотведения </w:t>
      </w:r>
      <w:proofErr w:type="spellStart"/>
      <w:r w:rsidRPr="00251826">
        <w:rPr>
          <w:sz w:val="24"/>
        </w:rPr>
        <w:t>Заларинского</w:t>
      </w:r>
      <w:proofErr w:type="spellEnd"/>
      <w:r w:rsidRPr="00251826">
        <w:rPr>
          <w:sz w:val="24"/>
        </w:rPr>
        <w:t xml:space="preserve"> муниципального округа Иркутской области.  </w:t>
      </w:r>
    </w:p>
    <w:p w14:paraId="5B9628AD" w14:textId="77777777" w:rsidR="00251826" w:rsidRPr="00251826" w:rsidRDefault="00251826" w:rsidP="00251826">
      <w:pPr>
        <w:spacing w:before="120" w:after="120" w:line="360" w:lineRule="auto"/>
        <w:ind w:firstLine="709"/>
        <w:jc w:val="both"/>
        <w:rPr>
          <w:sz w:val="24"/>
        </w:rPr>
      </w:pPr>
      <w:r w:rsidRPr="00251826">
        <w:rPr>
          <w:sz w:val="24"/>
        </w:rPr>
        <w:t xml:space="preserve">Целью разработки схемы водоснабжения и водоотведения является обеспечение для абонентов доступности водоснабжения и водоотведения с использованием централизованных систем водоснабжения, обеспечение рационального водопользования, а также развитие централизованных систем водоснабжения и водоотведения на основе наилучших доступных технологий и внедрения энергосберегающих технологий.  </w:t>
      </w:r>
    </w:p>
    <w:p w14:paraId="2AA34F23" w14:textId="77777777" w:rsidR="00251826" w:rsidRPr="00251826" w:rsidRDefault="00251826" w:rsidP="00251826">
      <w:pPr>
        <w:spacing w:before="120" w:after="120" w:line="360" w:lineRule="auto"/>
        <w:ind w:firstLine="709"/>
        <w:jc w:val="both"/>
        <w:rPr>
          <w:sz w:val="24"/>
        </w:rPr>
      </w:pPr>
      <w:r w:rsidRPr="00251826">
        <w:rPr>
          <w:sz w:val="24"/>
        </w:rPr>
        <w:t xml:space="preserve">Государственная политика в сфере водоснабжения и водоотведения направлена на достижение следующих целей:  </w:t>
      </w:r>
    </w:p>
    <w:p w14:paraId="561FC6D5" w14:textId="77777777" w:rsidR="00251826" w:rsidRPr="00251826" w:rsidRDefault="00251826" w:rsidP="00251826">
      <w:pPr>
        <w:spacing w:before="120" w:after="120" w:line="360" w:lineRule="auto"/>
        <w:ind w:firstLine="709"/>
        <w:jc w:val="both"/>
        <w:rPr>
          <w:sz w:val="24"/>
        </w:rPr>
      </w:pPr>
      <w:r w:rsidRPr="00251826">
        <w:rPr>
          <w:sz w:val="24"/>
        </w:rPr>
        <w:t xml:space="preserve">- охраны здоровья населения и улучшения качества жизни населения путем обеспечения бесперебойного и качественного водоснабжения и водоотведения;  </w:t>
      </w:r>
    </w:p>
    <w:p w14:paraId="1C1BC068" w14:textId="77777777" w:rsidR="00251826" w:rsidRPr="00251826" w:rsidRDefault="00251826" w:rsidP="00251826">
      <w:pPr>
        <w:spacing w:before="120" w:after="120" w:line="360" w:lineRule="auto"/>
        <w:ind w:firstLine="709"/>
        <w:jc w:val="both"/>
        <w:rPr>
          <w:sz w:val="24"/>
        </w:rPr>
      </w:pPr>
      <w:r w:rsidRPr="00251826">
        <w:rPr>
          <w:sz w:val="24"/>
        </w:rPr>
        <w:t xml:space="preserve">- 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  </w:t>
      </w:r>
    </w:p>
    <w:p w14:paraId="6FB12640" w14:textId="77777777" w:rsidR="00251826" w:rsidRPr="00251826" w:rsidRDefault="00251826" w:rsidP="00251826">
      <w:pPr>
        <w:spacing w:before="120" w:after="120" w:line="360" w:lineRule="auto"/>
        <w:ind w:firstLine="709"/>
        <w:jc w:val="both"/>
        <w:rPr>
          <w:sz w:val="24"/>
        </w:rPr>
      </w:pPr>
      <w:r w:rsidRPr="00251826">
        <w:rPr>
          <w:sz w:val="24"/>
        </w:rPr>
        <w:lastRenderedPageBreak/>
        <w:t xml:space="preserve">- обеспечение развития централизованных систем холодного водоснабжения и водоотведения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  </w:t>
      </w:r>
    </w:p>
    <w:p w14:paraId="7A156899" w14:textId="77777777" w:rsidR="00251826" w:rsidRPr="00251826" w:rsidRDefault="00251826" w:rsidP="00251826">
      <w:pPr>
        <w:spacing w:before="120" w:after="120" w:line="360" w:lineRule="auto"/>
        <w:ind w:firstLine="709"/>
        <w:jc w:val="both"/>
        <w:rPr>
          <w:sz w:val="24"/>
        </w:rPr>
      </w:pPr>
      <w:r w:rsidRPr="00251826">
        <w:rPr>
          <w:sz w:val="24"/>
        </w:rPr>
        <w:t xml:space="preserve">При разработке схем водоснабжения и водоотведения использовались:  </w:t>
      </w:r>
    </w:p>
    <w:p w14:paraId="225A9F75" w14:textId="77777777" w:rsidR="00251826" w:rsidRPr="00251826" w:rsidRDefault="00251826" w:rsidP="00251826">
      <w:pPr>
        <w:spacing w:before="120" w:after="120" w:line="360" w:lineRule="auto"/>
        <w:ind w:firstLine="709"/>
        <w:jc w:val="both"/>
        <w:rPr>
          <w:sz w:val="24"/>
        </w:rPr>
      </w:pPr>
      <w:r w:rsidRPr="00251826">
        <w:rPr>
          <w:sz w:val="24"/>
        </w:rPr>
        <w:t xml:space="preserve">- Генеральный план </w:t>
      </w:r>
      <w:proofErr w:type="spellStart"/>
      <w:r w:rsidRPr="00251826">
        <w:rPr>
          <w:sz w:val="24"/>
        </w:rPr>
        <w:t>Заларинского</w:t>
      </w:r>
      <w:proofErr w:type="spellEnd"/>
      <w:r w:rsidRPr="00251826">
        <w:rPr>
          <w:sz w:val="24"/>
        </w:rPr>
        <w:t xml:space="preserve"> муниципального образования, утвержденный решением Думы </w:t>
      </w:r>
      <w:proofErr w:type="spellStart"/>
      <w:r w:rsidRPr="00251826">
        <w:rPr>
          <w:sz w:val="24"/>
        </w:rPr>
        <w:t>Заларинского</w:t>
      </w:r>
      <w:proofErr w:type="spellEnd"/>
      <w:r w:rsidRPr="00251826">
        <w:rPr>
          <w:sz w:val="24"/>
        </w:rPr>
        <w:t xml:space="preserve"> муниципального образования от 30.09.2013 № 54;  </w:t>
      </w:r>
    </w:p>
    <w:p w14:paraId="09A4184F" w14:textId="77777777" w:rsidR="00251826" w:rsidRPr="00251826" w:rsidRDefault="00251826" w:rsidP="00251826">
      <w:pPr>
        <w:spacing w:before="120" w:after="120" w:line="360" w:lineRule="auto"/>
        <w:ind w:firstLine="709"/>
        <w:jc w:val="both"/>
        <w:rPr>
          <w:sz w:val="24"/>
        </w:rPr>
      </w:pPr>
      <w:r w:rsidRPr="00251826">
        <w:rPr>
          <w:sz w:val="24"/>
        </w:rPr>
        <w:t>-</w:t>
      </w:r>
      <w:r w:rsidRPr="00251826">
        <w:rPr>
          <w:rFonts w:eastAsia="Times New Roman" w:cs="Times New Roman"/>
          <w:sz w:val="24"/>
        </w:rPr>
        <w:t xml:space="preserve"> Программа комплексного развития системы коммунальной инфраструктуры </w:t>
      </w:r>
      <w:proofErr w:type="spellStart"/>
      <w:r w:rsidRPr="00251826">
        <w:rPr>
          <w:rFonts w:eastAsia="Times New Roman" w:cs="Times New Roman"/>
          <w:sz w:val="24"/>
        </w:rPr>
        <w:t>Заларинского</w:t>
      </w:r>
      <w:proofErr w:type="spellEnd"/>
      <w:r w:rsidRPr="00251826">
        <w:rPr>
          <w:rFonts w:eastAsia="Times New Roman" w:cs="Times New Roman"/>
          <w:sz w:val="24"/>
        </w:rPr>
        <w:t xml:space="preserve"> городского поселения Иркутской области на 2016 – 2027 годы, </w:t>
      </w:r>
      <w:r w:rsidRPr="00251826">
        <w:rPr>
          <w:sz w:val="24"/>
        </w:rPr>
        <w:t xml:space="preserve">утвержденная решением Думы </w:t>
      </w:r>
      <w:proofErr w:type="spellStart"/>
      <w:r w:rsidRPr="00251826">
        <w:rPr>
          <w:sz w:val="24"/>
        </w:rPr>
        <w:t>Заларинского</w:t>
      </w:r>
      <w:proofErr w:type="spellEnd"/>
      <w:r w:rsidRPr="00251826">
        <w:rPr>
          <w:sz w:val="24"/>
        </w:rPr>
        <w:t xml:space="preserve"> муниципального образования от 28.01.2016 г. №163;  </w:t>
      </w:r>
    </w:p>
    <w:p w14:paraId="77454924" w14:textId="77777777" w:rsidR="00251826" w:rsidRPr="00251826" w:rsidRDefault="00251826" w:rsidP="00251826">
      <w:pPr>
        <w:spacing w:before="120" w:after="120" w:line="360" w:lineRule="auto"/>
        <w:ind w:firstLine="709"/>
        <w:jc w:val="both"/>
        <w:rPr>
          <w:rFonts w:eastAsia="Times New Roman" w:cs="Times New Roman"/>
          <w:sz w:val="24"/>
        </w:rPr>
      </w:pPr>
      <w:r w:rsidRPr="00251826">
        <w:rPr>
          <w:sz w:val="24"/>
        </w:rPr>
        <w:t xml:space="preserve">- Акт технического обследования централизованных систем водоснабжения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от 05.10.2020</w:t>
      </w:r>
    </w:p>
    <w:p w14:paraId="3813DDFE" w14:textId="77777777" w:rsidR="00251826" w:rsidRPr="00251826" w:rsidRDefault="00251826" w:rsidP="00251826">
      <w:pPr>
        <w:spacing w:before="120" w:after="120" w:line="360" w:lineRule="auto"/>
        <w:ind w:firstLine="709"/>
        <w:jc w:val="both"/>
        <w:rPr>
          <w:sz w:val="24"/>
        </w:rPr>
      </w:pPr>
      <w:r w:rsidRPr="00251826">
        <w:rPr>
          <w:sz w:val="24"/>
        </w:rPr>
        <w:t xml:space="preserve">- правовые акты, утверждающие действующие нормы и нормативы, тарифы регулируемых организации в границах </w:t>
      </w:r>
      <w:proofErr w:type="spellStart"/>
      <w:r w:rsidRPr="00251826">
        <w:rPr>
          <w:sz w:val="24"/>
        </w:rPr>
        <w:t>Заларинского</w:t>
      </w:r>
      <w:proofErr w:type="spellEnd"/>
      <w:r w:rsidRPr="00251826">
        <w:rPr>
          <w:sz w:val="24"/>
        </w:rPr>
        <w:t xml:space="preserve"> МО ИО;  </w:t>
      </w:r>
    </w:p>
    <w:p w14:paraId="6D38331C" w14:textId="77777777" w:rsidR="00251826" w:rsidRPr="00251826" w:rsidRDefault="00251826" w:rsidP="00251826">
      <w:pPr>
        <w:spacing w:before="120" w:after="120" w:line="360" w:lineRule="auto"/>
        <w:ind w:firstLine="709"/>
        <w:jc w:val="both"/>
        <w:rPr>
          <w:sz w:val="24"/>
        </w:rPr>
      </w:pPr>
      <w:r w:rsidRPr="00251826">
        <w:rPr>
          <w:sz w:val="24"/>
        </w:rPr>
        <w:t xml:space="preserve">Действующая схема водоснабжения и водоотведения разработана на срок до 2024 года и утверждена Постановлением администрации </w:t>
      </w:r>
      <w:proofErr w:type="spellStart"/>
      <w:r w:rsidRPr="00251826">
        <w:rPr>
          <w:sz w:val="24"/>
        </w:rPr>
        <w:t>Заларинского</w:t>
      </w:r>
      <w:proofErr w:type="spellEnd"/>
      <w:r w:rsidRPr="00251826">
        <w:rPr>
          <w:sz w:val="24"/>
        </w:rPr>
        <w:t xml:space="preserve"> муниципального образования № 589 от 30.12.2019. </w:t>
      </w:r>
    </w:p>
    <w:p w14:paraId="200DB136" w14:textId="77777777" w:rsidR="00251826" w:rsidRPr="00251826" w:rsidRDefault="00251826" w:rsidP="00251826">
      <w:pPr>
        <w:spacing w:before="120" w:after="120" w:line="360" w:lineRule="auto"/>
        <w:ind w:firstLine="709"/>
        <w:jc w:val="both"/>
        <w:rPr>
          <w:sz w:val="24"/>
        </w:rPr>
      </w:pPr>
      <w:r w:rsidRPr="00251826">
        <w:rPr>
          <w:sz w:val="24"/>
        </w:rPr>
        <w:t xml:space="preserve">По результатам разработки схемы водоснабжения и водоотведения составлен настоящий отчет.  </w:t>
      </w:r>
    </w:p>
    <w:p w14:paraId="485417A5" w14:textId="77777777" w:rsidR="00251826" w:rsidRPr="00251826" w:rsidRDefault="00251826" w:rsidP="00251826">
      <w:pPr>
        <w:spacing w:before="120" w:after="120" w:line="360" w:lineRule="auto"/>
        <w:ind w:firstLine="709"/>
        <w:jc w:val="both"/>
        <w:rPr>
          <w:sz w:val="24"/>
        </w:rPr>
      </w:pPr>
      <w:bookmarkStart w:id="3" w:name="100032"/>
      <w:bookmarkEnd w:id="3"/>
    </w:p>
    <w:p w14:paraId="5D1BE32A"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sectPr w:rsidR="00251826" w:rsidRPr="00251826" w:rsidSect="00251826">
          <w:footerReference w:type="default" r:id="rId10"/>
          <w:pgSz w:w="11906" w:h="16838"/>
          <w:pgMar w:top="1134" w:right="850" w:bottom="1134" w:left="1701" w:header="709" w:footer="709" w:gutter="0"/>
          <w:pgBorders w:offsetFrom="page">
            <w:top w:val="single" w:sz="4" w:space="24" w:color="auto"/>
            <w:left w:val="single" w:sz="4" w:space="31" w:color="auto"/>
            <w:bottom w:val="single" w:sz="4" w:space="24" w:color="auto"/>
            <w:right w:val="single" w:sz="4" w:space="24" w:color="auto"/>
          </w:pgBorders>
          <w:cols w:space="720"/>
          <w:docGrid w:linePitch="381"/>
        </w:sectPr>
      </w:pPr>
    </w:p>
    <w:p w14:paraId="11E6B460"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4" w:name="_Toc158727998"/>
      <w:r w:rsidRPr="00251826">
        <w:rPr>
          <w:rFonts w:asciiTheme="majorHAnsi" w:eastAsiaTheme="majorEastAsia" w:hAnsiTheme="majorHAnsi" w:cstheme="majorBidi"/>
          <w:b/>
          <w:bCs/>
          <w:color w:val="365F91" w:themeColor="accent1" w:themeShade="BF"/>
          <w:szCs w:val="28"/>
        </w:rPr>
        <w:lastRenderedPageBreak/>
        <w:t>Общие сведения</w:t>
      </w:r>
      <w:bookmarkEnd w:id="4"/>
    </w:p>
    <w:p w14:paraId="5AA292DA" w14:textId="77777777" w:rsidR="00251826" w:rsidRPr="00251826" w:rsidRDefault="00251826" w:rsidP="00251826">
      <w:pPr>
        <w:spacing w:before="120" w:after="120" w:line="360" w:lineRule="auto"/>
        <w:ind w:firstLine="709"/>
        <w:jc w:val="both"/>
        <w:rPr>
          <w:sz w:val="24"/>
        </w:rPr>
      </w:pPr>
      <w:r w:rsidRPr="00251826">
        <w:rPr>
          <w:sz w:val="24"/>
        </w:rPr>
        <w:t xml:space="preserve">П. </w:t>
      </w:r>
      <w:proofErr w:type="spellStart"/>
      <w:r w:rsidRPr="00251826">
        <w:rPr>
          <w:sz w:val="24"/>
        </w:rPr>
        <w:t>Залари</w:t>
      </w:r>
      <w:proofErr w:type="spellEnd"/>
      <w:r w:rsidRPr="00251826">
        <w:rPr>
          <w:sz w:val="24"/>
        </w:rPr>
        <w:t xml:space="preserve"> является городским поселением в составе </w:t>
      </w:r>
      <w:proofErr w:type="spellStart"/>
      <w:r w:rsidRPr="00251826">
        <w:rPr>
          <w:sz w:val="24"/>
        </w:rPr>
        <w:t>Заларинского</w:t>
      </w:r>
      <w:proofErr w:type="spellEnd"/>
      <w:r w:rsidRPr="00251826">
        <w:rPr>
          <w:sz w:val="24"/>
        </w:rPr>
        <w:t xml:space="preserve"> муниципального округа  Иркутской области в соответствии с Законом Иркут</w:t>
      </w:r>
      <w:r w:rsidRPr="00251826">
        <w:rPr>
          <w:sz w:val="24"/>
        </w:rPr>
        <w:softHyphen/>
        <w:t xml:space="preserve">ской области «О статусе и границах </w:t>
      </w:r>
      <w:proofErr w:type="spellStart"/>
      <w:r w:rsidRPr="00251826">
        <w:rPr>
          <w:sz w:val="24"/>
        </w:rPr>
        <w:t>Заларинского</w:t>
      </w:r>
      <w:proofErr w:type="spellEnd"/>
      <w:r w:rsidRPr="00251826">
        <w:rPr>
          <w:sz w:val="24"/>
        </w:rPr>
        <w:t xml:space="preserve"> муниципального округа Ир</w:t>
      </w:r>
      <w:r w:rsidRPr="00251826">
        <w:rPr>
          <w:sz w:val="24"/>
        </w:rPr>
        <w:softHyphen/>
        <w:t xml:space="preserve">кутской области» от 2 декабря 2004 года № 75-оз. Рабочий поселок </w:t>
      </w:r>
      <w:proofErr w:type="spellStart"/>
      <w:r w:rsidRPr="00251826">
        <w:rPr>
          <w:sz w:val="24"/>
        </w:rPr>
        <w:t>Залари</w:t>
      </w:r>
      <w:proofErr w:type="spellEnd"/>
      <w:r w:rsidRPr="00251826">
        <w:rPr>
          <w:sz w:val="24"/>
        </w:rPr>
        <w:t xml:space="preserve"> (городской населенный пункт) и блок - пост </w:t>
      </w:r>
      <w:proofErr w:type="spellStart"/>
      <w:r w:rsidRPr="00251826">
        <w:rPr>
          <w:sz w:val="24"/>
        </w:rPr>
        <w:t>Халярты</w:t>
      </w:r>
      <w:proofErr w:type="spellEnd"/>
      <w:r w:rsidRPr="00251826">
        <w:rPr>
          <w:sz w:val="24"/>
        </w:rPr>
        <w:t xml:space="preserve"> (сельский насе</w:t>
      </w:r>
      <w:r w:rsidRPr="00251826">
        <w:rPr>
          <w:sz w:val="24"/>
        </w:rPr>
        <w:softHyphen/>
        <w:t xml:space="preserve">ленный пункт). Административным центром </w:t>
      </w:r>
      <w:proofErr w:type="spellStart"/>
      <w:r w:rsidRPr="00251826">
        <w:rPr>
          <w:sz w:val="24"/>
        </w:rPr>
        <w:t>Заларинский</w:t>
      </w:r>
      <w:proofErr w:type="spellEnd"/>
      <w:r w:rsidRPr="00251826">
        <w:rPr>
          <w:sz w:val="24"/>
        </w:rPr>
        <w:t xml:space="preserve"> муниципальный округ яв</w:t>
      </w:r>
      <w:r w:rsidRPr="00251826">
        <w:rPr>
          <w:sz w:val="24"/>
        </w:rPr>
        <w:softHyphen/>
        <w:t xml:space="preserve">ляется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w:t>
      </w:r>
    </w:p>
    <w:p w14:paraId="29E89614" w14:textId="77777777" w:rsidR="00251826" w:rsidRPr="00251826" w:rsidRDefault="00251826" w:rsidP="00251826">
      <w:pPr>
        <w:spacing w:before="120" w:after="120" w:line="360" w:lineRule="auto"/>
        <w:ind w:firstLine="709"/>
        <w:jc w:val="both"/>
        <w:rPr>
          <w:sz w:val="24"/>
        </w:rPr>
      </w:pPr>
      <w:r w:rsidRPr="00251826">
        <w:rPr>
          <w:sz w:val="24"/>
        </w:rPr>
        <w:t xml:space="preserve">Территория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расположена в юго-западной части Иркутской области, на юго-востоке </w:t>
      </w:r>
      <w:proofErr w:type="spellStart"/>
      <w:r w:rsidRPr="00251826">
        <w:rPr>
          <w:sz w:val="24"/>
        </w:rPr>
        <w:t>Заларинского</w:t>
      </w:r>
      <w:proofErr w:type="spellEnd"/>
      <w:r w:rsidRPr="00251826">
        <w:rPr>
          <w:sz w:val="24"/>
        </w:rPr>
        <w:t xml:space="preserve"> МО ИО. Поселение на севере, востоке и западе граничит с </w:t>
      </w:r>
      <w:proofErr w:type="spellStart"/>
      <w:r w:rsidRPr="00251826">
        <w:rPr>
          <w:sz w:val="24"/>
        </w:rPr>
        <w:t>Бажирским</w:t>
      </w:r>
      <w:proofErr w:type="spellEnd"/>
      <w:r w:rsidRPr="00251826">
        <w:rPr>
          <w:sz w:val="24"/>
        </w:rPr>
        <w:t xml:space="preserve"> сельским поселением, на юге - с </w:t>
      </w:r>
      <w:proofErr w:type="spellStart"/>
      <w:r w:rsidRPr="00251826">
        <w:rPr>
          <w:sz w:val="24"/>
        </w:rPr>
        <w:t>Новочеремховским</w:t>
      </w:r>
      <w:proofErr w:type="spellEnd"/>
      <w:r w:rsidRPr="00251826">
        <w:rPr>
          <w:sz w:val="24"/>
        </w:rPr>
        <w:t xml:space="preserve"> сельским поселением (оба - </w:t>
      </w:r>
      <w:proofErr w:type="spellStart"/>
      <w:r w:rsidRPr="00251826">
        <w:rPr>
          <w:sz w:val="24"/>
        </w:rPr>
        <w:t>Заларинского</w:t>
      </w:r>
      <w:proofErr w:type="spellEnd"/>
      <w:r w:rsidRPr="00251826">
        <w:rPr>
          <w:sz w:val="24"/>
        </w:rPr>
        <w:t xml:space="preserve"> муниципального округа Иркутской обла</w:t>
      </w:r>
      <w:r w:rsidRPr="00251826">
        <w:rPr>
          <w:sz w:val="24"/>
        </w:rPr>
        <w:softHyphen/>
        <w:t>сти).</w:t>
      </w:r>
    </w:p>
    <w:tbl>
      <w:tblPr>
        <w:tblW w:w="0" w:type="auto"/>
        <w:tblLayout w:type="fixed"/>
        <w:tblLook w:val="04A0" w:firstRow="1" w:lastRow="0" w:firstColumn="1" w:lastColumn="0" w:noHBand="0" w:noVBand="1"/>
      </w:tblPr>
      <w:tblGrid>
        <w:gridCol w:w="9039"/>
      </w:tblGrid>
      <w:tr w:rsidR="00251826" w:rsidRPr="00251826" w14:paraId="519861A9" w14:textId="77777777" w:rsidTr="0007023D">
        <w:trPr>
          <w:trHeight w:val="157"/>
        </w:trPr>
        <w:tc>
          <w:tcPr>
            <w:tcW w:w="9039" w:type="dxa"/>
            <w:tcBorders>
              <w:top w:val="nil"/>
              <w:left w:val="nil"/>
              <w:bottom w:val="nil"/>
              <w:right w:val="nil"/>
            </w:tcBorders>
            <w:hideMark/>
          </w:tcPr>
          <w:p w14:paraId="5AD251C9" w14:textId="77777777" w:rsidR="00251826" w:rsidRPr="00251826" w:rsidRDefault="00251826" w:rsidP="00251826">
            <w:pPr>
              <w:spacing w:before="120" w:after="120" w:line="360" w:lineRule="auto"/>
              <w:ind w:firstLine="709"/>
              <w:jc w:val="both"/>
              <w:rPr>
                <w:rFonts w:eastAsia="Calibri"/>
                <w:color w:val="000000"/>
                <w:sz w:val="23"/>
                <w:szCs w:val="23"/>
              </w:rPr>
            </w:pPr>
            <w:r w:rsidRPr="00251826">
              <w:rPr>
                <w:sz w:val="24"/>
              </w:rPr>
              <w:t xml:space="preserve">Площадь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- 2419,74 га. </w:t>
            </w:r>
          </w:p>
        </w:tc>
      </w:tr>
    </w:tbl>
    <w:p w14:paraId="5DE781D6" w14:textId="77777777" w:rsidR="00251826" w:rsidRPr="00251826" w:rsidRDefault="00251826" w:rsidP="00251826">
      <w:pPr>
        <w:spacing w:before="120" w:after="120" w:line="360" w:lineRule="auto"/>
        <w:ind w:firstLine="709"/>
        <w:jc w:val="both"/>
        <w:rPr>
          <w:sz w:val="24"/>
        </w:rPr>
      </w:pPr>
      <w:r w:rsidRPr="00251826">
        <w:rPr>
          <w:sz w:val="24"/>
        </w:rPr>
        <w:t xml:space="preserve">Рабочий поселок </w:t>
      </w:r>
      <w:proofErr w:type="spellStart"/>
      <w:r w:rsidRPr="00251826">
        <w:rPr>
          <w:sz w:val="24"/>
        </w:rPr>
        <w:t>Залари</w:t>
      </w:r>
      <w:proofErr w:type="spellEnd"/>
      <w:r w:rsidRPr="00251826">
        <w:rPr>
          <w:sz w:val="24"/>
        </w:rPr>
        <w:t xml:space="preserve"> входит в Иркутскую областную систему расселения и административно подчиняется непосредственно областному центру, являясь в то же время центром </w:t>
      </w:r>
      <w:proofErr w:type="spellStart"/>
      <w:r w:rsidRPr="00251826">
        <w:rPr>
          <w:sz w:val="24"/>
        </w:rPr>
        <w:t>Заларинской</w:t>
      </w:r>
      <w:proofErr w:type="spellEnd"/>
      <w:r w:rsidRPr="00251826">
        <w:rPr>
          <w:sz w:val="24"/>
        </w:rPr>
        <w:t xml:space="preserve"> районной системы расселения. </w:t>
      </w:r>
    </w:p>
    <w:p w14:paraId="156CC8BC" w14:textId="77777777" w:rsidR="00251826" w:rsidRPr="00251826" w:rsidRDefault="00251826" w:rsidP="00251826">
      <w:pPr>
        <w:spacing w:before="120" w:after="120" w:line="360" w:lineRule="auto"/>
        <w:ind w:firstLine="709"/>
        <w:jc w:val="both"/>
        <w:rPr>
          <w:sz w:val="24"/>
        </w:rPr>
      </w:pPr>
      <w:r w:rsidRPr="00251826">
        <w:rPr>
          <w:sz w:val="24"/>
        </w:rPr>
        <w:t xml:space="preserve">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действуют средние школы №1 (на 640 мест, 675 учащихся) №2 (на 320 мест, 539 учащихся) и основная общеобразовательная школа на 200 мест, где обучается 180 человек. 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работает четыре дошкольных образовательных учреждения (Детские сады №2, «Сказка», «Малыш» и «Теремок») общей вместимостью 240 мест, которые посещает 401 ре</w:t>
      </w:r>
      <w:r w:rsidRPr="00251826">
        <w:rPr>
          <w:sz w:val="24"/>
        </w:rPr>
        <w:softHyphen/>
        <w:t xml:space="preserve">бенок. </w:t>
      </w:r>
    </w:p>
    <w:p w14:paraId="095D8D8C" w14:textId="77777777" w:rsidR="00251826" w:rsidRPr="00251826" w:rsidRDefault="00251826" w:rsidP="00251826">
      <w:pPr>
        <w:spacing w:before="120" w:after="120" w:line="360" w:lineRule="auto"/>
        <w:ind w:firstLine="709"/>
        <w:jc w:val="both"/>
        <w:rPr>
          <w:sz w:val="24"/>
        </w:rPr>
      </w:pPr>
      <w:r w:rsidRPr="00251826">
        <w:rPr>
          <w:sz w:val="24"/>
        </w:rPr>
        <w:t>Учреждения внешкольного образования представлены Детско-юношеской спортивной школой на 40 мест, Детской школой искусств на 53 места и Домом детского творчества на 30 мест. В райцентре действует также ОГУСО «Социально-реабилитационный центр для несо</w:t>
      </w:r>
      <w:r w:rsidRPr="00251826">
        <w:rPr>
          <w:sz w:val="24"/>
        </w:rPr>
        <w:softHyphen/>
        <w:t>вершеннолетних». К учреждениям специального образования относится Профессиональное училище № 50 на 610 ученических мест. Розничная торговая сеть представлена 87 магазинами общей торговой площадью 5 378,6 м</w:t>
      </w:r>
      <w:proofErr w:type="gramStart"/>
      <w:r w:rsidRPr="00251826">
        <w:rPr>
          <w:sz w:val="24"/>
        </w:rPr>
        <w:t>2</w:t>
      </w:r>
      <w:proofErr w:type="gramEnd"/>
      <w:r w:rsidRPr="00251826">
        <w:rPr>
          <w:sz w:val="24"/>
        </w:rPr>
        <w:t xml:space="preserve">, 7 торговыми центрами (2 832,3 м2 торговой площади) и 13 павильонами (151,06 2 2 м торговой площади). Действует также рынок торговой площадью 1 630 м. В </w:t>
      </w:r>
      <w:proofErr w:type="spellStart"/>
      <w:r w:rsidRPr="00251826">
        <w:rPr>
          <w:sz w:val="24"/>
        </w:rPr>
        <w:t>Заларях</w:t>
      </w:r>
      <w:proofErr w:type="spellEnd"/>
      <w:r w:rsidRPr="00251826">
        <w:rPr>
          <w:sz w:val="24"/>
        </w:rPr>
        <w:t xml:space="preserve"> дей</w:t>
      </w:r>
      <w:r w:rsidRPr="00251826">
        <w:rPr>
          <w:sz w:val="24"/>
        </w:rPr>
        <w:softHyphen/>
        <w:t>ствует 14 общедоступных предприятий общественного питания общей вместимостью 360 мест (столовая, 11 кафе, кафе-бар и закусочная). Имеется также 57 предприятий бытового обслуживания населения (мастерские, ателье, парикмахерские и др.) на 86 рабочих мест и баня-сауна на 10 мест.</w:t>
      </w:r>
    </w:p>
    <w:p w14:paraId="650BDEA4" w14:textId="77777777" w:rsidR="00251826" w:rsidRPr="00251826" w:rsidRDefault="00251826" w:rsidP="00251826">
      <w:pPr>
        <w:spacing w:before="120" w:after="120" w:line="360" w:lineRule="auto"/>
        <w:ind w:firstLine="709"/>
        <w:jc w:val="both"/>
        <w:rPr>
          <w:sz w:val="24"/>
        </w:rPr>
      </w:pPr>
      <w:r w:rsidRPr="00251826">
        <w:rPr>
          <w:sz w:val="24"/>
        </w:rPr>
        <w:lastRenderedPageBreak/>
        <w:t xml:space="preserve">Учреждения здравоохранения представлены </w:t>
      </w:r>
      <w:proofErr w:type="spellStart"/>
      <w:r w:rsidRPr="00251826">
        <w:rPr>
          <w:sz w:val="24"/>
        </w:rPr>
        <w:t>Заларинской</w:t>
      </w:r>
      <w:proofErr w:type="spellEnd"/>
      <w:r w:rsidRPr="00251826">
        <w:rPr>
          <w:sz w:val="24"/>
        </w:rPr>
        <w:t xml:space="preserve"> Центральной районной больницей, в которую входят стационар на 145 коек, отделение скорой медицинской помощи и поликлиника на 200 посещений в смену. 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работают также МБУК «Родник» на 530 мест и Дом культуры «Современник» на 150 мест, Краеведческий музей, Центральная рай</w:t>
      </w:r>
      <w:r w:rsidRPr="00251826">
        <w:rPr>
          <w:sz w:val="24"/>
        </w:rPr>
        <w:softHyphen/>
        <w:t>онная библиотека на 70,5 ед. хранения, три аптеки, шесть аптечных пунктов и два магазина ветеринарных препаратов. Имеется общежитие гостиничного типа на 30 мест Профессио</w:t>
      </w:r>
      <w:r w:rsidRPr="00251826">
        <w:rPr>
          <w:sz w:val="24"/>
        </w:rPr>
        <w:softHyphen/>
        <w:t>нального училища № 50.</w:t>
      </w:r>
    </w:p>
    <w:p w14:paraId="13692EEB" w14:textId="77777777" w:rsidR="00251826" w:rsidRPr="00251826" w:rsidRDefault="00251826" w:rsidP="00251826">
      <w:pPr>
        <w:spacing w:before="120" w:after="120" w:line="360" w:lineRule="auto"/>
        <w:ind w:firstLine="709"/>
        <w:jc w:val="both"/>
        <w:rPr>
          <w:sz w:val="24"/>
        </w:rPr>
      </w:pPr>
      <w:r w:rsidRPr="00251826">
        <w:rPr>
          <w:sz w:val="24"/>
        </w:rPr>
        <w:t xml:space="preserve">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w:t>
      </w:r>
      <w:proofErr w:type="gramStart"/>
      <w:r w:rsidRPr="00251826">
        <w:rPr>
          <w:sz w:val="24"/>
        </w:rPr>
        <w:t>размещаются</w:t>
      </w:r>
      <w:proofErr w:type="gramEnd"/>
      <w:r w:rsidRPr="00251826">
        <w:rPr>
          <w:sz w:val="24"/>
        </w:rPr>
        <w:t xml:space="preserve"> администрация </w:t>
      </w:r>
      <w:proofErr w:type="spellStart"/>
      <w:r w:rsidRPr="00251826">
        <w:rPr>
          <w:sz w:val="24"/>
        </w:rPr>
        <w:t>Заларинского</w:t>
      </w:r>
      <w:proofErr w:type="spellEnd"/>
      <w:r w:rsidRPr="00251826">
        <w:rPr>
          <w:sz w:val="24"/>
        </w:rPr>
        <w:t xml:space="preserve"> МО ИО действуют </w:t>
      </w:r>
      <w:proofErr w:type="spellStart"/>
      <w:r w:rsidRPr="00251826">
        <w:rPr>
          <w:sz w:val="24"/>
        </w:rPr>
        <w:t>Заларинский</w:t>
      </w:r>
      <w:proofErr w:type="spellEnd"/>
      <w:r w:rsidRPr="00251826">
        <w:rPr>
          <w:sz w:val="24"/>
        </w:rPr>
        <w:t xml:space="preserve"> почтамт УФПС Иркутской об</w:t>
      </w:r>
      <w:r w:rsidRPr="00251826">
        <w:rPr>
          <w:sz w:val="24"/>
        </w:rPr>
        <w:softHyphen/>
        <w:t>ласти - филиала ФГУП «Почта России» и два отделения почтовой связи, поселение обслуживает ОАО «Ростелеком». На территории муниципального образования также работают такие операторы сотовой связи, как ЗАО «</w:t>
      </w:r>
      <w:proofErr w:type="spellStart"/>
      <w:r w:rsidRPr="00251826">
        <w:rPr>
          <w:sz w:val="24"/>
        </w:rPr>
        <w:t>Байкалвестком</w:t>
      </w:r>
      <w:proofErr w:type="spellEnd"/>
      <w:r w:rsidRPr="00251826">
        <w:rPr>
          <w:sz w:val="24"/>
        </w:rPr>
        <w:t>», ОАО «Мобильные Телесистемы» (МТС), ОАО «Вымпел Коммуникации» (Билайн), ЗАО «</w:t>
      </w:r>
      <w:proofErr w:type="spellStart"/>
      <w:r w:rsidRPr="00251826">
        <w:rPr>
          <w:sz w:val="24"/>
        </w:rPr>
        <w:t>Мобиком</w:t>
      </w:r>
      <w:proofErr w:type="spellEnd"/>
      <w:r w:rsidRPr="00251826">
        <w:rPr>
          <w:sz w:val="24"/>
        </w:rPr>
        <w:t xml:space="preserve">-Хабаровск» (Мегафон). В поселке действуют </w:t>
      </w:r>
      <w:proofErr w:type="spellStart"/>
      <w:r w:rsidRPr="00251826">
        <w:rPr>
          <w:sz w:val="24"/>
        </w:rPr>
        <w:t>Заларинское</w:t>
      </w:r>
      <w:proofErr w:type="spellEnd"/>
      <w:r w:rsidRPr="00251826">
        <w:rPr>
          <w:sz w:val="24"/>
        </w:rPr>
        <w:t xml:space="preserve"> отделение №2415 Сбербанка России, а также дополнитель</w:t>
      </w:r>
      <w:r w:rsidRPr="00251826">
        <w:rPr>
          <w:sz w:val="24"/>
        </w:rPr>
        <w:softHyphen/>
        <w:t>ные офисы Сбербанка №№7690/098 и 7690/0102, отделение №0764 «Восточного Экспресс Банка» и дополнительный офис «</w:t>
      </w:r>
      <w:proofErr w:type="spellStart"/>
      <w:r w:rsidRPr="00251826">
        <w:rPr>
          <w:sz w:val="24"/>
        </w:rPr>
        <w:t>Залари</w:t>
      </w:r>
      <w:proofErr w:type="spellEnd"/>
      <w:r w:rsidRPr="00251826">
        <w:rPr>
          <w:sz w:val="24"/>
        </w:rPr>
        <w:t xml:space="preserve">» </w:t>
      </w:r>
      <w:proofErr w:type="spellStart"/>
      <w:r w:rsidRPr="00251826">
        <w:rPr>
          <w:sz w:val="24"/>
        </w:rPr>
        <w:t>Россельхозбанка</w:t>
      </w:r>
      <w:proofErr w:type="spellEnd"/>
      <w:r w:rsidRPr="00251826">
        <w:rPr>
          <w:sz w:val="24"/>
        </w:rPr>
        <w:t>.</w:t>
      </w:r>
    </w:p>
    <w:p w14:paraId="4539B215" w14:textId="77777777" w:rsidR="00251826" w:rsidRPr="00251826" w:rsidRDefault="00251826" w:rsidP="00251826">
      <w:pPr>
        <w:spacing w:before="120" w:after="120" w:line="360" w:lineRule="auto"/>
        <w:ind w:firstLine="709"/>
        <w:jc w:val="both"/>
        <w:rPr>
          <w:sz w:val="24"/>
        </w:rPr>
      </w:pPr>
      <w:r w:rsidRPr="00251826">
        <w:rPr>
          <w:sz w:val="24"/>
        </w:rPr>
        <w:t>Выгодное транспортное положение, наличие резервов территории под новое жилищ</w:t>
      </w:r>
      <w:r w:rsidRPr="00251826">
        <w:rPr>
          <w:sz w:val="24"/>
        </w:rPr>
        <w:softHyphen/>
        <w:t>но-гражданское строительство создают благоприятные предпосылки для социально-</w:t>
      </w:r>
      <w:r w:rsidRPr="00251826">
        <w:rPr>
          <w:sz w:val="24"/>
        </w:rPr>
        <w:softHyphen/>
        <w:t>экономического развития поселения. Сдерживающим фактором развития является удален</w:t>
      </w:r>
      <w:r w:rsidRPr="00251826">
        <w:rPr>
          <w:sz w:val="24"/>
        </w:rPr>
        <w:softHyphen/>
        <w:t>ность от важнейших экономических центров. Поселок расположен на расстояние 195 км от областного центра по железной дороге и 202 км - по автомобильной. Расстояние до ближай</w:t>
      </w:r>
      <w:r w:rsidRPr="00251826">
        <w:rPr>
          <w:sz w:val="24"/>
        </w:rPr>
        <w:softHyphen/>
        <w:t>ших городов - Черемхово и Зимы - составляет по железной дороге 65 и 55 км соответствен</w:t>
      </w:r>
      <w:r w:rsidRPr="00251826">
        <w:rPr>
          <w:sz w:val="24"/>
        </w:rPr>
        <w:softHyphen/>
        <w:t>но.</w:t>
      </w:r>
    </w:p>
    <w:p w14:paraId="517198C2" w14:textId="77777777" w:rsidR="00251826" w:rsidRPr="00251826" w:rsidRDefault="00251826" w:rsidP="00251826">
      <w:pPr>
        <w:keepLines/>
        <w:spacing w:before="120" w:line="276" w:lineRule="auto"/>
        <w:ind w:firstLine="426"/>
        <w:jc w:val="center"/>
        <w:rPr>
          <w:rFonts w:eastAsia="Calibri" w:cs="Times New Roman"/>
          <w:noProof/>
          <w:sz w:val="24"/>
          <w:szCs w:val="24"/>
          <w:lang w:eastAsia="ru-RU"/>
        </w:rPr>
      </w:pPr>
      <w:r w:rsidRPr="00251826">
        <w:rPr>
          <w:rFonts w:eastAsia="Calibri" w:cs="Times New Roman"/>
          <w:noProof/>
          <w:sz w:val="24"/>
          <w:szCs w:val="24"/>
          <w:lang w:eastAsia="ru-RU"/>
        </w:rPr>
        <w:drawing>
          <wp:inline distT="0" distB="0" distL="0" distR="0" wp14:anchorId="065D8663" wp14:editId="4CF9471A">
            <wp:extent cx="2026676" cy="31048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2318" t="35699" r="2546" b="23077"/>
                    <a:stretch/>
                  </pic:blipFill>
                  <pic:spPr bwMode="auto">
                    <a:xfrm>
                      <a:off x="0" y="0"/>
                      <a:ext cx="2046015" cy="3134492"/>
                    </a:xfrm>
                    <a:prstGeom prst="rect">
                      <a:avLst/>
                    </a:prstGeom>
                    <a:ln>
                      <a:noFill/>
                    </a:ln>
                    <a:extLst>
                      <a:ext uri="{53640926-AAD7-44D8-BBD7-CCE9431645EC}">
                        <a14:shadowObscured xmlns:a14="http://schemas.microsoft.com/office/drawing/2010/main"/>
                      </a:ext>
                    </a:extLst>
                  </pic:spPr>
                </pic:pic>
              </a:graphicData>
            </a:graphic>
          </wp:inline>
        </w:drawing>
      </w:r>
    </w:p>
    <w:p w14:paraId="0DFE2F1C" w14:textId="77777777" w:rsidR="00251826" w:rsidRPr="00251826" w:rsidRDefault="00251826" w:rsidP="00251826">
      <w:pPr>
        <w:keepLines/>
        <w:spacing w:before="120" w:line="276" w:lineRule="auto"/>
        <w:ind w:firstLine="426"/>
        <w:jc w:val="both"/>
        <w:rPr>
          <w:rFonts w:eastAsia="Calibri" w:cs="Times New Roman"/>
          <w:sz w:val="24"/>
          <w:szCs w:val="24"/>
          <w:lang w:eastAsia="ru-RU"/>
        </w:rPr>
      </w:pPr>
      <w:r w:rsidRPr="00251826">
        <w:rPr>
          <w:rFonts w:eastAsia="Calibri" w:cs="Times New Roman"/>
          <w:sz w:val="24"/>
          <w:szCs w:val="24"/>
          <w:lang w:eastAsia="ru-RU"/>
        </w:rPr>
        <w:lastRenderedPageBreak/>
        <w:t xml:space="preserve">Рис. 1. Географическое положение </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Заларинского</w:t>
      </w:r>
      <w:proofErr w:type="spellEnd"/>
      <w:r w:rsidRPr="00251826">
        <w:rPr>
          <w:rFonts w:eastAsia="Calibri" w:cs="Times New Roman"/>
          <w:sz w:val="24"/>
          <w:szCs w:val="24"/>
          <w:lang w:eastAsia="ru-RU"/>
        </w:rPr>
        <w:t xml:space="preserve"> муниципального округа на карте Российской Федерации и на карте Иркутской области.</w:t>
      </w:r>
    </w:p>
    <w:p w14:paraId="6B61F679" w14:textId="77777777" w:rsidR="00251826" w:rsidRPr="00251826" w:rsidRDefault="00251826" w:rsidP="00251826">
      <w:pPr>
        <w:keepNext/>
        <w:keepLines/>
        <w:spacing w:before="480" w:after="120" w:line="360" w:lineRule="auto"/>
        <w:ind w:firstLine="709"/>
        <w:jc w:val="both"/>
        <w:outlineLvl w:val="0"/>
        <w:rPr>
          <w:rFonts w:asciiTheme="majorHAnsi" w:eastAsia="Times New Roman" w:hAnsiTheme="majorHAnsi" w:cstheme="majorBidi"/>
          <w:b/>
          <w:bCs/>
          <w:color w:val="365F91" w:themeColor="accent1" w:themeShade="BF"/>
          <w:szCs w:val="28"/>
          <w:lang w:eastAsia="ru-RU"/>
        </w:rPr>
      </w:pPr>
      <w:bookmarkStart w:id="5" w:name="_Toc158727999"/>
      <w:r w:rsidRPr="00251826">
        <w:rPr>
          <w:rFonts w:asciiTheme="majorHAnsi" w:eastAsia="Times New Roman" w:hAnsiTheme="majorHAnsi" w:cstheme="majorBidi"/>
          <w:b/>
          <w:bCs/>
          <w:color w:val="365F91" w:themeColor="accent1" w:themeShade="BF"/>
          <w:szCs w:val="28"/>
          <w:lang w:eastAsia="ru-RU"/>
        </w:rPr>
        <w:t>Население</w:t>
      </w:r>
      <w:bookmarkEnd w:id="5"/>
    </w:p>
    <w:p w14:paraId="28396DBB" w14:textId="77777777" w:rsidR="00251826" w:rsidRPr="00251826" w:rsidRDefault="00251826" w:rsidP="00251826">
      <w:pPr>
        <w:spacing w:before="120" w:after="120" w:line="360" w:lineRule="auto"/>
        <w:ind w:firstLine="709"/>
        <w:jc w:val="both"/>
        <w:rPr>
          <w:sz w:val="24"/>
          <w:lang w:eastAsia="ru-RU"/>
        </w:rPr>
      </w:pPr>
      <w:r w:rsidRPr="00251826">
        <w:rPr>
          <w:sz w:val="24"/>
          <w:lang w:eastAsia="ru-RU"/>
        </w:rPr>
        <w:t xml:space="preserve">В соответствии с разделом 7 документа «Внесение изменений в Генеральный план </w:t>
      </w:r>
      <w:proofErr w:type="spellStart"/>
      <w:r w:rsidRPr="00251826">
        <w:rPr>
          <w:sz w:val="24"/>
          <w:lang w:eastAsia="ru-RU"/>
        </w:rPr>
        <w:t>Заларинского</w:t>
      </w:r>
      <w:proofErr w:type="spellEnd"/>
      <w:r w:rsidRPr="00251826">
        <w:rPr>
          <w:sz w:val="24"/>
          <w:lang w:eastAsia="ru-RU"/>
        </w:rPr>
        <w:t xml:space="preserve"> городского поселения </w:t>
      </w:r>
      <w:proofErr w:type="spellStart"/>
      <w:r w:rsidRPr="00251826">
        <w:rPr>
          <w:sz w:val="24"/>
          <w:lang w:eastAsia="ru-RU"/>
        </w:rPr>
        <w:t>Заларинского</w:t>
      </w:r>
      <w:proofErr w:type="spellEnd"/>
      <w:r w:rsidRPr="00251826">
        <w:rPr>
          <w:sz w:val="24"/>
          <w:lang w:eastAsia="ru-RU"/>
        </w:rPr>
        <w:t xml:space="preserve"> района Иркутской области» в исходный 2020 год население </w:t>
      </w:r>
      <w:proofErr w:type="spellStart"/>
      <w:r w:rsidRPr="00251826">
        <w:rPr>
          <w:sz w:val="24"/>
          <w:lang w:eastAsia="ru-RU"/>
        </w:rPr>
        <w:t>Заларинского</w:t>
      </w:r>
      <w:proofErr w:type="spellEnd"/>
      <w:r w:rsidRPr="00251826">
        <w:rPr>
          <w:sz w:val="24"/>
          <w:lang w:eastAsia="ru-RU"/>
        </w:rPr>
        <w:t xml:space="preserve"> муниципального образования составляет 9896 чел. Данным документом предполагается, что количество населения на 1 очередь (2030год) и на расчетный 2040 год не изменится относительно 2020 года. </w:t>
      </w:r>
    </w:p>
    <w:p w14:paraId="3E335675" w14:textId="77777777" w:rsidR="00251826" w:rsidRPr="00251826" w:rsidRDefault="00251826" w:rsidP="00251826">
      <w:pPr>
        <w:spacing w:before="120" w:after="120" w:line="360" w:lineRule="auto"/>
        <w:ind w:firstLine="709"/>
        <w:jc w:val="both"/>
        <w:rPr>
          <w:sz w:val="24"/>
          <w:lang w:eastAsia="ru-RU"/>
        </w:rPr>
      </w:pPr>
      <w:r w:rsidRPr="00251826">
        <w:rPr>
          <w:sz w:val="24"/>
          <w:lang w:eastAsia="ru-RU"/>
        </w:rPr>
        <w:t xml:space="preserve">Табл.1. Прогнозируемая динамика численности населения </w:t>
      </w:r>
      <w:proofErr w:type="spellStart"/>
      <w:r w:rsidRPr="00251826">
        <w:rPr>
          <w:sz w:val="24"/>
          <w:lang w:eastAsia="ru-RU"/>
        </w:rPr>
        <w:t>рп</w:t>
      </w:r>
      <w:proofErr w:type="spellEnd"/>
      <w:r w:rsidRPr="00251826">
        <w:rPr>
          <w:sz w:val="24"/>
          <w:lang w:eastAsia="ru-RU"/>
        </w:rPr>
        <w:t xml:space="preserve">. </w:t>
      </w:r>
      <w:proofErr w:type="spellStart"/>
      <w:r w:rsidRPr="00251826">
        <w:rPr>
          <w:sz w:val="24"/>
          <w:lang w:eastAsia="ru-RU"/>
        </w:rPr>
        <w:t>Залари</w:t>
      </w:r>
      <w:proofErr w:type="spellEnd"/>
      <w:r w:rsidRPr="00251826">
        <w:rPr>
          <w:sz w:val="24"/>
          <w:lang w:eastAsia="ru-RU"/>
        </w:rPr>
        <w:t xml:space="preserve"> Генеральному плану </w:t>
      </w:r>
      <w:proofErr w:type="spellStart"/>
      <w:r w:rsidRPr="00251826">
        <w:rPr>
          <w:sz w:val="24"/>
          <w:lang w:eastAsia="ru-RU"/>
        </w:rPr>
        <w:t>Заларинского</w:t>
      </w:r>
      <w:proofErr w:type="spellEnd"/>
      <w:r w:rsidRPr="00251826">
        <w:rPr>
          <w:sz w:val="24"/>
          <w:lang w:eastAsia="ru-RU"/>
        </w:rPr>
        <w:t xml:space="preserve"> городского поселения </w:t>
      </w:r>
      <w:proofErr w:type="spellStart"/>
      <w:r w:rsidRPr="00251826">
        <w:rPr>
          <w:sz w:val="24"/>
          <w:lang w:eastAsia="ru-RU"/>
        </w:rPr>
        <w:t>Заларинского</w:t>
      </w:r>
      <w:proofErr w:type="spellEnd"/>
      <w:r w:rsidRPr="00251826">
        <w:rPr>
          <w:sz w:val="24"/>
          <w:lang w:eastAsia="ru-RU"/>
        </w:rPr>
        <w:t xml:space="preserve"> района Иркутской области, чел.</w:t>
      </w:r>
    </w:p>
    <w:tbl>
      <w:tblPr>
        <w:tblW w:w="0" w:type="auto"/>
        <w:tblInd w:w="108" w:type="dxa"/>
        <w:tblLook w:val="04A0" w:firstRow="1" w:lastRow="0" w:firstColumn="1" w:lastColumn="0" w:noHBand="0" w:noVBand="1"/>
      </w:tblPr>
      <w:tblGrid>
        <w:gridCol w:w="2543"/>
        <w:gridCol w:w="2460"/>
        <w:gridCol w:w="2460"/>
        <w:gridCol w:w="2460"/>
      </w:tblGrid>
      <w:tr w:rsidR="00251826" w:rsidRPr="00251826" w14:paraId="1554792A" w14:textId="77777777" w:rsidTr="0007023D">
        <w:tc>
          <w:tcPr>
            <w:tcW w:w="25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8890D5" w14:textId="77777777" w:rsidR="00251826" w:rsidRPr="00251826" w:rsidRDefault="00251826" w:rsidP="00251826">
            <w:pPr>
              <w:spacing w:before="120" w:after="120" w:line="360" w:lineRule="auto"/>
              <w:jc w:val="both"/>
              <w:rPr>
                <w:b/>
                <w:sz w:val="24"/>
                <w:lang w:eastAsia="ru-RU"/>
              </w:rPr>
            </w:pPr>
            <w:r w:rsidRPr="00251826">
              <w:rPr>
                <w:b/>
                <w:sz w:val="24"/>
                <w:lang w:eastAsia="ru-RU"/>
              </w:rPr>
              <w:t>Населенный пункт</w:t>
            </w:r>
          </w:p>
        </w:tc>
        <w:tc>
          <w:tcPr>
            <w:tcW w:w="24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291C69" w14:textId="77777777" w:rsidR="00251826" w:rsidRPr="00251826" w:rsidRDefault="00251826" w:rsidP="00251826">
            <w:pPr>
              <w:spacing w:before="120" w:after="120" w:line="360" w:lineRule="auto"/>
              <w:jc w:val="both"/>
              <w:rPr>
                <w:b/>
                <w:sz w:val="24"/>
                <w:lang w:eastAsia="ru-RU"/>
              </w:rPr>
            </w:pPr>
            <w:r w:rsidRPr="00251826">
              <w:rPr>
                <w:b/>
                <w:sz w:val="24"/>
                <w:lang w:eastAsia="ru-RU"/>
              </w:rPr>
              <w:t>2020год</w:t>
            </w:r>
          </w:p>
        </w:tc>
        <w:tc>
          <w:tcPr>
            <w:tcW w:w="24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33CA9A" w14:textId="77777777" w:rsidR="00251826" w:rsidRPr="00251826" w:rsidRDefault="00251826" w:rsidP="00251826">
            <w:pPr>
              <w:spacing w:before="120" w:after="120" w:line="360" w:lineRule="auto"/>
              <w:jc w:val="both"/>
              <w:rPr>
                <w:b/>
                <w:sz w:val="24"/>
                <w:lang w:eastAsia="ru-RU"/>
              </w:rPr>
            </w:pPr>
            <w:r w:rsidRPr="00251826">
              <w:rPr>
                <w:b/>
                <w:sz w:val="24"/>
                <w:lang w:eastAsia="ru-RU"/>
              </w:rPr>
              <w:t>2030 год</w:t>
            </w:r>
          </w:p>
        </w:tc>
        <w:tc>
          <w:tcPr>
            <w:tcW w:w="24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F04359" w14:textId="77777777" w:rsidR="00251826" w:rsidRPr="00251826" w:rsidRDefault="00251826" w:rsidP="00251826">
            <w:pPr>
              <w:spacing w:before="120" w:after="120" w:line="360" w:lineRule="auto"/>
              <w:jc w:val="both"/>
              <w:rPr>
                <w:b/>
                <w:sz w:val="24"/>
                <w:lang w:eastAsia="ru-RU"/>
              </w:rPr>
            </w:pPr>
            <w:r w:rsidRPr="00251826">
              <w:rPr>
                <w:b/>
                <w:sz w:val="24"/>
                <w:lang w:eastAsia="ru-RU"/>
              </w:rPr>
              <w:t>2040 год</w:t>
            </w:r>
          </w:p>
        </w:tc>
      </w:tr>
      <w:tr w:rsidR="00251826" w:rsidRPr="00251826" w14:paraId="5916893C" w14:textId="77777777" w:rsidTr="0007023D">
        <w:tc>
          <w:tcPr>
            <w:tcW w:w="2543" w:type="dxa"/>
            <w:tcBorders>
              <w:top w:val="single" w:sz="4" w:space="0" w:color="auto"/>
              <w:left w:val="single" w:sz="4" w:space="0" w:color="auto"/>
              <w:bottom w:val="single" w:sz="4" w:space="0" w:color="auto"/>
              <w:right w:val="single" w:sz="4" w:space="0" w:color="auto"/>
            </w:tcBorders>
            <w:vAlign w:val="center"/>
            <w:hideMark/>
          </w:tcPr>
          <w:p w14:paraId="64B8ECD7" w14:textId="77777777" w:rsidR="00251826" w:rsidRPr="00251826" w:rsidRDefault="00251826" w:rsidP="00251826">
            <w:pPr>
              <w:spacing w:before="120" w:after="120" w:line="360" w:lineRule="auto"/>
              <w:rPr>
                <w:sz w:val="24"/>
                <w:lang w:eastAsia="ru-RU"/>
              </w:rPr>
            </w:pPr>
            <w:r w:rsidRPr="00251826">
              <w:rPr>
                <w:sz w:val="24"/>
                <w:lang w:eastAsia="ru-RU"/>
              </w:rPr>
              <w:t xml:space="preserve">Всего по </w:t>
            </w:r>
            <w:proofErr w:type="spellStart"/>
            <w:r w:rsidRPr="00251826">
              <w:rPr>
                <w:sz w:val="24"/>
                <w:lang w:eastAsia="ru-RU"/>
              </w:rPr>
              <w:t>рп</w:t>
            </w:r>
            <w:proofErr w:type="spellEnd"/>
            <w:r w:rsidRPr="00251826">
              <w:rPr>
                <w:sz w:val="24"/>
                <w:lang w:eastAsia="ru-RU"/>
              </w:rPr>
              <w:t xml:space="preserve">. </w:t>
            </w:r>
            <w:proofErr w:type="spellStart"/>
            <w:r w:rsidRPr="00251826">
              <w:rPr>
                <w:sz w:val="24"/>
                <w:lang w:eastAsia="ru-RU"/>
              </w:rPr>
              <w:t>Залари</w:t>
            </w:r>
            <w:proofErr w:type="spellEnd"/>
          </w:p>
        </w:tc>
        <w:tc>
          <w:tcPr>
            <w:tcW w:w="2460" w:type="dxa"/>
            <w:tcBorders>
              <w:top w:val="single" w:sz="4" w:space="0" w:color="auto"/>
              <w:left w:val="single" w:sz="4" w:space="0" w:color="auto"/>
              <w:bottom w:val="single" w:sz="4" w:space="0" w:color="auto"/>
              <w:right w:val="single" w:sz="4" w:space="0" w:color="auto"/>
            </w:tcBorders>
            <w:vAlign w:val="center"/>
            <w:hideMark/>
          </w:tcPr>
          <w:p w14:paraId="2562D0DE" w14:textId="77777777" w:rsidR="00251826" w:rsidRPr="00251826" w:rsidRDefault="00251826" w:rsidP="00251826">
            <w:pPr>
              <w:spacing w:before="120" w:after="120" w:line="360" w:lineRule="auto"/>
              <w:jc w:val="both"/>
              <w:rPr>
                <w:sz w:val="24"/>
                <w:lang w:eastAsia="ru-RU"/>
              </w:rPr>
            </w:pPr>
            <w:r w:rsidRPr="00251826">
              <w:rPr>
                <w:sz w:val="24"/>
                <w:lang w:eastAsia="ru-RU"/>
              </w:rPr>
              <w:t>9896</w:t>
            </w:r>
          </w:p>
        </w:tc>
        <w:tc>
          <w:tcPr>
            <w:tcW w:w="2460" w:type="dxa"/>
            <w:tcBorders>
              <w:top w:val="single" w:sz="4" w:space="0" w:color="auto"/>
              <w:left w:val="single" w:sz="4" w:space="0" w:color="auto"/>
              <w:bottom w:val="single" w:sz="4" w:space="0" w:color="auto"/>
              <w:right w:val="single" w:sz="4" w:space="0" w:color="auto"/>
            </w:tcBorders>
            <w:vAlign w:val="center"/>
            <w:hideMark/>
          </w:tcPr>
          <w:p w14:paraId="5AF3A98A" w14:textId="77777777" w:rsidR="00251826" w:rsidRPr="00251826" w:rsidRDefault="00251826" w:rsidP="00251826">
            <w:pPr>
              <w:spacing w:before="120" w:after="120" w:line="360" w:lineRule="auto"/>
              <w:jc w:val="both"/>
              <w:rPr>
                <w:sz w:val="24"/>
                <w:lang w:eastAsia="ru-RU"/>
              </w:rPr>
            </w:pPr>
            <w:r w:rsidRPr="00251826">
              <w:rPr>
                <w:sz w:val="24"/>
                <w:lang w:eastAsia="ru-RU"/>
              </w:rPr>
              <w:t>9896</w:t>
            </w:r>
          </w:p>
        </w:tc>
        <w:tc>
          <w:tcPr>
            <w:tcW w:w="2460" w:type="dxa"/>
            <w:tcBorders>
              <w:top w:val="single" w:sz="4" w:space="0" w:color="auto"/>
              <w:left w:val="single" w:sz="4" w:space="0" w:color="auto"/>
              <w:bottom w:val="single" w:sz="4" w:space="0" w:color="auto"/>
              <w:right w:val="single" w:sz="4" w:space="0" w:color="auto"/>
            </w:tcBorders>
            <w:vAlign w:val="center"/>
            <w:hideMark/>
          </w:tcPr>
          <w:p w14:paraId="50BC0B9E" w14:textId="77777777" w:rsidR="00251826" w:rsidRPr="00251826" w:rsidRDefault="00251826" w:rsidP="00251826">
            <w:pPr>
              <w:spacing w:before="120" w:after="120" w:line="360" w:lineRule="auto"/>
              <w:jc w:val="both"/>
              <w:rPr>
                <w:sz w:val="24"/>
                <w:lang w:eastAsia="ru-RU"/>
              </w:rPr>
            </w:pPr>
            <w:r w:rsidRPr="00251826">
              <w:rPr>
                <w:sz w:val="24"/>
                <w:lang w:eastAsia="ru-RU"/>
              </w:rPr>
              <w:t>9896</w:t>
            </w:r>
          </w:p>
        </w:tc>
      </w:tr>
    </w:tbl>
    <w:p w14:paraId="509B9EA9" w14:textId="77777777" w:rsidR="00251826" w:rsidRPr="00251826" w:rsidRDefault="00251826" w:rsidP="00251826">
      <w:pPr>
        <w:spacing w:before="120" w:after="120" w:line="360" w:lineRule="auto"/>
        <w:ind w:firstLine="709"/>
        <w:jc w:val="both"/>
        <w:rPr>
          <w:rFonts w:eastAsia="Calibri"/>
          <w:sz w:val="24"/>
        </w:rPr>
      </w:pPr>
    </w:p>
    <w:p w14:paraId="7D228764" w14:textId="77777777" w:rsidR="00251826" w:rsidRPr="00251826" w:rsidRDefault="00251826" w:rsidP="00251826">
      <w:pPr>
        <w:spacing w:before="120" w:after="120" w:line="360" w:lineRule="auto"/>
        <w:ind w:firstLine="709"/>
        <w:jc w:val="both"/>
        <w:rPr>
          <w:sz w:val="24"/>
          <w:lang w:eastAsia="ru-RU"/>
        </w:rPr>
      </w:pPr>
      <w:r w:rsidRPr="00251826">
        <w:rPr>
          <w:rFonts w:eastAsia="Calibri"/>
          <w:sz w:val="24"/>
        </w:rPr>
        <w:t xml:space="preserve">Численность населения </w:t>
      </w:r>
      <w:proofErr w:type="spellStart"/>
      <w:r w:rsidRPr="00251826">
        <w:rPr>
          <w:rFonts w:eastAsia="Calibri"/>
          <w:sz w:val="24"/>
        </w:rPr>
        <w:t>рп</w:t>
      </w:r>
      <w:proofErr w:type="spellEnd"/>
      <w:r w:rsidRPr="00251826">
        <w:rPr>
          <w:rFonts w:eastAsia="Calibri"/>
          <w:sz w:val="24"/>
        </w:rPr>
        <w:t xml:space="preserve">. </w:t>
      </w:r>
      <w:proofErr w:type="spellStart"/>
      <w:r w:rsidRPr="00251826">
        <w:rPr>
          <w:rFonts w:eastAsia="Calibri"/>
          <w:sz w:val="24"/>
        </w:rPr>
        <w:t>Залари</w:t>
      </w:r>
      <w:proofErr w:type="spellEnd"/>
      <w:r w:rsidRPr="00251826">
        <w:rPr>
          <w:rFonts w:eastAsia="Calibri"/>
          <w:sz w:val="24"/>
        </w:rPr>
        <w:t xml:space="preserve"> по данным Администрации по состоянию на 01.01.2026 г. составляет 9896 человек. </w:t>
      </w:r>
      <w:r w:rsidRPr="00251826">
        <w:rPr>
          <w:sz w:val="24"/>
          <w:lang w:eastAsia="ru-RU"/>
        </w:rPr>
        <w:t xml:space="preserve">За период с 2011 года по 2026 год численность населения увеличилась на 297 чел, что составляет 3,1% - с 9599 человек в 2011 году до </w:t>
      </w:r>
      <w:r w:rsidRPr="00251826">
        <w:rPr>
          <w:rFonts w:eastAsia="Calibri"/>
          <w:sz w:val="24"/>
        </w:rPr>
        <w:t xml:space="preserve">9896 </w:t>
      </w:r>
      <w:r w:rsidRPr="00251826">
        <w:rPr>
          <w:sz w:val="24"/>
          <w:lang w:eastAsia="ru-RU"/>
        </w:rPr>
        <w:t xml:space="preserve">человек в 2020 году. </w:t>
      </w:r>
    </w:p>
    <w:p w14:paraId="30B10AE7" w14:textId="77777777" w:rsidR="00251826" w:rsidRPr="00251826" w:rsidRDefault="00251826" w:rsidP="00251826">
      <w:pPr>
        <w:spacing w:before="120" w:after="120" w:line="360" w:lineRule="auto"/>
        <w:ind w:firstLine="709"/>
        <w:jc w:val="both"/>
        <w:rPr>
          <w:rFonts w:eastAsia="Calibri"/>
          <w:sz w:val="24"/>
        </w:rPr>
      </w:pPr>
      <w:r w:rsidRPr="00251826">
        <w:rPr>
          <w:sz w:val="24"/>
          <w:lang w:eastAsia="ru-RU"/>
        </w:rPr>
        <w:t xml:space="preserve">Анализ динамики численности населения показывает, что за период с 2011 года по 2020 год годовой прирост численности населения </w:t>
      </w:r>
      <w:proofErr w:type="spellStart"/>
      <w:r w:rsidRPr="00251826">
        <w:rPr>
          <w:sz w:val="24"/>
          <w:lang w:eastAsia="ru-RU"/>
        </w:rPr>
        <w:t>рп</w:t>
      </w:r>
      <w:proofErr w:type="spellEnd"/>
      <w:r w:rsidRPr="00251826">
        <w:rPr>
          <w:sz w:val="24"/>
          <w:lang w:eastAsia="ru-RU"/>
        </w:rPr>
        <w:t xml:space="preserve">. </w:t>
      </w:r>
      <w:proofErr w:type="spellStart"/>
      <w:r w:rsidRPr="00251826">
        <w:rPr>
          <w:sz w:val="24"/>
          <w:lang w:eastAsia="ru-RU"/>
        </w:rPr>
        <w:t>Залари</w:t>
      </w:r>
      <w:proofErr w:type="spellEnd"/>
      <w:r w:rsidRPr="00251826">
        <w:rPr>
          <w:sz w:val="24"/>
          <w:lang w:eastAsia="ru-RU"/>
        </w:rPr>
        <w:t xml:space="preserve">   составила в среднем 15,6 человек в год.</w:t>
      </w:r>
    </w:p>
    <w:p w14:paraId="12FC1843" w14:textId="77777777" w:rsidR="00251826" w:rsidRPr="00251826" w:rsidRDefault="00251826" w:rsidP="00251826">
      <w:pPr>
        <w:spacing w:before="120" w:after="120" w:line="360" w:lineRule="auto"/>
        <w:ind w:firstLine="709"/>
        <w:jc w:val="both"/>
        <w:rPr>
          <w:sz w:val="24"/>
          <w:lang w:eastAsia="ru-RU"/>
        </w:rPr>
      </w:pPr>
      <w:r w:rsidRPr="00251826">
        <w:rPr>
          <w:sz w:val="24"/>
          <w:lang w:eastAsia="ru-RU"/>
        </w:rPr>
        <w:t xml:space="preserve">Учитывая данные сравнительного анализа (прирост численности населения </w:t>
      </w:r>
      <w:proofErr w:type="spellStart"/>
      <w:r w:rsidRPr="00251826">
        <w:rPr>
          <w:sz w:val="24"/>
          <w:lang w:eastAsia="ru-RU"/>
        </w:rPr>
        <w:t>Заларинского</w:t>
      </w:r>
      <w:proofErr w:type="spellEnd"/>
      <w:r w:rsidRPr="00251826">
        <w:rPr>
          <w:sz w:val="24"/>
          <w:lang w:eastAsia="ru-RU"/>
        </w:rPr>
        <w:t xml:space="preserve"> муниципального образования в среднем не превышает 16 человек в год), а также влияние существующих социально-экономических факторов, на расчетный срок Схемы водоснабжения (2030 год) прогнозируемая численность населения </w:t>
      </w:r>
      <w:proofErr w:type="spellStart"/>
      <w:r w:rsidRPr="00251826">
        <w:rPr>
          <w:sz w:val="24"/>
          <w:lang w:eastAsia="ru-RU"/>
        </w:rPr>
        <w:t>Заларинского</w:t>
      </w:r>
      <w:proofErr w:type="spellEnd"/>
      <w:r w:rsidRPr="00251826">
        <w:rPr>
          <w:sz w:val="24"/>
          <w:lang w:eastAsia="ru-RU"/>
        </w:rPr>
        <w:t xml:space="preserve"> муниципального образования принимается 10052 человек (согласно</w:t>
      </w:r>
      <w:proofErr w:type="gramStart"/>
      <w:r w:rsidRPr="00251826">
        <w:rPr>
          <w:sz w:val="24"/>
          <w:lang w:eastAsia="ru-RU"/>
        </w:rPr>
        <w:t xml:space="preserve"> Т</w:t>
      </w:r>
      <w:proofErr w:type="gramEnd"/>
      <w:r w:rsidRPr="00251826">
        <w:rPr>
          <w:sz w:val="24"/>
          <w:lang w:eastAsia="ru-RU"/>
        </w:rPr>
        <w:t xml:space="preserve">абл. 2), то есть ожидается увеличение численности населения </w:t>
      </w:r>
      <w:proofErr w:type="spellStart"/>
      <w:r w:rsidRPr="00251826">
        <w:rPr>
          <w:sz w:val="24"/>
          <w:lang w:eastAsia="ru-RU"/>
        </w:rPr>
        <w:t>рп</w:t>
      </w:r>
      <w:proofErr w:type="spellEnd"/>
      <w:r w:rsidRPr="00251826">
        <w:rPr>
          <w:sz w:val="24"/>
          <w:lang w:eastAsia="ru-RU"/>
        </w:rPr>
        <w:t xml:space="preserve">. </w:t>
      </w:r>
      <w:proofErr w:type="spellStart"/>
      <w:r w:rsidRPr="00251826">
        <w:rPr>
          <w:sz w:val="24"/>
          <w:lang w:eastAsia="ru-RU"/>
        </w:rPr>
        <w:t>Залари</w:t>
      </w:r>
      <w:proofErr w:type="spellEnd"/>
      <w:r w:rsidRPr="00251826">
        <w:rPr>
          <w:sz w:val="24"/>
          <w:lang w:eastAsia="ru-RU"/>
        </w:rPr>
        <w:t xml:space="preserve"> на 1,58% относительно существующего положения.</w:t>
      </w:r>
    </w:p>
    <w:p w14:paraId="6C3B7BBC" w14:textId="77777777" w:rsidR="00251826" w:rsidRPr="00251826" w:rsidRDefault="00251826" w:rsidP="00251826">
      <w:pPr>
        <w:spacing w:before="120" w:after="120" w:line="360" w:lineRule="auto"/>
        <w:ind w:firstLine="709"/>
        <w:jc w:val="both"/>
        <w:rPr>
          <w:sz w:val="24"/>
          <w:lang w:eastAsia="ru-RU"/>
        </w:rPr>
      </w:pPr>
      <w:r w:rsidRPr="00251826">
        <w:rPr>
          <w:sz w:val="24"/>
          <w:lang w:eastAsia="ru-RU"/>
        </w:rPr>
        <w:t xml:space="preserve">Табл. 2. Прогнозируемая динамика численности населения </w:t>
      </w:r>
      <w:proofErr w:type="spellStart"/>
      <w:r w:rsidRPr="00251826">
        <w:rPr>
          <w:sz w:val="24"/>
          <w:lang w:eastAsia="ru-RU"/>
        </w:rPr>
        <w:t>рп</w:t>
      </w:r>
      <w:proofErr w:type="gramStart"/>
      <w:r w:rsidRPr="00251826">
        <w:rPr>
          <w:sz w:val="24"/>
          <w:lang w:eastAsia="ru-RU"/>
        </w:rPr>
        <w:t>.З</w:t>
      </w:r>
      <w:proofErr w:type="gramEnd"/>
      <w:r w:rsidRPr="00251826">
        <w:rPr>
          <w:sz w:val="24"/>
          <w:lang w:eastAsia="ru-RU"/>
        </w:rPr>
        <w:t>алари</w:t>
      </w:r>
      <w:proofErr w:type="spellEnd"/>
      <w:r w:rsidRPr="00251826">
        <w:rPr>
          <w:sz w:val="24"/>
          <w:lang w:eastAsia="ru-RU"/>
        </w:rPr>
        <w:t xml:space="preserve"> на период с 2020 года по 2030 год, чел., принимаемая Схемой водоснабжения и водоотведения</w:t>
      </w:r>
    </w:p>
    <w:tbl>
      <w:tblPr>
        <w:tblW w:w="10422" w:type="dxa"/>
        <w:tblInd w:w="-176" w:type="dxa"/>
        <w:tblLook w:val="04A0" w:firstRow="1" w:lastRow="0" w:firstColumn="1" w:lastColumn="0" w:noHBand="0" w:noVBand="1"/>
      </w:tblPr>
      <w:tblGrid>
        <w:gridCol w:w="2269"/>
        <w:gridCol w:w="709"/>
        <w:gridCol w:w="696"/>
        <w:gridCol w:w="700"/>
        <w:gridCol w:w="696"/>
        <w:gridCol w:w="696"/>
        <w:gridCol w:w="696"/>
        <w:gridCol w:w="696"/>
        <w:gridCol w:w="816"/>
        <w:gridCol w:w="816"/>
        <w:gridCol w:w="816"/>
        <w:gridCol w:w="816"/>
      </w:tblGrid>
      <w:tr w:rsidR="00251826" w:rsidRPr="00251826" w14:paraId="1DCF755F" w14:textId="77777777" w:rsidTr="0007023D">
        <w:trPr>
          <w:trHeight w:val="556"/>
        </w:trPr>
        <w:tc>
          <w:tcPr>
            <w:tcW w:w="2269"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4106BA62"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 xml:space="preserve">Населенный пункт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3A290869"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2020</w:t>
            </w:r>
          </w:p>
        </w:tc>
        <w:tc>
          <w:tcPr>
            <w:tcW w:w="7444" w:type="dxa"/>
            <w:gridSpan w:val="10"/>
            <w:tcBorders>
              <w:top w:val="single" w:sz="4" w:space="0" w:color="auto"/>
              <w:left w:val="nil"/>
              <w:bottom w:val="single" w:sz="4" w:space="0" w:color="auto"/>
              <w:right w:val="single" w:sz="4" w:space="0" w:color="auto"/>
            </w:tcBorders>
            <w:shd w:val="clear" w:color="000000" w:fill="DBE5F1"/>
            <w:vAlign w:val="center"/>
            <w:hideMark/>
          </w:tcPr>
          <w:p w14:paraId="53347092" w14:textId="77777777" w:rsidR="00251826" w:rsidRPr="00251826" w:rsidRDefault="00251826" w:rsidP="00251826">
            <w:pPr>
              <w:spacing w:before="120" w:after="120" w:line="360" w:lineRule="auto"/>
              <w:jc w:val="both"/>
              <w:rPr>
                <w:color w:val="000000"/>
                <w:sz w:val="22"/>
                <w:lang w:eastAsia="ru-RU"/>
              </w:rPr>
            </w:pPr>
            <w:r w:rsidRPr="00251826">
              <w:rPr>
                <w:sz w:val="22"/>
              </w:rPr>
              <w:t xml:space="preserve">Динамика численности населения </w:t>
            </w:r>
          </w:p>
        </w:tc>
      </w:tr>
      <w:tr w:rsidR="00251826" w:rsidRPr="00251826" w14:paraId="09ABF9AF" w14:textId="77777777" w:rsidTr="0007023D">
        <w:trPr>
          <w:trHeight w:val="30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AD6794E" w14:textId="77777777" w:rsidR="00251826" w:rsidRPr="00251826" w:rsidRDefault="00251826" w:rsidP="00251826">
            <w:pPr>
              <w:spacing w:before="120" w:after="120" w:line="360" w:lineRule="auto"/>
              <w:jc w:val="both"/>
              <w:rPr>
                <w:color w:val="000000"/>
                <w:sz w:val="22"/>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0F87D3A" w14:textId="77777777" w:rsidR="00251826" w:rsidRPr="00251826" w:rsidRDefault="00251826" w:rsidP="00251826">
            <w:pPr>
              <w:spacing w:before="120" w:after="120" w:line="360" w:lineRule="auto"/>
              <w:jc w:val="both"/>
              <w:rPr>
                <w:color w:val="000000"/>
                <w:sz w:val="22"/>
                <w:lang w:eastAsia="ru-RU"/>
              </w:rPr>
            </w:pPr>
          </w:p>
        </w:tc>
        <w:tc>
          <w:tcPr>
            <w:tcW w:w="696" w:type="dxa"/>
            <w:tcBorders>
              <w:top w:val="nil"/>
              <w:left w:val="nil"/>
              <w:bottom w:val="single" w:sz="4" w:space="0" w:color="auto"/>
              <w:right w:val="single" w:sz="4" w:space="0" w:color="auto"/>
            </w:tcBorders>
            <w:shd w:val="clear" w:color="000000" w:fill="DBE5F1"/>
            <w:vAlign w:val="center"/>
            <w:hideMark/>
          </w:tcPr>
          <w:p w14:paraId="67E8F661"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2021 год</w:t>
            </w:r>
          </w:p>
        </w:tc>
        <w:tc>
          <w:tcPr>
            <w:tcW w:w="700" w:type="dxa"/>
            <w:tcBorders>
              <w:top w:val="nil"/>
              <w:left w:val="nil"/>
              <w:bottom w:val="single" w:sz="4" w:space="0" w:color="auto"/>
              <w:right w:val="single" w:sz="4" w:space="0" w:color="auto"/>
            </w:tcBorders>
            <w:shd w:val="clear" w:color="000000" w:fill="DBE5F1"/>
            <w:vAlign w:val="center"/>
            <w:hideMark/>
          </w:tcPr>
          <w:p w14:paraId="6F40DF0C"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2022 год</w:t>
            </w:r>
          </w:p>
        </w:tc>
        <w:tc>
          <w:tcPr>
            <w:tcW w:w="696" w:type="dxa"/>
            <w:tcBorders>
              <w:top w:val="nil"/>
              <w:left w:val="nil"/>
              <w:bottom w:val="single" w:sz="4" w:space="0" w:color="auto"/>
              <w:right w:val="single" w:sz="4" w:space="0" w:color="auto"/>
            </w:tcBorders>
            <w:shd w:val="clear" w:color="000000" w:fill="DBE5F1"/>
            <w:vAlign w:val="center"/>
            <w:hideMark/>
          </w:tcPr>
          <w:p w14:paraId="26B9BA36"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2023 год</w:t>
            </w:r>
          </w:p>
        </w:tc>
        <w:tc>
          <w:tcPr>
            <w:tcW w:w="696" w:type="dxa"/>
            <w:tcBorders>
              <w:top w:val="nil"/>
              <w:left w:val="nil"/>
              <w:bottom w:val="single" w:sz="4" w:space="0" w:color="auto"/>
              <w:right w:val="single" w:sz="4" w:space="0" w:color="auto"/>
            </w:tcBorders>
            <w:shd w:val="clear" w:color="000000" w:fill="DBE5F1"/>
            <w:vAlign w:val="center"/>
            <w:hideMark/>
          </w:tcPr>
          <w:p w14:paraId="3E295DD8"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2024 год</w:t>
            </w:r>
          </w:p>
        </w:tc>
        <w:tc>
          <w:tcPr>
            <w:tcW w:w="696" w:type="dxa"/>
            <w:tcBorders>
              <w:top w:val="nil"/>
              <w:left w:val="nil"/>
              <w:bottom w:val="single" w:sz="4" w:space="0" w:color="auto"/>
              <w:right w:val="single" w:sz="4" w:space="0" w:color="auto"/>
            </w:tcBorders>
            <w:shd w:val="clear" w:color="000000" w:fill="DBE5F1"/>
            <w:vAlign w:val="center"/>
            <w:hideMark/>
          </w:tcPr>
          <w:p w14:paraId="5401F219"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2025 год</w:t>
            </w:r>
          </w:p>
        </w:tc>
        <w:tc>
          <w:tcPr>
            <w:tcW w:w="696" w:type="dxa"/>
            <w:tcBorders>
              <w:top w:val="nil"/>
              <w:left w:val="nil"/>
              <w:bottom w:val="single" w:sz="4" w:space="0" w:color="auto"/>
              <w:right w:val="single" w:sz="4" w:space="0" w:color="auto"/>
            </w:tcBorders>
            <w:shd w:val="clear" w:color="000000" w:fill="DBE5F1"/>
            <w:vAlign w:val="center"/>
            <w:hideMark/>
          </w:tcPr>
          <w:p w14:paraId="69B17F9F"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2026 год</w:t>
            </w:r>
          </w:p>
        </w:tc>
        <w:tc>
          <w:tcPr>
            <w:tcW w:w="816" w:type="dxa"/>
            <w:tcBorders>
              <w:top w:val="nil"/>
              <w:left w:val="nil"/>
              <w:bottom w:val="single" w:sz="4" w:space="0" w:color="auto"/>
              <w:right w:val="single" w:sz="4" w:space="0" w:color="auto"/>
            </w:tcBorders>
            <w:shd w:val="clear" w:color="000000" w:fill="DBE5F1"/>
            <w:vAlign w:val="center"/>
            <w:hideMark/>
          </w:tcPr>
          <w:p w14:paraId="5979EF18"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2027 год</w:t>
            </w:r>
          </w:p>
        </w:tc>
        <w:tc>
          <w:tcPr>
            <w:tcW w:w="816" w:type="dxa"/>
            <w:tcBorders>
              <w:top w:val="nil"/>
              <w:left w:val="nil"/>
              <w:bottom w:val="single" w:sz="4" w:space="0" w:color="auto"/>
              <w:right w:val="single" w:sz="4" w:space="0" w:color="auto"/>
            </w:tcBorders>
            <w:shd w:val="clear" w:color="000000" w:fill="DBE5F1"/>
            <w:vAlign w:val="center"/>
            <w:hideMark/>
          </w:tcPr>
          <w:p w14:paraId="35D660FC"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2028 год</w:t>
            </w:r>
          </w:p>
        </w:tc>
        <w:tc>
          <w:tcPr>
            <w:tcW w:w="816" w:type="dxa"/>
            <w:tcBorders>
              <w:top w:val="nil"/>
              <w:left w:val="nil"/>
              <w:bottom w:val="single" w:sz="4" w:space="0" w:color="auto"/>
              <w:right w:val="single" w:sz="4" w:space="0" w:color="auto"/>
            </w:tcBorders>
            <w:shd w:val="clear" w:color="000000" w:fill="DBE5F1"/>
            <w:vAlign w:val="center"/>
            <w:hideMark/>
          </w:tcPr>
          <w:p w14:paraId="7C536149"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2029 год</w:t>
            </w:r>
          </w:p>
        </w:tc>
        <w:tc>
          <w:tcPr>
            <w:tcW w:w="816" w:type="dxa"/>
            <w:tcBorders>
              <w:top w:val="nil"/>
              <w:left w:val="nil"/>
              <w:bottom w:val="single" w:sz="4" w:space="0" w:color="auto"/>
              <w:right w:val="single" w:sz="4" w:space="0" w:color="auto"/>
            </w:tcBorders>
            <w:shd w:val="clear" w:color="000000" w:fill="DBE5F1"/>
            <w:vAlign w:val="center"/>
            <w:hideMark/>
          </w:tcPr>
          <w:p w14:paraId="25C82123"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2030 год</w:t>
            </w:r>
          </w:p>
        </w:tc>
      </w:tr>
      <w:tr w:rsidR="00251826" w:rsidRPr="00251826" w14:paraId="531181AB" w14:textId="77777777" w:rsidTr="0007023D">
        <w:trPr>
          <w:trHeight w:val="1035"/>
        </w:trPr>
        <w:tc>
          <w:tcPr>
            <w:tcW w:w="2269" w:type="dxa"/>
            <w:tcBorders>
              <w:top w:val="nil"/>
              <w:left w:val="single" w:sz="4" w:space="0" w:color="auto"/>
              <w:bottom w:val="single" w:sz="4" w:space="0" w:color="auto"/>
              <w:right w:val="single" w:sz="4" w:space="0" w:color="auto"/>
            </w:tcBorders>
            <w:vAlign w:val="center"/>
            <w:hideMark/>
          </w:tcPr>
          <w:p w14:paraId="25966A5E" w14:textId="77777777" w:rsidR="00251826" w:rsidRPr="00251826" w:rsidRDefault="00251826" w:rsidP="00251826">
            <w:pPr>
              <w:spacing w:before="120" w:after="120" w:line="360" w:lineRule="auto"/>
              <w:jc w:val="both"/>
              <w:rPr>
                <w:color w:val="000000"/>
                <w:sz w:val="22"/>
                <w:lang w:eastAsia="ru-RU"/>
              </w:rPr>
            </w:pPr>
            <w:r w:rsidRPr="00251826">
              <w:rPr>
                <w:color w:val="000000"/>
                <w:sz w:val="22"/>
                <w:lang w:eastAsia="ru-RU"/>
              </w:rPr>
              <w:t xml:space="preserve">Всего </w:t>
            </w:r>
          </w:p>
        </w:tc>
        <w:tc>
          <w:tcPr>
            <w:tcW w:w="709" w:type="dxa"/>
            <w:tcBorders>
              <w:top w:val="nil"/>
              <w:left w:val="nil"/>
              <w:bottom w:val="single" w:sz="4" w:space="0" w:color="auto"/>
              <w:right w:val="single" w:sz="4" w:space="0" w:color="auto"/>
            </w:tcBorders>
            <w:noWrap/>
            <w:vAlign w:val="center"/>
            <w:hideMark/>
          </w:tcPr>
          <w:p w14:paraId="167B700B"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9896</w:t>
            </w:r>
          </w:p>
        </w:tc>
        <w:tc>
          <w:tcPr>
            <w:tcW w:w="696" w:type="dxa"/>
            <w:tcBorders>
              <w:top w:val="nil"/>
              <w:left w:val="nil"/>
              <w:bottom w:val="single" w:sz="4" w:space="0" w:color="auto"/>
              <w:right w:val="single" w:sz="4" w:space="0" w:color="auto"/>
            </w:tcBorders>
            <w:noWrap/>
            <w:vAlign w:val="center"/>
            <w:hideMark/>
          </w:tcPr>
          <w:p w14:paraId="18860BF2"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9912</w:t>
            </w:r>
          </w:p>
        </w:tc>
        <w:tc>
          <w:tcPr>
            <w:tcW w:w="700" w:type="dxa"/>
            <w:tcBorders>
              <w:top w:val="nil"/>
              <w:left w:val="nil"/>
              <w:bottom w:val="single" w:sz="4" w:space="0" w:color="auto"/>
              <w:right w:val="single" w:sz="4" w:space="0" w:color="auto"/>
            </w:tcBorders>
            <w:noWrap/>
            <w:vAlign w:val="center"/>
            <w:hideMark/>
          </w:tcPr>
          <w:p w14:paraId="6985145C"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9927</w:t>
            </w:r>
          </w:p>
        </w:tc>
        <w:tc>
          <w:tcPr>
            <w:tcW w:w="696" w:type="dxa"/>
            <w:tcBorders>
              <w:top w:val="nil"/>
              <w:left w:val="nil"/>
              <w:bottom w:val="single" w:sz="4" w:space="0" w:color="auto"/>
              <w:right w:val="single" w:sz="4" w:space="0" w:color="auto"/>
            </w:tcBorders>
            <w:noWrap/>
            <w:vAlign w:val="center"/>
            <w:hideMark/>
          </w:tcPr>
          <w:p w14:paraId="316AF845"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9943</w:t>
            </w:r>
          </w:p>
        </w:tc>
        <w:tc>
          <w:tcPr>
            <w:tcW w:w="696" w:type="dxa"/>
            <w:tcBorders>
              <w:top w:val="nil"/>
              <w:left w:val="nil"/>
              <w:bottom w:val="single" w:sz="4" w:space="0" w:color="auto"/>
              <w:right w:val="single" w:sz="4" w:space="0" w:color="auto"/>
            </w:tcBorders>
            <w:noWrap/>
            <w:vAlign w:val="center"/>
            <w:hideMark/>
          </w:tcPr>
          <w:p w14:paraId="6FC349A7"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9958</w:t>
            </w:r>
          </w:p>
        </w:tc>
        <w:tc>
          <w:tcPr>
            <w:tcW w:w="696" w:type="dxa"/>
            <w:tcBorders>
              <w:top w:val="nil"/>
              <w:left w:val="nil"/>
              <w:bottom w:val="single" w:sz="4" w:space="0" w:color="auto"/>
              <w:right w:val="single" w:sz="4" w:space="0" w:color="auto"/>
            </w:tcBorders>
            <w:noWrap/>
            <w:vAlign w:val="center"/>
            <w:hideMark/>
          </w:tcPr>
          <w:p w14:paraId="31ED7CA9"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9974</w:t>
            </w:r>
          </w:p>
        </w:tc>
        <w:tc>
          <w:tcPr>
            <w:tcW w:w="696" w:type="dxa"/>
            <w:tcBorders>
              <w:top w:val="nil"/>
              <w:left w:val="nil"/>
              <w:bottom w:val="single" w:sz="4" w:space="0" w:color="auto"/>
              <w:right w:val="single" w:sz="4" w:space="0" w:color="auto"/>
            </w:tcBorders>
            <w:noWrap/>
            <w:vAlign w:val="center"/>
            <w:hideMark/>
          </w:tcPr>
          <w:p w14:paraId="7ED435EF"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9990</w:t>
            </w:r>
          </w:p>
        </w:tc>
        <w:tc>
          <w:tcPr>
            <w:tcW w:w="816" w:type="dxa"/>
            <w:tcBorders>
              <w:top w:val="nil"/>
              <w:left w:val="nil"/>
              <w:bottom w:val="single" w:sz="4" w:space="0" w:color="auto"/>
              <w:right w:val="single" w:sz="4" w:space="0" w:color="auto"/>
            </w:tcBorders>
            <w:noWrap/>
            <w:vAlign w:val="center"/>
            <w:hideMark/>
          </w:tcPr>
          <w:p w14:paraId="2E260A29"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10005</w:t>
            </w:r>
          </w:p>
        </w:tc>
        <w:tc>
          <w:tcPr>
            <w:tcW w:w="816" w:type="dxa"/>
            <w:tcBorders>
              <w:top w:val="nil"/>
              <w:left w:val="nil"/>
              <w:bottom w:val="single" w:sz="4" w:space="0" w:color="auto"/>
              <w:right w:val="single" w:sz="4" w:space="0" w:color="auto"/>
            </w:tcBorders>
            <w:noWrap/>
            <w:vAlign w:val="center"/>
            <w:hideMark/>
          </w:tcPr>
          <w:p w14:paraId="046095CC"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10021</w:t>
            </w:r>
          </w:p>
        </w:tc>
        <w:tc>
          <w:tcPr>
            <w:tcW w:w="816" w:type="dxa"/>
            <w:tcBorders>
              <w:top w:val="nil"/>
              <w:left w:val="nil"/>
              <w:bottom w:val="single" w:sz="4" w:space="0" w:color="auto"/>
              <w:right w:val="single" w:sz="4" w:space="0" w:color="auto"/>
            </w:tcBorders>
            <w:noWrap/>
            <w:vAlign w:val="center"/>
            <w:hideMark/>
          </w:tcPr>
          <w:p w14:paraId="085F70DB"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10036</w:t>
            </w:r>
          </w:p>
        </w:tc>
        <w:tc>
          <w:tcPr>
            <w:tcW w:w="816" w:type="dxa"/>
            <w:tcBorders>
              <w:top w:val="nil"/>
              <w:left w:val="nil"/>
              <w:bottom w:val="single" w:sz="4" w:space="0" w:color="auto"/>
              <w:right w:val="single" w:sz="4" w:space="0" w:color="auto"/>
            </w:tcBorders>
            <w:noWrap/>
            <w:vAlign w:val="center"/>
            <w:hideMark/>
          </w:tcPr>
          <w:p w14:paraId="50792872"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10052</w:t>
            </w:r>
          </w:p>
        </w:tc>
      </w:tr>
      <w:tr w:rsidR="00251826" w:rsidRPr="00251826" w14:paraId="4B7693C6" w14:textId="77777777" w:rsidTr="0007023D">
        <w:trPr>
          <w:trHeight w:val="300"/>
        </w:trPr>
        <w:tc>
          <w:tcPr>
            <w:tcW w:w="2269" w:type="dxa"/>
            <w:tcBorders>
              <w:top w:val="nil"/>
              <w:left w:val="single" w:sz="4" w:space="0" w:color="auto"/>
              <w:bottom w:val="single" w:sz="4" w:space="0" w:color="auto"/>
              <w:right w:val="single" w:sz="4" w:space="0" w:color="auto"/>
            </w:tcBorders>
            <w:vAlign w:val="center"/>
            <w:hideMark/>
          </w:tcPr>
          <w:p w14:paraId="61A8584F" w14:textId="77777777" w:rsidR="00251826" w:rsidRPr="00251826" w:rsidRDefault="00251826" w:rsidP="00251826">
            <w:pPr>
              <w:spacing w:before="120" w:after="120" w:line="360" w:lineRule="auto"/>
              <w:jc w:val="both"/>
              <w:rPr>
                <w:color w:val="000000"/>
                <w:sz w:val="22"/>
                <w:lang w:eastAsia="ru-RU"/>
              </w:rPr>
            </w:pPr>
            <w:proofErr w:type="spellStart"/>
            <w:r w:rsidRPr="00251826">
              <w:rPr>
                <w:color w:val="000000"/>
                <w:sz w:val="22"/>
                <w:lang w:eastAsia="ru-RU"/>
              </w:rPr>
              <w:t>р.п</w:t>
            </w:r>
            <w:proofErr w:type="spellEnd"/>
            <w:r w:rsidRPr="00251826">
              <w:rPr>
                <w:color w:val="000000"/>
                <w:sz w:val="22"/>
                <w:lang w:eastAsia="ru-RU"/>
              </w:rPr>
              <w:t xml:space="preserve">. </w:t>
            </w:r>
            <w:proofErr w:type="spellStart"/>
            <w:r w:rsidRPr="00251826">
              <w:rPr>
                <w:color w:val="000000"/>
                <w:sz w:val="22"/>
                <w:lang w:eastAsia="ru-RU"/>
              </w:rPr>
              <w:t>Залари</w:t>
            </w:r>
            <w:proofErr w:type="spellEnd"/>
          </w:p>
        </w:tc>
        <w:tc>
          <w:tcPr>
            <w:tcW w:w="709" w:type="dxa"/>
            <w:tcBorders>
              <w:top w:val="nil"/>
              <w:left w:val="nil"/>
              <w:bottom w:val="single" w:sz="4" w:space="0" w:color="auto"/>
              <w:right w:val="single" w:sz="4" w:space="0" w:color="auto"/>
            </w:tcBorders>
            <w:vAlign w:val="center"/>
            <w:hideMark/>
          </w:tcPr>
          <w:p w14:paraId="1250AAB7"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9885</w:t>
            </w:r>
          </w:p>
        </w:tc>
        <w:tc>
          <w:tcPr>
            <w:tcW w:w="696" w:type="dxa"/>
            <w:tcBorders>
              <w:top w:val="nil"/>
              <w:left w:val="nil"/>
              <w:bottom w:val="single" w:sz="4" w:space="0" w:color="auto"/>
              <w:right w:val="single" w:sz="4" w:space="0" w:color="auto"/>
            </w:tcBorders>
            <w:vAlign w:val="center"/>
            <w:hideMark/>
          </w:tcPr>
          <w:p w14:paraId="3BB1E40E"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9901</w:t>
            </w:r>
          </w:p>
        </w:tc>
        <w:tc>
          <w:tcPr>
            <w:tcW w:w="700" w:type="dxa"/>
            <w:tcBorders>
              <w:top w:val="nil"/>
              <w:left w:val="nil"/>
              <w:bottom w:val="single" w:sz="4" w:space="0" w:color="auto"/>
              <w:right w:val="single" w:sz="4" w:space="0" w:color="auto"/>
            </w:tcBorders>
            <w:vAlign w:val="center"/>
            <w:hideMark/>
          </w:tcPr>
          <w:p w14:paraId="3286C20E"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9916</w:t>
            </w:r>
          </w:p>
        </w:tc>
        <w:tc>
          <w:tcPr>
            <w:tcW w:w="696" w:type="dxa"/>
            <w:tcBorders>
              <w:top w:val="nil"/>
              <w:left w:val="nil"/>
              <w:bottom w:val="single" w:sz="4" w:space="0" w:color="auto"/>
              <w:right w:val="single" w:sz="4" w:space="0" w:color="auto"/>
            </w:tcBorders>
            <w:vAlign w:val="center"/>
            <w:hideMark/>
          </w:tcPr>
          <w:p w14:paraId="76CF6C2C"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9932</w:t>
            </w:r>
          </w:p>
        </w:tc>
        <w:tc>
          <w:tcPr>
            <w:tcW w:w="696" w:type="dxa"/>
            <w:tcBorders>
              <w:top w:val="nil"/>
              <w:left w:val="nil"/>
              <w:bottom w:val="single" w:sz="4" w:space="0" w:color="auto"/>
              <w:right w:val="single" w:sz="4" w:space="0" w:color="auto"/>
            </w:tcBorders>
            <w:vAlign w:val="center"/>
            <w:hideMark/>
          </w:tcPr>
          <w:p w14:paraId="0E75D311"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9947</w:t>
            </w:r>
          </w:p>
        </w:tc>
        <w:tc>
          <w:tcPr>
            <w:tcW w:w="696" w:type="dxa"/>
            <w:tcBorders>
              <w:top w:val="nil"/>
              <w:left w:val="nil"/>
              <w:bottom w:val="single" w:sz="4" w:space="0" w:color="auto"/>
              <w:right w:val="single" w:sz="4" w:space="0" w:color="auto"/>
            </w:tcBorders>
            <w:vAlign w:val="center"/>
            <w:hideMark/>
          </w:tcPr>
          <w:p w14:paraId="592EE90C"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9963</w:t>
            </w:r>
          </w:p>
        </w:tc>
        <w:tc>
          <w:tcPr>
            <w:tcW w:w="696" w:type="dxa"/>
            <w:tcBorders>
              <w:top w:val="nil"/>
              <w:left w:val="nil"/>
              <w:bottom w:val="single" w:sz="4" w:space="0" w:color="auto"/>
              <w:right w:val="single" w:sz="4" w:space="0" w:color="auto"/>
            </w:tcBorders>
            <w:vAlign w:val="center"/>
            <w:hideMark/>
          </w:tcPr>
          <w:p w14:paraId="77AF6233"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9979</w:t>
            </w:r>
          </w:p>
        </w:tc>
        <w:tc>
          <w:tcPr>
            <w:tcW w:w="816" w:type="dxa"/>
            <w:tcBorders>
              <w:top w:val="nil"/>
              <w:left w:val="nil"/>
              <w:bottom w:val="single" w:sz="4" w:space="0" w:color="auto"/>
              <w:right w:val="single" w:sz="4" w:space="0" w:color="auto"/>
            </w:tcBorders>
            <w:vAlign w:val="center"/>
            <w:hideMark/>
          </w:tcPr>
          <w:p w14:paraId="1E572D80"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9994</w:t>
            </w:r>
          </w:p>
        </w:tc>
        <w:tc>
          <w:tcPr>
            <w:tcW w:w="816" w:type="dxa"/>
            <w:tcBorders>
              <w:top w:val="nil"/>
              <w:left w:val="nil"/>
              <w:bottom w:val="single" w:sz="4" w:space="0" w:color="auto"/>
              <w:right w:val="single" w:sz="4" w:space="0" w:color="auto"/>
            </w:tcBorders>
            <w:vAlign w:val="center"/>
            <w:hideMark/>
          </w:tcPr>
          <w:p w14:paraId="11793B6E"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10010</w:t>
            </w:r>
          </w:p>
        </w:tc>
        <w:tc>
          <w:tcPr>
            <w:tcW w:w="816" w:type="dxa"/>
            <w:tcBorders>
              <w:top w:val="nil"/>
              <w:left w:val="nil"/>
              <w:bottom w:val="single" w:sz="4" w:space="0" w:color="auto"/>
              <w:right w:val="single" w:sz="4" w:space="0" w:color="auto"/>
            </w:tcBorders>
            <w:vAlign w:val="center"/>
            <w:hideMark/>
          </w:tcPr>
          <w:p w14:paraId="72E999B7"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10025</w:t>
            </w:r>
          </w:p>
        </w:tc>
        <w:tc>
          <w:tcPr>
            <w:tcW w:w="816" w:type="dxa"/>
            <w:tcBorders>
              <w:top w:val="nil"/>
              <w:left w:val="nil"/>
              <w:bottom w:val="single" w:sz="4" w:space="0" w:color="auto"/>
              <w:right w:val="single" w:sz="4" w:space="0" w:color="auto"/>
            </w:tcBorders>
            <w:vAlign w:val="center"/>
            <w:hideMark/>
          </w:tcPr>
          <w:p w14:paraId="06BAE883"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10041</w:t>
            </w:r>
          </w:p>
        </w:tc>
      </w:tr>
      <w:tr w:rsidR="00251826" w:rsidRPr="00251826" w14:paraId="13B534A4" w14:textId="77777777" w:rsidTr="0007023D">
        <w:trPr>
          <w:trHeight w:val="300"/>
        </w:trPr>
        <w:tc>
          <w:tcPr>
            <w:tcW w:w="2269" w:type="dxa"/>
            <w:tcBorders>
              <w:top w:val="nil"/>
              <w:left w:val="single" w:sz="4" w:space="0" w:color="auto"/>
              <w:bottom w:val="single" w:sz="4" w:space="0" w:color="auto"/>
              <w:right w:val="single" w:sz="4" w:space="0" w:color="auto"/>
            </w:tcBorders>
            <w:vAlign w:val="center"/>
            <w:hideMark/>
          </w:tcPr>
          <w:p w14:paraId="1F0FF6E3" w14:textId="77777777" w:rsidR="00251826" w:rsidRPr="00251826" w:rsidRDefault="00251826" w:rsidP="00251826">
            <w:pPr>
              <w:spacing w:before="120" w:after="120" w:line="360" w:lineRule="auto"/>
              <w:jc w:val="both"/>
              <w:rPr>
                <w:color w:val="000000"/>
                <w:sz w:val="22"/>
                <w:lang w:eastAsia="ru-RU"/>
              </w:rPr>
            </w:pPr>
            <w:proofErr w:type="gramStart"/>
            <w:r w:rsidRPr="00251826">
              <w:rPr>
                <w:color w:val="000000"/>
                <w:sz w:val="22"/>
                <w:lang w:eastAsia="ru-RU"/>
              </w:rPr>
              <w:t>блок-пост</w:t>
            </w:r>
            <w:proofErr w:type="gramEnd"/>
            <w:r w:rsidRPr="00251826">
              <w:rPr>
                <w:color w:val="000000"/>
                <w:sz w:val="22"/>
                <w:lang w:eastAsia="ru-RU"/>
              </w:rPr>
              <w:t xml:space="preserve"> </w:t>
            </w:r>
            <w:proofErr w:type="spellStart"/>
            <w:r w:rsidRPr="00251826">
              <w:rPr>
                <w:color w:val="000000"/>
                <w:sz w:val="22"/>
                <w:lang w:eastAsia="ru-RU"/>
              </w:rPr>
              <w:t>Халярты</w:t>
            </w:r>
            <w:proofErr w:type="spellEnd"/>
          </w:p>
        </w:tc>
        <w:tc>
          <w:tcPr>
            <w:tcW w:w="709" w:type="dxa"/>
            <w:tcBorders>
              <w:top w:val="nil"/>
              <w:left w:val="nil"/>
              <w:bottom w:val="single" w:sz="4" w:space="0" w:color="auto"/>
              <w:right w:val="single" w:sz="4" w:space="0" w:color="auto"/>
            </w:tcBorders>
            <w:vAlign w:val="center"/>
            <w:hideMark/>
          </w:tcPr>
          <w:p w14:paraId="427F21C8"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696" w:type="dxa"/>
            <w:tcBorders>
              <w:top w:val="nil"/>
              <w:left w:val="nil"/>
              <w:bottom w:val="single" w:sz="4" w:space="0" w:color="auto"/>
              <w:right w:val="single" w:sz="4" w:space="0" w:color="auto"/>
            </w:tcBorders>
            <w:vAlign w:val="center"/>
            <w:hideMark/>
          </w:tcPr>
          <w:p w14:paraId="223FBBCB"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700" w:type="dxa"/>
            <w:tcBorders>
              <w:top w:val="nil"/>
              <w:left w:val="nil"/>
              <w:bottom w:val="single" w:sz="4" w:space="0" w:color="auto"/>
              <w:right w:val="single" w:sz="4" w:space="0" w:color="auto"/>
            </w:tcBorders>
            <w:vAlign w:val="center"/>
            <w:hideMark/>
          </w:tcPr>
          <w:p w14:paraId="02140ED3"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696" w:type="dxa"/>
            <w:tcBorders>
              <w:top w:val="nil"/>
              <w:left w:val="nil"/>
              <w:bottom w:val="single" w:sz="4" w:space="0" w:color="auto"/>
              <w:right w:val="single" w:sz="4" w:space="0" w:color="auto"/>
            </w:tcBorders>
            <w:vAlign w:val="center"/>
            <w:hideMark/>
          </w:tcPr>
          <w:p w14:paraId="56897158"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696" w:type="dxa"/>
            <w:tcBorders>
              <w:top w:val="nil"/>
              <w:left w:val="nil"/>
              <w:bottom w:val="single" w:sz="4" w:space="0" w:color="auto"/>
              <w:right w:val="single" w:sz="4" w:space="0" w:color="auto"/>
            </w:tcBorders>
            <w:vAlign w:val="center"/>
            <w:hideMark/>
          </w:tcPr>
          <w:p w14:paraId="71CE1BC1"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696" w:type="dxa"/>
            <w:tcBorders>
              <w:top w:val="nil"/>
              <w:left w:val="nil"/>
              <w:bottom w:val="single" w:sz="4" w:space="0" w:color="auto"/>
              <w:right w:val="single" w:sz="4" w:space="0" w:color="auto"/>
            </w:tcBorders>
            <w:vAlign w:val="center"/>
            <w:hideMark/>
          </w:tcPr>
          <w:p w14:paraId="0B0BA358"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696" w:type="dxa"/>
            <w:tcBorders>
              <w:top w:val="nil"/>
              <w:left w:val="nil"/>
              <w:bottom w:val="single" w:sz="4" w:space="0" w:color="auto"/>
              <w:right w:val="single" w:sz="4" w:space="0" w:color="auto"/>
            </w:tcBorders>
            <w:vAlign w:val="center"/>
            <w:hideMark/>
          </w:tcPr>
          <w:p w14:paraId="58860D8E"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816" w:type="dxa"/>
            <w:tcBorders>
              <w:top w:val="nil"/>
              <w:left w:val="nil"/>
              <w:bottom w:val="single" w:sz="4" w:space="0" w:color="auto"/>
              <w:right w:val="single" w:sz="4" w:space="0" w:color="auto"/>
            </w:tcBorders>
            <w:vAlign w:val="center"/>
            <w:hideMark/>
          </w:tcPr>
          <w:p w14:paraId="29C2EF55"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816" w:type="dxa"/>
            <w:tcBorders>
              <w:top w:val="nil"/>
              <w:left w:val="nil"/>
              <w:bottom w:val="single" w:sz="4" w:space="0" w:color="auto"/>
              <w:right w:val="single" w:sz="4" w:space="0" w:color="auto"/>
            </w:tcBorders>
            <w:vAlign w:val="center"/>
            <w:hideMark/>
          </w:tcPr>
          <w:p w14:paraId="36645530"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816" w:type="dxa"/>
            <w:tcBorders>
              <w:top w:val="nil"/>
              <w:left w:val="nil"/>
              <w:bottom w:val="single" w:sz="4" w:space="0" w:color="auto"/>
              <w:right w:val="single" w:sz="4" w:space="0" w:color="auto"/>
            </w:tcBorders>
            <w:vAlign w:val="center"/>
            <w:hideMark/>
          </w:tcPr>
          <w:p w14:paraId="4224ECF3"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c>
          <w:tcPr>
            <w:tcW w:w="816" w:type="dxa"/>
            <w:tcBorders>
              <w:top w:val="nil"/>
              <w:left w:val="nil"/>
              <w:bottom w:val="single" w:sz="4" w:space="0" w:color="auto"/>
              <w:right w:val="single" w:sz="4" w:space="0" w:color="auto"/>
            </w:tcBorders>
            <w:vAlign w:val="center"/>
            <w:hideMark/>
          </w:tcPr>
          <w:p w14:paraId="1DA3104E" w14:textId="77777777" w:rsidR="00251826" w:rsidRPr="00251826" w:rsidRDefault="00251826" w:rsidP="00251826">
            <w:pPr>
              <w:spacing w:before="120" w:after="120" w:line="360" w:lineRule="auto"/>
              <w:jc w:val="center"/>
              <w:rPr>
                <w:color w:val="000000"/>
                <w:sz w:val="22"/>
                <w:lang w:eastAsia="ru-RU"/>
              </w:rPr>
            </w:pPr>
            <w:r w:rsidRPr="00251826">
              <w:rPr>
                <w:color w:val="000000"/>
                <w:sz w:val="22"/>
              </w:rPr>
              <w:t>11</w:t>
            </w:r>
          </w:p>
        </w:tc>
      </w:tr>
    </w:tbl>
    <w:p w14:paraId="29B122D0" w14:textId="77777777" w:rsidR="00251826" w:rsidRPr="00251826" w:rsidRDefault="00251826" w:rsidP="00251826">
      <w:pPr>
        <w:spacing w:before="120" w:after="120" w:line="360" w:lineRule="auto"/>
        <w:ind w:firstLine="709"/>
        <w:jc w:val="both"/>
        <w:rPr>
          <w:rFonts w:ascii="Arial" w:hAnsi="Arial" w:cs="Arial"/>
          <w:sz w:val="24"/>
          <w:lang w:eastAsia="ru-RU"/>
        </w:rPr>
      </w:pPr>
    </w:p>
    <w:p w14:paraId="0B9157FD"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sectPr w:rsidR="00251826" w:rsidRPr="00251826">
          <w:pgSz w:w="11906" w:h="16838"/>
          <w:pgMar w:top="743" w:right="849" w:bottom="856" w:left="1134" w:header="709" w:footer="709" w:gutter="0"/>
          <w:pgBorders w:offsetFrom="page">
            <w:top w:val="single" w:sz="4" w:space="24" w:color="auto"/>
            <w:left w:val="single" w:sz="4" w:space="31" w:color="auto"/>
            <w:bottom w:val="single" w:sz="4" w:space="24" w:color="auto"/>
            <w:right w:val="single" w:sz="4" w:space="24" w:color="auto"/>
          </w:pgBorders>
          <w:cols w:space="720"/>
        </w:sectPr>
      </w:pPr>
    </w:p>
    <w:p w14:paraId="61E930E4" w14:textId="77777777" w:rsidR="00251826" w:rsidRPr="00251826" w:rsidRDefault="00251826" w:rsidP="00251826">
      <w:pPr>
        <w:keepNext/>
        <w:keepLines/>
        <w:spacing w:line="360" w:lineRule="auto"/>
        <w:ind w:firstLine="709"/>
        <w:jc w:val="both"/>
        <w:outlineLvl w:val="0"/>
        <w:rPr>
          <w:rFonts w:asciiTheme="majorHAnsi" w:eastAsiaTheme="majorEastAsia" w:hAnsiTheme="majorHAnsi" w:cstheme="majorBidi"/>
          <w:b/>
          <w:bCs/>
          <w:color w:val="365F91" w:themeColor="accent1" w:themeShade="BF"/>
          <w:szCs w:val="28"/>
        </w:rPr>
      </w:pPr>
      <w:bookmarkStart w:id="6" w:name="_Toc158728000"/>
      <w:r w:rsidRPr="00251826">
        <w:rPr>
          <w:rFonts w:asciiTheme="majorHAnsi" w:eastAsiaTheme="majorEastAsia" w:hAnsiTheme="majorHAnsi" w:cstheme="majorBidi"/>
          <w:b/>
          <w:bCs/>
          <w:color w:val="365F91" w:themeColor="accent1" w:themeShade="BF"/>
          <w:szCs w:val="28"/>
        </w:rPr>
        <w:lastRenderedPageBreak/>
        <w:t>СХЕМА ВОДОСНАБЖЕНИЯ</w:t>
      </w:r>
      <w:bookmarkEnd w:id="6"/>
    </w:p>
    <w:p w14:paraId="4A058C92" w14:textId="77777777" w:rsidR="00251826" w:rsidRPr="00251826" w:rsidRDefault="00251826" w:rsidP="00251826">
      <w:pPr>
        <w:keepNext/>
        <w:keepLines/>
        <w:spacing w:line="360" w:lineRule="auto"/>
        <w:ind w:firstLine="709"/>
        <w:jc w:val="both"/>
        <w:outlineLvl w:val="0"/>
        <w:rPr>
          <w:rFonts w:asciiTheme="majorHAnsi" w:eastAsiaTheme="majorEastAsia" w:hAnsiTheme="majorHAnsi" w:cstheme="majorBidi"/>
          <w:b/>
          <w:bCs/>
          <w:color w:val="365F91" w:themeColor="accent1" w:themeShade="BF"/>
          <w:szCs w:val="28"/>
        </w:rPr>
      </w:pPr>
      <w:bookmarkStart w:id="7" w:name="_Toc158728001"/>
      <w:r w:rsidRPr="00251826">
        <w:rPr>
          <w:rFonts w:asciiTheme="majorHAnsi" w:eastAsiaTheme="majorEastAsia" w:hAnsiTheme="majorHAnsi" w:cstheme="majorBidi"/>
          <w:b/>
          <w:bCs/>
          <w:color w:val="365F91" w:themeColor="accent1" w:themeShade="BF"/>
          <w:szCs w:val="28"/>
        </w:rPr>
        <w:t>Раздел 1. Технико-экономическое состояние централизованных систем водоснабжения поселения</w:t>
      </w:r>
      <w:bookmarkEnd w:id="7"/>
    </w:p>
    <w:p w14:paraId="51EE8C8A" w14:textId="77777777" w:rsidR="00251826" w:rsidRPr="00251826" w:rsidRDefault="00251826" w:rsidP="00251826">
      <w:pPr>
        <w:keepNext/>
        <w:keepLines/>
        <w:numPr>
          <w:ilvl w:val="1"/>
          <w:numId w:val="3"/>
        </w:numPr>
        <w:spacing w:before="120" w:after="120" w:line="360" w:lineRule="auto"/>
        <w:ind w:left="0" w:firstLine="709"/>
        <w:jc w:val="both"/>
        <w:outlineLvl w:val="0"/>
        <w:rPr>
          <w:rFonts w:asciiTheme="majorHAnsi" w:eastAsiaTheme="majorEastAsia" w:hAnsiTheme="majorHAnsi" w:cstheme="majorBidi"/>
          <w:b/>
          <w:bCs/>
          <w:color w:val="365F91" w:themeColor="accent1" w:themeShade="BF"/>
          <w:szCs w:val="28"/>
        </w:rPr>
      </w:pPr>
      <w:bookmarkStart w:id="8" w:name="_Toc158728002"/>
      <w:r w:rsidRPr="00251826">
        <w:rPr>
          <w:rFonts w:asciiTheme="majorHAnsi" w:eastAsiaTheme="majorEastAsia" w:hAnsiTheme="majorHAnsi" w:cstheme="majorBidi"/>
          <w:b/>
          <w:bCs/>
          <w:color w:val="365F91" w:themeColor="accent1" w:themeShade="BF"/>
          <w:szCs w:val="28"/>
        </w:rPr>
        <w:t>Описание системы и структуры водоснабжения поселения и деление территории поселения на эксплуатационные зоны</w:t>
      </w:r>
      <w:bookmarkEnd w:id="8"/>
      <w:r w:rsidRPr="00251826">
        <w:rPr>
          <w:rFonts w:asciiTheme="majorHAnsi" w:eastAsiaTheme="majorEastAsia" w:hAnsiTheme="majorHAnsi" w:cstheme="majorBidi"/>
          <w:b/>
          <w:bCs/>
          <w:color w:val="365F91" w:themeColor="accent1" w:themeShade="BF"/>
          <w:szCs w:val="28"/>
        </w:rPr>
        <w:t xml:space="preserve">    </w:t>
      </w:r>
    </w:p>
    <w:p w14:paraId="47925942" w14:textId="77777777" w:rsidR="00251826" w:rsidRPr="00251826" w:rsidRDefault="00251826" w:rsidP="00251826">
      <w:pPr>
        <w:spacing w:before="120" w:after="120" w:line="360" w:lineRule="auto"/>
        <w:ind w:firstLine="709"/>
        <w:jc w:val="both"/>
        <w:rPr>
          <w:color w:val="010302"/>
          <w:sz w:val="24"/>
        </w:rPr>
      </w:pPr>
      <w:r w:rsidRPr="00251826">
        <w:rPr>
          <w:sz w:val="24"/>
        </w:rPr>
        <w:t>Система</w:t>
      </w:r>
      <w:r w:rsidRPr="00251826">
        <w:rPr>
          <w:spacing w:val="116"/>
          <w:sz w:val="24"/>
        </w:rPr>
        <w:t xml:space="preserve"> </w:t>
      </w:r>
      <w:r w:rsidRPr="00251826">
        <w:rPr>
          <w:sz w:val="24"/>
        </w:rPr>
        <w:t>ц</w:t>
      </w:r>
      <w:r w:rsidRPr="00251826">
        <w:rPr>
          <w:spacing w:val="-2"/>
          <w:sz w:val="24"/>
        </w:rPr>
        <w:t>е</w:t>
      </w:r>
      <w:r w:rsidRPr="00251826">
        <w:rPr>
          <w:sz w:val="24"/>
        </w:rPr>
        <w:t>нтрализо</w:t>
      </w:r>
      <w:r w:rsidRPr="00251826">
        <w:rPr>
          <w:spacing w:val="-2"/>
          <w:sz w:val="24"/>
        </w:rPr>
        <w:t>в</w:t>
      </w:r>
      <w:r w:rsidRPr="00251826">
        <w:rPr>
          <w:sz w:val="24"/>
        </w:rPr>
        <w:t>анно</w:t>
      </w:r>
      <w:r w:rsidRPr="00251826">
        <w:rPr>
          <w:spacing w:val="-2"/>
          <w:sz w:val="24"/>
        </w:rPr>
        <w:t>г</w:t>
      </w:r>
      <w:r w:rsidRPr="00251826">
        <w:rPr>
          <w:sz w:val="24"/>
        </w:rPr>
        <w:t>о</w:t>
      </w:r>
      <w:r w:rsidRPr="00251826">
        <w:rPr>
          <w:spacing w:val="119"/>
          <w:sz w:val="24"/>
        </w:rPr>
        <w:t xml:space="preserve"> </w:t>
      </w:r>
      <w:r w:rsidRPr="00251826">
        <w:rPr>
          <w:sz w:val="24"/>
        </w:rPr>
        <w:t>холодно</w:t>
      </w:r>
      <w:r w:rsidRPr="00251826">
        <w:rPr>
          <w:spacing w:val="-2"/>
          <w:sz w:val="24"/>
        </w:rPr>
        <w:t>г</w:t>
      </w:r>
      <w:r w:rsidRPr="00251826">
        <w:rPr>
          <w:sz w:val="24"/>
        </w:rPr>
        <w:t>о</w:t>
      </w:r>
      <w:r w:rsidRPr="00251826">
        <w:rPr>
          <w:spacing w:val="116"/>
          <w:sz w:val="24"/>
        </w:rPr>
        <w:t xml:space="preserve"> </w:t>
      </w:r>
      <w:r w:rsidRPr="00251826">
        <w:rPr>
          <w:sz w:val="24"/>
        </w:rPr>
        <w:t>водоснабжения</w:t>
      </w:r>
      <w:r w:rsidRPr="00251826">
        <w:rPr>
          <w:spacing w:val="122"/>
          <w:sz w:val="24"/>
        </w:rPr>
        <w:t xml:space="preserve"> </w:t>
      </w:r>
      <w:proofErr w:type="spellStart"/>
      <w:r w:rsidRPr="00251826">
        <w:rPr>
          <w:sz w:val="24"/>
        </w:rPr>
        <w:t>Заларинского</w:t>
      </w:r>
      <w:proofErr w:type="spellEnd"/>
      <w:r w:rsidRPr="00251826">
        <w:rPr>
          <w:sz w:val="24"/>
        </w:rPr>
        <w:t xml:space="preserve"> муниципального</w:t>
      </w:r>
      <w:r w:rsidRPr="00251826">
        <w:rPr>
          <w:spacing w:val="-3"/>
          <w:sz w:val="24"/>
        </w:rPr>
        <w:t xml:space="preserve"> </w:t>
      </w:r>
      <w:r w:rsidRPr="00251826">
        <w:rPr>
          <w:sz w:val="24"/>
        </w:rPr>
        <w:t>образо</w:t>
      </w:r>
      <w:r w:rsidRPr="00251826">
        <w:rPr>
          <w:spacing w:val="-2"/>
          <w:sz w:val="24"/>
        </w:rPr>
        <w:t>в</w:t>
      </w:r>
      <w:r w:rsidRPr="00251826">
        <w:rPr>
          <w:sz w:val="24"/>
        </w:rPr>
        <w:t>ания кла</w:t>
      </w:r>
      <w:r w:rsidRPr="00251826">
        <w:rPr>
          <w:spacing w:val="-2"/>
          <w:sz w:val="24"/>
        </w:rPr>
        <w:t>с</w:t>
      </w:r>
      <w:r w:rsidRPr="00251826">
        <w:rPr>
          <w:sz w:val="24"/>
        </w:rPr>
        <w:t>сифицир</w:t>
      </w:r>
      <w:r w:rsidRPr="00251826">
        <w:rPr>
          <w:spacing w:val="-3"/>
          <w:sz w:val="24"/>
        </w:rPr>
        <w:t>у</w:t>
      </w:r>
      <w:r w:rsidRPr="00251826">
        <w:rPr>
          <w:sz w:val="24"/>
        </w:rPr>
        <w:t xml:space="preserve">ется:  </w:t>
      </w:r>
    </w:p>
    <w:p w14:paraId="54770B9F" w14:textId="77777777" w:rsidR="00251826" w:rsidRPr="00251826" w:rsidRDefault="00251826" w:rsidP="00251826">
      <w:pPr>
        <w:spacing w:before="120" w:after="120" w:line="360" w:lineRule="auto"/>
        <w:ind w:firstLine="709"/>
        <w:jc w:val="both"/>
        <w:rPr>
          <w:sz w:val="24"/>
          <w:szCs w:val="24"/>
        </w:rPr>
      </w:pPr>
      <w:r w:rsidRPr="00251826">
        <w:rPr>
          <w:rFonts w:ascii="Times New Roman,Bold" w:hAnsi="Times New Roman,Bold" w:cs="Times New Roman,Bold"/>
          <w:bCs/>
          <w:sz w:val="24"/>
          <w:szCs w:val="24"/>
          <w:u w:val="single"/>
        </w:rPr>
        <w:t>По</w:t>
      </w:r>
      <w:r w:rsidRPr="00251826">
        <w:rPr>
          <w:rFonts w:asciiTheme="minorHAnsi" w:hAnsiTheme="minorHAnsi" w:cs="Times New Roman,Bold"/>
          <w:bCs/>
          <w:spacing w:val="443"/>
          <w:sz w:val="24"/>
          <w:szCs w:val="24"/>
          <w:u w:val="single"/>
        </w:rPr>
        <w:t xml:space="preserve"> </w:t>
      </w:r>
      <w:r w:rsidRPr="00251826">
        <w:rPr>
          <w:rFonts w:ascii="Times New Roman,Bold" w:hAnsi="Times New Roman,Bold" w:cs="Times New Roman,Bold"/>
          <w:bCs/>
          <w:sz w:val="24"/>
          <w:szCs w:val="24"/>
          <w:u w:val="single"/>
        </w:rPr>
        <w:t>назначению</w:t>
      </w:r>
      <w:r w:rsidRPr="00251826">
        <w:rPr>
          <w:bCs/>
          <w:sz w:val="24"/>
          <w:szCs w:val="24"/>
        </w:rPr>
        <w:t xml:space="preserve"> </w:t>
      </w:r>
      <w:r w:rsidRPr="00251826">
        <w:rPr>
          <w:bCs/>
          <w:sz w:val="24"/>
          <w:szCs w:val="24"/>
        </w:rPr>
        <w:tab/>
      </w:r>
      <w:r w:rsidRPr="00251826">
        <w:rPr>
          <w:sz w:val="24"/>
          <w:szCs w:val="24"/>
        </w:rPr>
        <w:t xml:space="preserve">- </w:t>
      </w:r>
      <w:r w:rsidRPr="00251826">
        <w:rPr>
          <w:sz w:val="24"/>
          <w:szCs w:val="24"/>
        </w:rPr>
        <w:tab/>
        <w:t>систем</w:t>
      </w:r>
      <w:r w:rsidRPr="00251826">
        <w:rPr>
          <w:spacing w:val="-2"/>
          <w:sz w:val="24"/>
          <w:szCs w:val="24"/>
        </w:rPr>
        <w:t>а</w:t>
      </w:r>
      <w:r w:rsidRPr="00251826">
        <w:rPr>
          <w:spacing w:val="443"/>
          <w:sz w:val="24"/>
          <w:szCs w:val="24"/>
        </w:rPr>
        <w:t xml:space="preserve"> </w:t>
      </w:r>
      <w:r w:rsidRPr="00251826">
        <w:rPr>
          <w:sz w:val="24"/>
          <w:szCs w:val="24"/>
        </w:rPr>
        <w:t>хоз</w:t>
      </w:r>
      <w:r w:rsidRPr="00251826">
        <w:rPr>
          <w:spacing w:val="-2"/>
          <w:sz w:val="24"/>
          <w:szCs w:val="24"/>
        </w:rPr>
        <w:t>я</w:t>
      </w:r>
      <w:r w:rsidRPr="00251826">
        <w:rPr>
          <w:sz w:val="24"/>
          <w:szCs w:val="24"/>
        </w:rPr>
        <w:t>йств</w:t>
      </w:r>
      <w:r w:rsidRPr="00251826">
        <w:rPr>
          <w:spacing w:val="-3"/>
          <w:sz w:val="24"/>
          <w:szCs w:val="24"/>
        </w:rPr>
        <w:t>е</w:t>
      </w:r>
      <w:r w:rsidRPr="00251826">
        <w:rPr>
          <w:sz w:val="24"/>
          <w:szCs w:val="24"/>
        </w:rPr>
        <w:t xml:space="preserve">нно </w:t>
      </w:r>
      <w:r w:rsidRPr="00251826">
        <w:rPr>
          <w:spacing w:val="-2"/>
          <w:sz w:val="24"/>
          <w:szCs w:val="24"/>
        </w:rPr>
        <w:t xml:space="preserve">– </w:t>
      </w:r>
      <w:r w:rsidRPr="00251826">
        <w:rPr>
          <w:sz w:val="24"/>
          <w:szCs w:val="24"/>
        </w:rPr>
        <w:t>питьевого</w:t>
      </w:r>
      <w:r w:rsidRPr="00251826">
        <w:rPr>
          <w:spacing w:val="443"/>
          <w:sz w:val="24"/>
          <w:szCs w:val="24"/>
        </w:rPr>
        <w:t xml:space="preserve"> </w:t>
      </w:r>
      <w:r w:rsidRPr="00251826">
        <w:rPr>
          <w:sz w:val="24"/>
          <w:szCs w:val="24"/>
        </w:rPr>
        <w:t>и противопожарного водо</w:t>
      </w:r>
      <w:r w:rsidRPr="00251826">
        <w:rPr>
          <w:spacing w:val="-2"/>
          <w:sz w:val="24"/>
          <w:szCs w:val="24"/>
        </w:rPr>
        <w:t>с</w:t>
      </w:r>
      <w:r w:rsidRPr="00251826">
        <w:rPr>
          <w:sz w:val="24"/>
          <w:szCs w:val="24"/>
        </w:rPr>
        <w:t xml:space="preserve">набжения;  </w:t>
      </w:r>
    </w:p>
    <w:p w14:paraId="7605BA03" w14:textId="77777777" w:rsidR="00251826" w:rsidRPr="00251826" w:rsidRDefault="00251826" w:rsidP="00251826">
      <w:pPr>
        <w:spacing w:before="120" w:after="120" w:line="360" w:lineRule="auto"/>
        <w:ind w:firstLine="709"/>
        <w:jc w:val="both"/>
        <w:rPr>
          <w:sz w:val="24"/>
          <w:szCs w:val="24"/>
        </w:rPr>
      </w:pPr>
      <w:r w:rsidRPr="00251826">
        <w:rPr>
          <w:sz w:val="24"/>
          <w:szCs w:val="24"/>
          <w:u w:val="single"/>
        </w:rPr>
        <w:t>по характеру используемых природных источников</w:t>
      </w:r>
      <w:r w:rsidRPr="00251826">
        <w:rPr>
          <w:sz w:val="24"/>
          <w:szCs w:val="24"/>
        </w:rPr>
        <w:t xml:space="preserve"> – водоснабжение на подземных водах;</w:t>
      </w:r>
    </w:p>
    <w:p w14:paraId="54BDEA78" w14:textId="77777777" w:rsidR="00251826" w:rsidRPr="00251826" w:rsidRDefault="00251826" w:rsidP="00251826">
      <w:pPr>
        <w:spacing w:before="120" w:after="120" w:line="360" w:lineRule="auto"/>
        <w:ind w:firstLine="709"/>
        <w:jc w:val="both"/>
        <w:rPr>
          <w:color w:val="010302"/>
          <w:sz w:val="24"/>
          <w:szCs w:val="24"/>
        </w:rPr>
      </w:pPr>
      <w:r w:rsidRPr="00251826">
        <w:rPr>
          <w:sz w:val="24"/>
          <w:szCs w:val="24"/>
          <w:u w:val="single"/>
        </w:rPr>
        <w:t>по способу подачи воды</w:t>
      </w:r>
      <w:r w:rsidRPr="00251826">
        <w:rPr>
          <w:sz w:val="24"/>
          <w:szCs w:val="24"/>
        </w:rPr>
        <w:t xml:space="preserve"> – с механической подачей воды (с помощью насосов);</w:t>
      </w:r>
    </w:p>
    <w:p w14:paraId="14D8CE4B" w14:textId="77777777" w:rsidR="00251826" w:rsidRPr="00251826" w:rsidRDefault="00251826" w:rsidP="00251826">
      <w:pPr>
        <w:spacing w:before="120" w:after="120" w:line="360" w:lineRule="auto"/>
        <w:ind w:firstLine="709"/>
        <w:jc w:val="both"/>
        <w:rPr>
          <w:sz w:val="24"/>
        </w:rPr>
      </w:pPr>
      <w:r w:rsidRPr="00251826">
        <w:rPr>
          <w:rFonts w:ascii="Times New Roman,Bold" w:hAnsi="Times New Roman,Bold" w:cs="Times New Roman,Bold"/>
          <w:bCs/>
          <w:sz w:val="24"/>
          <w:szCs w:val="24"/>
          <w:u w:val="single"/>
        </w:rPr>
        <w:t>по</w:t>
      </w:r>
      <w:r w:rsidRPr="00251826">
        <w:rPr>
          <w:rFonts w:ascii="Times New Roman,Bold" w:hAnsi="Times New Roman,Bold" w:cs="Times New Roman,Bold"/>
          <w:bCs/>
          <w:spacing w:val="47"/>
          <w:sz w:val="24"/>
          <w:szCs w:val="24"/>
          <w:u w:val="single"/>
        </w:rPr>
        <w:t xml:space="preserve"> </w:t>
      </w:r>
      <w:r w:rsidRPr="00251826">
        <w:rPr>
          <w:rFonts w:ascii="Times New Roman,Bold" w:hAnsi="Times New Roman,Bold" w:cs="Times New Roman,Bold"/>
          <w:bCs/>
          <w:spacing w:val="-2"/>
          <w:sz w:val="24"/>
          <w:szCs w:val="24"/>
          <w:u w:val="single"/>
        </w:rPr>
        <w:t>с</w:t>
      </w:r>
      <w:r w:rsidRPr="00251826">
        <w:rPr>
          <w:rFonts w:ascii="Times New Roman,Bold" w:hAnsi="Times New Roman,Bold" w:cs="Times New Roman,Bold"/>
          <w:bCs/>
          <w:sz w:val="24"/>
          <w:szCs w:val="24"/>
          <w:u w:val="single"/>
        </w:rPr>
        <w:t>тепени</w:t>
      </w:r>
      <w:r w:rsidRPr="00251826">
        <w:rPr>
          <w:rFonts w:ascii="Times New Roman,Bold" w:hAnsi="Times New Roman,Bold" w:cs="Times New Roman,Bold"/>
          <w:bCs/>
          <w:spacing w:val="44"/>
          <w:sz w:val="24"/>
          <w:szCs w:val="24"/>
          <w:u w:val="single"/>
        </w:rPr>
        <w:t xml:space="preserve"> </w:t>
      </w:r>
      <w:r w:rsidRPr="00251826">
        <w:rPr>
          <w:rFonts w:ascii="Times New Roman,Bold" w:hAnsi="Times New Roman,Bold" w:cs="Times New Roman,Bold"/>
          <w:bCs/>
          <w:sz w:val="24"/>
          <w:szCs w:val="24"/>
          <w:u w:val="single"/>
        </w:rPr>
        <w:t>об</w:t>
      </w:r>
      <w:r w:rsidRPr="00251826">
        <w:rPr>
          <w:rFonts w:ascii="Times New Roman,Bold" w:hAnsi="Times New Roman,Bold" w:cs="Times New Roman,Bold"/>
          <w:bCs/>
          <w:spacing w:val="-2"/>
          <w:sz w:val="24"/>
          <w:szCs w:val="24"/>
          <w:u w:val="single"/>
        </w:rPr>
        <w:t>е</w:t>
      </w:r>
      <w:r w:rsidRPr="00251826">
        <w:rPr>
          <w:rFonts w:ascii="Times New Roman,Bold" w:hAnsi="Times New Roman,Bold" w:cs="Times New Roman,Bold"/>
          <w:bCs/>
          <w:sz w:val="24"/>
          <w:szCs w:val="24"/>
          <w:u w:val="single"/>
        </w:rPr>
        <w:t>сп</w:t>
      </w:r>
      <w:r w:rsidRPr="00251826">
        <w:rPr>
          <w:rFonts w:ascii="Times New Roman,Bold" w:hAnsi="Times New Roman,Bold" w:cs="Times New Roman,Bold"/>
          <w:bCs/>
          <w:spacing w:val="-3"/>
          <w:sz w:val="24"/>
          <w:szCs w:val="24"/>
          <w:u w:val="single"/>
        </w:rPr>
        <w:t>е</w:t>
      </w:r>
      <w:r w:rsidRPr="00251826">
        <w:rPr>
          <w:rFonts w:ascii="Times New Roman,Bold" w:hAnsi="Times New Roman,Bold" w:cs="Times New Roman,Bold"/>
          <w:bCs/>
          <w:sz w:val="24"/>
          <w:szCs w:val="24"/>
          <w:u w:val="single"/>
        </w:rPr>
        <w:t>ченно</w:t>
      </w:r>
      <w:r w:rsidRPr="00251826">
        <w:rPr>
          <w:rFonts w:ascii="Times New Roman,Bold" w:hAnsi="Times New Roman,Bold" w:cs="Times New Roman,Bold"/>
          <w:bCs/>
          <w:spacing w:val="-2"/>
          <w:sz w:val="24"/>
          <w:szCs w:val="24"/>
          <w:u w:val="single"/>
        </w:rPr>
        <w:t>с</w:t>
      </w:r>
      <w:r w:rsidRPr="00251826">
        <w:rPr>
          <w:rFonts w:ascii="Times New Roman,Bold" w:hAnsi="Times New Roman,Bold" w:cs="Times New Roman,Bold"/>
          <w:bCs/>
          <w:sz w:val="24"/>
          <w:szCs w:val="24"/>
          <w:u w:val="single"/>
        </w:rPr>
        <w:t>ти</w:t>
      </w:r>
      <w:r w:rsidRPr="00251826">
        <w:rPr>
          <w:rFonts w:ascii="Times New Roman,Bold" w:hAnsi="Times New Roman,Bold" w:cs="Times New Roman,Bold"/>
          <w:bCs/>
          <w:spacing w:val="47"/>
          <w:sz w:val="24"/>
          <w:szCs w:val="24"/>
          <w:u w:val="single"/>
        </w:rPr>
        <w:t xml:space="preserve"> </w:t>
      </w:r>
      <w:r w:rsidRPr="00251826">
        <w:rPr>
          <w:rFonts w:ascii="Times New Roman,Bold" w:hAnsi="Times New Roman,Bold" w:cs="Times New Roman,Bold"/>
          <w:bCs/>
          <w:sz w:val="24"/>
          <w:szCs w:val="24"/>
          <w:u w:val="single"/>
        </w:rPr>
        <w:t>воды</w:t>
      </w:r>
      <w:r w:rsidRPr="00251826">
        <w:rPr>
          <w:bCs/>
          <w:spacing w:val="47"/>
          <w:sz w:val="24"/>
          <w:szCs w:val="24"/>
        </w:rPr>
        <w:t xml:space="preserve"> </w:t>
      </w:r>
      <w:r w:rsidRPr="00251826">
        <w:rPr>
          <w:rFonts w:ascii="Times New Roman,Bold" w:hAnsi="Times New Roman,Bold" w:cs="Times New Roman,Bold"/>
          <w:bCs/>
          <w:sz w:val="24"/>
          <w:szCs w:val="24"/>
        </w:rPr>
        <w:t>–</w:t>
      </w:r>
      <w:r w:rsidRPr="00251826">
        <w:rPr>
          <w:rFonts w:asciiTheme="minorHAnsi" w:hAnsiTheme="minorHAnsi" w:cs="Times New Roman,Bold"/>
          <w:bCs/>
          <w:sz w:val="24"/>
          <w:szCs w:val="24"/>
        </w:rPr>
        <w:t xml:space="preserve"> </w:t>
      </w:r>
      <w:r w:rsidRPr="00251826">
        <w:rPr>
          <w:sz w:val="24"/>
        </w:rPr>
        <w:t xml:space="preserve">при численности жителей в населенном пункте от 5 до 50 тыс. чел. следует относить ко </w:t>
      </w:r>
      <w:r w:rsidRPr="00251826">
        <w:rPr>
          <w:sz w:val="24"/>
          <w:szCs w:val="24"/>
        </w:rPr>
        <w:t>I</w:t>
      </w:r>
      <w:r w:rsidRPr="00251826">
        <w:rPr>
          <w:spacing w:val="-2"/>
          <w:sz w:val="24"/>
          <w:szCs w:val="24"/>
        </w:rPr>
        <w:t>I</w:t>
      </w:r>
      <w:r w:rsidRPr="00251826">
        <w:rPr>
          <w:sz w:val="24"/>
        </w:rPr>
        <w:t xml:space="preserve"> категории. Допускается снижение подачи воды на хозяйственно-питьевые нужды не более 30 % расчетного расхода и на производственные нужды до предела, устанавливаемого аварийным графиком работы предприятий; длительность снижения подачи не должна превышать 10 </w:t>
      </w:r>
      <w:proofErr w:type="spellStart"/>
      <w:r w:rsidRPr="00251826">
        <w:rPr>
          <w:sz w:val="24"/>
        </w:rPr>
        <w:t>сут</w:t>
      </w:r>
      <w:proofErr w:type="spellEnd"/>
      <w:r w:rsidRPr="00251826">
        <w:rPr>
          <w:sz w:val="24"/>
        </w:rPr>
        <w:t xml:space="preserve">. Перерыв в подаче воды или снижение подачи </w:t>
      </w:r>
      <w:proofErr w:type="gramStart"/>
      <w:r w:rsidRPr="00251826">
        <w:rPr>
          <w:sz w:val="24"/>
        </w:rPr>
        <w:t>ниже указанного</w:t>
      </w:r>
      <w:proofErr w:type="gramEnd"/>
      <w:r w:rsidRPr="00251826">
        <w:rPr>
          <w:sz w:val="24"/>
        </w:rPr>
        <w:t xml:space="preserve"> предела допускается на время выключения поврежденных и включения резервных элементов или проведения ремонта, но не более чем на 6 ч; </w:t>
      </w:r>
    </w:p>
    <w:p w14:paraId="5C6EDEC6" w14:textId="77777777" w:rsidR="00251826" w:rsidRPr="00251826" w:rsidRDefault="00251826" w:rsidP="00251826">
      <w:pPr>
        <w:spacing w:before="120" w:after="120" w:line="360" w:lineRule="auto"/>
        <w:ind w:firstLine="709"/>
        <w:jc w:val="both"/>
        <w:rPr>
          <w:color w:val="010302"/>
          <w:sz w:val="24"/>
          <w:szCs w:val="24"/>
        </w:rPr>
      </w:pPr>
      <w:r w:rsidRPr="00251826">
        <w:rPr>
          <w:rFonts w:ascii="Times New Roman,Bold" w:hAnsi="Times New Roman,Bold" w:cs="Times New Roman,Bold"/>
          <w:bCs/>
          <w:sz w:val="24"/>
          <w:szCs w:val="24"/>
          <w:u w:val="single"/>
        </w:rPr>
        <w:t>по</w:t>
      </w:r>
      <w:r w:rsidRPr="00251826">
        <w:rPr>
          <w:rFonts w:ascii="Times New Roman,Bold" w:hAnsi="Times New Roman,Bold" w:cs="Times New Roman,Bold"/>
          <w:bCs/>
          <w:spacing w:val="253"/>
          <w:sz w:val="24"/>
          <w:szCs w:val="24"/>
          <w:u w:val="single"/>
        </w:rPr>
        <w:t xml:space="preserve"> </w:t>
      </w:r>
      <w:r w:rsidRPr="00251826">
        <w:rPr>
          <w:rFonts w:ascii="Times New Roman,Bold" w:hAnsi="Times New Roman,Bold" w:cs="Times New Roman,Bold"/>
          <w:bCs/>
          <w:sz w:val="24"/>
          <w:szCs w:val="24"/>
          <w:u w:val="single"/>
        </w:rPr>
        <w:t>способу</w:t>
      </w:r>
      <w:r w:rsidRPr="00251826">
        <w:rPr>
          <w:rFonts w:ascii="Times New Roman,Bold" w:hAnsi="Times New Roman,Bold" w:cs="Times New Roman,Bold"/>
          <w:bCs/>
          <w:spacing w:val="253"/>
          <w:sz w:val="24"/>
          <w:szCs w:val="24"/>
          <w:u w:val="single"/>
        </w:rPr>
        <w:t xml:space="preserve"> </w:t>
      </w:r>
      <w:r w:rsidRPr="00251826">
        <w:rPr>
          <w:rFonts w:ascii="Times New Roman,Bold" w:hAnsi="Times New Roman,Bold" w:cs="Times New Roman,Bold"/>
          <w:bCs/>
          <w:sz w:val="24"/>
          <w:szCs w:val="24"/>
          <w:u w:val="single"/>
        </w:rPr>
        <w:t>использо</w:t>
      </w:r>
      <w:r w:rsidRPr="00251826">
        <w:rPr>
          <w:rFonts w:ascii="Times New Roman,Bold" w:hAnsi="Times New Roman,Bold" w:cs="Times New Roman,Bold"/>
          <w:bCs/>
          <w:spacing w:val="-2"/>
          <w:sz w:val="24"/>
          <w:szCs w:val="24"/>
          <w:u w:val="single"/>
        </w:rPr>
        <w:t>в</w:t>
      </w:r>
      <w:r w:rsidRPr="00251826">
        <w:rPr>
          <w:rFonts w:ascii="Times New Roman,Bold" w:hAnsi="Times New Roman,Bold" w:cs="Times New Roman,Bold"/>
          <w:bCs/>
          <w:sz w:val="24"/>
          <w:szCs w:val="24"/>
          <w:u w:val="single"/>
        </w:rPr>
        <w:t>ания</w:t>
      </w:r>
      <w:r w:rsidRPr="00251826">
        <w:rPr>
          <w:rFonts w:ascii="Times New Roman,Bold" w:hAnsi="Times New Roman,Bold" w:cs="Times New Roman,Bold"/>
          <w:bCs/>
          <w:spacing w:val="252"/>
          <w:sz w:val="24"/>
          <w:szCs w:val="24"/>
          <w:u w:val="single"/>
        </w:rPr>
        <w:t xml:space="preserve"> </w:t>
      </w:r>
      <w:r w:rsidRPr="00251826">
        <w:rPr>
          <w:rFonts w:ascii="Times New Roman,Bold" w:hAnsi="Times New Roman,Bold" w:cs="Times New Roman,Bold"/>
          <w:bCs/>
          <w:sz w:val="24"/>
          <w:szCs w:val="24"/>
          <w:u w:val="single"/>
        </w:rPr>
        <w:t>воды</w:t>
      </w:r>
      <w:r w:rsidRPr="00251826">
        <w:rPr>
          <w:bCs/>
          <w:spacing w:val="253"/>
          <w:sz w:val="24"/>
          <w:szCs w:val="24"/>
        </w:rPr>
        <w:t xml:space="preserve"> </w:t>
      </w:r>
      <w:r w:rsidRPr="00251826">
        <w:rPr>
          <w:sz w:val="24"/>
          <w:szCs w:val="24"/>
        </w:rPr>
        <w:t>-</w:t>
      </w:r>
      <w:r w:rsidRPr="00251826">
        <w:rPr>
          <w:spacing w:val="253"/>
          <w:sz w:val="24"/>
          <w:szCs w:val="24"/>
        </w:rPr>
        <w:t xml:space="preserve"> </w:t>
      </w:r>
      <w:r w:rsidRPr="00251826">
        <w:rPr>
          <w:sz w:val="24"/>
          <w:szCs w:val="24"/>
        </w:rPr>
        <w:t>система</w:t>
      </w:r>
      <w:r w:rsidRPr="00251826">
        <w:rPr>
          <w:spacing w:val="253"/>
          <w:sz w:val="24"/>
          <w:szCs w:val="24"/>
        </w:rPr>
        <w:t xml:space="preserve"> </w:t>
      </w:r>
      <w:r w:rsidRPr="00251826">
        <w:rPr>
          <w:sz w:val="24"/>
          <w:szCs w:val="24"/>
        </w:rPr>
        <w:t>прямо</w:t>
      </w:r>
      <w:r w:rsidRPr="00251826">
        <w:rPr>
          <w:spacing w:val="-2"/>
          <w:sz w:val="24"/>
          <w:szCs w:val="24"/>
        </w:rPr>
        <w:t>т</w:t>
      </w:r>
      <w:r w:rsidRPr="00251826">
        <w:rPr>
          <w:sz w:val="24"/>
          <w:szCs w:val="24"/>
        </w:rPr>
        <w:t>очно</w:t>
      </w:r>
      <w:r w:rsidRPr="00251826">
        <w:rPr>
          <w:spacing w:val="-2"/>
          <w:sz w:val="24"/>
          <w:szCs w:val="24"/>
        </w:rPr>
        <w:t>г</w:t>
      </w:r>
      <w:r w:rsidRPr="00251826">
        <w:rPr>
          <w:sz w:val="24"/>
          <w:szCs w:val="24"/>
        </w:rPr>
        <w:t xml:space="preserve">о водоснабжения.  </w:t>
      </w:r>
    </w:p>
    <w:p w14:paraId="24652F5E" w14:textId="77777777" w:rsidR="00251826" w:rsidRPr="00251826" w:rsidRDefault="00251826" w:rsidP="00251826">
      <w:pPr>
        <w:spacing w:before="120" w:after="120" w:line="360" w:lineRule="auto"/>
        <w:ind w:firstLine="709"/>
        <w:jc w:val="both"/>
        <w:rPr>
          <w:color w:val="010302"/>
          <w:sz w:val="24"/>
          <w:szCs w:val="24"/>
        </w:rPr>
      </w:pPr>
      <w:r w:rsidRPr="00251826">
        <w:rPr>
          <w:sz w:val="24"/>
          <w:szCs w:val="24"/>
        </w:rPr>
        <w:t>На</w:t>
      </w:r>
      <w:r w:rsidRPr="00251826">
        <w:rPr>
          <w:spacing w:val="49"/>
          <w:sz w:val="24"/>
          <w:szCs w:val="24"/>
        </w:rPr>
        <w:t xml:space="preserve"> </w:t>
      </w:r>
      <w:r w:rsidRPr="00251826">
        <w:rPr>
          <w:sz w:val="24"/>
          <w:szCs w:val="24"/>
        </w:rPr>
        <w:t>терри</w:t>
      </w:r>
      <w:r w:rsidRPr="00251826">
        <w:rPr>
          <w:spacing w:val="-2"/>
          <w:sz w:val="24"/>
          <w:szCs w:val="24"/>
        </w:rPr>
        <w:t>т</w:t>
      </w:r>
      <w:r w:rsidRPr="00251826">
        <w:rPr>
          <w:sz w:val="24"/>
          <w:szCs w:val="24"/>
        </w:rPr>
        <w:t>ории</w:t>
      </w:r>
      <w:r w:rsidRPr="00251826">
        <w:rPr>
          <w:spacing w:val="47"/>
          <w:sz w:val="24"/>
          <w:szCs w:val="24"/>
        </w:rPr>
        <w:t xml:space="preserve"> </w:t>
      </w:r>
      <w:proofErr w:type="spellStart"/>
      <w:r w:rsidRPr="00251826">
        <w:rPr>
          <w:sz w:val="24"/>
          <w:szCs w:val="24"/>
        </w:rPr>
        <w:t>рп</w:t>
      </w:r>
      <w:proofErr w:type="gramStart"/>
      <w:r w:rsidRPr="00251826">
        <w:rPr>
          <w:sz w:val="24"/>
          <w:szCs w:val="24"/>
        </w:rPr>
        <w:t>.З</w:t>
      </w:r>
      <w:proofErr w:type="gramEnd"/>
      <w:r w:rsidRPr="00251826">
        <w:rPr>
          <w:sz w:val="24"/>
          <w:szCs w:val="24"/>
        </w:rPr>
        <w:t>алари</w:t>
      </w:r>
      <w:proofErr w:type="spellEnd"/>
      <w:r w:rsidRPr="00251826">
        <w:rPr>
          <w:sz w:val="24"/>
          <w:szCs w:val="24"/>
        </w:rPr>
        <w:t xml:space="preserve"> </w:t>
      </w:r>
      <w:r w:rsidRPr="00251826">
        <w:rPr>
          <w:spacing w:val="64"/>
          <w:sz w:val="24"/>
          <w:szCs w:val="24"/>
        </w:rPr>
        <w:t xml:space="preserve"> </w:t>
      </w:r>
      <w:proofErr w:type="spellStart"/>
      <w:r w:rsidRPr="00251826">
        <w:rPr>
          <w:sz w:val="24"/>
          <w:szCs w:val="24"/>
        </w:rPr>
        <w:t>водосн</w:t>
      </w:r>
      <w:r w:rsidRPr="00251826">
        <w:rPr>
          <w:spacing w:val="-2"/>
          <w:sz w:val="24"/>
          <w:szCs w:val="24"/>
        </w:rPr>
        <w:t>а</w:t>
      </w:r>
      <w:r w:rsidRPr="00251826">
        <w:rPr>
          <w:sz w:val="24"/>
          <w:szCs w:val="24"/>
        </w:rPr>
        <w:t>бжаю</w:t>
      </w:r>
      <w:r w:rsidRPr="00251826">
        <w:rPr>
          <w:spacing w:val="-3"/>
          <w:sz w:val="24"/>
          <w:szCs w:val="24"/>
        </w:rPr>
        <w:t>щ</w:t>
      </w:r>
      <w:r w:rsidRPr="00251826">
        <w:rPr>
          <w:sz w:val="24"/>
          <w:szCs w:val="24"/>
        </w:rPr>
        <w:t>ие</w:t>
      </w:r>
      <w:proofErr w:type="spellEnd"/>
      <w:r w:rsidRPr="00251826">
        <w:rPr>
          <w:spacing w:val="61"/>
          <w:sz w:val="24"/>
          <w:szCs w:val="24"/>
        </w:rPr>
        <w:t xml:space="preserve"> </w:t>
      </w:r>
      <w:r w:rsidRPr="00251826">
        <w:rPr>
          <w:sz w:val="24"/>
          <w:szCs w:val="24"/>
        </w:rPr>
        <w:t>орг</w:t>
      </w:r>
      <w:r w:rsidRPr="00251826">
        <w:rPr>
          <w:spacing w:val="-2"/>
          <w:sz w:val="24"/>
          <w:szCs w:val="24"/>
        </w:rPr>
        <w:t>а</w:t>
      </w:r>
      <w:r w:rsidRPr="00251826">
        <w:rPr>
          <w:sz w:val="24"/>
          <w:szCs w:val="24"/>
        </w:rPr>
        <w:t>ни</w:t>
      </w:r>
      <w:r w:rsidRPr="00251826">
        <w:rPr>
          <w:spacing w:val="-2"/>
          <w:sz w:val="24"/>
          <w:szCs w:val="24"/>
        </w:rPr>
        <w:t>за</w:t>
      </w:r>
      <w:r w:rsidRPr="00251826">
        <w:rPr>
          <w:sz w:val="24"/>
          <w:szCs w:val="24"/>
        </w:rPr>
        <w:t>ции,</w:t>
      </w:r>
      <w:r w:rsidRPr="00251826">
        <w:rPr>
          <w:spacing w:val="60"/>
          <w:sz w:val="24"/>
          <w:szCs w:val="24"/>
        </w:rPr>
        <w:t xml:space="preserve"> </w:t>
      </w:r>
      <w:r w:rsidRPr="00251826">
        <w:rPr>
          <w:sz w:val="24"/>
          <w:szCs w:val="24"/>
        </w:rPr>
        <w:t>ос</w:t>
      </w:r>
      <w:r w:rsidRPr="00251826">
        <w:rPr>
          <w:spacing w:val="-3"/>
          <w:sz w:val="24"/>
          <w:szCs w:val="24"/>
        </w:rPr>
        <w:t>у</w:t>
      </w:r>
      <w:r w:rsidRPr="00251826">
        <w:rPr>
          <w:sz w:val="24"/>
          <w:szCs w:val="24"/>
        </w:rPr>
        <w:t>ществляющие</w:t>
      </w:r>
      <w:r w:rsidRPr="00251826">
        <w:rPr>
          <w:spacing w:val="61"/>
          <w:sz w:val="24"/>
          <w:szCs w:val="24"/>
        </w:rPr>
        <w:t xml:space="preserve"> </w:t>
      </w:r>
      <w:r w:rsidRPr="00251826">
        <w:rPr>
          <w:sz w:val="24"/>
          <w:szCs w:val="24"/>
        </w:rPr>
        <w:t>р</w:t>
      </w:r>
      <w:r w:rsidRPr="00251826">
        <w:rPr>
          <w:spacing w:val="-2"/>
          <w:sz w:val="24"/>
          <w:szCs w:val="24"/>
        </w:rPr>
        <w:t>е</w:t>
      </w:r>
      <w:r w:rsidRPr="00251826">
        <w:rPr>
          <w:sz w:val="24"/>
          <w:szCs w:val="24"/>
        </w:rPr>
        <w:t>г</w:t>
      </w:r>
      <w:r w:rsidRPr="00251826">
        <w:rPr>
          <w:spacing w:val="-3"/>
          <w:sz w:val="24"/>
          <w:szCs w:val="24"/>
        </w:rPr>
        <w:t>у</w:t>
      </w:r>
      <w:r w:rsidRPr="00251826">
        <w:rPr>
          <w:sz w:val="24"/>
          <w:szCs w:val="24"/>
        </w:rPr>
        <w:t>лир</w:t>
      </w:r>
      <w:r w:rsidRPr="00251826">
        <w:rPr>
          <w:spacing w:val="-3"/>
          <w:sz w:val="24"/>
          <w:szCs w:val="24"/>
        </w:rPr>
        <w:t>у</w:t>
      </w:r>
      <w:r w:rsidRPr="00251826">
        <w:rPr>
          <w:sz w:val="24"/>
          <w:szCs w:val="24"/>
        </w:rPr>
        <w:t>емый вид</w:t>
      </w:r>
      <w:r w:rsidRPr="00251826">
        <w:rPr>
          <w:spacing w:val="64"/>
          <w:sz w:val="24"/>
          <w:szCs w:val="24"/>
        </w:rPr>
        <w:t xml:space="preserve"> </w:t>
      </w:r>
      <w:r w:rsidRPr="00251826">
        <w:rPr>
          <w:sz w:val="24"/>
          <w:szCs w:val="24"/>
        </w:rPr>
        <w:t>деятельнос</w:t>
      </w:r>
      <w:r w:rsidRPr="00251826">
        <w:rPr>
          <w:spacing w:val="-2"/>
          <w:sz w:val="24"/>
          <w:szCs w:val="24"/>
        </w:rPr>
        <w:t>т</w:t>
      </w:r>
      <w:r w:rsidRPr="00251826">
        <w:rPr>
          <w:sz w:val="24"/>
          <w:szCs w:val="24"/>
        </w:rPr>
        <w:t>и</w:t>
      </w:r>
      <w:r w:rsidRPr="00251826">
        <w:rPr>
          <w:spacing w:val="64"/>
          <w:sz w:val="24"/>
          <w:szCs w:val="24"/>
        </w:rPr>
        <w:t xml:space="preserve"> </w:t>
      </w:r>
      <w:r w:rsidRPr="00251826">
        <w:rPr>
          <w:sz w:val="24"/>
          <w:szCs w:val="24"/>
        </w:rPr>
        <w:t>пр</w:t>
      </w:r>
      <w:r w:rsidRPr="00251826">
        <w:rPr>
          <w:spacing w:val="-2"/>
          <w:sz w:val="24"/>
          <w:szCs w:val="24"/>
        </w:rPr>
        <w:t>е</w:t>
      </w:r>
      <w:r w:rsidRPr="00251826">
        <w:rPr>
          <w:sz w:val="24"/>
          <w:szCs w:val="24"/>
        </w:rPr>
        <w:t>дставлены</w:t>
      </w:r>
      <w:r w:rsidRPr="00251826">
        <w:rPr>
          <w:spacing w:val="64"/>
          <w:sz w:val="24"/>
          <w:szCs w:val="24"/>
        </w:rPr>
        <w:t xml:space="preserve"> </w:t>
      </w:r>
      <w:r w:rsidRPr="00251826">
        <w:rPr>
          <w:sz w:val="24"/>
          <w:szCs w:val="24"/>
        </w:rPr>
        <w:t>1 (одной)</w:t>
      </w:r>
      <w:r w:rsidRPr="00251826">
        <w:rPr>
          <w:spacing w:val="64"/>
          <w:sz w:val="24"/>
          <w:szCs w:val="24"/>
        </w:rPr>
        <w:t xml:space="preserve"> </w:t>
      </w:r>
      <w:r w:rsidRPr="00251826">
        <w:rPr>
          <w:sz w:val="24"/>
          <w:szCs w:val="24"/>
        </w:rPr>
        <w:t>орг</w:t>
      </w:r>
      <w:r w:rsidRPr="00251826">
        <w:rPr>
          <w:spacing w:val="-2"/>
          <w:sz w:val="24"/>
          <w:szCs w:val="24"/>
        </w:rPr>
        <w:t>а</w:t>
      </w:r>
      <w:r w:rsidRPr="00251826">
        <w:rPr>
          <w:sz w:val="24"/>
          <w:szCs w:val="24"/>
        </w:rPr>
        <w:t>низ</w:t>
      </w:r>
      <w:r w:rsidRPr="00251826">
        <w:rPr>
          <w:spacing w:val="-2"/>
          <w:sz w:val="24"/>
          <w:szCs w:val="24"/>
        </w:rPr>
        <w:t>а</w:t>
      </w:r>
      <w:r w:rsidRPr="00251826">
        <w:rPr>
          <w:sz w:val="24"/>
          <w:szCs w:val="24"/>
        </w:rPr>
        <w:t>цией</w:t>
      </w:r>
      <w:r w:rsidRPr="00251826">
        <w:rPr>
          <w:spacing w:val="64"/>
          <w:sz w:val="24"/>
          <w:szCs w:val="24"/>
        </w:rPr>
        <w:t xml:space="preserve"> </w:t>
      </w:r>
      <w:r w:rsidRPr="00251826">
        <w:rPr>
          <w:sz w:val="24"/>
          <w:szCs w:val="24"/>
        </w:rPr>
        <w:t>(частной</w:t>
      </w:r>
      <w:r w:rsidRPr="00251826">
        <w:rPr>
          <w:spacing w:val="61"/>
          <w:sz w:val="24"/>
          <w:szCs w:val="24"/>
        </w:rPr>
        <w:t xml:space="preserve"> </w:t>
      </w:r>
      <w:r w:rsidRPr="00251826">
        <w:rPr>
          <w:sz w:val="24"/>
          <w:szCs w:val="24"/>
        </w:rPr>
        <w:t xml:space="preserve">формы  собственности):  </w:t>
      </w:r>
    </w:p>
    <w:p w14:paraId="58D6F008" w14:textId="77777777" w:rsidR="00251826" w:rsidRPr="00251826" w:rsidRDefault="00251826" w:rsidP="00251826">
      <w:pPr>
        <w:spacing w:before="120" w:after="120" w:line="360" w:lineRule="auto"/>
        <w:ind w:firstLine="709"/>
        <w:jc w:val="both"/>
        <w:rPr>
          <w:sz w:val="24"/>
        </w:rPr>
      </w:pPr>
      <w:r w:rsidRPr="00251826">
        <w:rPr>
          <w:b/>
          <w:sz w:val="24"/>
        </w:rPr>
        <w:t>Общество с ограниченной ответственностью «АКВАТРОНИКА»</w:t>
      </w:r>
      <w:r w:rsidRPr="00251826">
        <w:rPr>
          <w:sz w:val="24"/>
        </w:rPr>
        <w:t xml:space="preserve"> (ИНН 3814039122, ОГРН 1203800000777), зарегистрировано по юридическому адресу: 666322, Иркутская область, </w:t>
      </w:r>
      <w:proofErr w:type="spellStart"/>
      <w:r w:rsidRPr="00251826">
        <w:rPr>
          <w:sz w:val="24"/>
        </w:rPr>
        <w:t>Заларинский</w:t>
      </w:r>
      <w:proofErr w:type="spellEnd"/>
      <w:r w:rsidRPr="00251826">
        <w:rPr>
          <w:sz w:val="24"/>
        </w:rPr>
        <w:t xml:space="preserve"> район, рабочий поселок </w:t>
      </w:r>
      <w:proofErr w:type="spellStart"/>
      <w:r w:rsidRPr="00251826">
        <w:rPr>
          <w:sz w:val="24"/>
        </w:rPr>
        <w:t>Залари</w:t>
      </w:r>
      <w:proofErr w:type="spellEnd"/>
      <w:r w:rsidRPr="00251826">
        <w:rPr>
          <w:sz w:val="24"/>
        </w:rPr>
        <w:t xml:space="preserve">, улица Карла Маркса, дом 67. </w:t>
      </w:r>
    </w:p>
    <w:p w14:paraId="48C3364D" w14:textId="77777777" w:rsidR="00251826" w:rsidRPr="00251826" w:rsidRDefault="00251826" w:rsidP="00251826">
      <w:pPr>
        <w:spacing w:before="120" w:after="120" w:line="360" w:lineRule="auto"/>
        <w:ind w:firstLine="709"/>
        <w:jc w:val="both"/>
        <w:rPr>
          <w:color w:val="010302"/>
          <w:sz w:val="24"/>
          <w:szCs w:val="24"/>
        </w:rPr>
      </w:pPr>
      <w:r w:rsidRPr="00251826">
        <w:rPr>
          <w:sz w:val="24"/>
          <w:szCs w:val="24"/>
        </w:rPr>
        <w:t>Поня</w:t>
      </w:r>
      <w:r w:rsidRPr="00251826">
        <w:rPr>
          <w:spacing w:val="-2"/>
          <w:sz w:val="24"/>
          <w:szCs w:val="24"/>
        </w:rPr>
        <w:t>т</w:t>
      </w:r>
      <w:r w:rsidRPr="00251826">
        <w:rPr>
          <w:sz w:val="24"/>
          <w:szCs w:val="24"/>
        </w:rPr>
        <w:t>ие</w:t>
      </w:r>
      <w:r w:rsidRPr="00251826">
        <w:rPr>
          <w:spacing w:val="73"/>
          <w:sz w:val="24"/>
          <w:szCs w:val="24"/>
        </w:rPr>
        <w:t xml:space="preserve"> </w:t>
      </w:r>
      <w:r w:rsidRPr="00251826">
        <w:rPr>
          <w:b/>
          <w:bCs/>
          <w:sz w:val="24"/>
          <w:szCs w:val="24"/>
        </w:rPr>
        <w:t>«Экспл</w:t>
      </w:r>
      <w:r w:rsidRPr="00251826">
        <w:rPr>
          <w:b/>
          <w:bCs/>
          <w:spacing w:val="-3"/>
          <w:sz w:val="24"/>
          <w:szCs w:val="24"/>
        </w:rPr>
        <w:t>у</w:t>
      </w:r>
      <w:r w:rsidRPr="00251826">
        <w:rPr>
          <w:b/>
          <w:bCs/>
          <w:sz w:val="24"/>
          <w:szCs w:val="24"/>
        </w:rPr>
        <w:t>атационн</w:t>
      </w:r>
      <w:r w:rsidRPr="00251826">
        <w:rPr>
          <w:b/>
          <w:bCs/>
          <w:spacing w:val="-2"/>
          <w:sz w:val="24"/>
          <w:szCs w:val="24"/>
        </w:rPr>
        <w:t>а</w:t>
      </w:r>
      <w:r w:rsidRPr="00251826">
        <w:rPr>
          <w:b/>
          <w:bCs/>
          <w:sz w:val="24"/>
          <w:szCs w:val="24"/>
        </w:rPr>
        <w:t>я</w:t>
      </w:r>
      <w:r w:rsidRPr="00251826">
        <w:rPr>
          <w:b/>
          <w:bCs/>
          <w:spacing w:val="73"/>
          <w:sz w:val="24"/>
          <w:szCs w:val="24"/>
        </w:rPr>
        <w:t xml:space="preserve"> </w:t>
      </w:r>
      <w:r w:rsidRPr="00251826">
        <w:rPr>
          <w:b/>
          <w:bCs/>
          <w:sz w:val="24"/>
          <w:szCs w:val="24"/>
        </w:rPr>
        <w:t>зона</w:t>
      </w:r>
      <w:r w:rsidRPr="00251826">
        <w:rPr>
          <w:b/>
          <w:bCs/>
          <w:spacing w:val="73"/>
          <w:sz w:val="24"/>
          <w:szCs w:val="24"/>
        </w:rPr>
        <w:t xml:space="preserve"> </w:t>
      </w:r>
      <w:r w:rsidRPr="00251826">
        <w:rPr>
          <w:b/>
          <w:bCs/>
          <w:sz w:val="24"/>
          <w:szCs w:val="24"/>
        </w:rPr>
        <w:t>водоснабжения»</w:t>
      </w:r>
      <w:r w:rsidRPr="00251826">
        <w:rPr>
          <w:b/>
          <w:bCs/>
          <w:spacing w:val="72"/>
          <w:sz w:val="24"/>
          <w:szCs w:val="24"/>
        </w:rPr>
        <w:t xml:space="preserve"> </w:t>
      </w:r>
      <w:r w:rsidRPr="00251826">
        <w:rPr>
          <w:sz w:val="24"/>
          <w:szCs w:val="24"/>
        </w:rPr>
        <w:t>определяет</w:t>
      </w:r>
      <w:r w:rsidRPr="00251826">
        <w:rPr>
          <w:spacing w:val="73"/>
          <w:sz w:val="24"/>
          <w:szCs w:val="24"/>
        </w:rPr>
        <w:t xml:space="preserve"> </w:t>
      </w:r>
      <w:r w:rsidRPr="00251826">
        <w:rPr>
          <w:sz w:val="24"/>
          <w:szCs w:val="24"/>
        </w:rPr>
        <w:t>зон</w:t>
      </w:r>
      <w:r w:rsidRPr="00251826">
        <w:rPr>
          <w:spacing w:val="-5"/>
          <w:sz w:val="24"/>
          <w:szCs w:val="24"/>
        </w:rPr>
        <w:t>у</w:t>
      </w:r>
      <w:r w:rsidRPr="00251826">
        <w:rPr>
          <w:sz w:val="24"/>
          <w:szCs w:val="24"/>
        </w:rPr>
        <w:t xml:space="preserve"> эксплуатационной</w:t>
      </w:r>
      <w:r w:rsidRPr="00251826">
        <w:rPr>
          <w:spacing w:val="23"/>
          <w:sz w:val="24"/>
          <w:szCs w:val="24"/>
        </w:rPr>
        <w:t xml:space="preserve"> </w:t>
      </w:r>
      <w:r w:rsidRPr="00251826">
        <w:rPr>
          <w:sz w:val="24"/>
          <w:szCs w:val="24"/>
        </w:rPr>
        <w:t>ответственно</w:t>
      </w:r>
      <w:r w:rsidRPr="00251826">
        <w:rPr>
          <w:spacing w:val="-2"/>
          <w:sz w:val="24"/>
          <w:szCs w:val="24"/>
        </w:rPr>
        <w:t>с</w:t>
      </w:r>
      <w:r w:rsidRPr="00251826">
        <w:rPr>
          <w:sz w:val="24"/>
          <w:szCs w:val="24"/>
        </w:rPr>
        <w:t>ти</w:t>
      </w:r>
      <w:r w:rsidRPr="00251826">
        <w:rPr>
          <w:spacing w:val="23"/>
          <w:sz w:val="24"/>
          <w:szCs w:val="24"/>
        </w:rPr>
        <w:t xml:space="preserve"> </w:t>
      </w:r>
      <w:r w:rsidRPr="00251826">
        <w:rPr>
          <w:sz w:val="24"/>
          <w:szCs w:val="24"/>
        </w:rPr>
        <w:t>ор</w:t>
      </w:r>
      <w:r w:rsidRPr="00251826">
        <w:rPr>
          <w:spacing w:val="-2"/>
          <w:sz w:val="24"/>
          <w:szCs w:val="24"/>
        </w:rPr>
        <w:t>га</w:t>
      </w:r>
      <w:r w:rsidRPr="00251826">
        <w:rPr>
          <w:sz w:val="24"/>
          <w:szCs w:val="24"/>
        </w:rPr>
        <w:t>низ</w:t>
      </w:r>
      <w:r w:rsidRPr="00251826">
        <w:rPr>
          <w:spacing w:val="-2"/>
          <w:sz w:val="24"/>
          <w:szCs w:val="24"/>
        </w:rPr>
        <w:t>а</w:t>
      </w:r>
      <w:r w:rsidRPr="00251826">
        <w:rPr>
          <w:sz w:val="24"/>
          <w:szCs w:val="24"/>
        </w:rPr>
        <w:t>ции,</w:t>
      </w:r>
      <w:r w:rsidRPr="00251826">
        <w:rPr>
          <w:spacing w:val="24"/>
          <w:sz w:val="24"/>
          <w:szCs w:val="24"/>
        </w:rPr>
        <w:t xml:space="preserve"> </w:t>
      </w:r>
      <w:r w:rsidRPr="00251826">
        <w:rPr>
          <w:sz w:val="24"/>
          <w:szCs w:val="24"/>
        </w:rPr>
        <w:t>ос</w:t>
      </w:r>
      <w:r w:rsidRPr="00251826">
        <w:rPr>
          <w:spacing w:val="-3"/>
          <w:sz w:val="24"/>
          <w:szCs w:val="24"/>
        </w:rPr>
        <w:t>у</w:t>
      </w:r>
      <w:r w:rsidRPr="00251826">
        <w:rPr>
          <w:sz w:val="24"/>
          <w:szCs w:val="24"/>
        </w:rPr>
        <w:t>ществляющей</w:t>
      </w:r>
      <w:r w:rsidRPr="00251826">
        <w:rPr>
          <w:spacing w:val="23"/>
          <w:sz w:val="24"/>
          <w:szCs w:val="24"/>
        </w:rPr>
        <w:t xml:space="preserve"> </w:t>
      </w:r>
      <w:r w:rsidRPr="00251826">
        <w:rPr>
          <w:sz w:val="24"/>
          <w:szCs w:val="24"/>
        </w:rPr>
        <w:t>хо</w:t>
      </w:r>
      <w:r w:rsidRPr="00251826">
        <w:rPr>
          <w:spacing w:val="-3"/>
          <w:sz w:val="24"/>
          <w:szCs w:val="24"/>
        </w:rPr>
        <w:t>л</w:t>
      </w:r>
      <w:r w:rsidRPr="00251826">
        <w:rPr>
          <w:sz w:val="24"/>
          <w:szCs w:val="24"/>
        </w:rPr>
        <w:t>одное водоснабжение</w:t>
      </w:r>
      <w:r w:rsidRPr="00251826">
        <w:rPr>
          <w:spacing w:val="131"/>
          <w:sz w:val="24"/>
          <w:szCs w:val="24"/>
        </w:rPr>
        <w:t xml:space="preserve"> </w:t>
      </w:r>
      <w:r w:rsidRPr="00251826">
        <w:rPr>
          <w:sz w:val="24"/>
          <w:szCs w:val="24"/>
        </w:rPr>
        <w:t>или</w:t>
      </w:r>
      <w:r w:rsidRPr="00251826">
        <w:rPr>
          <w:spacing w:val="133"/>
          <w:sz w:val="24"/>
          <w:szCs w:val="24"/>
        </w:rPr>
        <w:t xml:space="preserve"> </w:t>
      </w:r>
      <w:r w:rsidRPr="00251826">
        <w:rPr>
          <w:sz w:val="24"/>
          <w:szCs w:val="24"/>
        </w:rPr>
        <w:t>горячее</w:t>
      </w:r>
      <w:r w:rsidRPr="00251826">
        <w:rPr>
          <w:spacing w:val="133"/>
          <w:sz w:val="24"/>
          <w:szCs w:val="24"/>
        </w:rPr>
        <w:t xml:space="preserve"> </w:t>
      </w:r>
      <w:r w:rsidRPr="00251826">
        <w:rPr>
          <w:sz w:val="24"/>
          <w:szCs w:val="24"/>
        </w:rPr>
        <w:t>водосн</w:t>
      </w:r>
      <w:r w:rsidRPr="00251826">
        <w:rPr>
          <w:spacing w:val="-2"/>
          <w:sz w:val="24"/>
          <w:szCs w:val="24"/>
        </w:rPr>
        <w:t>а</w:t>
      </w:r>
      <w:r w:rsidRPr="00251826">
        <w:rPr>
          <w:sz w:val="24"/>
          <w:szCs w:val="24"/>
        </w:rPr>
        <w:t>бжение,</w:t>
      </w:r>
      <w:r w:rsidRPr="00251826">
        <w:rPr>
          <w:spacing w:val="133"/>
          <w:sz w:val="24"/>
          <w:szCs w:val="24"/>
        </w:rPr>
        <w:t xml:space="preserve"> </w:t>
      </w:r>
      <w:r w:rsidRPr="00251826">
        <w:rPr>
          <w:sz w:val="24"/>
          <w:szCs w:val="24"/>
        </w:rPr>
        <w:t>опр</w:t>
      </w:r>
      <w:r w:rsidRPr="00251826">
        <w:rPr>
          <w:spacing w:val="-2"/>
          <w:sz w:val="24"/>
          <w:szCs w:val="24"/>
        </w:rPr>
        <w:t>е</w:t>
      </w:r>
      <w:r w:rsidRPr="00251826">
        <w:rPr>
          <w:sz w:val="24"/>
          <w:szCs w:val="24"/>
        </w:rPr>
        <w:t>деленная</w:t>
      </w:r>
      <w:r w:rsidRPr="00251826">
        <w:rPr>
          <w:spacing w:val="133"/>
          <w:sz w:val="24"/>
          <w:szCs w:val="24"/>
        </w:rPr>
        <w:t xml:space="preserve"> </w:t>
      </w:r>
      <w:r w:rsidRPr="00251826">
        <w:rPr>
          <w:sz w:val="24"/>
          <w:szCs w:val="24"/>
        </w:rPr>
        <w:t>по</w:t>
      </w:r>
      <w:r w:rsidRPr="00251826">
        <w:rPr>
          <w:spacing w:val="133"/>
          <w:sz w:val="24"/>
          <w:szCs w:val="24"/>
        </w:rPr>
        <w:t xml:space="preserve"> </w:t>
      </w:r>
      <w:r w:rsidRPr="00251826">
        <w:rPr>
          <w:sz w:val="24"/>
          <w:szCs w:val="24"/>
        </w:rPr>
        <w:t>при</w:t>
      </w:r>
      <w:r w:rsidRPr="00251826">
        <w:rPr>
          <w:spacing w:val="-2"/>
          <w:sz w:val="24"/>
          <w:szCs w:val="24"/>
        </w:rPr>
        <w:t>з</w:t>
      </w:r>
      <w:r w:rsidRPr="00251826">
        <w:rPr>
          <w:sz w:val="24"/>
          <w:szCs w:val="24"/>
        </w:rPr>
        <w:t>нак</w:t>
      </w:r>
      <w:r w:rsidRPr="00251826">
        <w:rPr>
          <w:spacing w:val="-5"/>
          <w:sz w:val="24"/>
          <w:szCs w:val="24"/>
        </w:rPr>
        <w:t>у</w:t>
      </w:r>
      <w:r w:rsidRPr="00251826">
        <w:rPr>
          <w:sz w:val="24"/>
          <w:szCs w:val="24"/>
        </w:rPr>
        <w:t xml:space="preserve"> обязанност</w:t>
      </w:r>
      <w:r w:rsidRPr="00251826">
        <w:rPr>
          <w:spacing w:val="-2"/>
          <w:sz w:val="24"/>
          <w:szCs w:val="24"/>
        </w:rPr>
        <w:t>е</w:t>
      </w:r>
      <w:r w:rsidRPr="00251826">
        <w:rPr>
          <w:sz w:val="24"/>
          <w:szCs w:val="24"/>
        </w:rPr>
        <w:t xml:space="preserve">й </w:t>
      </w:r>
      <w:r w:rsidRPr="00251826">
        <w:rPr>
          <w:spacing w:val="-2"/>
          <w:sz w:val="24"/>
          <w:szCs w:val="24"/>
        </w:rPr>
        <w:t>(</w:t>
      </w:r>
      <w:r w:rsidRPr="00251826">
        <w:rPr>
          <w:sz w:val="24"/>
          <w:szCs w:val="24"/>
        </w:rPr>
        <w:t>ответственно</w:t>
      </w:r>
      <w:r w:rsidRPr="00251826">
        <w:rPr>
          <w:spacing w:val="-2"/>
          <w:sz w:val="24"/>
          <w:szCs w:val="24"/>
        </w:rPr>
        <w:t>с</w:t>
      </w:r>
      <w:r w:rsidRPr="00251826">
        <w:rPr>
          <w:sz w:val="24"/>
          <w:szCs w:val="24"/>
        </w:rPr>
        <w:t>ти)</w:t>
      </w:r>
      <w:r w:rsidRPr="00251826">
        <w:rPr>
          <w:spacing w:val="469"/>
          <w:sz w:val="24"/>
          <w:szCs w:val="24"/>
        </w:rPr>
        <w:t xml:space="preserve"> </w:t>
      </w:r>
      <w:r w:rsidRPr="00251826">
        <w:rPr>
          <w:sz w:val="24"/>
          <w:szCs w:val="24"/>
        </w:rPr>
        <w:t>организ</w:t>
      </w:r>
      <w:r w:rsidRPr="00251826">
        <w:rPr>
          <w:spacing w:val="-2"/>
          <w:sz w:val="24"/>
          <w:szCs w:val="24"/>
        </w:rPr>
        <w:t>а</w:t>
      </w:r>
      <w:r w:rsidRPr="00251826">
        <w:rPr>
          <w:sz w:val="24"/>
          <w:szCs w:val="24"/>
        </w:rPr>
        <w:t>ции</w:t>
      </w:r>
      <w:r w:rsidRPr="00251826">
        <w:rPr>
          <w:spacing w:val="469"/>
          <w:sz w:val="24"/>
          <w:szCs w:val="24"/>
        </w:rPr>
        <w:t xml:space="preserve"> </w:t>
      </w:r>
      <w:r w:rsidRPr="00251826">
        <w:rPr>
          <w:sz w:val="24"/>
          <w:szCs w:val="24"/>
        </w:rPr>
        <w:t xml:space="preserve">по </w:t>
      </w:r>
      <w:r w:rsidRPr="00251826">
        <w:rPr>
          <w:sz w:val="24"/>
          <w:szCs w:val="24"/>
        </w:rPr>
        <w:tab/>
        <w:t>эк</w:t>
      </w:r>
      <w:r w:rsidRPr="00251826">
        <w:rPr>
          <w:spacing w:val="-2"/>
          <w:sz w:val="24"/>
          <w:szCs w:val="24"/>
        </w:rPr>
        <w:t>с</w:t>
      </w:r>
      <w:r w:rsidRPr="00251826">
        <w:rPr>
          <w:sz w:val="24"/>
          <w:szCs w:val="24"/>
        </w:rPr>
        <w:t>пл</w:t>
      </w:r>
      <w:r w:rsidRPr="00251826">
        <w:rPr>
          <w:spacing w:val="-3"/>
          <w:sz w:val="24"/>
          <w:szCs w:val="24"/>
        </w:rPr>
        <w:t>у</w:t>
      </w:r>
      <w:r w:rsidRPr="00251826">
        <w:rPr>
          <w:sz w:val="24"/>
          <w:szCs w:val="24"/>
        </w:rPr>
        <w:t>атации цен</w:t>
      </w:r>
      <w:r w:rsidRPr="00251826">
        <w:rPr>
          <w:spacing w:val="-2"/>
          <w:sz w:val="24"/>
          <w:szCs w:val="24"/>
        </w:rPr>
        <w:t>т</w:t>
      </w:r>
      <w:r w:rsidRPr="00251826">
        <w:rPr>
          <w:sz w:val="24"/>
          <w:szCs w:val="24"/>
        </w:rPr>
        <w:t>ра</w:t>
      </w:r>
      <w:r w:rsidRPr="00251826">
        <w:rPr>
          <w:spacing w:val="-3"/>
          <w:sz w:val="24"/>
          <w:szCs w:val="24"/>
        </w:rPr>
        <w:t>л</w:t>
      </w:r>
      <w:r w:rsidRPr="00251826">
        <w:rPr>
          <w:sz w:val="24"/>
          <w:szCs w:val="24"/>
        </w:rPr>
        <w:t>изов</w:t>
      </w:r>
      <w:r w:rsidRPr="00251826">
        <w:rPr>
          <w:spacing w:val="-2"/>
          <w:sz w:val="24"/>
          <w:szCs w:val="24"/>
        </w:rPr>
        <w:t>а</w:t>
      </w:r>
      <w:r w:rsidRPr="00251826">
        <w:rPr>
          <w:sz w:val="24"/>
          <w:szCs w:val="24"/>
        </w:rPr>
        <w:t xml:space="preserve">нных </w:t>
      </w:r>
      <w:r w:rsidRPr="00251826">
        <w:rPr>
          <w:spacing w:val="-2"/>
          <w:sz w:val="24"/>
          <w:szCs w:val="24"/>
        </w:rPr>
        <w:t>с</w:t>
      </w:r>
      <w:r w:rsidRPr="00251826">
        <w:rPr>
          <w:sz w:val="24"/>
          <w:szCs w:val="24"/>
        </w:rPr>
        <w:t xml:space="preserve">истем </w:t>
      </w:r>
      <w:r w:rsidRPr="00251826">
        <w:rPr>
          <w:spacing w:val="-3"/>
          <w:sz w:val="24"/>
          <w:szCs w:val="24"/>
        </w:rPr>
        <w:t>в</w:t>
      </w:r>
      <w:r w:rsidRPr="00251826">
        <w:rPr>
          <w:sz w:val="24"/>
          <w:szCs w:val="24"/>
        </w:rPr>
        <w:t>одо</w:t>
      </w:r>
      <w:r w:rsidRPr="00251826">
        <w:rPr>
          <w:spacing w:val="-2"/>
          <w:sz w:val="24"/>
          <w:szCs w:val="24"/>
        </w:rPr>
        <w:t>с</w:t>
      </w:r>
      <w:r w:rsidRPr="00251826">
        <w:rPr>
          <w:sz w:val="24"/>
          <w:szCs w:val="24"/>
        </w:rPr>
        <w:t xml:space="preserve">набжения.  </w:t>
      </w:r>
    </w:p>
    <w:p w14:paraId="0407082F" w14:textId="77777777" w:rsidR="00251826" w:rsidRPr="00251826" w:rsidRDefault="00251826" w:rsidP="00251826">
      <w:pPr>
        <w:spacing w:before="120" w:after="120" w:line="360" w:lineRule="auto"/>
        <w:ind w:firstLine="709"/>
        <w:jc w:val="both"/>
        <w:rPr>
          <w:sz w:val="24"/>
          <w:szCs w:val="24"/>
        </w:rPr>
      </w:pPr>
      <w:r w:rsidRPr="00251826">
        <w:rPr>
          <w:sz w:val="24"/>
          <w:szCs w:val="24"/>
        </w:rPr>
        <w:lastRenderedPageBreak/>
        <w:t xml:space="preserve">Функциональная </w:t>
      </w:r>
      <w:r w:rsidRPr="00251826">
        <w:rPr>
          <w:sz w:val="24"/>
          <w:szCs w:val="24"/>
        </w:rPr>
        <w:tab/>
        <w:t xml:space="preserve">структура </w:t>
      </w:r>
      <w:r w:rsidRPr="00251826">
        <w:rPr>
          <w:sz w:val="24"/>
          <w:szCs w:val="24"/>
        </w:rPr>
        <w:tab/>
        <w:t xml:space="preserve">централизованного холодного водоснабжения сельского поселения представляет собой распределенное между юридическими лицами производство воды и ее транспортировку до абонентов (далее – потребитель).   </w:t>
      </w:r>
    </w:p>
    <w:p w14:paraId="1CD1AF3E" w14:textId="77777777" w:rsidR="00251826" w:rsidRPr="00251826" w:rsidRDefault="00251826" w:rsidP="00251826">
      <w:pPr>
        <w:spacing w:before="120" w:after="120" w:line="360" w:lineRule="auto"/>
        <w:ind w:firstLine="709"/>
        <w:jc w:val="both"/>
        <w:rPr>
          <w:sz w:val="24"/>
          <w:szCs w:val="24"/>
        </w:rPr>
      </w:pPr>
      <w:r w:rsidRPr="00251826">
        <w:rPr>
          <w:sz w:val="24"/>
          <w:szCs w:val="24"/>
        </w:rPr>
        <w:t xml:space="preserve">Централизованное холодное водоснабжение сельского поселения осуществляется главным образом путем поставки воды через системы уличных водоводов с водозаборных узлов, обустроенных на подземных источниках (по типу конструкции представлены артезианскими скважинами).  </w:t>
      </w:r>
    </w:p>
    <w:p w14:paraId="333CB1E5" w14:textId="77777777" w:rsidR="00251826" w:rsidRPr="00251826" w:rsidRDefault="00251826" w:rsidP="00251826">
      <w:pPr>
        <w:spacing w:before="120" w:after="120" w:line="360" w:lineRule="auto"/>
        <w:ind w:firstLine="709"/>
        <w:jc w:val="both"/>
        <w:rPr>
          <w:rFonts w:cs="Times New Roman"/>
          <w:color w:val="010302"/>
          <w:sz w:val="24"/>
          <w:szCs w:val="24"/>
        </w:rPr>
      </w:pPr>
      <w:r w:rsidRPr="00251826">
        <w:rPr>
          <w:rFonts w:cs="Times New Roman"/>
          <w:color w:val="000000"/>
          <w:sz w:val="24"/>
          <w:szCs w:val="24"/>
        </w:rPr>
        <w:t>На</w:t>
      </w:r>
      <w:r w:rsidRPr="00251826">
        <w:rPr>
          <w:rFonts w:cs="Times New Roman"/>
          <w:color w:val="000000"/>
          <w:spacing w:val="20"/>
          <w:sz w:val="24"/>
          <w:szCs w:val="24"/>
        </w:rPr>
        <w:t xml:space="preserve"> </w:t>
      </w:r>
      <w:r w:rsidRPr="00251826">
        <w:rPr>
          <w:rFonts w:cs="Times New Roman"/>
          <w:color w:val="000000"/>
          <w:sz w:val="24"/>
          <w:szCs w:val="24"/>
        </w:rPr>
        <w:t>базе данных ис</w:t>
      </w:r>
      <w:r w:rsidRPr="00251826">
        <w:rPr>
          <w:rFonts w:cs="Times New Roman"/>
          <w:color w:val="000000"/>
          <w:spacing w:val="-2"/>
          <w:sz w:val="24"/>
          <w:szCs w:val="24"/>
        </w:rPr>
        <w:t>т</w:t>
      </w:r>
      <w:r w:rsidRPr="00251826">
        <w:rPr>
          <w:rFonts w:cs="Times New Roman"/>
          <w:color w:val="000000"/>
          <w:sz w:val="24"/>
          <w:szCs w:val="24"/>
        </w:rPr>
        <w:t>очников</w:t>
      </w:r>
      <w:r w:rsidRPr="00251826">
        <w:rPr>
          <w:rFonts w:cs="Times New Roman"/>
          <w:color w:val="000000"/>
          <w:spacing w:val="20"/>
          <w:sz w:val="24"/>
          <w:szCs w:val="24"/>
        </w:rPr>
        <w:t xml:space="preserve"> </w:t>
      </w:r>
      <w:r w:rsidRPr="00251826">
        <w:rPr>
          <w:rFonts w:cs="Times New Roman"/>
          <w:color w:val="000000"/>
          <w:sz w:val="24"/>
          <w:szCs w:val="24"/>
        </w:rPr>
        <w:t>в</w:t>
      </w:r>
      <w:r w:rsidRPr="00251826">
        <w:rPr>
          <w:rFonts w:cs="Times New Roman"/>
          <w:color w:val="000000"/>
          <w:spacing w:val="20"/>
          <w:sz w:val="24"/>
          <w:szCs w:val="24"/>
        </w:rPr>
        <w:t xml:space="preserve"> </w:t>
      </w:r>
      <w:r w:rsidRPr="00251826">
        <w:rPr>
          <w:rFonts w:cs="Times New Roman"/>
          <w:color w:val="000000"/>
          <w:spacing w:val="-2"/>
          <w:sz w:val="24"/>
          <w:szCs w:val="24"/>
        </w:rPr>
        <w:t>г</w:t>
      </w:r>
      <w:r w:rsidRPr="00251826">
        <w:rPr>
          <w:rFonts w:cs="Times New Roman"/>
          <w:color w:val="000000"/>
          <w:sz w:val="24"/>
          <w:szCs w:val="24"/>
        </w:rPr>
        <w:t>р</w:t>
      </w:r>
      <w:r w:rsidRPr="00251826">
        <w:rPr>
          <w:rFonts w:cs="Times New Roman"/>
          <w:color w:val="000000"/>
          <w:spacing w:val="-2"/>
          <w:sz w:val="24"/>
          <w:szCs w:val="24"/>
        </w:rPr>
        <w:t>а</w:t>
      </w:r>
      <w:r w:rsidRPr="00251826">
        <w:rPr>
          <w:rFonts w:cs="Times New Roman"/>
          <w:color w:val="000000"/>
          <w:sz w:val="24"/>
          <w:szCs w:val="24"/>
        </w:rPr>
        <w:t>ниц</w:t>
      </w:r>
      <w:r w:rsidRPr="00251826">
        <w:rPr>
          <w:rFonts w:cs="Times New Roman"/>
          <w:color w:val="000000"/>
          <w:spacing w:val="-2"/>
          <w:sz w:val="24"/>
          <w:szCs w:val="24"/>
        </w:rPr>
        <w:t>а</w:t>
      </w:r>
      <w:r w:rsidRPr="00251826">
        <w:rPr>
          <w:rFonts w:cs="Times New Roman"/>
          <w:color w:val="000000"/>
          <w:sz w:val="24"/>
          <w:szCs w:val="24"/>
        </w:rPr>
        <w:t>х</w:t>
      </w:r>
      <w:r w:rsidRPr="00251826">
        <w:rPr>
          <w:rFonts w:cs="Times New Roman"/>
          <w:color w:val="000000"/>
          <w:spacing w:val="27"/>
          <w:sz w:val="24"/>
          <w:szCs w:val="24"/>
        </w:rPr>
        <w:t xml:space="preserve"> </w:t>
      </w:r>
      <w:r w:rsidRPr="00251826">
        <w:rPr>
          <w:rFonts w:cs="Times New Roman"/>
          <w:color w:val="000000"/>
          <w:sz w:val="24"/>
          <w:szCs w:val="24"/>
        </w:rPr>
        <w:t>сельско</w:t>
      </w:r>
      <w:r w:rsidRPr="00251826">
        <w:rPr>
          <w:rFonts w:cs="Times New Roman"/>
          <w:color w:val="000000"/>
          <w:spacing w:val="-2"/>
          <w:sz w:val="24"/>
          <w:szCs w:val="24"/>
        </w:rPr>
        <w:t>г</w:t>
      </w:r>
      <w:r w:rsidRPr="00251826">
        <w:rPr>
          <w:rFonts w:cs="Times New Roman"/>
          <w:color w:val="000000"/>
          <w:sz w:val="24"/>
          <w:szCs w:val="24"/>
        </w:rPr>
        <w:t>о по</w:t>
      </w:r>
      <w:r w:rsidRPr="00251826">
        <w:rPr>
          <w:rFonts w:cs="Times New Roman"/>
          <w:color w:val="000000"/>
          <w:spacing w:val="-2"/>
          <w:sz w:val="24"/>
          <w:szCs w:val="24"/>
        </w:rPr>
        <w:t>с</w:t>
      </w:r>
      <w:r w:rsidRPr="00251826">
        <w:rPr>
          <w:rFonts w:cs="Times New Roman"/>
          <w:color w:val="000000"/>
          <w:sz w:val="24"/>
          <w:szCs w:val="24"/>
        </w:rPr>
        <w:t>еления</w:t>
      </w:r>
      <w:r w:rsidRPr="00251826">
        <w:rPr>
          <w:rFonts w:cs="Times New Roman"/>
          <w:color w:val="000000"/>
          <w:spacing w:val="20"/>
          <w:sz w:val="24"/>
          <w:szCs w:val="24"/>
        </w:rPr>
        <w:t xml:space="preserve"> </w:t>
      </w:r>
      <w:r w:rsidRPr="00251826">
        <w:rPr>
          <w:rFonts w:cs="Times New Roman"/>
          <w:color w:val="000000"/>
          <w:sz w:val="24"/>
          <w:szCs w:val="24"/>
        </w:rPr>
        <w:t>р</w:t>
      </w:r>
      <w:r w:rsidRPr="00251826">
        <w:rPr>
          <w:rFonts w:cs="Times New Roman"/>
          <w:color w:val="000000"/>
          <w:spacing w:val="-2"/>
          <w:sz w:val="24"/>
          <w:szCs w:val="24"/>
        </w:rPr>
        <w:t>а</w:t>
      </w:r>
      <w:r w:rsidRPr="00251826">
        <w:rPr>
          <w:rFonts w:cs="Times New Roman"/>
          <w:color w:val="000000"/>
          <w:sz w:val="24"/>
          <w:szCs w:val="24"/>
        </w:rPr>
        <w:t>ботае</w:t>
      </w:r>
      <w:r w:rsidRPr="00251826">
        <w:rPr>
          <w:rFonts w:cs="Times New Roman"/>
          <w:color w:val="000000"/>
          <w:spacing w:val="-2"/>
          <w:sz w:val="24"/>
          <w:szCs w:val="24"/>
        </w:rPr>
        <w:t>т</w:t>
      </w:r>
      <w:r w:rsidRPr="00251826">
        <w:rPr>
          <w:rFonts w:cs="Times New Roman"/>
          <w:color w:val="000000"/>
          <w:sz w:val="24"/>
          <w:szCs w:val="24"/>
        </w:rPr>
        <w:t xml:space="preserve"> один</w:t>
      </w:r>
      <w:r w:rsidRPr="00251826">
        <w:rPr>
          <w:rFonts w:cs="Times New Roman"/>
          <w:color w:val="000000"/>
          <w:spacing w:val="131"/>
          <w:sz w:val="24"/>
          <w:szCs w:val="24"/>
        </w:rPr>
        <w:t xml:space="preserve"> </w:t>
      </w:r>
      <w:r w:rsidRPr="00251826">
        <w:rPr>
          <w:rFonts w:cs="Times New Roman"/>
          <w:color w:val="000000"/>
          <w:spacing w:val="-2"/>
          <w:sz w:val="24"/>
          <w:szCs w:val="24"/>
        </w:rPr>
        <w:t>в</w:t>
      </w:r>
      <w:r w:rsidRPr="00251826">
        <w:rPr>
          <w:rFonts w:cs="Times New Roman"/>
          <w:color w:val="000000"/>
          <w:sz w:val="24"/>
          <w:szCs w:val="24"/>
        </w:rPr>
        <w:t>ид</w:t>
      </w:r>
      <w:r w:rsidRPr="00251826">
        <w:rPr>
          <w:rFonts w:cs="Times New Roman"/>
          <w:color w:val="000000"/>
          <w:spacing w:val="131"/>
          <w:sz w:val="24"/>
          <w:szCs w:val="24"/>
        </w:rPr>
        <w:t xml:space="preserve"> </w:t>
      </w:r>
      <w:r w:rsidRPr="00251826">
        <w:rPr>
          <w:rFonts w:cs="Times New Roman"/>
          <w:color w:val="000000"/>
          <w:spacing w:val="-2"/>
          <w:sz w:val="24"/>
          <w:szCs w:val="24"/>
        </w:rPr>
        <w:t>с</w:t>
      </w:r>
      <w:r w:rsidRPr="00251826">
        <w:rPr>
          <w:rFonts w:cs="Times New Roman"/>
          <w:color w:val="000000"/>
          <w:sz w:val="24"/>
          <w:szCs w:val="24"/>
        </w:rPr>
        <w:t>ист</w:t>
      </w:r>
      <w:r w:rsidRPr="00251826">
        <w:rPr>
          <w:rFonts w:cs="Times New Roman"/>
          <w:color w:val="000000"/>
          <w:spacing w:val="-2"/>
          <w:sz w:val="24"/>
          <w:szCs w:val="24"/>
        </w:rPr>
        <w:t>е</w:t>
      </w:r>
      <w:r w:rsidRPr="00251826">
        <w:rPr>
          <w:rFonts w:cs="Times New Roman"/>
          <w:color w:val="000000"/>
          <w:sz w:val="24"/>
          <w:szCs w:val="24"/>
        </w:rPr>
        <w:t>мы</w:t>
      </w:r>
      <w:r w:rsidRPr="00251826">
        <w:rPr>
          <w:rFonts w:cs="Times New Roman"/>
          <w:color w:val="000000"/>
          <w:spacing w:val="131"/>
          <w:sz w:val="24"/>
          <w:szCs w:val="24"/>
        </w:rPr>
        <w:t xml:space="preserve"> </w:t>
      </w:r>
      <w:r w:rsidRPr="00251826">
        <w:rPr>
          <w:rFonts w:cs="Times New Roman"/>
          <w:color w:val="000000"/>
          <w:sz w:val="24"/>
          <w:szCs w:val="24"/>
        </w:rPr>
        <w:t>водоснабжения</w:t>
      </w:r>
      <w:r w:rsidRPr="00251826">
        <w:rPr>
          <w:rFonts w:cs="Times New Roman"/>
          <w:color w:val="000000"/>
          <w:spacing w:val="136"/>
          <w:sz w:val="24"/>
          <w:szCs w:val="24"/>
        </w:rPr>
        <w:t xml:space="preserve"> </w:t>
      </w:r>
      <w:r w:rsidRPr="00251826">
        <w:rPr>
          <w:rFonts w:cs="Times New Roman"/>
          <w:color w:val="000000"/>
          <w:spacing w:val="-2"/>
          <w:sz w:val="24"/>
          <w:szCs w:val="24"/>
        </w:rPr>
        <w:t>-</w:t>
      </w:r>
      <w:r w:rsidRPr="00251826">
        <w:rPr>
          <w:rFonts w:cs="Times New Roman"/>
          <w:color w:val="000000"/>
          <w:spacing w:val="131"/>
          <w:sz w:val="24"/>
          <w:szCs w:val="24"/>
        </w:rPr>
        <w:t xml:space="preserve"> </w:t>
      </w:r>
      <w:r w:rsidRPr="00251826">
        <w:rPr>
          <w:rFonts w:cs="Times New Roman"/>
          <w:color w:val="000000"/>
          <w:sz w:val="24"/>
          <w:szCs w:val="24"/>
        </w:rPr>
        <w:t>система</w:t>
      </w:r>
      <w:r w:rsidRPr="00251826">
        <w:rPr>
          <w:rFonts w:cs="Times New Roman"/>
          <w:color w:val="000000"/>
          <w:spacing w:val="128"/>
          <w:sz w:val="24"/>
          <w:szCs w:val="24"/>
        </w:rPr>
        <w:t xml:space="preserve"> </w:t>
      </w:r>
      <w:r w:rsidRPr="00251826">
        <w:rPr>
          <w:rFonts w:cs="Times New Roman"/>
          <w:color w:val="000000"/>
          <w:sz w:val="24"/>
          <w:szCs w:val="24"/>
        </w:rPr>
        <w:t>питье</w:t>
      </w:r>
      <w:r w:rsidRPr="00251826">
        <w:rPr>
          <w:rFonts w:cs="Times New Roman"/>
          <w:color w:val="000000"/>
          <w:spacing w:val="-2"/>
          <w:sz w:val="24"/>
          <w:szCs w:val="24"/>
        </w:rPr>
        <w:t>в</w:t>
      </w:r>
      <w:r w:rsidRPr="00251826">
        <w:rPr>
          <w:rFonts w:cs="Times New Roman"/>
          <w:color w:val="000000"/>
          <w:sz w:val="24"/>
          <w:szCs w:val="24"/>
        </w:rPr>
        <w:t>о</w:t>
      </w:r>
      <w:r w:rsidRPr="00251826">
        <w:rPr>
          <w:rFonts w:cs="Times New Roman"/>
          <w:color w:val="000000"/>
          <w:spacing w:val="-2"/>
          <w:sz w:val="24"/>
          <w:szCs w:val="24"/>
        </w:rPr>
        <w:t>г</w:t>
      </w:r>
      <w:r w:rsidRPr="00251826">
        <w:rPr>
          <w:rFonts w:cs="Times New Roman"/>
          <w:color w:val="000000"/>
          <w:sz w:val="24"/>
          <w:szCs w:val="24"/>
        </w:rPr>
        <w:t>о</w:t>
      </w:r>
      <w:r w:rsidRPr="00251826">
        <w:rPr>
          <w:rFonts w:cs="Times New Roman"/>
          <w:color w:val="000000"/>
          <w:spacing w:val="131"/>
          <w:sz w:val="24"/>
          <w:szCs w:val="24"/>
        </w:rPr>
        <w:t xml:space="preserve"> </w:t>
      </w:r>
      <w:r w:rsidRPr="00251826">
        <w:rPr>
          <w:rFonts w:cs="Times New Roman"/>
          <w:color w:val="000000"/>
          <w:sz w:val="24"/>
          <w:szCs w:val="24"/>
        </w:rPr>
        <w:t>водосн</w:t>
      </w:r>
      <w:r w:rsidRPr="00251826">
        <w:rPr>
          <w:rFonts w:cs="Times New Roman"/>
          <w:color w:val="000000"/>
          <w:spacing w:val="-2"/>
          <w:sz w:val="24"/>
          <w:szCs w:val="24"/>
        </w:rPr>
        <w:t>а</w:t>
      </w:r>
      <w:r w:rsidRPr="00251826">
        <w:rPr>
          <w:rFonts w:cs="Times New Roman"/>
          <w:color w:val="000000"/>
          <w:sz w:val="24"/>
          <w:szCs w:val="24"/>
        </w:rPr>
        <w:t>бжения (питьев</w:t>
      </w:r>
      <w:r w:rsidRPr="00251826">
        <w:rPr>
          <w:rFonts w:cs="Times New Roman"/>
          <w:color w:val="000000"/>
          <w:spacing w:val="-2"/>
          <w:sz w:val="24"/>
          <w:szCs w:val="24"/>
        </w:rPr>
        <w:t>а</w:t>
      </w:r>
      <w:r w:rsidRPr="00251826">
        <w:rPr>
          <w:rFonts w:cs="Times New Roman"/>
          <w:color w:val="000000"/>
          <w:sz w:val="24"/>
          <w:szCs w:val="24"/>
        </w:rPr>
        <w:t xml:space="preserve">я вода).  </w:t>
      </w:r>
    </w:p>
    <w:p w14:paraId="3A8165E6" w14:textId="77777777" w:rsidR="00251826" w:rsidRPr="00251826" w:rsidRDefault="00251826" w:rsidP="00251826">
      <w:pPr>
        <w:spacing w:before="120" w:after="120" w:line="360" w:lineRule="auto"/>
        <w:ind w:firstLine="709"/>
        <w:jc w:val="both"/>
        <w:rPr>
          <w:rFonts w:cs="Times New Roman"/>
          <w:color w:val="010302"/>
          <w:sz w:val="24"/>
          <w:szCs w:val="24"/>
        </w:rPr>
      </w:pPr>
      <w:r w:rsidRPr="00251826">
        <w:rPr>
          <w:rFonts w:cs="Times New Roman"/>
          <w:color w:val="000000"/>
          <w:sz w:val="24"/>
          <w:szCs w:val="24"/>
        </w:rPr>
        <w:t>Питьевым</w:t>
      </w:r>
      <w:r w:rsidRPr="00251826">
        <w:rPr>
          <w:rFonts w:cs="Times New Roman"/>
          <w:color w:val="000000"/>
          <w:spacing w:val="416"/>
          <w:sz w:val="24"/>
          <w:szCs w:val="24"/>
        </w:rPr>
        <w:t xml:space="preserve"> </w:t>
      </w:r>
      <w:r w:rsidRPr="00251826">
        <w:rPr>
          <w:rFonts w:cs="Times New Roman"/>
          <w:color w:val="000000"/>
          <w:spacing w:val="-2"/>
          <w:sz w:val="24"/>
          <w:szCs w:val="24"/>
        </w:rPr>
        <w:t>в</w:t>
      </w:r>
      <w:r w:rsidRPr="00251826">
        <w:rPr>
          <w:rFonts w:cs="Times New Roman"/>
          <w:color w:val="000000"/>
          <w:sz w:val="24"/>
          <w:szCs w:val="24"/>
        </w:rPr>
        <w:t>одо</w:t>
      </w:r>
      <w:r w:rsidRPr="00251826">
        <w:rPr>
          <w:rFonts w:cs="Times New Roman"/>
          <w:color w:val="000000"/>
          <w:spacing w:val="-2"/>
          <w:sz w:val="24"/>
          <w:szCs w:val="24"/>
        </w:rPr>
        <w:t>с</w:t>
      </w:r>
      <w:r w:rsidRPr="00251826">
        <w:rPr>
          <w:rFonts w:cs="Times New Roman"/>
          <w:color w:val="000000"/>
          <w:sz w:val="24"/>
          <w:szCs w:val="24"/>
        </w:rPr>
        <w:t>набжени</w:t>
      </w:r>
      <w:r w:rsidRPr="00251826">
        <w:rPr>
          <w:rFonts w:cs="Times New Roman"/>
          <w:color w:val="000000"/>
          <w:spacing w:val="-2"/>
          <w:sz w:val="24"/>
          <w:szCs w:val="24"/>
        </w:rPr>
        <w:t>е</w:t>
      </w:r>
      <w:r w:rsidRPr="00251826">
        <w:rPr>
          <w:rFonts w:cs="Times New Roman"/>
          <w:color w:val="000000"/>
          <w:sz w:val="24"/>
          <w:szCs w:val="24"/>
        </w:rPr>
        <w:t>м</w:t>
      </w:r>
      <w:r w:rsidRPr="00251826">
        <w:rPr>
          <w:rFonts w:cs="Times New Roman"/>
          <w:color w:val="000000"/>
          <w:spacing w:val="416"/>
          <w:sz w:val="24"/>
          <w:szCs w:val="24"/>
        </w:rPr>
        <w:t xml:space="preserve"> </w:t>
      </w:r>
      <w:r w:rsidRPr="00251826">
        <w:rPr>
          <w:rFonts w:cs="Times New Roman"/>
          <w:color w:val="000000"/>
          <w:sz w:val="24"/>
          <w:szCs w:val="24"/>
        </w:rPr>
        <w:t>и</w:t>
      </w:r>
      <w:r w:rsidRPr="00251826">
        <w:rPr>
          <w:rFonts w:cs="Times New Roman"/>
          <w:color w:val="000000"/>
          <w:spacing w:val="-2"/>
          <w:sz w:val="24"/>
          <w:szCs w:val="24"/>
        </w:rPr>
        <w:t>з</w:t>
      </w:r>
      <w:r w:rsidRPr="00251826">
        <w:rPr>
          <w:rFonts w:cs="Times New Roman"/>
          <w:color w:val="000000"/>
          <w:spacing w:val="416"/>
          <w:sz w:val="24"/>
          <w:szCs w:val="24"/>
        </w:rPr>
        <w:t xml:space="preserve"> </w:t>
      </w:r>
      <w:r w:rsidRPr="00251826">
        <w:rPr>
          <w:rFonts w:cs="Times New Roman"/>
          <w:color w:val="000000"/>
          <w:sz w:val="24"/>
          <w:szCs w:val="24"/>
        </w:rPr>
        <w:t>цен</w:t>
      </w:r>
      <w:r w:rsidRPr="00251826">
        <w:rPr>
          <w:rFonts w:cs="Times New Roman"/>
          <w:color w:val="000000"/>
          <w:spacing w:val="-2"/>
          <w:sz w:val="24"/>
          <w:szCs w:val="24"/>
        </w:rPr>
        <w:t>т</w:t>
      </w:r>
      <w:r w:rsidRPr="00251826">
        <w:rPr>
          <w:rFonts w:cs="Times New Roman"/>
          <w:color w:val="000000"/>
          <w:sz w:val="24"/>
          <w:szCs w:val="24"/>
        </w:rPr>
        <w:t>ра</w:t>
      </w:r>
      <w:r w:rsidRPr="00251826">
        <w:rPr>
          <w:rFonts w:cs="Times New Roman"/>
          <w:color w:val="000000"/>
          <w:spacing w:val="-3"/>
          <w:sz w:val="24"/>
          <w:szCs w:val="24"/>
        </w:rPr>
        <w:t>л</w:t>
      </w:r>
      <w:r w:rsidRPr="00251826">
        <w:rPr>
          <w:rFonts w:cs="Times New Roman"/>
          <w:color w:val="000000"/>
          <w:sz w:val="24"/>
          <w:szCs w:val="24"/>
        </w:rPr>
        <w:t>изов</w:t>
      </w:r>
      <w:r w:rsidRPr="00251826">
        <w:rPr>
          <w:rFonts w:cs="Times New Roman"/>
          <w:color w:val="000000"/>
          <w:spacing w:val="-2"/>
          <w:sz w:val="24"/>
          <w:szCs w:val="24"/>
        </w:rPr>
        <w:t>а</w:t>
      </w:r>
      <w:r w:rsidRPr="00251826">
        <w:rPr>
          <w:rFonts w:cs="Times New Roman"/>
          <w:color w:val="000000"/>
          <w:sz w:val="24"/>
          <w:szCs w:val="24"/>
        </w:rPr>
        <w:t>нных</w:t>
      </w:r>
      <w:r w:rsidRPr="00251826">
        <w:rPr>
          <w:rFonts w:cs="Times New Roman"/>
          <w:color w:val="000000"/>
          <w:spacing w:val="414"/>
          <w:sz w:val="24"/>
          <w:szCs w:val="24"/>
        </w:rPr>
        <w:t xml:space="preserve"> </w:t>
      </w:r>
      <w:r w:rsidRPr="00251826">
        <w:rPr>
          <w:rFonts w:cs="Times New Roman"/>
          <w:color w:val="000000"/>
          <w:sz w:val="24"/>
          <w:szCs w:val="24"/>
        </w:rPr>
        <w:t>сис</w:t>
      </w:r>
      <w:r w:rsidRPr="00251826">
        <w:rPr>
          <w:rFonts w:cs="Times New Roman"/>
          <w:color w:val="000000"/>
          <w:spacing w:val="-2"/>
          <w:sz w:val="24"/>
          <w:szCs w:val="24"/>
        </w:rPr>
        <w:t>тем</w:t>
      </w:r>
      <w:r w:rsidRPr="00251826">
        <w:rPr>
          <w:rFonts w:cs="Times New Roman"/>
          <w:color w:val="000000"/>
          <w:sz w:val="24"/>
          <w:szCs w:val="24"/>
        </w:rPr>
        <w:t xml:space="preserve"> водоснабжения</w:t>
      </w:r>
      <w:r w:rsidRPr="00251826">
        <w:rPr>
          <w:rFonts w:cs="Times New Roman"/>
          <w:color w:val="000000"/>
          <w:spacing w:val="119"/>
          <w:sz w:val="24"/>
          <w:szCs w:val="24"/>
        </w:rPr>
        <w:t xml:space="preserve"> </w:t>
      </w:r>
      <w:r w:rsidRPr="00251826">
        <w:rPr>
          <w:rFonts w:cs="Times New Roman"/>
          <w:color w:val="000000"/>
          <w:sz w:val="24"/>
          <w:szCs w:val="24"/>
        </w:rPr>
        <w:t>частично обе</w:t>
      </w:r>
      <w:r w:rsidRPr="00251826">
        <w:rPr>
          <w:rFonts w:cs="Times New Roman"/>
          <w:color w:val="000000"/>
          <w:spacing w:val="-2"/>
          <w:sz w:val="24"/>
          <w:szCs w:val="24"/>
        </w:rPr>
        <w:t>с</w:t>
      </w:r>
      <w:r w:rsidRPr="00251826">
        <w:rPr>
          <w:rFonts w:cs="Times New Roman"/>
          <w:color w:val="000000"/>
          <w:sz w:val="24"/>
          <w:szCs w:val="24"/>
        </w:rPr>
        <w:t>печ</w:t>
      </w:r>
      <w:r w:rsidRPr="00251826">
        <w:rPr>
          <w:rFonts w:cs="Times New Roman"/>
          <w:color w:val="000000"/>
          <w:spacing w:val="-2"/>
          <w:sz w:val="24"/>
          <w:szCs w:val="24"/>
        </w:rPr>
        <w:t>е</w:t>
      </w:r>
      <w:r w:rsidRPr="00251826">
        <w:rPr>
          <w:rFonts w:cs="Times New Roman"/>
          <w:color w:val="000000"/>
          <w:sz w:val="24"/>
          <w:szCs w:val="24"/>
        </w:rPr>
        <w:t>но насел</w:t>
      </w:r>
      <w:r w:rsidRPr="00251826">
        <w:rPr>
          <w:rFonts w:cs="Times New Roman"/>
          <w:color w:val="000000"/>
          <w:spacing w:val="-2"/>
          <w:sz w:val="24"/>
          <w:szCs w:val="24"/>
        </w:rPr>
        <w:t>е</w:t>
      </w:r>
      <w:r w:rsidRPr="00251826">
        <w:rPr>
          <w:rFonts w:cs="Times New Roman"/>
          <w:color w:val="000000"/>
          <w:sz w:val="24"/>
          <w:szCs w:val="24"/>
        </w:rPr>
        <w:t>ние,</w:t>
      </w:r>
      <w:r w:rsidRPr="00251826">
        <w:rPr>
          <w:rFonts w:cs="Times New Roman"/>
          <w:color w:val="000000"/>
          <w:spacing w:val="20"/>
          <w:sz w:val="24"/>
          <w:szCs w:val="24"/>
        </w:rPr>
        <w:t xml:space="preserve"> </w:t>
      </w:r>
      <w:r w:rsidRPr="00251826">
        <w:rPr>
          <w:rFonts w:cs="Times New Roman"/>
          <w:color w:val="000000"/>
          <w:sz w:val="24"/>
          <w:szCs w:val="24"/>
        </w:rPr>
        <w:t>проживающее</w:t>
      </w:r>
      <w:r w:rsidRPr="00251826">
        <w:rPr>
          <w:rFonts w:cs="Times New Roman"/>
          <w:color w:val="000000"/>
          <w:spacing w:val="20"/>
          <w:sz w:val="24"/>
          <w:szCs w:val="24"/>
        </w:rPr>
        <w:t xml:space="preserve"> </w:t>
      </w:r>
      <w:r w:rsidRPr="00251826">
        <w:rPr>
          <w:rFonts w:cs="Times New Roman"/>
          <w:color w:val="000000"/>
          <w:sz w:val="24"/>
          <w:szCs w:val="24"/>
        </w:rPr>
        <w:t>в</w:t>
      </w:r>
      <w:r w:rsidRPr="00251826">
        <w:rPr>
          <w:rFonts w:cs="Times New Roman"/>
          <w:color w:val="000000"/>
          <w:spacing w:val="21"/>
          <w:sz w:val="24"/>
          <w:szCs w:val="24"/>
        </w:rPr>
        <w:t xml:space="preserve"> </w:t>
      </w:r>
      <w:r w:rsidRPr="00251826">
        <w:rPr>
          <w:sz w:val="24"/>
          <w:szCs w:val="24"/>
        </w:rPr>
        <w:t xml:space="preserve">микрорайонах </w:t>
      </w:r>
      <w:proofErr w:type="gramStart"/>
      <w:r w:rsidRPr="00251826">
        <w:rPr>
          <w:sz w:val="24"/>
          <w:szCs w:val="24"/>
        </w:rPr>
        <w:t>Московский</w:t>
      </w:r>
      <w:proofErr w:type="gramEnd"/>
      <w:r w:rsidRPr="00251826">
        <w:rPr>
          <w:sz w:val="24"/>
          <w:szCs w:val="24"/>
        </w:rPr>
        <w:t xml:space="preserve">, Солнечный, Заря, </w:t>
      </w:r>
      <w:proofErr w:type="spellStart"/>
      <w:r w:rsidRPr="00251826">
        <w:rPr>
          <w:sz w:val="24"/>
          <w:szCs w:val="24"/>
        </w:rPr>
        <w:t>Целинстрой</w:t>
      </w:r>
      <w:proofErr w:type="spellEnd"/>
      <w:r w:rsidRPr="00251826">
        <w:rPr>
          <w:sz w:val="24"/>
          <w:szCs w:val="24"/>
        </w:rPr>
        <w:t>, ЗМЗ</w:t>
      </w:r>
      <w:r w:rsidRPr="00251826">
        <w:rPr>
          <w:rFonts w:cs="Times New Roman"/>
          <w:color w:val="000000"/>
          <w:sz w:val="24"/>
          <w:szCs w:val="24"/>
        </w:rPr>
        <w:t xml:space="preserve">.  </w:t>
      </w:r>
    </w:p>
    <w:p w14:paraId="112EFBE1" w14:textId="77777777" w:rsidR="00251826" w:rsidRPr="00251826" w:rsidRDefault="00251826" w:rsidP="00251826">
      <w:pPr>
        <w:spacing w:before="120" w:after="120" w:line="360" w:lineRule="auto"/>
        <w:ind w:firstLine="709"/>
        <w:jc w:val="both"/>
        <w:rPr>
          <w:rFonts w:cs="Times New Roman"/>
          <w:sz w:val="24"/>
          <w:szCs w:val="24"/>
        </w:rPr>
      </w:pPr>
      <w:r w:rsidRPr="00251826">
        <w:rPr>
          <w:rFonts w:cs="Times New Roman"/>
          <w:sz w:val="24"/>
          <w:szCs w:val="24"/>
        </w:rPr>
        <w:t>Систе</w:t>
      </w:r>
      <w:r w:rsidRPr="00251826">
        <w:rPr>
          <w:rFonts w:cs="Times New Roman"/>
          <w:spacing w:val="-2"/>
          <w:sz w:val="24"/>
          <w:szCs w:val="24"/>
        </w:rPr>
        <w:t>м</w:t>
      </w:r>
      <w:r w:rsidRPr="00251826">
        <w:rPr>
          <w:rFonts w:cs="Times New Roman"/>
          <w:sz w:val="24"/>
          <w:szCs w:val="24"/>
        </w:rPr>
        <w:t>ой</w:t>
      </w:r>
      <w:r w:rsidRPr="00251826">
        <w:rPr>
          <w:rFonts w:cs="Times New Roman"/>
          <w:spacing w:val="80"/>
          <w:sz w:val="24"/>
          <w:szCs w:val="24"/>
        </w:rPr>
        <w:t xml:space="preserve"> </w:t>
      </w:r>
      <w:r w:rsidRPr="00251826">
        <w:rPr>
          <w:rFonts w:cs="Times New Roman"/>
          <w:sz w:val="24"/>
          <w:szCs w:val="24"/>
        </w:rPr>
        <w:t>ц</w:t>
      </w:r>
      <w:r w:rsidRPr="00251826">
        <w:rPr>
          <w:rFonts w:cs="Times New Roman"/>
          <w:spacing w:val="-2"/>
          <w:sz w:val="24"/>
          <w:szCs w:val="24"/>
        </w:rPr>
        <w:t>е</w:t>
      </w:r>
      <w:r w:rsidRPr="00251826">
        <w:rPr>
          <w:rFonts w:cs="Times New Roman"/>
          <w:sz w:val="24"/>
          <w:szCs w:val="24"/>
        </w:rPr>
        <w:t>нтрал</w:t>
      </w:r>
      <w:r w:rsidRPr="00251826">
        <w:rPr>
          <w:rFonts w:cs="Times New Roman"/>
          <w:spacing w:val="-2"/>
          <w:sz w:val="24"/>
          <w:szCs w:val="24"/>
        </w:rPr>
        <w:t>и</w:t>
      </w:r>
      <w:r w:rsidRPr="00251826">
        <w:rPr>
          <w:rFonts w:cs="Times New Roman"/>
          <w:sz w:val="24"/>
          <w:szCs w:val="24"/>
        </w:rPr>
        <w:t>зованного</w:t>
      </w:r>
      <w:r w:rsidRPr="00251826">
        <w:rPr>
          <w:rFonts w:cs="Times New Roman"/>
          <w:spacing w:val="80"/>
          <w:sz w:val="24"/>
          <w:szCs w:val="24"/>
        </w:rPr>
        <w:t xml:space="preserve"> </w:t>
      </w:r>
      <w:r w:rsidRPr="00251826">
        <w:rPr>
          <w:rFonts w:cs="Times New Roman"/>
          <w:spacing w:val="-2"/>
          <w:sz w:val="24"/>
          <w:szCs w:val="24"/>
        </w:rPr>
        <w:t>г</w:t>
      </w:r>
      <w:r w:rsidRPr="00251826">
        <w:rPr>
          <w:rFonts w:cs="Times New Roman"/>
          <w:sz w:val="24"/>
          <w:szCs w:val="24"/>
        </w:rPr>
        <w:t>оряче</w:t>
      </w:r>
      <w:r w:rsidRPr="00251826">
        <w:rPr>
          <w:rFonts w:cs="Times New Roman"/>
          <w:spacing w:val="-2"/>
          <w:sz w:val="24"/>
          <w:szCs w:val="24"/>
        </w:rPr>
        <w:t>г</w:t>
      </w:r>
      <w:r w:rsidRPr="00251826">
        <w:rPr>
          <w:rFonts w:cs="Times New Roman"/>
          <w:sz w:val="24"/>
          <w:szCs w:val="24"/>
        </w:rPr>
        <w:t>о</w:t>
      </w:r>
      <w:r w:rsidRPr="00251826">
        <w:rPr>
          <w:rFonts w:cs="Times New Roman"/>
          <w:spacing w:val="80"/>
          <w:sz w:val="24"/>
          <w:szCs w:val="24"/>
        </w:rPr>
        <w:t xml:space="preserve"> </w:t>
      </w:r>
      <w:r w:rsidRPr="00251826">
        <w:rPr>
          <w:rFonts w:cs="Times New Roman"/>
          <w:sz w:val="24"/>
          <w:szCs w:val="24"/>
        </w:rPr>
        <w:t>водоснабжения</w:t>
      </w:r>
      <w:r w:rsidRPr="00251826">
        <w:rPr>
          <w:rFonts w:cs="Times New Roman"/>
          <w:spacing w:val="81"/>
          <w:sz w:val="24"/>
          <w:szCs w:val="24"/>
        </w:rPr>
        <w:t xml:space="preserve"> </w:t>
      </w:r>
      <w:r w:rsidRPr="00251826">
        <w:rPr>
          <w:rFonts w:cs="Times New Roman"/>
          <w:sz w:val="24"/>
          <w:szCs w:val="24"/>
        </w:rPr>
        <w:t>жили</w:t>
      </w:r>
      <w:r w:rsidRPr="00251826">
        <w:rPr>
          <w:rFonts w:cs="Times New Roman"/>
          <w:spacing w:val="-2"/>
          <w:sz w:val="24"/>
          <w:szCs w:val="24"/>
        </w:rPr>
        <w:t>щ</w:t>
      </w:r>
      <w:r w:rsidRPr="00251826">
        <w:rPr>
          <w:rFonts w:cs="Times New Roman"/>
          <w:sz w:val="24"/>
          <w:szCs w:val="24"/>
        </w:rPr>
        <w:t>ный</w:t>
      </w:r>
      <w:r w:rsidRPr="00251826">
        <w:rPr>
          <w:rFonts w:cs="Times New Roman"/>
          <w:spacing w:val="80"/>
          <w:sz w:val="24"/>
          <w:szCs w:val="24"/>
        </w:rPr>
        <w:t xml:space="preserve"> </w:t>
      </w:r>
      <w:r w:rsidRPr="00251826">
        <w:rPr>
          <w:rFonts w:cs="Times New Roman"/>
          <w:sz w:val="24"/>
          <w:szCs w:val="24"/>
        </w:rPr>
        <w:t>фонд</w:t>
      </w:r>
      <w:r w:rsidRPr="00251826">
        <w:rPr>
          <w:rFonts w:cs="Times New Roman"/>
          <w:spacing w:val="80"/>
          <w:sz w:val="24"/>
          <w:szCs w:val="24"/>
        </w:rPr>
        <w:t xml:space="preserve"> </w:t>
      </w:r>
      <w:r w:rsidRPr="00251826">
        <w:rPr>
          <w:rFonts w:cs="Times New Roman"/>
          <w:spacing w:val="-2"/>
          <w:sz w:val="24"/>
          <w:szCs w:val="24"/>
        </w:rPr>
        <w:t>в</w:t>
      </w:r>
      <w:r w:rsidRPr="00251826">
        <w:rPr>
          <w:rFonts w:cs="Times New Roman"/>
          <w:sz w:val="24"/>
          <w:szCs w:val="24"/>
        </w:rPr>
        <w:t xml:space="preserve"> гр</w:t>
      </w:r>
      <w:r w:rsidRPr="00251826">
        <w:rPr>
          <w:rFonts w:cs="Times New Roman"/>
          <w:spacing w:val="-2"/>
          <w:sz w:val="24"/>
          <w:szCs w:val="24"/>
        </w:rPr>
        <w:t>а</w:t>
      </w:r>
      <w:r w:rsidRPr="00251826">
        <w:rPr>
          <w:rFonts w:cs="Times New Roman"/>
          <w:sz w:val="24"/>
          <w:szCs w:val="24"/>
        </w:rPr>
        <w:t>ниц</w:t>
      </w:r>
      <w:r w:rsidRPr="00251826">
        <w:rPr>
          <w:rFonts w:cs="Times New Roman"/>
          <w:spacing w:val="-2"/>
          <w:sz w:val="24"/>
          <w:szCs w:val="24"/>
        </w:rPr>
        <w:t>а</w:t>
      </w:r>
      <w:r w:rsidRPr="00251826">
        <w:rPr>
          <w:rFonts w:cs="Times New Roman"/>
          <w:sz w:val="24"/>
          <w:szCs w:val="24"/>
        </w:rPr>
        <w:t>х м</w:t>
      </w:r>
      <w:r w:rsidRPr="00251826">
        <w:rPr>
          <w:rFonts w:cs="Times New Roman"/>
          <w:spacing w:val="-4"/>
          <w:sz w:val="24"/>
          <w:szCs w:val="24"/>
        </w:rPr>
        <w:t>у</w:t>
      </w:r>
      <w:r w:rsidRPr="00251826">
        <w:rPr>
          <w:rFonts w:cs="Times New Roman"/>
          <w:sz w:val="24"/>
          <w:szCs w:val="24"/>
        </w:rPr>
        <w:t>ницип</w:t>
      </w:r>
      <w:r w:rsidRPr="00251826">
        <w:rPr>
          <w:rFonts w:cs="Times New Roman"/>
          <w:spacing w:val="-2"/>
          <w:sz w:val="24"/>
          <w:szCs w:val="24"/>
        </w:rPr>
        <w:t>а</w:t>
      </w:r>
      <w:r w:rsidRPr="00251826">
        <w:rPr>
          <w:rFonts w:cs="Times New Roman"/>
          <w:sz w:val="24"/>
          <w:szCs w:val="24"/>
        </w:rPr>
        <w:t>льно</w:t>
      </w:r>
      <w:r w:rsidRPr="00251826">
        <w:rPr>
          <w:rFonts w:cs="Times New Roman"/>
          <w:spacing w:val="-2"/>
          <w:sz w:val="24"/>
          <w:szCs w:val="24"/>
        </w:rPr>
        <w:t>г</w:t>
      </w:r>
      <w:r w:rsidRPr="00251826">
        <w:rPr>
          <w:rFonts w:cs="Times New Roman"/>
          <w:sz w:val="24"/>
          <w:szCs w:val="24"/>
        </w:rPr>
        <w:t>о образования</w:t>
      </w:r>
      <w:r w:rsidRPr="00251826">
        <w:rPr>
          <w:rFonts w:cs="Times New Roman"/>
          <w:spacing w:val="-2"/>
          <w:sz w:val="24"/>
          <w:szCs w:val="24"/>
        </w:rPr>
        <w:t xml:space="preserve"> </w:t>
      </w:r>
      <w:r w:rsidRPr="00251826">
        <w:rPr>
          <w:rFonts w:cs="Times New Roman"/>
          <w:sz w:val="24"/>
          <w:szCs w:val="24"/>
        </w:rPr>
        <w:t>не обор</w:t>
      </w:r>
      <w:r w:rsidRPr="00251826">
        <w:rPr>
          <w:rFonts w:cs="Times New Roman"/>
          <w:spacing w:val="-3"/>
          <w:sz w:val="24"/>
          <w:szCs w:val="24"/>
        </w:rPr>
        <w:t>у</w:t>
      </w:r>
      <w:r w:rsidRPr="00251826">
        <w:rPr>
          <w:rFonts w:cs="Times New Roman"/>
          <w:sz w:val="24"/>
          <w:szCs w:val="24"/>
        </w:rPr>
        <w:t>дов</w:t>
      </w:r>
      <w:r w:rsidRPr="00251826">
        <w:rPr>
          <w:rFonts w:cs="Times New Roman"/>
          <w:spacing w:val="-2"/>
          <w:sz w:val="24"/>
          <w:szCs w:val="24"/>
        </w:rPr>
        <w:t>а</w:t>
      </w:r>
      <w:r w:rsidRPr="00251826">
        <w:rPr>
          <w:rFonts w:cs="Times New Roman"/>
          <w:sz w:val="24"/>
          <w:szCs w:val="24"/>
        </w:rPr>
        <w:t xml:space="preserve">н.  </w:t>
      </w:r>
    </w:p>
    <w:p w14:paraId="5281999D" w14:textId="77777777" w:rsidR="00251826" w:rsidRPr="00251826" w:rsidRDefault="00251826" w:rsidP="00251826">
      <w:pPr>
        <w:spacing w:before="120" w:after="120" w:line="360" w:lineRule="auto"/>
        <w:ind w:firstLine="709"/>
        <w:jc w:val="both"/>
        <w:rPr>
          <w:rFonts w:cs="Times New Roman"/>
          <w:sz w:val="24"/>
          <w:szCs w:val="24"/>
        </w:rPr>
      </w:pPr>
      <w:r w:rsidRPr="00251826">
        <w:rPr>
          <w:rFonts w:cs="Times New Roman"/>
          <w:sz w:val="24"/>
          <w:szCs w:val="24"/>
        </w:rPr>
        <w:t>Систе</w:t>
      </w:r>
      <w:r w:rsidRPr="00251826">
        <w:rPr>
          <w:rFonts w:cs="Times New Roman"/>
          <w:spacing w:val="-2"/>
          <w:sz w:val="24"/>
          <w:szCs w:val="24"/>
        </w:rPr>
        <w:t>м</w:t>
      </w:r>
      <w:r w:rsidRPr="00251826">
        <w:rPr>
          <w:rFonts w:cs="Times New Roman"/>
          <w:sz w:val="24"/>
          <w:szCs w:val="24"/>
        </w:rPr>
        <w:t>ы</w:t>
      </w:r>
      <w:r w:rsidRPr="00251826">
        <w:rPr>
          <w:rFonts w:cs="Times New Roman"/>
          <w:spacing w:val="164"/>
          <w:sz w:val="24"/>
          <w:szCs w:val="24"/>
        </w:rPr>
        <w:t xml:space="preserve"> </w:t>
      </w:r>
      <w:r w:rsidRPr="00251826">
        <w:rPr>
          <w:rFonts w:cs="Times New Roman"/>
          <w:spacing w:val="-2"/>
          <w:sz w:val="24"/>
          <w:szCs w:val="24"/>
        </w:rPr>
        <w:t>г</w:t>
      </w:r>
      <w:r w:rsidRPr="00251826">
        <w:rPr>
          <w:rFonts w:cs="Times New Roman"/>
          <w:sz w:val="24"/>
          <w:szCs w:val="24"/>
        </w:rPr>
        <w:t>оряче</w:t>
      </w:r>
      <w:r w:rsidRPr="00251826">
        <w:rPr>
          <w:rFonts w:cs="Times New Roman"/>
          <w:spacing w:val="-2"/>
          <w:sz w:val="24"/>
          <w:szCs w:val="24"/>
        </w:rPr>
        <w:t>г</w:t>
      </w:r>
      <w:r w:rsidRPr="00251826">
        <w:rPr>
          <w:rFonts w:cs="Times New Roman"/>
          <w:sz w:val="24"/>
          <w:szCs w:val="24"/>
        </w:rPr>
        <w:t>о</w:t>
      </w:r>
      <w:r w:rsidRPr="00251826">
        <w:rPr>
          <w:rFonts w:cs="Times New Roman"/>
          <w:spacing w:val="164"/>
          <w:sz w:val="24"/>
          <w:szCs w:val="24"/>
        </w:rPr>
        <w:t xml:space="preserve"> </w:t>
      </w:r>
      <w:r w:rsidRPr="00251826">
        <w:rPr>
          <w:rFonts w:cs="Times New Roman"/>
          <w:sz w:val="24"/>
          <w:szCs w:val="24"/>
        </w:rPr>
        <w:t>водоснабжения</w:t>
      </w:r>
      <w:r w:rsidRPr="00251826">
        <w:rPr>
          <w:rFonts w:cs="Times New Roman"/>
          <w:spacing w:val="166"/>
          <w:sz w:val="24"/>
          <w:szCs w:val="24"/>
        </w:rPr>
        <w:t xml:space="preserve"> </w:t>
      </w:r>
      <w:proofErr w:type="spellStart"/>
      <w:r w:rsidRPr="00251826">
        <w:rPr>
          <w:rFonts w:cs="Times New Roman"/>
          <w:sz w:val="24"/>
          <w:szCs w:val="24"/>
        </w:rPr>
        <w:t>Заларинского</w:t>
      </w:r>
      <w:proofErr w:type="spellEnd"/>
      <w:r w:rsidRPr="00251826">
        <w:rPr>
          <w:rFonts w:cs="Times New Roman"/>
          <w:spacing w:val="164"/>
          <w:sz w:val="24"/>
          <w:szCs w:val="24"/>
        </w:rPr>
        <w:t xml:space="preserve"> </w:t>
      </w:r>
      <w:r w:rsidRPr="00251826">
        <w:rPr>
          <w:rFonts w:cs="Times New Roman"/>
          <w:sz w:val="24"/>
          <w:szCs w:val="24"/>
        </w:rPr>
        <w:t>м</w:t>
      </w:r>
      <w:r w:rsidRPr="00251826">
        <w:rPr>
          <w:rFonts w:cs="Times New Roman"/>
          <w:spacing w:val="-3"/>
          <w:sz w:val="24"/>
          <w:szCs w:val="24"/>
        </w:rPr>
        <w:t>у</w:t>
      </w:r>
      <w:r w:rsidRPr="00251826">
        <w:rPr>
          <w:rFonts w:cs="Times New Roman"/>
          <w:sz w:val="24"/>
          <w:szCs w:val="24"/>
        </w:rPr>
        <w:t>ниципально</w:t>
      </w:r>
      <w:r w:rsidRPr="00251826">
        <w:rPr>
          <w:rFonts w:cs="Times New Roman"/>
          <w:spacing w:val="-2"/>
          <w:sz w:val="24"/>
          <w:szCs w:val="24"/>
        </w:rPr>
        <w:t>г</w:t>
      </w:r>
      <w:r w:rsidRPr="00251826">
        <w:rPr>
          <w:rFonts w:cs="Times New Roman"/>
          <w:sz w:val="24"/>
          <w:szCs w:val="24"/>
        </w:rPr>
        <w:t>о обра</w:t>
      </w:r>
      <w:r w:rsidRPr="00251826">
        <w:rPr>
          <w:rFonts w:cs="Times New Roman"/>
          <w:spacing w:val="-2"/>
          <w:sz w:val="24"/>
          <w:szCs w:val="24"/>
        </w:rPr>
        <w:t>з</w:t>
      </w:r>
      <w:r w:rsidRPr="00251826">
        <w:rPr>
          <w:rFonts w:cs="Times New Roman"/>
          <w:sz w:val="24"/>
          <w:szCs w:val="24"/>
        </w:rPr>
        <w:t>ования</w:t>
      </w:r>
      <w:r w:rsidRPr="00251826">
        <w:rPr>
          <w:rFonts w:cs="Times New Roman"/>
          <w:spacing w:val="100"/>
          <w:sz w:val="24"/>
          <w:szCs w:val="24"/>
        </w:rPr>
        <w:t xml:space="preserve"> </w:t>
      </w:r>
      <w:r w:rsidRPr="00251826">
        <w:rPr>
          <w:rFonts w:cs="Times New Roman"/>
          <w:sz w:val="24"/>
          <w:szCs w:val="24"/>
        </w:rPr>
        <w:t>по</w:t>
      </w:r>
      <w:r w:rsidRPr="00251826">
        <w:rPr>
          <w:rFonts w:cs="Times New Roman"/>
          <w:spacing w:val="97"/>
          <w:sz w:val="24"/>
          <w:szCs w:val="24"/>
        </w:rPr>
        <w:t xml:space="preserve"> </w:t>
      </w:r>
      <w:r w:rsidRPr="00251826">
        <w:rPr>
          <w:rFonts w:cs="Times New Roman"/>
          <w:sz w:val="24"/>
          <w:szCs w:val="24"/>
        </w:rPr>
        <w:t>р</w:t>
      </w:r>
      <w:r w:rsidRPr="00251826">
        <w:rPr>
          <w:rFonts w:cs="Times New Roman"/>
          <w:spacing w:val="-2"/>
          <w:sz w:val="24"/>
          <w:szCs w:val="24"/>
        </w:rPr>
        <w:t>а</w:t>
      </w:r>
      <w:r w:rsidRPr="00251826">
        <w:rPr>
          <w:rFonts w:cs="Times New Roman"/>
          <w:sz w:val="24"/>
          <w:szCs w:val="24"/>
        </w:rPr>
        <w:t>ди</w:t>
      </w:r>
      <w:r w:rsidRPr="00251826">
        <w:rPr>
          <w:rFonts w:cs="Times New Roman"/>
          <w:spacing w:val="-3"/>
          <w:sz w:val="24"/>
          <w:szCs w:val="24"/>
        </w:rPr>
        <w:t>у</w:t>
      </w:r>
      <w:r w:rsidRPr="00251826">
        <w:rPr>
          <w:rFonts w:cs="Times New Roman"/>
          <w:sz w:val="24"/>
          <w:szCs w:val="24"/>
        </w:rPr>
        <w:t>с</w:t>
      </w:r>
      <w:r w:rsidRPr="00251826">
        <w:rPr>
          <w:rFonts w:cs="Times New Roman"/>
          <w:spacing w:val="-3"/>
          <w:sz w:val="24"/>
          <w:szCs w:val="24"/>
        </w:rPr>
        <w:t>у</w:t>
      </w:r>
      <w:r w:rsidRPr="00251826">
        <w:rPr>
          <w:rFonts w:cs="Times New Roman"/>
          <w:spacing w:val="99"/>
          <w:sz w:val="24"/>
          <w:szCs w:val="24"/>
        </w:rPr>
        <w:t xml:space="preserve"> </w:t>
      </w:r>
      <w:r w:rsidRPr="00251826">
        <w:rPr>
          <w:rFonts w:cs="Times New Roman"/>
          <w:sz w:val="24"/>
          <w:szCs w:val="24"/>
        </w:rPr>
        <w:t>и</w:t>
      </w:r>
      <w:r w:rsidRPr="00251826">
        <w:rPr>
          <w:rFonts w:cs="Times New Roman"/>
          <w:spacing w:val="99"/>
          <w:sz w:val="24"/>
          <w:szCs w:val="24"/>
        </w:rPr>
        <w:t xml:space="preserve"> </w:t>
      </w:r>
      <w:r w:rsidRPr="00251826">
        <w:rPr>
          <w:rFonts w:cs="Times New Roman"/>
          <w:sz w:val="24"/>
          <w:szCs w:val="24"/>
        </w:rPr>
        <w:t>сфер</w:t>
      </w:r>
      <w:r w:rsidRPr="00251826">
        <w:rPr>
          <w:rFonts w:cs="Times New Roman"/>
          <w:spacing w:val="-2"/>
          <w:sz w:val="24"/>
          <w:szCs w:val="24"/>
        </w:rPr>
        <w:t>е</w:t>
      </w:r>
      <w:r w:rsidRPr="00251826">
        <w:rPr>
          <w:rFonts w:cs="Times New Roman"/>
          <w:spacing w:val="99"/>
          <w:sz w:val="24"/>
          <w:szCs w:val="24"/>
        </w:rPr>
        <w:t xml:space="preserve"> </w:t>
      </w:r>
      <w:r w:rsidRPr="00251826">
        <w:rPr>
          <w:rFonts w:cs="Times New Roman"/>
          <w:sz w:val="24"/>
          <w:szCs w:val="24"/>
        </w:rPr>
        <w:t>д</w:t>
      </w:r>
      <w:r w:rsidRPr="00251826">
        <w:rPr>
          <w:rFonts w:cs="Times New Roman"/>
          <w:spacing w:val="-2"/>
          <w:sz w:val="24"/>
          <w:szCs w:val="24"/>
        </w:rPr>
        <w:t>е</w:t>
      </w:r>
      <w:r w:rsidRPr="00251826">
        <w:rPr>
          <w:rFonts w:cs="Times New Roman"/>
          <w:sz w:val="24"/>
          <w:szCs w:val="24"/>
        </w:rPr>
        <w:t>йств</w:t>
      </w:r>
      <w:r w:rsidRPr="00251826">
        <w:rPr>
          <w:rFonts w:cs="Times New Roman"/>
          <w:spacing w:val="-2"/>
          <w:sz w:val="24"/>
          <w:szCs w:val="24"/>
        </w:rPr>
        <w:t>и</w:t>
      </w:r>
      <w:r w:rsidRPr="00251826">
        <w:rPr>
          <w:rFonts w:cs="Times New Roman"/>
          <w:sz w:val="24"/>
          <w:szCs w:val="24"/>
        </w:rPr>
        <w:t>я</w:t>
      </w:r>
      <w:r w:rsidRPr="00251826">
        <w:rPr>
          <w:rFonts w:cs="Times New Roman"/>
          <w:spacing w:val="100"/>
          <w:sz w:val="24"/>
          <w:szCs w:val="24"/>
        </w:rPr>
        <w:t xml:space="preserve"> </w:t>
      </w:r>
      <w:r w:rsidRPr="00251826">
        <w:rPr>
          <w:rFonts w:cs="Times New Roman"/>
          <w:sz w:val="24"/>
          <w:szCs w:val="24"/>
        </w:rPr>
        <w:t>пр</w:t>
      </w:r>
      <w:r w:rsidRPr="00251826">
        <w:rPr>
          <w:rFonts w:cs="Times New Roman"/>
          <w:spacing w:val="-2"/>
          <w:sz w:val="24"/>
          <w:szCs w:val="24"/>
        </w:rPr>
        <w:t>е</w:t>
      </w:r>
      <w:r w:rsidRPr="00251826">
        <w:rPr>
          <w:rFonts w:cs="Times New Roman"/>
          <w:sz w:val="24"/>
          <w:szCs w:val="24"/>
        </w:rPr>
        <w:t>дставл</w:t>
      </w:r>
      <w:r w:rsidRPr="00251826">
        <w:rPr>
          <w:rFonts w:cs="Times New Roman"/>
          <w:spacing w:val="-2"/>
          <w:sz w:val="24"/>
          <w:szCs w:val="24"/>
        </w:rPr>
        <w:t>е</w:t>
      </w:r>
      <w:r w:rsidRPr="00251826">
        <w:rPr>
          <w:rFonts w:cs="Times New Roman"/>
          <w:sz w:val="24"/>
          <w:szCs w:val="24"/>
        </w:rPr>
        <w:t>ны</w:t>
      </w:r>
      <w:r w:rsidRPr="00251826">
        <w:rPr>
          <w:rFonts w:cs="Times New Roman"/>
          <w:spacing w:val="99"/>
          <w:sz w:val="24"/>
          <w:szCs w:val="24"/>
        </w:rPr>
        <w:t xml:space="preserve"> </w:t>
      </w:r>
      <w:r w:rsidRPr="00251826">
        <w:rPr>
          <w:rFonts w:cs="Times New Roman"/>
          <w:sz w:val="24"/>
          <w:szCs w:val="24"/>
        </w:rPr>
        <w:t>исключи</w:t>
      </w:r>
      <w:r w:rsidRPr="00251826">
        <w:rPr>
          <w:rFonts w:cs="Times New Roman"/>
          <w:spacing w:val="-2"/>
          <w:sz w:val="24"/>
          <w:szCs w:val="24"/>
        </w:rPr>
        <w:t>т</w:t>
      </w:r>
      <w:r w:rsidRPr="00251826">
        <w:rPr>
          <w:rFonts w:cs="Times New Roman"/>
          <w:sz w:val="24"/>
          <w:szCs w:val="24"/>
        </w:rPr>
        <w:t>ельно местными.</w:t>
      </w:r>
      <w:r w:rsidRPr="00251826">
        <w:rPr>
          <w:rFonts w:cs="Times New Roman"/>
          <w:spacing w:val="32"/>
          <w:sz w:val="24"/>
          <w:szCs w:val="24"/>
        </w:rPr>
        <w:t xml:space="preserve"> </w:t>
      </w:r>
      <w:r w:rsidRPr="00251826">
        <w:rPr>
          <w:rFonts w:cs="Times New Roman"/>
          <w:spacing w:val="-2"/>
          <w:sz w:val="24"/>
          <w:szCs w:val="24"/>
        </w:rPr>
        <w:t>М</w:t>
      </w:r>
      <w:r w:rsidRPr="00251826">
        <w:rPr>
          <w:rFonts w:cs="Times New Roman"/>
          <w:sz w:val="24"/>
          <w:szCs w:val="24"/>
        </w:rPr>
        <w:t>естные</w:t>
      </w:r>
      <w:r w:rsidRPr="00251826">
        <w:rPr>
          <w:rFonts w:cs="Times New Roman"/>
          <w:spacing w:val="32"/>
          <w:sz w:val="24"/>
          <w:szCs w:val="24"/>
        </w:rPr>
        <w:t xml:space="preserve"> </w:t>
      </w:r>
      <w:r w:rsidRPr="00251826">
        <w:rPr>
          <w:rFonts w:cs="Times New Roman"/>
          <w:sz w:val="24"/>
          <w:szCs w:val="24"/>
        </w:rPr>
        <w:t>систе</w:t>
      </w:r>
      <w:r w:rsidRPr="00251826">
        <w:rPr>
          <w:rFonts w:cs="Times New Roman"/>
          <w:spacing w:val="-2"/>
          <w:sz w:val="24"/>
          <w:szCs w:val="24"/>
        </w:rPr>
        <w:t>м</w:t>
      </w:r>
      <w:r w:rsidRPr="00251826">
        <w:rPr>
          <w:rFonts w:cs="Times New Roman"/>
          <w:sz w:val="24"/>
          <w:szCs w:val="24"/>
        </w:rPr>
        <w:t>ы</w:t>
      </w:r>
      <w:r w:rsidRPr="00251826">
        <w:rPr>
          <w:rFonts w:cs="Times New Roman"/>
          <w:spacing w:val="32"/>
          <w:sz w:val="24"/>
          <w:szCs w:val="24"/>
        </w:rPr>
        <w:t xml:space="preserve"> </w:t>
      </w:r>
      <w:r w:rsidRPr="00251826">
        <w:rPr>
          <w:rFonts w:cs="Times New Roman"/>
          <w:sz w:val="24"/>
          <w:szCs w:val="24"/>
        </w:rPr>
        <w:t>горячего</w:t>
      </w:r>
      <w:r w:rsidRPr="00251826">
        <w:rPr>
          <w:rFonts w:cs="Times New Roman"/>
          <w:spacing w:val="32"/>
          <w:sz w:val="24"/>
          <w:szCs w:val="24"/>
        </w:rPr>
        <w:t xml:space="preserve"> </w:t>
      </w:r>
      <w:r w:rsidRPr="00251826">
        <w:rPr>
          <w:rFonts w:cs="Times New Roman"/>
          <w:sz w:val="24"/>
          <w:szCs w:val="24"/>
        </w:rPr>
        <w:t>водоснабжения</w:t>
      </w:r>
      <w:r w:rsidRPr="00251826">
        <w:rPr>
          <w:rFonts w:cs="Times New Roman"/>
          <w:spacing w:val="33"/>
          <w:sz w:val="24"/>
          <w:szCs w:val="24"/>
        </w:rPr>
        <w:t xml:space="preserve"> </w:t>
      </w:r>
      <w:r w:rsidRPr="00251826">
        <w:rPr>
          <w:rFonts w:cs="Times New Roman"/>
          <w:spacing w:val="-3"/>
          <w:sz w:val="24"/>
          <w:szCs w:val="24"/>
        </w:rPr>
        <w:t>у</w:t>
      </w:r>
      <w:r w:rsidRPr="00251826">
        <w:rPr>
          <w:rFonts w:cs="Times New Roman"/>
          <w:sz w:val="24"/>
          <w:szCs w:val="24"/>
        </w:rPr>
        <w:t>строены</w:t>
      </w:r>
      <w:r w:rsidRPr="00251826">
        <w:rPr>
          <w:rFonts w:cs="Times New Roman"/>
          <w:spacing w:val="32"/>
          <w:sz w:val="24"/>
          <w:szCs w:val="24"/>
        </w:rPr>
        <w:t xml:space="preserve"> </w:t>
      </w:r>
      <w:r w:rsidRPr="00251826">
        <w:rPr>
          <w:rFonts w:cs="Times New Roman"/>
          <w:sz w:val="24"/>
          <w:szCs w:val="24"/>
        </w:rPr>
        <w:t>для</w:t>
      </w:r>
      <w:r w:rsidRPr="00251826">
        <w:rPr>
          <w:rFonts w:cs="Times New Roman"/>
          <w:spacing w:val="30"/>
          <w:sz w:val="24"/>
          <w:szCs w:val="24"/>
        </w:rPr>
        <w:t xml:space="preserve"> </w:t>
      </w:r>
      <w:r w:rsidRPr="00251826">
        <w:rPr>
          <w:rFonts w:cs="Times New Roman"/>
          <w:sz w:val="24"/>
          <w:szCs w:val="24"/>
        </w:rPr>
        <w:t>одного или</w:t>
      </w:r>
      <w:r w:rsidRPr="00251826">
        <w:rPr>
          <w:rFonts w:cs="Times New Roman"/>
          <w:spacing w:val="73"/>
          <w:sz w:val="24"/>
          <w:szCs w:val="24"/>
        </w:rPr>
        <w:t xml:space="preserve"> </w:t>
      </w:r>
      <w:r w:rsidRPr="00251826">
        <w:rPr>
          <w:rFonts w:cs="Times New Roman"/>
          <w:spacing w:val="-2"/>
          <w:sz w:val="24"/>
          <w:szCs w:val="24"/>
        </w:rPr>
        <w:t>г</w:t>
      </w:r>
      <w:r w:rsidRPr="00251826">
        <w:rPr>
          <w:rFonts w:cs="Times New Roman"/>
          <w:sz w:val="24"/>
          <w:szCs w:val="24"/>
        </w:rPr>
        <w:t>р</w:t>
      </w:r>
      <w:r w:rsidRPr="00251826">
        <w:rPr>
          <w:rFonts w:cs="Times New Roman"/>
          <w:spacing w:val="-3"/>
          <w:sz w:val="24"/>
          <w:szCs w:val="24"/>
        </w:rPr>
        <w:t>у</w:t>
      </w:r>
      <w:r w:rsidRPr="00251826">
        <w:rPr>
          <w:rFonts w:cs="Times New Roman"/>
          <w:sz w:val="24"/>
          <w:szCs w:val="24"/>
        </w:rPr>
        <w:t>ппы</w:t>
      </w:r>
      <w:r w:rsidRPr="00251826">
        <w:rPr>
          <w:rFonts w:cs="Times New Roman"/>
          <w:spacing w:val="73"/>
          <w:sz w:val="24"/>
          <w:szCs w:val="24"/>
        </w:rPr>
        <w:t xml:space="preserve"> </w:t>
      </w:r>
      <w:r w:rsidRPr="00251826">
        <w:rPr>
          <w:rFonts w:cs="Times New Roman"/>
          <w:sz w:val="24"/>
          <w:szCs w:val="24"/>
        </w:rPr>
        <w:t>зданий,</w:t>
      </w:r>
      <w:r w:rsidRPr="00251826">
        <w:rPr>
          <w:rFonts w:cs="Times New Roman"/>
          <w:spacing w:val="73"/>
          <w:sz w:val="24"/>
          <w:szCs w:val="24"/>
        </w:rPr>
        <w:t xml:space="preserve"> </w:t>
      </w:r>
      <w:r w:rsidRPr="00251826">
        <w:rPr>
          <w:rFonts w:cs="Times New Roman"/>
          <w:sz w:val="24"/>
          <w:szCs w:val="24"/>
        </w:rPr>
        <w:t>гд</w:t>
      </w:r>
      <w:r w:rsidRPr="00251826">
        <w:rPr>
          <w:rFonts w:cs="Times New Roman"/>
          <w:spacing w:val="-2"/>
          <w:sz w:val="24"/>
          <w:szCs w:val="24"/>
        </w:rPr>
        <w:t>е</w:t>
      </w:r>
      <w:r w:rsidRPr="00251826">
        <w:rPr>
          <w:rFonts w:cs="Times New Roman"/>
          <w:spacing w:val="73"/>
          <w:sz w:val="24"/>
          <w:szCs w:val="24"/>
        </w:rPr>
        <w:t xml:space="preserve"> </w:t>
      </w:r>
      <w:r w:rsidRPr="00251826">
        <w:rPr>
          <w:rFonts w:cs="Times New Roman"/>
          <w:sz w:val="24"/>
          <w:szCs w:val="24"/>
        </w:rPr>
        <w:t>вода</w:t>
      </w:r>
      <w:r w:rsidRPr="00251826">
        <w:rPr>
          <w:rFonts w:cs="Times New Roman"/>
          <w:spacing w:val="71"/>
          <w:sz w:val="24"/>
          <w:szCs w:val="24"/>
        </w:rPr>
        <w:t xml:space="preserve"> </w:t>
      </w:r>
      <w:r w:rsidRPr="00251826">
        <w:rPr>
          <w:rFonts w:cs="Times New Roman"/>
          <w:sz w:val="24"/>
          <w:szCs w:val="24"/>
        </w:rPr>
        <w:t>на</w:t>
      </w:r>
      <w:r w:rsidRPr="00251826">
        <w:rPr>
          <w:rFonts w:cs="Times New Roman"/>
          <w:spacing w:val="-2"/>
          <w:sz w:val="24"/>
          <w:szCs w:val="24"/>
        </w:rPr>
        <w:t>г</w:t>
      </w:r>
      <w:r w:rsidRPr="00251826">
        <w:rPr>
          <w:rFonts w:cs="Times New Roman"/>
          <w:sz w:val="24"/>
          <w:szCs w:val="24"/>
        </w:rPr>
        <w:t>рев</w:t>
      </w:r>
      <w:r w:rsidRPr="00251826">
        <w:rPr>
          <w:rFonts w:cs="Times New Roman"/>
          <w:spacing w:val="-2"/>
          <w:sz w:val="24"/>
          <w:szCs w:val="24"/>
        </w:rPr>
        <w:t>ае</w:t>
      </w:r>
      <w:r w:rsidRPr="00251826">
        <w:rPr>
          <w:rFonts w:cs="Times New Roman"/>
          <w:sz w:val="24"/>
          <w:szCs w:val="24"/>
        </w:rPr>
        <w:t>тся</w:t>
      </w:r>
      <w:r w:rsidRPr="00251826">
        <w:rPr>
          <w:rFonts w:cs="Times New Roman"/>
          <w:spacing w:val="71"/>
          <w:sz w:val="24"/>
          <w:szCs w:val="24"/>
        </w:rPr>
        <w:t xml:space="preserve"> </w:t>
      </w:r>
      <w:r w:rsidRPr="00251826">
        <w:rPr>
          <w:rFonts w:cs="Times New Roman"/>
          <w:sz w:val="24"/>
          <w:szCs w:val="24"/>
        </w:rPr>
        <w:t>непо</w:t>
      </w:r>
      <w:r w:rsidRPr="00251826">
        <w:rPr>
          <w:rFonts w:cs="Times New Roman"/>
          <w:spacing w:val="-2"/>
          <w:sz w:val="24"/>
          <w:szCs w:val="24"/>
        </w:rPr>
        <w:t>с</w:t>
      </w:r>
      <w:r w:rsidRPr="00251826">
        <w:rPr>
          <w:rFonts w:cs="Times New Roman"/>
          <w:sz w:val="24"/>
          <w:szCs w:val="24"/>
        </w:rPr>
        <w:t>р</w:t>
      </w:r>
      <w:r w:rsidRPr="00251826">
        <w:rPr>
          <w:rFonts w:cs="Times New Roman"/>
          <w:spacing w:val="-2"/>
          <w:sz w:val="24"/>
          <w:szCs w:val="24"/>
        </w:rPr>
        <w:t>е</w:t>
      </w:r>
      <w:r w:rsidRPr="00251826">
        <w:rPr>
          <w:rFonts w:cs="Times New Roman"/>
          <w:sz w:val="24"/>
          <w:szCs w:val="24"/>
        </w:rPr>
        <w:t>дств</w:t>
      </w:r>
      <w:r w:rsidRPr="00251826">
        <w:rPr>
          <w:rFonts w:cs="Times New Roman"/>
          <w:spacing w:val="-3"/>
          <w:sz w:val="24"/>
          <w:szCs w:val="24"/>
        </w:rPr>
        <w:t>е</w:t>
      </w:r>
      <w:r w:rsidRPr="00251826">
        <w:rPr>
          <w:rFonts w:cs="Times New Roman"/>
          <w:sz w:val="24"/>
          <w:szCs w:val="24"/>
        </w:rPr>
        <w:t>нно</w:t>
      </w:r>
      <w:r w:rsidRPr="00251826">
        <w:rPr>
          <w:rFonts w:cs="Times New Roman"/>
          <w:spacing w:val="73"/>
          <w:sz w:val="24"/>
          <w:szCs w:val="24"/>
        </w:rPr>
        <w:t xml:space="preserve"> </w:t>
      </w:r>
      <w:r w:rsidRPr="00251826">
        <w:rPr>
          <w:rFonts w:cs="Times New Roman"/>
          <w:spacing w:val="-3"/>
          <w:sz w:val="24"/>
          <w:szCs w:val="24"/>
        </w:rPr>
        <w:t>у</w:t>
      </w:r>
      <w:r w:rsidRPr="00251826">
        <w:rPr>
          <w:rFonts w:cs="Times New Roman"/>
          <w:spacing w:val="73"/>
          <w:sz w:val="24"/>
          <w:szCs w:val="24"/>
        </w:rPr>
        <w:t xml:space="preserve"> </w:t>
      </w:r>
      <w:r w:rsidRPr="00251826">
        <w:rPr>
          <w:rFonts w:cs="Times New Roman"/>
          <w:sz w:val="24"/>
          <w:szCs w:val="24"/>
        </w:rPr>
        <w:t>по</w:t>
      </w:r>
      <w:r w:rsidRPr="00251826">
        <w:rPr>
          <w:rFonts w:cs="Times New Roman"/>
          <w:spacing w:val="-2"/>
          <w:sz w:val="24"/>
          <w:szCs w:val="24"/>
        </w:rPr>
        <w:t>т</w:t>
      </w:r>
      <w:r w:rsidRPr="00251826">
        <w:rPr>
          <w:rFonts w:cs="Times New Roman"/>
          <w:sz w:val="24"/>
          <w:szCs w:val="24"/>
        </w:rPr>
        <w:t>р</w:t>
      </w:r>
      <w:r w:rsidRPr="00251826">
        <w:rPr>
          <w:rFonts w:cs="Times New Roman"/>
          <w:spacing w:val="-2"/>
          <w:sz w:val="24"/>
          <w:szCs w:val="24"/>
        </w:rPr>
        <w:t>е</w:t>
      </w:r>
      <w:r w:rsidRPr="00251826">
        <w:rPr>
          <w:rFonts w:cs="Times New Roman"/>
          <w:sz w:val="24"/>
          <w:szCs w:val="24"/>
        </w:rPr>
        <w:t>би</w:t>
      </w:r>
      <w:r w:rsidRPr="00251826">
        <w:rPr>
          <w:rFonts w:cs="Times New Roman"/>
          <w:spacing w:val="-2"/>
          <w:sz w:val="24"/>
          <w:szCs w:val="24"/>
        </w:rPr>
        <w:t>т</w:t>
      </w:r>
      <w:r w:rsidRPr="00251826">
        <w:rPr>
          <w:rFonts w:cs="Times New Roman"/>
          <w:sz w:val="24"/>
          <w:szCs w:val="24"/>
        </w:rPr>
        <w:t>ел</w:t>
      </w:r>
      <w:r w:rsidRPr="00251826">
        <w:rPr>
          <w:rFonts w:cs="Times New Roman"/>
          <w:spacing w:val="-2"/>
          <w:sz w:val="24"/>
          <w:szCs w:val="24"/>
        </w:rPr>
        <w:t>я</w:t>
      </w:r>
      <w:r w:rsidRPr="00251826">
        <w:rPr>
          <w:rFonts w:cs="Times New Roman"/>
          <w:sz w:val="24"/>
          <w:szCs w:val="24"/>
        </w:rPr>
        <w:t xml:space="preserve"> (п</w:t>
      </w:r>
      <w:r w:rsidRPr="00251826">
        <w:rPr>
          <w:rFonts w:cs="Times New Roman"/>
          <w:spacing w:val="-3"/>
          <w:sz w:val="24"/>
          <w:szCs w:val="24"/>
        </w:rPr>
        <w:t>у</w:t>
      </w:r>
      <w:r w:rsidRPr="00251826">
        <w:rPr>
          <w:rFonts w:cs="Times New Roman"/>
          <w:sz w:val="24"/>
          <w:szCs w:val="24"/>
        </w:rPr>
        <w:t>тем</w:t>
      </w:r>
      <w:r w:rsidRPr="00251826">
        <w:rPr>
          <w:rFonts w:cs="Times New Roman"/>
          <w:spacing w:val="75"/>
          <w:sz w:val="24"/>
          <w:szCs w:val="24"/>
        </w:rPr>
        <w:t xml:space="preserve"> </w:t>
      </w:r>
      <w:r w:rsidRPr="00251826">
        <w:rPr>
          <w:rFonts w:cs="Times New Roman"/>
          <w:sz w:val="24"/>
          <w:szCs w:val="24"/>
        </w:rPr>
        <w:t>подо</w:t>
      </w:r>
      <w:r w:rsidRPr="00251826">
        <w:rPr>
          <w:rFonts w:cs="Times New Roman"/>
          <w:spacing w:val="-2"/>
          <w:sz w:val="24"/>
          <w:szCs w:val="24"/>
        </w:rPr>
        <w:t>г</w:t>
      </w:r>
      <w:r w:rsidRPr="00251826">
        <w:rPr>
          <w:rFonts w:cs="Times New Roman"/>
          <w:sz w:val="24"/>
          <w:szCs w:val="24"/>
        </w:rPr>
        <w:t>рева</w:t>
      </w:r>
      <w:r w:rsidRPr="00251826">
        <w:rPr>
          <w:rFonts w:cs="Times New Roman"/>
          <w:spacing w:val="75"/>
          <w:sz w:val="24"/>
          <w:szCs w:val="24"/>
        </w:rPr>
        <w:t xml:space="preserve"> </w:t>
      </w:r>
      <w:r w:rsidRPr="00251826">
        <w:rPr>
          <w:rFonts w:cs="Times New Roman"/>
          <w:spacing w:val="-2"/>
          <w:sz w:val="24"/>
          <w:szCs w:val="24"/>
        </w:rPr>
        <w:t>в</w:t>
      </w:r>
      <w:r w:rsidRPr="00251826">
        <w:rPr>
          <w:rFonts w:cs="Times New Roman"/>
          <w:sz w:val="24"/>
          <w:szCs w:val="24"/>
        </w:rPr>
        <w:t>оды</w:t>
      </w:r>
      <w:r w:rsidRPr="00251826">
        <w:rPr>
          <w:rFonts w:cs="Times New Roman"/>
          <w:spacing w:val="75"/>
          <w:sz w:val="24"/>
          <w:szCs w:val="24"/>
        </w:rPr>
        <w:t xml:space="preserve"> </w:t>
      </w:r>
      <w:r w:rsidRPr="00251826">
        <w:rPr>
          <w:rFonts w:cs="Times New Roman"/>
          <w:sz w:val="24"/>
          <w:szCs w:val="24"/>
        </w:rPr>
        <w:t>в</w:t>
      </w:r>
      <w:r w:rsidRPr="00251826">
        <w:rPr>
          <w:rFonts w:cs="Times New Roman"/>
          <w:spacing w:val="75"/>
          <w:sz w:val="24"/>
          <w:szCs w:val="24"/>
        </w:rPr>
        <w:t xml:space="preserve"> </w:t>
      </w:r>
      <w:r w:rsidRPr="00251826">
        <w:rPr>
          <w:rFonts w:cs="Times New Roman"/>
          <w:sz w:val="24"/>
          <w:szCs w:val="24"/>
        </w:rPr>
        <w:t>га</w:t>
      </w:r>
      <w:r w:rsidRPr="00251826">
        <w:rPr>
          <w:rFonts w:cs="Times New Roman"/>
          <w:spacing w:val="-2"/>
          <w:sz w:val="24"/>
          <w:szCs w:val="24"/>
        </w:rPr>
        <w:t>з</w:t>
      </w:r>
      <w:r w:rsidRPr="00251826">
        <w:rPr>
          <w:rFonts w:cs="Times New Roman"/>
          <w:sz w:val="24"/>
          <w:szCs w:val="24"/>
        </w:rPr>
        <w:t>овых</w:t>
      </w:r>
      <w:r w:rsidRPr="00251826">
        <w:rPr>
          <w:rFonts w:cs="Times New Roman"/>
          <w:spacing w:val="75"/>
          <w:sz w:val="24"/>
          <w:szCs w:val="24"/>
        </w:rPr>
        <w:t xml:space="preserve"> </w:t>
      </w:r>
      <w:r w:rsidRPr="00251826">
        <w:rPr>
          <w:rFonts w:cs="Times New Roman"/>
          <w:sz w:val="24"/>
          <w:szCs w:val="24"/>
        </w:rPr>
        <w:t>водон</w:t>
      </w:r>
      <w:r w:rsidRPr="00251826">
        <w:rPr>
          <w:rFonts w:cs="Times New Roman"/>
          <w:spacing w:val="-2"/>
          <w:sz w:val="24"/>
          <w:szCs w:val="24"/>
        </w:rPr>
        <w:t>а</w:t>
      </w:r>
      <w:r w:rsidRPr="00251826">
        <w:rPr>
          <w:rFonts w:cs="Times New Roman"/>
          <w:sz w:val="24"/>
          <w:szCs w:val="24"/>
        </w:rPr>
        <w:t>гре</w:t>
      </w:r>
      <w:r w:rsidRPr="00251826">
        <w:rPr>
          <w:rFonts w:cs="Times New Roman"/>
          <w:spacing w:val="-2"/>
          <w:sz w:val="24"/>
          <w:szCs w:val="24"/>
        </w:rPr>
        <w:t>в</w:t>
      </w:r>
      <w:r w:rsidRPr="00251826">
        <w:rPr>
          <w:rFonts w:cs="Times New Roman"/>
          <w:sz w:val="24"/>
          <w:szCs w:val="24"/>
        </w:rPr>
        <w:t>ателях</w:t>
      </w:r>
      <w:r w:rsidRPr="00251826">
        <w:rPr>
          <w:rFonts w:cs="Times New Roman"/>
          <w:spacing w:val="75"/>
          <w:sz w:val="24"/>
          <w:szCs w:val="24"/>
        </w:rPr>
        <w:t xml:space="preserve"> </w:t>
      </w:r>
      <w:r w:rsidRPr="00251826">
        <w:rPr>
          <w:rFonts w:cs="Times New Roman"/>
          <w:sz w:val="24"/>
          <w:szCs w:val="24"/>
        </w:rPr>
        <w:t>про</w:t>
      </w:r>
      <w:r w:rsidRPr="00251826">
        <w:rPr>
          <w:rFonts w:cs="Times New Roman"/>
          <w:spacing w:val="-2"/>
          <w:sz w:val="24"/>
          <w:szCs w:val="24"/>
        </w:rPr>
        <w:t>т</w:t>
      </w:r>
      <w:r w:rsidRPr="00251826">
        <w:rPr>
          <w:rFonts w:cs="Times New Roman"/>
          <w:sz w:val="24"/>
          <w:szCs w:val="24"/>
        </w:rPr>
        <w:t>очно</w:t>
      </w:r>
      <w:r w:rsidRPr="00251826">
        <w:rPr>
          <w:rFonts w:cs="Times New Roman"/>
          <w:spacing w:val="-2"/>
          <w:sz w:val="24"/>
          <w:szCs w:val="24"/>
        </w:rPr>
        <w:t>г</w:t>
      </w:r>
      <w:r w:rsidRPr="00251826">
        <w:rPr>
          <w:rFonts w:cs="Times New Roman"/>
          <w:sz w:val="24"/>
          <w:szCs w:val="24"/>
        </w:rPr>
        <w:t>о</w:t>
      </w:r>
      <w:r w:rsidRPr="00251826">
        <w:rPr>
          <w:rFonts w:cs="Times New Roman"/>
          <w:spacing w:val="75"/>
          <w:sz w:val="24"/>
          <w:szCs w:val="24"/>
        </w:rPr>
        <w:t xml:space="preserve"> </w:t>
      </w:r>
      <w:r w:rsidRPr="00251826">
        <w:rPr>
          <w:rFonts w:cs="Times New Roman"/>
          <w:spacing w:val="-2"/>
          <w:sz w:val="24"/>
          <w:szCs w:val="24"/>
        </w:rPr>
        <w:t>т</w:t>
      </w:r>
      <w:r w:rsidRPr="00251826">
        <w:rPr>
          <w:rFonts w:cs="Times New Roman"/>
          <w:sz w:val="24"/>
          <w:szCs w:val="24"/>
        </w:rPr>
        <w:t>ипа</w:t>
      </w:r>
      <w:r w:rsidRPr="00251826">
        <w:rPr>
          <w:rFonts w:cs="Times New Roman"/>
          <w:spacing w:val="73"/>
          <w:sz w:val="24"/>
          <w:szCs w:val="24"/>
        </w:rPr>
        <w:t xml:space="preserve"> </w:t>
      </w:r>
      <w:r w:rsidRPr="00251826">
        <w:rPr>
          <w:rFonts w:cs="Times New Roman"/>
          <w:sz w:val="24"/>
          <w:szCs w:val="24"/>
        </w:rPr>
        <w:t>и</w:t>
      </w:r>
      <w:r w:rsidRPr="00251826">
        <w:rPr>
          <w:rFonts w:cs="Times New Roman"/>
          <w:spacing w:val="-3"/>
          <w:sz w:val="24"/>
          <w:szCs w:val="24"/>
        </w:rPr>
        <w:t>л</w:t>
      </w:r>
      <w:r w:rsidRPr="00251826">
        <w:rPr>
          <w:rFonts w:cs="Times New Roman"/>
          <w:sz w:val="24"/>
          <w:szCs w:val="24"/>
        </w:rPr>
        <w:t>и емкостных</w:t>
      </w:r>
      <w:r w:rsidRPr="00251826">
        <w:rPr>
          <w:rFonts w:cs="Times New Roman"/>
          <w:spacing w:val="219"/>
          <w:sz w:val="24"/>
          <w:szCs w:val="24"/>
        </w:rPr>
        <w:t xml:space="preserve"> </w:t>
      </w:r>
      <w:r w:rsidRPr="00251826">
        <w:rPr>
          <w:rFonts w:cs="Times New Roman"/>
          <w:sz w:val="24"/>
          <w:szCs w:val="24"/>
        </w:rPr>
        <w:t>ав</w:t>
      </w:r>
      <w:r w:rsidRPr="00251826">
        <w:rPr>
          <w:rFonts w:cs="Times New Roman"/>
          <w:spacing w:val="-3"/>
          <w:sz w:val="24"/>
          <w:szCs w:val="24"/>
        </w:rPr>
        <w:t>т</w:t>
      </w:r>
      <w:r w:rsidRPr="00251826">
        <w:rPr>
          <w:rFonts w:cs="Times New Roman"/>
          <w:sz w:val="24"/>
          <w:szCs w:val="24"/>
        </w:rPr>
        <w:t>ом</w:t>
      </w:r>
      <w:r w:rsidRPr="00251826">
        <w:rPr>
          <w:rFonts w:cs="Times New Roman"/>
          <w:spacing w:val="-2"/>
          <w:sz w:val="24"/>
          <w:szCs w:val="24"/>
        </w:rPr>
        <w:t>а</w:t>
      </w:r>
      <w:r w:rsidRPr="00251826">
        <w:rPr>
          <w:rFonts w:cs="Times New Roman"/>
          <w:sz w:val="24"/>
          <w:szCs w:val="24"/>
        </w:rPr>
        <w:t>тиче</w:t>
      </w:r>
      <w:r w:rsidRPr="00251826">
        <w:rPr>
          <w:rFonts w:cs="Times New Roman"/>
          <w:spacing w:val="-2"/>
          <w:sz w:val="24"/>
          <w:szCs w:val="24"/>
        </w:rPr>
        <w:t>с</w:t>
      </w:r>
      <w:r w:rsidRPr="00251826">
        <w:rPr>
          <w:rFonts w:cs="Times New Roman"/>
          <w:sz w:val="24"/>
          <w:szCs w:val="24"/>
        </w:rPr>
        <w:t>ких</w:t>
      </w:r>
      <w:r w:rsidRPr="00251826">
        <w:rPr>
          <w:rFonts w:cs="Times New Roman"/>
          <w:spacing w:val="219"/>
          <w:sz w:val="24"/>
          <w:szCs w:val="24"/>
        </w:rPr>
        <w:t xml:space="preserve"> </w:t>
      </w:r>
      <w:r w:rsidRPr="00251826">
        <w:rPr>
          <w:rFonts w:cs="Times New Roman"/>
          <w:spacing w:val="-2"/>
          <w:sz w:val="24"/>
          <w:szCs w:val="24"/>
        </w:rPr>
        <w:t>в</w:t>
      </w:r>
      <w:r w:rsidRPr="00251826">
        <w:rPr>
          <w:rFonts w:cs="Times New Roman"/>
          <w:sz w:val="24"/>
          <w:szCs w:val="24"/>
        </w:rPr>
        <w:t>одона</w:t>
      </w:r>
      <w:r w:rsidRPr="00251826">
        <w:rPr>
          <w:rFonts w:cs="Times New Roman"/>
          <w:spacing w:val="-2"/>
          <w:sz w:val="24"/>
          <w:szCs w:val="24"/>
        </w:rPr>
        <w:t>г</w:t>
      </w:r>
      <w:r w:rsidRPr="00251826">
        <w:rPr>
          <w:rFonts w:cs="Times New Roman"/>
          <w:sz w:val="24"/>
          <w:szCs w:val="24"/>
        </w:rPr>
        <w:t>ревателях,</w:t>
      </w:r>
      <w:r w:rsidRPr="00251826">
        <w:rPr>
          <w:rFonts w:cs="Times New Roman"/>
          <w:spacing w:val="216"/>
          <w:sz w:val="24"/>
          <w:szCs w:val="24"/>
        </w:rPr>
        <w:t xml:space="preserve"> </w:t>
      </w:r>
      <w:r w:rsidRPr="00251826">
        <w:rPr>
          <w:rFonts w:cs="Times New Roman"/>
          <w:spacing w:val="-3"/>
          <w:sz w:val="24"/>
          <w:szCs w:val="24"/>
        </w:rPr>
        <w:t>у</w:t>
      </w:r>
      <w:r w:rsidRPr="00251826">
        <w:rPr>
          <w:rFonts w:cs="Times New Roman"/>
          <w:sz w:val="24"/>
          <w:szCs w:val="24"/>
        </w:rPr>
        <w:t>становленных</w:t>
      </w:r>
      <w:r w:rsidRPr="00251826">
        <w:rPr>
          <w:rFonts w:cs="Times New Roman"/>
          <w:spacing w:val="219"/>
          <w:sz w:val="24"/>
          <w:szCs w:val="24"/>
        </w:rPr>
        <w:t xml:space="preserve"> </w:t>
      </w:r>
      <w:r w:rsidRPr="00251826">
        <w:rPr>
          <w:rFonts w:cs="Times New Roman"/>
          <w:spacing w:val="-2"/>
          <w:sz w:val="24"/>
          <w:szCs w:val="24"/>
        </w:rPr>
        <w:t>в</w:t>
      </w:r>
      <w:r w:rsidRPr="00251826">
        <w:rPr>
          <w:rFonts w:cs="Times New Roman"/>
          <w:sz w:val="24"/>
          <w:szCs w:val="24"/>
        </w:rPr>
        <w:t xml:space="preserve"> квартирах)</w:t>
      </w:r>
      <w:r w:rsidRPr="00251826">
        <w:rPr>
          <w:rFonts w:cs="Times New Roman"/>
          <w:spacing w:val="-2"/>
          <w:sz w:val="24"/>
          <w:szCs w:val="24"/>
        </w:rPr>
        <w:t>.</w:t>
      </w:r>
      <w:r w:rsidRPr="00251826">
        <w:rPr>
          <w:rFonts w:cs="Times New Roman"/>
          <w:sz w:val="24"/>
          <w:szCs w:val="24"/>
        </w:rPr>
        <w:t xml:space="preserve">  </w:t>
      </w:r>
    </w:p>
    <w:p w14:paraId="50EF02B0" w14:textId="77777777" w:rsidR="00251826" w:rsidRPr="00251826" w:rsidRDefault="00251826" w:rsidP="00251826">
      <w:pPr>
        <w:keepNext/>
        <w:keepLines/>
        <w:numPr>
          <w:ilvl w:val="1"/>
          <w:numId w:val="3"/>
        </w:numPr>
        <w:spacing w:before="480" w:after="120" w:line="360" w:lineRule="auto"/>
        <w:ind w:left="0" w:firstLine="709"/>
        <w:jc w:val="both"/>
        <w:outlineLvl w:val="0"/>
        <w:rPr>
          <w:rFonts w:asciiTheme="majorHAnsi" w:eastAsiaTheme="majorEastAsia" w:hAnsiTheme="majorHAnsi" w:cstheme="majorBidi"/>
          <w:b/>
          <w:bCs/>
          <w:color w:val="365F91" w:themeColor="accent1" w:themeShade="BF"/>
          <w:szCs w:val="28"/>
        </w:rPr>
      </w:pPr>
      <w:bookmarkStart w:id="9" w:name="_Toc158728003"/>
      <w:r w:rsidRPr="00251826">
        <w:rPr>
          <w:rFonts w:asciiTheme="majorHAnsi" w:eastAsiaTheme="majorEastAsia" w:hAnsiTheme="majorHAnsi" w:cstheme="majorBidi"/>
          <w:b/>
          <w:bCs/>
          <w:color w:val="365F91" w:themeColor="accent1" w:themeShade="BF"/>
          <w:szCs w:val="28"/>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9"/>
    </w:p>
    <w:p w14:paraId="7C46EDEE" w14:textId="77777777" w:rsidR="00251826" w:rsidRPr="00251826" w:rsidRDefault="00251826" w:rsidP="00251826">
      <w:pPr>
        <w:spacing w:before="120" w:after="120" w:line="360" w:lineRule="auto"/>
        <w:ind w:firstLine="567"/>
        <w:contextualSpacing/>
        <w:jc w:val="both"/>
        <w:rPr>
          <w:bCs/>
          <w:sz w:val="24"/>
          <w:szCs w:val="24"/>
        </w:rPr>
      </w:pPr>
      <w:r w:rsidRPr="00251826">
        <w:rPr>
          <w:sz w:val="24"/>
          <w:shd w:val="clear" w:color="auto" w:fill="FFFFFF"/>
        </w:rPr>
        <w:t xml:space="preserve">В соответствии с актом технического обследования централизованных систем холодного водоснабжения </w:t>
      </w:r>
      <w:proofErr w:type="spellStart"/>
      <w:r w:rsidRPr="00251826">
        <w:rPr>
          <w:sz w:val="24"/>
          <w:shd w:val="clear" w:color="auto" w:fill="FFFFFF"/>
        </w:rPr>
        <w:t>р.п</w:t>
      </w:r>
      <w:proofErr w:type="spellEnd"/>
      <w:r w:rsidRPr="00251826">
        <w:rPr>
          <w:sz w:val="24"/>
          <w:shd w:val="clear" w:color="auto" w:fill="FFFFFF"/>
        </w:rPr>
        <w:t xml:space="preserve">. </w:t>
      </w:r>
      <w:proofErr w:type="spellStart"/>
      <w:r w:rsidRPr="00251826">
        <w:rPr>
          <w:sz w:val="24"/>
          <w:shd w:val="clear" w:color="auto" w:fill="FFFFFF"/>
        </w:rPr>
        <w:t>Залари</w:t>
      </w:r>
      <w:proofErr w:type="spellEnd"/>
      <w:r w:rsidRPr="00251826">
        <w:rPr>
          <w:sz w:val="24"/>
          <w:shd w:val="clear" w:color="auto" w:fill="FFFFFF"/>
        </w:rPr>
        <w:t xml:space="preserve"> от 25.06.2024 в </w:t>
      </w:r>
      <w:proofErr w:type="spellStart"/>
      <w:r w:rsidRPr="00251826">
        <w:rPr>
          <w:sz w:val="24"/>
          <w:shd w:val="clear" w:color="auto" w:fill="FFFFFF"/>
        </w:rPr>
        <w:t>р.п</w:t>
      </w:r>
      <w:proofErr w:type="spellEnd"/>
      <w:r w:rsidRPr="00251826">
        <w:rPr>
          <w:sz w:val="24"/>
          <w:shd w:val="clear" w:color="auto" w:fill="FFFFFF"/>
        </w:rPr>
        <w:t xml:space="preserve">. </w:t>
      </w:r>
      <w:proofErr w:type="spellStart"/>
      <w:r w:rsidRPr="00251826">
        <w:rPr>
          <w:sz w:val="24"/>
          <w:shd w:val="clear" w:color="auto" w:fill="FFFFFF"/>
        </w:rPr>
        <w:t>Залари</w:t>
      </w:r>
      <w:proofErr w:type="spellEnd"/>
      <w:r w:rsidRPr="00251826">
        <w:rPr>
          <w:sz w:val="24"/>
          <w:shd w:val="clear" w:color="auto" w:fill="FFFFFF"/>
        </w:rPr>
        <w:t xml:space="preserve"> действует следующие системы централизованного водоснабжения:</w:t>
      </w:r>
    </w:p>
    <w:p w14:paraId="4822B50D" w14:textId="77777777" w:rsidR="00251826" w:rsidRPr="00251826" w:rsidRDefault="00251826" w:rsidP="00251826">
      <w:pPr>
        <w:spacing w:before="120" w:after="120" w:line="360" w:lineRule="auto"/>
        <w:ind w:firstLine="567"/>
        <w:contextualSpacing/>
        <w:jc w:val="both"/>
        <w:rPr>
          <w:sz w:val="24"/>
          <w:szCs w:val="24"/>
        </w:rPr>
      </w:pPr>
      <w:r w:rsidRPr="00251826">
        <w:rPr>
          <w:bCs/>
          <w:sz w:val="24"/>
          <w:szCs w:val="24"/>
        </w:rPr>
        <w:t xml:space="preserve">- система водоснабжения, запитанная от водозабора </w:t>
      </w:r>
      <w:r w:rsidRPr="00251826">
        <w:rPr>
          <w:sz w:val="24"/>
          <w:szCs w:val="24"/>
        </w:rPr>
        <w:t xml:space="preserve">«ул. </w:t>
      </w:r>
      <w:proofErr w:type="spellStart"/>
      <w:r w:rsidRPr="00251826">
        <w:rPr>
          <w:sz w:val="24"/>
          <w:szCs w:val="24"/>
        </w:rPr>
        <w:t>Илганская</w:t>
      </w:r>
      <w:proofErr w:type="spellEnd"/>
      <w:r w:rsidRPr="00251826">
        <w:rPr>
          <w:sz w:val="24"/>
          <w:szCs w:val="24"/>
        </w:rPr>
        <w:t xml:space="preserve"> – ул. Московская»,</w:t>
      </w:r>
    </w:p>
    <w:p w14:paraId="76889BA5" w14:textId="77777777" w:rsidR="00251826" w:rsidRPr="00251826" w:rsidRDefault="00251826" w:rsidP="00251826">
      <w:pPr>
        <w:spacing w:before="120" w:after="120" w:line="360" w:lineRule="auto"/>
        <w:ind w:firstLine="567"/>
        <w:contextualSpacing/>
        <w:jc w:val="both"/>
        <w:rPr>
          <w:bCs/>
          <w:sz w:val="24"/>
          <w:szCs w:val="24"/>
        </w:rPr>
      </w:pPr>
      <w:r w:rsidRPr="00251826">
        <w:rPr>
          <w:bCs/>
          <w:sz w:val="24"/>
          <w:szCs w:val="24"/>
        </w:rPr>
        <w:t xml:space="preserve">- система водоснабжения, запитанная от водозабора «Железнодорожный», ул. Красина. </w:t>
      </w:r>
    </w:p>
    <w:p w14:paraId="71C806AB" w14:textId="77777777" w:rsidR="00251826" w:rsidRPr="00251826" w:rsidRDefault="00251826" w:rsidP="00251826">
      <w:pPr>
        <w:spacing w:before="120" w:after="120" w:line="360" w:lineRule="auto"/>
        <w:ind w:firstLine="567"/>
        <w:contextualSpacing/>
        <w:jc w:val="both"/>
        <w:rPr>
          <w:bCs/>
          <w:sz w:val="24"/>
          <w:szCs w:val="24"/>
        </w:rPr>
      </w:pPr>
      <w:r w:rsidRPr="00251826">
        <w:rPr>
          <w:sz w:val="24"/>
          <w:szCs w:val="24"/>
        </w:rPr>
        <w:lastRenderedPageBreak/>
        <w:t xml:space="preserve">- локальные системы водоснабжения, состоящие из </w:t>
      </w:r>
      <w:r w:rsidRPr="00251826">
        <w:rPr>
          <w:bCs/>
          <w:sz w:val="24"/>
          <w:szCs w:val="24"/>
        </w:rPr>
        <w:t>скважин с расходом не более                           100 м</w:t>
      </w:r>
      <w:r w:rsidRPr="00251826">
        <w:rPr>
          <w:bCs/>
          <w:sz w:val="24"/>
          <w:szCs w:val="24"/>
          <w:vertAlign w:val="superscript"/>
        </w:rPr>
        <w:t>3</w:t>
      </w:r>
      <w:r w:rsidRPr="00251826">
        <w:rPr>
          <w:bCs/>
          <w:sz w:val="24"/>
          <w:szCs w:val="24"/>
        </w:rPr>
        <w:t>/</w:t>
      </w:r>
      <w:proofErr w:type="spellStart"/>
      <w:r w:rsidRPr="00251826">
        <w:rPr>
          <w:bCs/>
          <w:sz w:val="24"/>
          <w:szCs w:val="24"/>
        </w:rPr>
        <w:t>сут</w:t>
      </w:r>
      <w:proofErr w:type="spellEnd"/>
      <w:r w:rsidRPr="00251826">
        <w:rPr>
          <w:bCs/>
          <w:sz w:val="24"/>
          <w:szCs w:val="24"/>
        </w:rPr>
        <w:t>., оборудованных</w:t>
      </w:r>
      <w:r w:rsidRPr="00251826">
        <w:rPr>
          <w:sz w:val="24"/>
          <w:szCs w:val="24"/>
        </w:rPr>
        <w:t xml:space="preserve"> </w:t>
      </w:r>
      <w:r w:rsidRPr="00251826">
        <w:rPr>
          <w:bCs/>
          <w:sz w:val="24"/>
          <w:szCs w:val="24"/>
        </w:rPr>
        <w:t>павильонами (водокачки).</w:t>
      </w:r>
    </w:p>
    <w:p w14:paraId="21B4C662" w14:textId="77777777" w:rsidR="00251826" w:rsidRPr="00251826" w:rsidRDefault="00251826" w:rsidP="00251826">
      <w:pPr>
        <w:spacing w:before="120" w:after="120" w:line="360" w:lineRule="auto"/>
        <w:ind w:firstLine="567"/>
        <w:contextualSpacing/>
        <w:jc w:val="both"/>
        <w:rPr>
          <w:sz w:val="24"/>
        </w:rPr>
      </w:pPr>
      <w:r w:rsidRPr="00251826">
        <w:rPr>
          <w:noProof/>
          <w:sz w:val="24"/>
          <w:lang w:eastAsia="ru-RU"/>
        </w:rPr>
        <w:drawing>
          <wp:anchor distT="0" distB="0" distL="114300" distR="114300" simplePos="0" relativeHeight="251671552" behindDoc="1" locked="0" layoutInCell="1" allowOverlap="1" wp14:anchorId="122980B2" wp14:editId="5D3AF4BE">
            <wp:simplePos x="0" y="0"/>
            <wp:positionH relativeFrom="column">
              <wp:posOffset>-66040</wp:posOffset>
            </wp:positionH>
            <wp:positionV relativeFrom="paragraph">
              <wp:posOffset>1095375</wp:posOffset>
            </wp:positionV>
            <wp:extent cx="6551295" cy="5232400"/>
            <wp:effectExtent l="0" t="0" r="1905" b="6350"/>
            <wp:wrapTight wrapText="bothSides">
              <wp:wrapPolygon edited="0">
                <wp:start x="0" y="0"/>
                <wp:lineTo x="0" y="21548"/>
                <wp:lineTo x="21543" y="21548"/>
                <wp:lineTo x="2154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551295" cy="5232400"/>
                    </a:xfrm>
                    <a:prstGeom prst="rect">
                      <a:avLst/>
                    </a:prstGeom>
                  </pic:spPr>
                </pic:pic>
              </a:graphicData>
            </a:graphic>
            <wp14:sizeRelH relativeFrom="margin">
              <wp14:pctWidth>0</wp14:pctWidth>
            </wp14:sizeRelH>
            <wp14:sizeRelV relativeFrom="margin">
              <wp14:pctHeight>0</wp14:pctHeight>
            </wp14:sizeRelV>
          </wp:anchor>
        </w:drawing>
      </w:r>
      <w:r w:rsidRPr="00251826">
        <w:rPr>
          <w:bCs/>
          <w:sz w:val="24"/>
        </w:rPr>
        <w:t>Основными источниками хозяйственно-питьевого и противопожарного водоснабжения на территории поселения в настоящий момент являются подземные воды. Водопотребление осуществляется из пробуренных скважин. Схема расположения объектов централизованного водоснабжения представлена на рис.2.</w:t>
      </w:r>
      <w:r w:rsidRPr="00251826">
        <w:rPr>
          <w:sz w:val="24"/>
        </w:rPr>
        <w:t xml:space="preserve"> </w:t>
      </w:r>
    </w:p>
    <w:p w14:paraId="2F2B659C" w14:textId="77777777" w:rsidR="00251826" w:rsidRPr="00251826" w:rsidRDefault="00251826" w:rsidP="00251826">
      <w:pPr>
        <w:spacing w:before="120" w:after="120" w:line="360" w:lineRule="auto"/>
        <w:ind w:firstLine="709"/>
        <w:jc w:val="center"/>
        <w:rPr>
          <w:sz w:val="24"/>
          <w:shd w:val="clear" w:color="auto" w:fill="FFFFFF"/>
        </w:rPr>
      </w:pPr>
      <w:r w:rsidRPr="00251826">
        <w:rPr>
          <w:sz w:val="24"/>
          <w:shd w:val="clear" w:color="auto" w:fill="FFFFFF"/>
        </w:rPr>
        <w:t xml:space="preserve">Рис. 2. Централизованные системы водоснабжения р. п. </w:t>
      </w:r>
      <w:proofErr w:type="spellStart"/>
      <w:r w:rsidRPr="00251826">
        <w:rPr>
          <w:sz w:val="24"/>
          <w:shd w:val="clear" w:color="auto" w:fill="FFFFFF"/>
        </w:rPr>
        <w:t>Залари</w:t>
      </w:r>
      <w:proofErr w:type="spellEnd"/>
    </w:p>
    <w:p w14:paraId="2EE5DA81" w14:textId="77777777" w:rsidR="00251826" w:rsidRPr="00251826" w:rsidRDefault="00251826" w:rsidP="00251826">
      <w:pPr>
        <w:spacing w:before="120" w:after="120" w:line="360" w:lineRule="auto"/>
        <w:ind w:firstLine="709"/>
        <w:jc w:val="center"/>
        <w:rPr>
          <w:sz w:val="24"/>
          <w:shd w:val="clear" w:color="auto" w:fill="FFFFFF"/>
        </w:rPr>
      </w:pPr>
    </w:p>
    <w:p w14:paraId="42FC4F9E" w14:textId="77777777" w:rsidR="00251826" w:rsidRPr="00251826" w:rsidRDefault="00251826" w:rsidP="00251826">
      <w:pPr>
        <w:spacing w:before="120" w:after="120" w:line="360" w:lineRule="auto"/>
        <w:ind w:firstLine="709"/>
        <w:jc w:val="center"/>
        <w:rPr>
          <w:sz w:val="24"/>
          <w:shd w:val="clear" w:color="auto" w:fill="FFFFFF"/>
        </w:rPr>
      </w:pPr>
    </w:p>
    <w:p w14:paraId="6487488C" w14:textId="77777777" w:rsidR="00251826" w:rsidRPr="00251826" w:rsidRDefault="00251826" w:rsidP="00251826">
      <w:pPr>
        <w:spacing w:before="120" w:after="120" w:line="360" w:lineRule="auto"/>
        <w:ind w:firstLine="709"/>
        <w:jc w:val="center"/>
        <w:rPr>
          <w:sz w:val="24"/>
          <w:shd w:val="clear" w:color="auto" w:fill="FFFFFF"/>
        </w:rPr>
      </w:pPr>
    </w:p>
    <w:p w14:paraId="34F70F22" w14:textId="77777777" w:rsidR="00251826" w:rsidRPr="00251826" w:rsidRDefault="00251826" w:rsidP="00251826">
      <w:pPr>
        <w:keepNext/>
        <w:keepLines/>
        <w:numPr>
          <w:ilvl w:val="2"/>
          <w:numId w:val="3"/>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10" w:name="_Toc158728004"/>
      <w:r w:rsidRPr="00251826">
        <w:rPr>
          <w:rFonts w:asciiTheme="majorHAnsi" w:eastAsiaTheme="majorEastAsia" w:hAnsiTheme="majorHAnsi" w:cstheme="majorBidi"/>
          <w:b/>
          <w:bCs/>
          <w:color w:val="365F91" w:themeColor="accent1" w:themeShade="BF"/>
          <w:szCs w:val="28"/>
        </w:rPr>
        <w:lastRenderedPageBreak/>
        <w:t xml:space="preserve">Описание системы водоснабжения, запитанной от водозабора «ул. </w:t>
      </w:r>
      <w:proofErr w:type="spellStart"/>
      <w:r w:rsidRPr="00251826">
        <w:rPr>
          <w:rFonts w:asciiTheme="majorHAnsi" w:eastAsiaTheme="majorEastAsia" w:hAnsiTheme="majorHAnsi" w:cstheme="majorBidi"/>
          <w:b/>
          <w:bCs/>
          <w:color w:val="365F91" w:themeColor="accent1" w:themeShade="BF"/>
          <w:szCs w:val="28"/>
        </w:rPr>
        <w:t>Илганская</w:t>
      </w:r>
      <w:proofErr w:type="spellEnd"/>
      <w:r w:rsidRPr="00251826">
        <w:rPr>
          <w:rFonts w:asciiTheme="majorHAnsi" w:eastAsiaTheme="majorEastAsia" w:hAnsiTheme="majorHAnsi" w:cstheme="majorBidi"/>
          <w:b/>
          <w:bCs/>
          <w:color w:val="365F91" w:themeColor="accent1" w:themeShade="BF"/>
          <w:szCs w:val="28"/>
        </w:rPr>
        <w:t xml:space="preserve"> – ул. </w:t>
      </w:r>
      <w:proofErr w:type="gramStart"/>
      <w:r w:rsidRPr="00251826">
        <w:rPr>
          <w:rFonts w:asciiTheme="majorHAnsi" w:eastAsiaTheme="majorEastAsia" w:hAnsiTheme="majorHAnsi" w:cstheme="majorBidi"/>
          <w:b/>
          <w:bCs/>
          <w:color w:val="365F91" w:themeColor="accent1" w:themeShade="BF"/>
          <w:szCs w:val="28"/>
        </w:rPr>
        <w:t>Московская</w:t>
      </w:r>
      <w:proofErr w:type="gramEnd"/>
      <w:r w:rsidRPr="00251826">
        <w:rPr>
          <w:rFonts w:asciiTheme="majorHAnsi" w:eastAsiaTheme="majorEastAsia" w:hAnsiTheme="majorHAnsi" w:cstheme="majorBidi"/>
          <w:b/>
          <w:bCs/>
          <w:color w:val="365F91" w:themeColor="accent1" w:themeShade="BF"/>
          <w:szCs w:val="28"/>
        </w:rPr>
        <w:t>»</w:t>
      </w:r>
      <w:bookmarkEnd w:id="10"/>
      <w:r w:rsidRPr="00251826">
        <w:rPr>
          <w:rFonts w:asciiTheme="majorHAnsi" w:eastAsiaTheme="majorEastAsia" w:hAnsiTheme="majorHAnsi" w:cstheme="majorBidi"/>
          <w:b/>
          <w:bCs/>
          <w:color w:val="365F91" w:themeColor="accent1" w:themeShade="BF"/>
          <w:szCs w:val="28"/>
        </w:rPr>
        <w:t xml:space="preserve"> </w:t>
      </w:r>
    </w:p>
    <w:p w14:paraId="050C50E4" w14:textId="77777777" w:rsidR="00251826" w:rsidRPr="00251826" w:rsidRDefault="00251826" w:rsidP="00251826">
      <w:pPr>
        <w:spacing w:before="120" w:after="120" w:line="360" w:lineRule="auto"/>
        <w:ind w:firstLine="709"/>
        <w:jc w:val="both"/>
        <w:rPr>
          <w:bCs/>
          <w:sz w:val="24"/>
        </w:rPr>
      </w:pPr>
      <w:r w:rsidRPr="00251826">
        <w:rPr>
          <w:bCs/>
          <w:sz w:val="24"/>
        </w:rPr>
        <w:t xml:space="preserve">Схема расположения объектов </w:t>
      </w:r>
      <w:r w:rsidRPr="00251826">
        <w:rPr>
          <w:sz w:val="24"/>
        </w:rPr>
        <w:t xml:space="preserve">системы водоснабжения, запитанной от водозабора «ул. </w:t>
      </w:r>
      <w:proofErr w:type="spellStart"/>
      <w:r w:rsidRPr="00251826">
        <w:rPr>
          <w:sz w:val="24"/>
        </w:rPr>
        <w:t>Илганская</w:t>
      </w:r>
      <w:proofErr w:type="spellEnd"/>
      <w:r w:rsidRPr="00251826">
        <w:rPr>
          <w:sz w:val="24"/>
        </w:rPr>
        <w:t xml:space="preserve"> – ул. Московская»</w:t>
      </w:r>
      <w:r w:rsidRPr="00251826">
        <w:rPr>
          <w:sz w:val="24"/>
          <w:lang w:val="en-US"/>
        </w:rPr>
        <w:t xml:space="preserve"> </w:t>
      </w:r>
      <w:r w:rsidRPr="00251826">
        <w:rPr>
          <w:bCs/>
          <w:sz w:val="24"/>
        </w:rPr>
        <w:t>представлена на рис.3.</w:t>
      </w:r>
    </w:p>
    <w:p w14:paraId="4487DD85" w14:textId="77777777" w:rsidR="00251826" w:rsidRPr="00251826" w:rsidRDefault="00251826" w:rsidP="00251826">
      <w:pPr>
        <w:tabs>
          <w:tab w:val="left" w:pos="567"/>
          <w:tab w:val="left" w:pos="2661"/>
        </w:tabs>
        <w:spacing w:before="120" w:after="120" w:line="360" w:lineRule="auto"/>
        <w:contextualSpacing/>
        <w:jc w:val="both"/>
        <w:rPr>
          <w:b/>
          <w:noProof/>
          <w:sz w:val="24"/>
          <w:szCs w:val="24"/>
        </w:rPr>
      </w:pPr>
      <w:r w:rsidRPr="00251826">
        <w:rPr>
          <w:b/>
          <w:noProof/>
          <w:sz w:val="24"/>
          <w:szCs w:val="24"/>
          <w:lang w:eastAsia="ru-RU"/>
        </w:rPr>
        <w:drawing>
          <wp:inline distT="0" distB="0" distL="0" distR="0" wp14:anchorId="39CC1330" wp14:editId="6508DD12">
            <wp:extent cx="6480810" cy="5184648"/>
            <wp:effectExtent l="0" t="0" r="0" b="0"/>
            <wp:docPr id="4" name="Рисунок 4" descr="C:\Users\SADUKEY\Desktop\Залари\водозабор Московский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UKEY\Desktop\Залари\водозабор Московский2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810" cy="5184648"/>
                    </a:xfrm>
                    <a:prstGeom prst="rect">
                      <a:avLst/>
                    </a:prstGeom>
                    <a:noFill/>
                    <a:ln>
                      <a:noFill/>
                    </a:ln>
                  </pic:spPr>
                </pic:pic>
              </a:graphicData>
            </a:graphic>
          </wp:inline>
        </w:drawing>
      </w:r>
    </w:p>
    <w:p w14:paraId="2B4A14FA" w14:textId="77777777" w:rsidR="00251826" w:rsidRPr="00251826" w:rsidRDefault="00251826" w:rsidP="00251826">
      <w:pPr>
        <w:tabs>
          <w:tab w:val="left" w:pos="567"/>
          <w:tab w:val="left" w:pos="2661"/>
        </w:tabs>
        <w:spacing w:before="120" w:after="120" w:line="360" w:lineRule="auto"/>
        <w:ind w:firstLine="567"/>
        <w:contextualSpacing/>
        <w:jc w:val="both"/>
        <w:rPr>
          <w:b/>
          <w:bCs/>
          <w:sz w:val="24"/>
          <w:szCs w:val="24"/>
        </w:rPr>
      </w:pPr>
      <w:r w:rsidRPr="00251826">
        <w:rPr>
          <w:sz w:val="24"/>
          <w:szCs w:val="24"/>
        </w:rPr>
        <w:t>Рис 3.</w:t>
      </w:r>
      <w:r w:rsidRPr="00251826">
        <w:rPr>
          <w:bCs/>
          <w:sz w:val="24"/>
          <w:szCs w:val="24"/>
        </w:rPr>
        <w:t xml:space="preserve"> Система водоснабжения, запитанная от водозабора </w:t>
      </w:r>
      <w:r w:rsidRPr="00251826">
        <w:rPr>
          <w:sz w:val="24"/>
          <w:szCs w:val="24"/>
        </w:rPr>
        <w:t xml:space="preserve">«ул. </w:t>
      </w:r>
      <w:proofErr w:type="spellStart"/>
      <w:r w:rsidRPr="00251826">
        <w:rPr>
          <w:sz w:val="24"/>
          <w:szCs w:val="24"/>
        </w:rPr>
        <w:t>Илганская</w:t>
      </w:r>
      <w:proofErr w:type="spellEnd"/>
      <w:r w:rsidRPr="00251826">
        <w:rPr>
          <w:sz w:val="24"/>
          <w:szCs w:val="24"/>
        </w:rPr>
        <w:t xml:space="preserve"> – ул. Московская»</w:t>
      </w:r>
    </w:p>
    <w:p w14:paraId="5413969B" w14:textId="77777777" w:rsidR="00251826" w:rsidRPr="00251826" w:rsidRDefault="00251826" w:rsidP="00251826">
      <w:pPr>
        <w:spacing w:before="120" w:after="120" w:line="360" w:lineRule="auto"/>
        <w:ind w:firstLine="709"/>
        <w:jc w:val="both"/>
        <w:rPr>
          <w:rFonts w:eastAsia="Calibri"/>
          <w:sz w:val="24"/>
          <w:szCs w:val="24"/>
        </w:rPr>
        <w:sectPr w:rsidR="00251826" w:rsidRPr="00251826">
          <w:pgSz w:w="11906" w:h="16838"/>
          <w:pgMar w:top="743" w:right="849" w:bottom="856" w:left="1134" w:header="709" w:footer="709" w:gutter="0"/>
          <w:pgBorders w:offsetFrom="page">
            <w:top w:val="single" w:sz="4" w:space="24" w:color="auto"/>
            <w:left w:val="single" w:sz="4" w:space="31" w:color="auto"/>
            <w:bottom w:val="single" w:sz="4" w:space="24" w:color="auto"/>
            <w:right w:val="single" w:sz="4" w:space="24" w:color="auto"/>
          </w:pgBorders>
          <w:cols w:space="720"/>
        </w:sectPr>
      </w:pPr>
    </w:p>
    <w:p w14:paraId="0E85A5B5" w14:textId="77777777" w:rsidR="00251826" w:rsidRPr="00251826" w:rsidRDefault="00251826" w:rsidP="00251826">
      <w:pPr>
        <w:spacing w:before="120" w:after="120" w:line="360" w:lineRule="auto"/>
        <w:ind w:firstLine="709"/>
        <w:jc w:val="both"/>
        <w:rPr>
          <w:bCs/>
          <w:sz w:val="24"/>
        </w:rPr>
      </w:pPr>
      <w:bookmarkStart w:id="11" w:name="09d6f"/>
      <w:bookmarkEnd w:id="11"/>
      <w:r w:rsidRPr="00251826">
        <w:rPr>
          <w:bCs/>
          <w:sz w:val="24"/>
          <w:szCs w:val="24"/>
        </w:rPr>
        <w:lastRenderedPageBreak/>
        <w:t xml:space="preserve">Система водоснабжения, запитанная от водозабора </w:t>
      </w:r>
      <w:r w:rsidRPr="00251826">
        <w:rPr>
          <w:sz w:val="24"/>
          <w:szCs w:val="24"/>
        </w:rPr>
        <w:t xml:space="preserve">«ул. </w:t>
      </w:r>
      <w:proofErr w:type="spellStart"/>
      <w:r w:rsidRPr="00251826">
        <w:rPr>
          <w:sz w:val="24"/>
          <w:szCs w:val="24"/>
        </w:rPr>
        <w:t>Илганская</w:t>
      </w:r>
      <w:proofErr w:type="spellEnd"/>
      <w:r w:rsidRPr="00251826">
        <w:rPr>
          <w:sz w:val="24"/>
          <w:szCs w:val="24"/>
        </w:rPr>
        <w:t xml:space="preserve"> – ул. Московская» состоит из объектов, представленных в табл.3. </w:t>
      </w:r>
    </w:p>
    <w:p w14:paraId="3832CBB9" w14:textId="77777777" w:rsidR="00251826" w:rsidRPr="00251826" w:rsidRDefault="00251826" w:rsidP="00251826">
      <w:pPr>
        <w:spacing w:before="120" w:after="120" w:line="276" w:lineRule="auto"/>
        <w:ind w:firstLine="709"/>
        <w:jc w:val="both"/>
        <w:rPr>
          <w:bCs/>
          <w:sz w:val="24"/>
        </w:rPr>
      </w:pPr>
      <w:r w:rsidRPr="00251826">
        <w:rPr>
          <w:bCs/>
          <w:sz w:val="24"/>
        </w:rPr>
        <w:t xml:space="preserve">Табл. 3. Объекты системы </w:t>
      </w:r>
      <w:r w:rsidRPr="00251826">
        <w:rPr>
          <w:sz w:val="24"/>
        </w:rPr>
        <w:t xml:space="preserve">водоснабжения, запитанной от водозабора «ул. </w:t>
      </w:r>
      <w:proofErr w:type="spellStart"/>
      <w:r w:rsidRPr="00251826">
        <w:rPr>
          <w:sz w:val="24"/>
        </w:rPr>
        <w:t>Илганская</w:t>
      </w:r>
      <w:proofErr w:type="spellEnd"/>
      <w:r w:rsidRPr="00251826">
        <w:rPr>
          <w:sz w:val="24"/>
        </w:rPr>
        <w:t xml:space="preserve"> – ул. Московская»</w:t>
      </w:r>
      <w:r w:rsidRPr="00251826">
        <w:rPr>
          <w:bCs/>
          <w:sz w:val="24"/>
        </w:rPr>
        <w:t xml:space="preserve"> и организация, осуществляющая эксплуатацию объектов системы</w:t>
      </w:r>
    </w:p>
    <w:tbl>
      <w:tblPr>
        <w:tblW w:w="5087" w:type="pct"/>
        <w:tblInd w:w="-5" w:type="dxa"/>
        <w:tblBorders>
          <w:top w:val="single" w:sz="6" w:space="0" w:color="DADADA"/>
          <w:left w:val="single" w:sz="6" w:space="0" w:color="DADADA"/>
          <w:bottom w:val="single" w:sz="6" w:space="0" w:color="DADADA"/>
          <w:right w:val="single" w:sz="6" w:space="0" w:color="DADADA"/>
        </w:tblBorders>
        <w:tblLayout w:type="fixed"/>
        <w:tblCellMar>
          <w:top w:w="15" w:type="dxa"/>
          <w:left w:w="15" w:type="dxa"/>
          <w:bottom w:w="15" w:type="dxa"/>
          <w:right w:w="15" w:type="dxa"/>
        </w:tblCellMar>
        <w:tblLook w:val="04A0" w:firstRow="1" w:lastRow="0" w:firstColumn="1" w:lastColumn="0" w:noHBand="0" w:noVBand="1"/>
      </w:tblPr>
      <w:tblGrid>
        <w:gridCol w:w="965"/>
        <w:gridCol w:w="5114"/>
        <w:gridCol w:w="2116"/>
        <w:gridCol w:w="2145"/>
      </w:tblGrid>
      <w:tr w:rsidR="00251826" w:rsidRPr="00251826" w14:paraId="4F831645" w14:textId="77777777" w:rsidTr="0007023D">
        <w:trPr>
          <w:trHeight w:val="65"/>
          <w:tblHeader/>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0FBE502D" w14:textId="77777777" w:rsidR="00251826" w:rsidRPr="00251826" w:rsidRDefault="00251826" w:rsidP="00251826">
            <w:pPr>
              <w:spacing w:before="120"/>
              <w:jc w:val="both"/>
              <w:rPr>
                <w:sz w:val="22"/>
              </w:rPr>
            </w:pPr>
            <w:bookmarkStart w:id="12" w:name="_Hlk173335150"/>
            <w:r w:rsidRPr="00251826">
              <w:rPr>
                <w:sz w:val="22"/>
              </w:rPr>
              <w:t xml:space="preserve">N </w:t>
            </w:r>
            <w:proofErr w:type="gramStart"/>
            <w:r w:rsidRPr="00251826">
              <w:rPr>
                <w:sz w:val="22"/>
              </w:rPr>
              <w:t>п</w:t>
            </w:r>
            <w:proofErr w:type="gramEnd"/>
            <w:r w:rsidRPr="00251826">
              <w:rPr>
                <w:sz w:val="22"/>
              </w:rPr>
              <w:t>/п</w:t>
            </w:r>
          </w:p>
        </w:tc>
        <w:tc>
          <w:tcPr>
            <w:tcW w:w="2473"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13168B44" w14:textId="77777777" w:rsidR="00251826" w:rsidRPr="00251826" w:rsidRDefault="00251826" w:rsidP="00251826">
            <w:pPr>
              <w:spacing w:before="120"/>
              <w:jc w:val="both"/>
              <w:rPr>
                <w:sz w:val="22"/>
              </w:rPr>
            </w:pPr>
            <w:r w:rsidRPr="00251826">
              <w:rPr>
                <w:sz w:val="22"/>
              </w:rPr>
              <w:t>Наименование объекта</w:t>
            </w:r>
          </w:p>
        </w:tc>
        <w:tc>
          <w:tcPr>
            <w:tcW w:w="1023"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62E97D07" w14:textId="77777777" w:rsidR="00251826" w:rsidRPr="00251826" w:rsidRDefault="00251826" w:rsidP="00251826">
            <w:pPr>
              <w:spacing w:before="120"/>
              <w:jc w:val="both"/>
              <w:rPr>
                <w:sz w:val="22"/>
              </w:rPr>
            </w:pPr>
            <w:r w:rsidRPr="00251826">
              <w:rPr>
                <w:sz w:val="22"/>
              </w:rPr>
              <w:t>Кадастровый номер</w:t>
            </w:r>
          </w:p>
        </w:tc>
        <w:tc>
          <w:tcPr>
            <w:tcW w:w="103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326E60C4" w14:textId="77777777" w:rsidR="00251826" w:rsidRPr="00251826" w:rsidRDefault="00251826" w:rsidP="00251826">
            <w:pPr>
              <w:spacing w:before="120"/>
              <w:jc w:val="both"/>
              <w:rPr>
                <w:sz w:val="22"/>
              </w:rPr>
            </w:pPr>
            <w:r w:rsidRPr="00251826">
              <w:rPr>
                <w:sz w:val="22"/>
              </w:rPr>
              <w:t>Эксплуатирующая организация</w:t>
            </w:r>
          </w:p>
        </w:tc>
      </w:tr>
      <w:tr w:rsidR="00251826" w:rsidRPr="00251826" w14:paraId="7D56B94F" w14:textId="77777777" w:rsidTr="0007023D">
        <w:trPr>
          <w:trHeight w:val="91"/>
        </w:trPr>
        <w:tc>
          <w:tcPr>
            <w:tcW w:w="46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72FA3173" w14:textId="77777777" w:rsidR="00251826" w:rsidRPr="00251826" w:rsidRDefault="00251826" w:rsidP="00251826">
            <w:pPr>
              <w:spacing w:before="120"/>
              <w:jc w:val="both"/>
              <w:rPr>
                <w:sz w:val="22"/>
              </w:rPr>
            </w:pPr>
          </w:p>
        </w:tc>
        <w:tc>
          <w:tcPr>
            <w:tcW w:w="4533"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0348078F" w14:textId="77777777" w:rsidR="00251826" w:rsidRPr="00251826" w:rsidRDefault="00251826" w:rsidP="00251826">
            <w:pPr>
              <w:spacing w:before="120"/>
              <w:jc w:val="both"/>
              <w:rPr>
                <w:sz w:val="22"/>
              </w:rPr>
            </w:pPr>
            <w:r w:rsidRPr="00251826">
              <w:rPr>
                <w:sz w:val="22"/>
              </w:rPr>
              <w:t xml:space="preserve">Система водоснабжения, запитанная от водозабора «ул. </w:t>
            </w:r>
            <w:proofErr w:type="spellStart"/>
            <w:r w:rsidRPr="00251826">
              <w:rPr>
                <w:sz w:val="22"/>
              </w:rPr>
              <w:t>Илганская</w:t>
            </w:r>
            <w:proofErr w:type="spellEnd"/>
            <w:r w:rsidRPr="00251826">
              <w:rPr>
                <w:sz w:val="22"/>
              </w:rPr>
              <w:t xml:space="preserve"> – ул. Московская»</w:t>
            </w:r>
            <w:bookmarkStart w:id="13" w:name="l307"/>
            <w:bookmarkEnd w:id="13"/>
          </w:p>
        </w:tc>
      </w:tr>
      <w:tr w:rsidR="00251826" w:rsidRPr="00251826" w14:paraId="74203D08" w14:textId="77777777" w:rsidTr="0007023D">
        <w:trPr>
          <w:trHeight w:val="74"/>
        </w:trPr>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3100D08" w14:textId="77777777" w:rsidR="00251826" w:rsidRPr="00251826" w:rsidRDefault="00251826" w:rsidP="00251826">
            <w:pPr>
              <w:spacing w:before="120"/>
              <w:jc w:val="both"/>
              <w:rPr>
                <w:sz w:val="22"/>
              </w:rPr>
            </w:pPr>
            <w:r w:rsidRPr="00251826">
              <w:rPr>
                <w:sz w:val="22"/>
              </w:rPr>
              <w:t>1.1.</w:t>
            </w:r>
          </w:p>
        </w:tc>
        <w:tc>
          <w:tcPr>
            <w:tcW w:w="453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9D0A395" w14:textId="77777777" w:rsidR="00251826" w:rsidRPr="00251826" w:rsidRDefault="00251826" w:rsidP="00251826">
            <w:pPr>
              <w:spacing w:before="120"/>
              <w:jc w:val="both"/>
              <w:rPr>
                <w:sz w:val="22"/>
              </w:rPr>
            </w:pPr>
            <w:r w:rsidRPr="00251826">
              <w:rPr>
                <w:sz w:val="22"/>
              </w:rPr>
              <w:t xml:space="preserve">Водозабор п. </w:t>
            </w:r>
            <w:proofErr w:type="spellStart"/>
            <w:r w:rsidRPr="00251826">
              <w:rPr>
                <w:sz w:val="22"/>
              </w:rPr>
              <w:t>Залари</w:t>
            </w:r>
            <w:proofErr w:type="spellEnd"/>
            <w:r w:rsidRPr="00251826">
              <w:rPr>
                <w:sz w:val="22"/>
              </w:rPr>
              <w:t xml:space="preserve">, </w:t>
            </w:r>
            <w:proofErr w:type="spellStart"/>
            <w:r w:rsidRPr="00251826">
              <w:rPr>
                <w:sz w:val="22"/>
              </w:rPr>
              <w:t>мкр</w:t>
            </w:r>
            <w:proofErr w:type="spellEnd"/>
            <w:r w:rsidRPr="00251826">
              <w:rPr>
                <w:sz w:val="22"/>
              </w:rPr>
              <w:t xml:space="preserve">. Московский, ул. </w:t>
            </w:r>
            <w:proofErr w:type="gramStart"/>
            <w:r w:rsidRPr="00251826">
              <w:rPr>
                <w:sz w:val="22"/>
              </w:rPr>
              <w:t>Московская</w:t>
            </w:r>
            <w:proofErr w:type="gramEnd"/>
            <w:r w:rsidRPr="00251826">
              <w:rPr>
                <w:sz w:val="22"/>
              </w:rPr>
              <w:t>, 1В, в том числе:</w:t>
            </w:r>
          </w:p>
        </w:tc>
      </w:tr>
      <w:tr w:rsidR="00251826" w:rsidRPr="00251826" w14:paraId="780887BE" w14:textId="77777777" w:rsidTr="0007023D">
        <w:trPr>
          <w:trHeight w:hRule="exact" w:val="659"/>
        </w:trPr>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3D24BB4" w14:textId="77777777" w:rsidR="00251826" w:rsidRPr="00251826" w:rsidRDefault="00251826" w:rsidP="00251826">
            <w:pPr>
              <w:spacing w:before="120"/>
              <w:jc w:val="both"/>
              <w:rPr>
                <w:sz w:val="22"/>
              </w:rPr>
            </w:pPr>
            <w:r w:rsidRPr="00251826">
              <w:rPr>
                <w:sz w:val="22"/>
              </w:rPr>
              <w:t>1.1.1.</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5AEEC2C" w14:textId="77777777" w:rsidR="00251826" w:rsidRPr="00251826" w:rsidRDefault="00251826" w:rsidP="00251826">
            <w:pPr>
              <w:spacing w:before="120"/>
              <w:jc w:val="both"/>
              <w:rPr>
                <w:sz w:val="22"/>
              </w:rPr>
            </w:pPr>
            <w:r w:rsidRPr="00251826">
              <w:rPr>
                <w:sz w:val="22"/>
              </w:rPr>
              <w:t>Артезианская водозаборная скважина №1В, ул. Московская, 1В</w:t>
            </w:r>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2A6F4CE" w14:textId="77777777" w:rsidR="00251826" w:rsidRPr="00251826" w:rsidRDefault="00251826" w:rsidP="00251826">
            <w:pPr>
              <w:spacing w:before="120"/>
              <w:jc w:val="both"/>
              <w:rPr>
                <w:sz w:val="22"/>
              </w:rPr>
            </w:pPr>
            <w:r w:rsidRPr="00251826">
              <w:rPr>
                <w:rFonts w:eastAsia="Calibri"/>
                <w:sz w:val="22"/>
              </w:rPr>
              <w:t>38:04:000000:1220</w:t>
            </w:r>
          </w:p>
        </w:tc>
        <w:tc>
          <w:tcPr>
            <w:tcW w:w="1037" w:type="pct"/>
            <w:vMerge w:val="restart"/>
            <w:tcBorders>
              <w:top w:val="single" w:sz="4" w:space="0" w:color="auto"/>
              <w:left w:val="single" w:sz="4" w:space="0" w:color="auto"/>
              <w:right w:val="single" w:sz="4" w:space="0" w:color="auto"/>
            </w:tcBorders>
            <w:tcMar>
              <w:top w:w="60" w:type="dxa"/>
              <w:left w:w="120" w:type="dxa"/>
              <w:bottom w:w="60" w:type="dxa"/>
              <w:right w:w="120" w:type="dxa"/>
            </w:tcMar>
          </w:tcPr>
          <w:p w14:paraId="7A0A4BBD" w14:textId="77777777" w:rsidR="00251826" w:rsidRPr="00251826" w:rsidRDefault="00251826" w:rsidP="00251826">
            <w:pPr>
              <w:spacing w:before="120"/>
              <w:ind w:right="-97"/>
              <w:jc w:val="center"/>
              <w:rPr>
                <w:sz w:val="22"/>
              </w:rPr>
            </w:pPr>
            <w:r w:rsidRPr="00251826">
              <w:rPr>
                <w:sz w:val="22"/>
              </w:rPr>
              <w:t>ООО «АКВАТРОНИКА»</w:t>
            </w:r>
          </w:p>
        </w:tc>
      </w:tr>
      <w:tr w:rsidR="00251826" w:rsidRPr="00251826" w14:paraId="4D44BC53" w14:textId="77777777" w:rsidTr="0007023D">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A4C8E6A" w14:textId="77777777" w:rsidR="00251826" w:rsidRPr="00251826" w:rsidRDefault="00251826" w:rsidP="00251826">
            <w:pPr>
              <w:spacing w:before="120"/>
              <w:jc w:val="both"/>
              <w:rPr>
                <w:sz w:val="22"/>
              </w:rPr>
            </w:pPr>
            <w:r w:rsidRPr="00251826">
              <w:rPr>
                <w:sz w:val="22"/>
              </w:rPr>
              <w:t>1.1.2.</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600653A" w14:textId="77777777" w:rsidR="00251826" w:rsidRPr="00251826" w:rsidRDefault="00251826" w:rsidP="00251826">
            <w:pPr>
              <w:spacing w:before="120"/>
              <w:jc w:val="both"/>
              <w:rPr>
                <w:sz w:val="22"/>
              </w:rPr>
            </w:pPr>
            <w:r w:rsidRPr="00251826">
              <w:rPr>
                <w:sz w:val="22"/>
              </w:rPr>
              <w:t>Артезианская водозаборная скважина №2В, ул. Московская, 2В</w:t>
            </w:r>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838517D" w14:textId="77777777" w:rsidR="00251826" w:rsidRPr="00251826" w:rsidRDefault="00251826" w:rsidP="00251826">
            <w:pPr>
              <w:spacing w:before="120"/>
              <w:jc w:val="both"/>
              <w:rPr>
                <w:sz w:val="22"/>
              </w:rPr>
            </w:pPr>
            <w:r w:rsidRPr="00251826">
              <w:rPr>
                <w:sz w:val="22"/>
              </w:rPr>
              <w:t>38:04:010116:690</w:t>
            </w:r>
          </w:p>
        </w:tc>
        <w:tc>
          <w:tcPr>
            <w:tcW w:w="1037" w:type="pct"/>
            <w:vMerge/>
            <w:tcBorders>
              <w:left w:val="single" w:sz="4" w:space="0" w:color="auto"/>
              <w:right w:val="single" w:sz="4" w:space="0" w:color="auto"/>
            </w:tcBorders>
            <w:tcMar>
              <w:top w:w="60" w:type="dxa"/>
              <w:left w:w="120" w:type="dxa"/>
              <w:bottom w:w="60" w:type="dxa"/>
              <w:right w:w="120" w:type="dxa"/>
            </w:tcMar>
          </w:tcPr>
          <w:p w14:paraId="639B0612" w14:textId="77777777" w:rsidR="00251826" w:rsidRPr="00251826" w:rsidRDefault="00251826" w:rsidP="00251826">
            <w:pPr>
              <w:spacing w:before="120"/>
              <w:ind w:right="-97"/>
              <w:jc w:val="center"/>
              <w:rPr>
                <w:sz w:val="22"/>
              </w:rPr>
            </w:pPr>
          </w:p>
        </w:tc>
      </w:tr>
      <w:tr w:rsidR="00251826" w:rsidRPr="00251826" w14:paraId="082C8860" w14:textId="77777777" w:rsidTr="0007023D">
        <w:trPr>
          <w:trHeight w:hRule="exact" w:val="425"/>
        </w:trPr>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0F9A98C" w14:textId="77777777" w:rsidR="00251826" w:rsidRPr="00251826" w:rsidRDefault="00251826" w:rsidP="00251826">
            <w:pPr>
              <w:spacing w:before="120"/>
              <w:jc w:val="both"/>
              <w:rPr>
                <w:sz w:val="22"/>
              </w:rPr>
            </w:pPr>
            <w:r w:rsidRPr="00251826">
              <w:rPr>
                <w:sz w:val="22"/>
              </w:rPr>
              <w:t>1.1.3.</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4EA4130" w14:textId="77777777" w:rsidR="00251826" w:rsidRPr="00251826" w:rsidRDefault="00251826" w:rsidP="00251826">
            <w:pPr>
              <w:spacing w:before="120"/>
              <w:jc w:val="both"/>
              <w:rPr>
                <w:sz w:val="22"/>
              </w:rPr>
            </w:pPr>
            <w:r w:rsidRPr="00251826">
              <w:rPr>
                <w:sz w:val="22"/>
              </w:rPr>
              <w:t>Два резервуара РЧВ V=100 м³</w:t>
            </w:r>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9D3CCC5" w14:textId="77777777" w:rsidR="00251826" w:rsidRPr="00251826" w:rsidRDefault="00251826" w:rsidP="00251826">
            <w:pPr>
              <w:spacing w:before="120"/>
              <w:jc w:val="both"/>
              <w:rPr>
                <w:sz w:val="22"/>
              </w:rPr>
            </w:pPr>
          </w:p>
        </w:tc>
        <w:tc>
          <w:tcPr>
            <w:tcW w:w="1037" w:type="pct"/>
            <w:vMerge/>
            <w:tcBorders>
              <w:left w:val="single" w:sz="4" w:space="0" w:color="auto"/>
              <w:right w:val="single" w:sz="4" w:space="0" w:color="auto"/>
            </w:tcBorders>
            <w:tcMar>
              <w:top w:w="60" w:type="dxa"/>
              <w:left w:w="120" w:type="dxa"/>
              <w:bottom w:w="60" w:type="dxa"/>
              <w:right w:w="120" w:type="dxa"/>
            </w:tcMar>
          </w:tcPr>
          <w:p w14:paraId="1D635E7C" w14:textId="77777777" w:rsidR="00251826" w:rsidRPr="00251826" w:rsidRDefault="00251826" w:rsidP="00251826">
            <w:pPr>
              <w:spacing w:before="120"/>
              <w:ind w:right="-97"/>
              <w:jc w:val="center"/>
              <w:rPr>
                <w:sz w:val="22"/>
              </w:rPr>
            </w:pPr>
          </w:p>
        </w:tc>
      </w:tr>
      <w:tr w:rsidR="00251826" w:rsidRPr="00251826" w14:paraId="468CD9C8" w14:textId="77777777" w:rsidTr="0007023D">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F788FBC" w14:textId="77777777" w:rsidR="00251826" w:rsidRPr="00251826" w:rsidRDefault="00251826" w:rsidP="00251826">
            <w:pPr>
              <w:spacing w:before="120"/>
              <w:jc w:val="both"/>
              <w:rPr>
                <w:sz w:val="22"/>
              </w:rPr>
            </w:pPr>
            <w:r w:rsidRPr="00251826">
              <w:rPr>
                <w:sz w:val="22"/>
              </w:rPr>
              <w:t>1.1.4.</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F2EF65D" w14:textId="77777777" w:rsidR="00251826" w:rsidRPr="00251826" w:rsidRDefault="00251826" w:rsidP="00251826">
            <w:pPr>
              <w:spacing w:before="120"/>
              <w:jc w:val="both"/>
              <w:rPr>
                <w:sz w:val="22"/>
              </w:rPr>
            </w:pPr>
            <w:r w:rsidRPr="00251826">
              <w:rPr>
                <w:sz w:val="22"/>
              </w:rPr>
              <w:t xml:space="preserve">Насосная станция второго подъема </w:t>
            </w:r>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7AE2A2D" w14:textId="77777777" w:rsidR="00251826" w:rsidRPr="00251826" w:rsidRDefault="00251826" w:rsidP="00251826">
            <w:pPr>
              <w:spacing w:before="120"/>
              <w:jc w:val="both"/>
              <w:rPr>
                <w:sz w:val="22"/>
              </w:rPr>
            </w:pPr>
          </w:p>
        </w:tc>
        <w:tc>
          <w:tcPr>
            <w:tcW w:w="1037" w:type="pct"/>
            <w:vMerge/>
            <w:tcBorders>
              <w:left w:val="single" w:sz="4" w:space="0" w:color="auto"/>
              <w:right w:val="single" w:sz="4" w:space="0" w:color="auto"/>
            </w:tcBorders>
            <w:tcMar>
              <w:top w:w="60" w:type="dxa"/>
              <w:left w:w="120" w:type="dxa"/>
              <w:bottom w:w="60" w:type="dxa"/>
              <w:right w:w="120" w:type="dxa"/>
            </w:tcMar>
          </w:tcPr>
          <w:p w14:paraId="3F94B266" w14:textId="77777777" w:rsidR="00251826" w:rsidRPr="00251826" w:rsidRDefault="00251826" w:rsidP="00251826">
            <w:pPr>
              <w:spacing w:before="120"/>
              <w:ind w:right="-97"/>
              <w:jc w:val="center"/>
              <w:rPr>
                <w:sz w:val="22"/>
              </w:rPr>
            </w:pPr>
          </w:p>
        </w:tc>
      </w:tr>
      <w:tr w:rsidR="00251826" w:rsidRPr="00251826" w14:paraId="2188C4EB" w14:textId="77777777" w:rsidTr="0007023D">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48BA89F" w14:textId="77777777" w:rsidR="00251826" w:rsidRPr="00251826" w:rsidRDefault="00251826" w:rsidP="00251826">
            <w:pPr>
              <w:spacing w:before="120"/>
              <w:jc w:val="both"/>
              <w:rPr>
                <w:sz w:val="22"/>
              </w:rPr>
            </w:pPr>
            <w:r w:rsidRPr="00251826">
              <w:rPr>
                <w:sz w:val="22"/>
              </w:rPr>
              <w:t>1.1.5</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CD0A2DF" w14:textId="77777777" w:rsidR="00251826" w:rsidRPr="00251826" w:rsidRDefault="00251826" w:rsidP="00251826">
            <w:pPr>
              <w:spacing w:before="120"/>
              <w:jc w:val="both"/>
              <w:rPr>
                <w:sz w:val="22"/>
              </w:rPr>
            </w:pPr>
            <w:r w:rsidRPr="00251826">
              <w:rPr>
                <w:sz w:val="22"/>
              </w:rPr>
              <w:t>Блок станции водоочистки,  до 600 м3/</w:t>
            </w:r>
            <w:proofErr w:type="spellStart"/>
            <w:r w:rsidRPr="00251826">
              <w:rPr>
                <w:sz w:val="22"/>
              </w:rPr>
              <w:t>сут</w:t>
            </w:r>
            <w:proofErr w:type="spellEnd"/>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B0506F4" w14:textId="77777777" w:rsidR="00251826" w:rsidRPr="00251826" w:rsidRDefault="00251826" w:rsidP="00251826">
            <w:pPr>
              <w:spacing w:before="120"/>
              <w:jc w:val="both"/>
              <w:rPr>
                <w:sz w:val="22"/>
              </w:rPr>
            </w:pPr>
          </w:p>
        </w:tc>
        <w:tc>
          <w:tcPr>
            <w:tcW w:w="1037" w:type="pct"/>
            <w:vMerge/>
            <w:tcBorders>
              <w:left w:val="single" w:sz="4" w:space="0" w:color="auto"/>
              <w:bottom w:val="single" w:sz="4" w:space="0" w:color="auto"/>
              <w:right w:val="single" w:sz="4" w:space="0" w:color="auto"/>
            </w:tcBorders>
            <w:tcMar>
              <w:top w:w="60" w:type="dxa"/>
              <w:left w:w="120" w:type="dxa"/>
              <w:bottom w:w="60" w:type="dxa"/>
              <w:right w:w="120" w:type="dxa"/>
            </w:tcMar>
          </w:tcPr>
          <w:p w14:paraId="5AE86C1F" w14:textId="77777777" w:rsidR="00251826" w:rsidRPr="00251826" w:rsidRDefault="00251826" w:rsidP="00251826">
            <w:pPr>
              <w:spacing w:before="120"/>
              <w:ind w:right="-97"/>
              <w:jc w:val="center"/>
              <w:rPr>
                <w:sz w:val="22"/>
              </w:rPr>
            </w:pPr>
          </w:p>
        </w:tc>
      </w:tr>
      <w:tr w:rsidR="00251826" w:rsidRPr="00251826" w14:paraId="6E803DAB" w14:textId="77777777" w:rsidTr="0007023D">
        <w:trPr>
          <w:trHeight w:val="15"/>
        </w:trPr>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6F7352E" w14:textId="77777777" w:rsidR="00251826" w:rsidRPr="00251826" w:rsidRDefault="00251826" w:rsidP="00251826">
            <w:pPr>
              <w:spacing w:before="120"/>
              <w:jc w:val="both"/>
              <w:rPr>
                <w:sz w:val="22"/>
              </w:rPr>
            </w:pPr>
            <w:r w:rsidRPr="00251826">
              <w:rPr>
                <w:sz w:val="22"/>
              </w:rPr>
              <w:t>1.2.</w:t>
            </w:r>
          </w:p>
        </w:tc>
        <w:tc>
          <w:tcPr>
            <w:tcW w:w="453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4BFD5F7" w14:textId="77777777" w:rsidR="00251826" w:rsidRPr="00251826" w:rsidRDefault="00251826" w:rsidP="00251826">
            <w:pPr>
              <w:spacing w:before="120"/>
              <w:ind w:right="-97"/>
              <w:jc w:val="center"/>
              <w:rPr>
                <w:sz w:val="22"/>
              </w:rPr>
            </w:pPr>
            <w:r w:rsidRPr="00251826">
              <w:rPr>
                <w:sz w:val="22"/>
              </w:rPr>
              <w:t xml:space="preserve">Разводящая водопроводная сеть </w:t>
            </w:r>
            <w:proofErr w:type="spellStart"/>
            <w:r w:rsidRPr="00251826">
              <w:rPr>
                <w:sz w:val="22"/>
              </w:rPr>
              <w:t>мкр</w:t>
            </w:r>
            <w:proofErr w:type="spellEnd"/>
            <w:r w:rsidRPr="00251826">
              <w:rPr>
                <w:sz w:val="22"/>
              </w:rPr>
              <w:t xml:space="preserve">. Солнечный, </w:t>
            </w:r>
            <w:proofErr w:type="spellStart"/>
            <w:r w:rsidRPr="00251826">
              <w:rPr>
                <w:sz w:val="22"/>
              </w:rPr>
              <w:t>мкр</w:t>
            </w:r>
            <w:proofErr w:type="spellEnd"/>
            <w:r w:rsidRPr="00251826">
              <w:rPr>
                <w:sz w:val="22"/>
              </w:rPr>
              <w:t xml:space="preserve">. Московский, </w:t>
            </w:r>
            <w:proofErr w:type="spellStart"/>
            <w:r w:rsidRPr="00251826">
              <w:rPr>
                <w:sz w:val="22"/>
              </w:rPr>
              <w:t>мкр</w:t>
            </w:r>
            <w:proofErr w:type="spellEnd"/>
            <w:r w:rsidRPr="00251826">
              <w:rPr>
                <w:sz w:val="22"/>
              </w:rPr>
              <w:t>. Заря, в том числе:</w:t>
            </w:r>
          </w:p>
        </w:tc>
      </w:tr>
      <w:tr w:rsidR="00251826" w:rsidRPr="00251826" w14:paraId="0C79F75F" w14:textId="77777777" w:rsidTr="0007023D">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8CABA43" w14:textId="77777777" w:rsidR="00251826" w:rsidRPr="00251826" w:rsidRDefault="00251826" w:rsidP="00251826">
            <w:pPr>
              <w:spacing w:before="120"/>
              <w:jc w:val="both"/>
              <w:rPr>
                <w:sz w:val="22"/>
              </w:rPr>
            </w:pPr>
            <w:r w:rsidRPr="00251826">
              <w:rPr>
                <w:sz w:val="22"/>
              </w:rPr>
              <w:t>1.2.1.</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45880D2" w14:textId="77777777" w:rsidR="00251826" w:rsidRPr="00251826" w:rsidRDefault="00251826" w:rsidP="00251826">
            <w:pPr>
              <w:spacing w:before="120"/>
              <w:jc w:val="both"/>
              <w:rPr>
                <w:sz w:val="22"/>
              </w:rPr>
            </w:pPr>
            <w:proofErr w:type="gramStart"/>
            <w:r w:rsidRPr="00251826">
              <w:rPr>
                <w:sz w:val="22"/>
              </w:rPr>
              <w:t xml:space="preserve">Водопроводная сеть «Строительство локального водопровода в </w:t>
            </w:r>
            <w:proofErr w:type="spellStart"/>
            <w:r w:rsidRPr="00251826">
              <w:rPr>
                <w:sz w:val="22"/>
              </w:rPr>
              <w:t>Заларинском</w:t>
            </w:r>
            <w:proofErr w:type="spellEnd"/>
            <w:r w:rsidRPr="00251826">
              <w:rPr>
                <w:sz w:val="22"/>
              </w:rPr>
              <w:t xml:space="preserve"> МО (п. </w:t>
            </w:r>
            <w:proofErr w:type="spellStart"/>
            <w:r w:rsidRPr="00251826">
              <w:rPr>
                <w:sz w:val="22"/>
              </w:rPr>
              <w:t>Залари</w:t>
            </w:r>
            <w:proofErr w:type="spellEnd"/>
            <w:r w:rsidRPr="00251826">
              <w:rPr>
                <w:sz w:val="22"/>
              </w:rPr>
              <w:t xml:space="preserve">, </w:t>
            </w:r>
            <w:proofErr w:type="spellStart"/>
            <w:r w:rsidRPr="00251826">
              <w:rPr>
                <w:sz w:val="22"/>
              </w:rPr>
              <w:t>мкр</w:t>
            </w:r>
            <w:proofErr w:type="spellEnd"/>
            <w:r w:rsidRPr="00251826">
              <w:rPr>
                <w:sz w:val="22"/>
              </w:rPr>
              <w:t>.</w:t>
            </w:r>
            <w:proofErr w:type="gramEnd"/>
            <w:r w:rsidRPr="00251826">
              <w:rPr>
                <w:sz w:val="22"/>
              </w:rPr>
              <w:t xml:space="preserve"> </w:t>
            </w:r>
            <w:proofErr w:type="gramStart"/>
            <w:r w:rsidRPr="00251826">
              <w:rPr>
                <w:sz w:val="22"/>
              </w:rPr>
              <w:t>Московский), протяженностью 6167м»</w:t>
            </w:r>
            <w:proofErr w:type="gramEnd"/>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252C204" w14:textId="77777777" w:rsidR="00251826" w:rsidRPr="00251826" w:rsidRDefault="00251826" w:rsidP="00251826">
            <w:pPr>
              <w:spacing w:before="120"/>
              <w:jc w:val="both"/>
              <w:rPr>
                <w:sz w:val="22"/>
              </w:rPr>
            </w:pPr>
            <w:r w:rsidRPr="00251826">
              <w:rPr>
                <w:sz w:val="22"/>
              </w:rPr>
              <w:t>38:04:000000:1220</w:t>
            </w:r>
          </w:p>
        </w:tc>
        <w:tc>
          <w:tcPr>
            <w:tcW w:w="10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BEA0976" w14:textId="77777777" w:rsidR="00251826" w:rsidRPr="00251826" w:rsidRDefault="00251826" w:rsidP="00251826">
            <w:pPr>
              <w:spacing w:before="120"/>
              <w:ind w:right="-97"/>
              <w:jc w:val="center"/>
              <w:rPr>
                <w:sz w:val="22"/>
              </w:rPr>
            </w:pPr>
            <w:r w:rsidRPr="00251826">
              <w:rPr>
                <w:sz w:val="22"/>
              </w:rPr>
              <w:t>ООО «АКВАТРОНИКА»</w:t>
            </w:r>
          </w:p>
        </w:tc>
      </w:tr>
      <w:tr w:rsidR="00251826" w:rsidRPr="00251826" w14:paraId="5D7742C3" w14:textId="77777777" w:rsidTr="0007023D">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E13A299" w14:textId="77777777" w:rsidR="00251826" w:rsidRPr="00251826" w:rsidRDefault="00251826" w:rsidP="00251826">
            <w:pPr>
              <w:spacing w:before="120"/>
              <w:jc w:val="both"/>
              <w:rPr>
                <w:sz w:val="22"/>
              </w:rPr>
            </w:pPr>
            <w:r w:rsidRPr="00251826">
              <w:rPr>
                <w:sz w:val="22"/>
              </w:rPr>
              <w:t>1.2.2.</w:t>
            </w:r>
          </w:p>
        </w:tc>
        <w:tc>
          <w:tcPr>
            <w:tcW w:w="453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2518C12" w14:textId="77777777" w:rsidR="00251826" w:rsidRPr="00251826" w:rsidRDefault="00251826" w:rsidP="00251826">
            <w:pPr>
              <w:spacing w:before="120"/>
              <w:ind w:right="-97"/>
              <w:jc w:val="center"/>
              <w:rPr>
                <w:sz w:val="22"/>
              </w:rPr>
            </w:pPr>
            <w:r w:rsidRPr="00251826">
              <w:rPr>
                <w:sz w:val="22"/>
              </w:rPr>
              <w:t xml:space="preserve">Водопроводная сеть </w:t>
            </w:r>
            <w:proofErr w:type="spellStart"/>
            <w:r w:rsidRPr="00251826">
              <w:rPr>
                <w:sz w:val="22"/>
              </w:rPr>
              <w:t>мкр</w:t>
            </w:r>
            <w:proofErr w:type="spellEnd"/>
            <w:r w:rsidRPr="00251826">
              <w:rPr>
                <w:sz w:val="22"/>
              </w:rPr>
              <w:t xml:space="preserve">. Солнечный, в том </w:t>
            </w:r>
            <w:proofErr w:type="gramStart"/>
            <w:r w:rsidRPr="00251826">
              <w:rPr>
                <w:sz w:val="22"/>
              </w:rPr>
              <w:t>числе</w:t>
            </w:r>
            <w:proofErr w:type="gramEnd"/>
            <w:r w:rsidRPr="00251826">
              <w:rPr>
                <w:sz w:val="22"/>
              </w:rPr>
              <w:t>:</w:t>
            </w:r>
          </w:p>
        </w:tc>
      </w:tr>
      <w:tr w:rsidR="00251826" w:rsidRPr="00251826" w14:paraId="7CFF3C2D" w14:textId="77777777" w:rsidTr="0007023D">
        <w:trPr>
          <w:trHeight w:hRule="exact" w:val="1453"/>
        </w:trPr>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34923D5" w14:textId="77777777" w:rsidR="00251826" w:rsidRPr="00251826" w:rsidRDefault="00251826" w:rsidP="00251826">
            <w:pPr>
              <w:spacing w:before="120"/>
              <w:jc w:val="both"/>
              <w:rPr>
                <w:sz w:val="22"/>
              </w:rPr>
            </w:pPr>
            <w:r w:rsidRPr="00251826">
              <w:rPr>
                <w:sz w:val="22"/>
              </w:rPr>
              <w:t>1.2.2.1.</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7F078EB" w14:textId="77777777" w:rsidR="00251826" w:rsidRPr="00251826" w:rsidRDefault="00251826" w:rsidP="00251826">
            <w:pPr>
              <w:spacing w:before="120"/>
              <w:jc w:val="both"/>
              <w:rPr>
                <w:sz w:val="22"/>
              </w:rPr>
            </w:pPr>
            <w:r w:rsidRPr="00251826">
              <w:rPr>
                <w:sz w:val="22"/>
              </w:rPr>
              <w:t xml:space="preserve">Разводящая водопроводная сеть </w:t>
            </w:r>
          </w:p>
          <w:p w14:paraId="0F5BC7B6" w14:textId="77777777" w:rsidR="00251826" w:rsidRPr="00251826" w:rsidRDefault="00251826" w:rsidP="00251826">
            <w:pPr>
              <w:spacing w:before="120"/>
              <w:jc w:val="both"/>
              <w:rPr>
                <w:sz w:val="22"/>
              </w:rPr>
            </w:pPr>
            <w:r w:rsidRPr="00251826">
              <w:rPr>
                <w:sz w:val="22"/>
              </w:rPr>
              <w:t>«Строительство локального водопровода микрорайона Солнечный</w:t>
            </w:r>
            <w:proofErr w:type="gramStart"/>
            <w:r w:rsidRPr="00251826">
              <w:rPr>
                <w:sz w:val="22"/>
              </w:rPr>
              <w:t>.</w:t>
            </w:r>
            <w:proofErr w:type="gramEnd"/>
            <w:r w:rsidRPr="00251826">
              <w:rPr>
                <w:sz w:val="22"/>
              </w:rPr>
              <w:t xml:space="preserve"> </w:t>
            </w:r>
            <w:proofErr w:type="spellStart"/>
            <w:proofErr w:type="gramStart"/>
            <w:r w:rsidRPr="00251826">
              <w:rPr>
                <w:sz w:val="22"/>
              </w:rPr>
              <w:t>р</w:t>
            </w:r>
            <w:proofErr w:type="gramEnd"/>
            <w:r w:rsidRPr="00251826">
              <w:rPr>
                <w:sz w:val="22"/>
              </w:rPr>
              <w:t>.п</w:t>
            </w:r>
            <w:proofErr w:type="spellEnd"/>
            <w:r w:rsidRPr="00251826">
              <w:rPr>
                <w:sz w:val="22"/>
              </w:rPr>
              <w:t xml:space="preserve">. </w:t>
            </w:r>
            <w:proofErr w:type="spellStart"/>
            <w:r w:rsidRPr="00251826">
              <w:rPr>
                <w:sz w:val="22"/>
              </w:rPr>
              <w:t>Залари</w:t>
            </w:r>
            <w:proofErr w:type="spellEnd"/>
            <w:r w:rsidRPr="00251826">
              <w:rPr>
                <w:sz w:val="22"/>
              </w:rPr>
              <w:t xml:space="preserve"> </w:t>
            </w:r>
            <w:proofErr w:type="spellStart"/>
            <w:r w:rsidRPr="00251826">
              <w:rPr>
                <w:sz w:val="22"/>
              </w:rPr>
              <w:t>Заларинского</w:t>
            </w:r>
            <w:proofErr w:type="spellEnd"/>
            <w:r w:rsidRPr="00251826">
              <w:rPr>
                <w:sz w:val="22"/>
              </w:rPr>
              <w:t xml:space="preserve"> района», протяженностью 6200 м. </w:t>
            </w:r>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F0939A7" w14:textId="77777777" w:rsidR="00251826" w:rsidRPr="00251826" w:rsidRDefault="00251826" w:rsidP="00251826">
            <w:pPr>
              <w:spacing w:before="120"/>
              <w:jc w:val="both"/>
              <w:rPr>
                <w:sz w:val="22"/>
              </w:rPr>
            </w:pPr>
            <w:r w:rsidRPr="00251826">
              <w:rPr>
                <w:sz w:val="22"/>
              </w:rPr>
              <w:t>38:04:000000:1005</w:t>
            </w:r>
          </w:p>
        </w:tc>
        <w:tc>
          <w:tcPr>
            <w:tcW w:w="10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FF59FC6" w14:textId="77777777" w:rsidR="00251826" w:rsidRPr="00251826" w:rsidRDefault="00251826" w:rsidP="00251826">
            <w:pPr>
              <w:spacing w:before="120"/>
              <w:ind w:right="-97"/>
              <w:jc w:val="center"/>
              <w:rPr>
                <w:sz w:val="22"/>
              </w:rPr>
            </w:pPr>
            <w:r w:rsidRPr="00251826">
              <w:rPr>
                <w:sz w:val="22"/>
              </w:rPr>
              <w:t>ООО «АКВАТРОНИКА»</w:t>
            </w:r>
          </w:p>
        </w:tc>
      </w:tr>
      <w:tr w:rsidR="00251826" w:rsidRPr="00251826" w14:paraId="509C1989" w14:textId="77777777" w:rsidTr="0007023D">
        <w:trPr>
          <w:trHeight w:val="15"/>
        </w:trPr>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6B494F7" w14:textId="77777777" w:rsidR="00251826" w:rsidRPr="00251826" w:rsidRDefault="00251826" w:rsidP="00251826">
            <w:pPr>
              <w:spacing w:before="120"/>
              <w:jc w:val="both"/>
              <w:rPr>
                <w:sz w:val="22"/>
              </w:rPr>
            </w:pPr>
            <w:bookmarkStart w:id="14" w:name="l306"/>
            <w:bookmarkEnd w:id="14"/>
            <w:r w:rsidRPr="00251826">
              <w:rPr>
                <w:sz w:val="22"/>
              </w:rPr>
              <w:t>1.2.2.2.</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8C3A2EB" w14:textId="77777777" w:rsidR="00251826" w:rsidRPr="00251826" w:rsidRDefault="00251826" w:rsidP="00251826">
            <w:pPr>
              <w:spacing w:before="120"/>
              <w:jc w:val="both"/>
              <w:rPr>
                <w:sz w:val="22"/>
              </w:rPr>
            </w:pPr>
            <w:r w:rsidRPr="00251826">
              <w:rPr>
                <w:sz w:val="22"/>
              </w:rPr>
              <w:t>Водопроводная сеть от водокачки по ул. Вишневая, 14б.</w:t>
            </w:r>
          </w:p>
          <w:p w14:paraId="444DED62" w14:textId="77777777" w:rsidR="00251826" w:rsidRPr="00251826" w:rsidRDefault="00251826" w:rsidP="00251826">
            <w:pPr>
              <w:spacing w:before="120"/>
              <w:jc w:val="both"/>
              <w:rPr>
                <w:sz w:val="22"/>
              </w:rPr>
            </w:pPr>
            <w:proofErr w:type="spellStart"/>
            <w:r w:rsidRPr="00251826">
              <w:rPr>
                <w:sz w:val="22"/>
              </w:rPr>
              <w:t>мкр</w:t>
            </w:r>
            <w:proofErr w:type="spellEnd"/>
            <w:r w:rsidRPr="00251826">
              <w:rPr>
                <w:sz w:val="22"/>
              </w:rPr>
              <w:t>. Солнечный, ул. Вишневая</w:t>
            </w:r>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C98A489" w14:textId="77777777" w:rsidR="00251826" w:rsidRPr="00251826" w:rsidRDefault="00251826" w:rsidP="00251826">
            <w:pPr>
              <w:spacing w:before="120"/>
              <w:jc w:val="both"/>
              <w:rPr>
                <w:sz w:val="22"/>
              </w:rPr>
            </w:pPr>
            <w:r w:rsidRPr="00251826">
              <w:rPr>
                <w:sz w:val="22"/>
              </w:rPr>
              <w:t xml:space="preserve">Сети, имеющие признаки </w:t>
            </w:r>
            <w:proofErr w:type="gramStart"/>
            <w:r w:rsidRPr="00251826">
              <w:rPr>
                <w:sz w:val="22"/>
              </w:rPr>
              <w:t>бесхозяйных</w:t>
            </w:r>
            <w:proofErr w:type="gramEnd"/>
          </w:p>
        </w:tc>
        <w:tc>
          <w:tcPr>
            <w:tcW w:w="10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6ED171B" w14:textId="77777777" w:rsidR="00251826" w:rsidRPr="00251826" w:rsidRDefault="00251826" w:rsidP="00251826">
            <w:pPr>
              <w:spacing w:before="120"/>
              <w:ind w:right="-97"/>
              <w:jc w:val="center"/>
              <w:rPr>
                <w:sz w:val="22"/>
              </w:rPr>
            </w:pPr>
            <w:r w:rsidRPr="00251826">
              <w:rPr>
                <w:sz w:val="22"/>
              </w:rPr>
              <w:t>-</w:t>
            </w:r>
          </w:p>
        </w:tc>
      </w:tr>
      <w:tr w:rsidR="00251826" w:rsidRPr="00251826" w14:paraId="52F2A4FF" w14:textId="77777777" w:rsidTr="0007023D">
        <w:trPr>
          <w:trHeight w:hRule="exact" w:val="513"/>
        </w:trPr>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F8C757D" w14:textId="77777777" w:rsidR="00251826" w:rsidRPr="00251826" w:rsidRDefault="00251826" w:rsidP="00251826">
            <w:pPr>
              <w:spacing w:before="120"/>
              <w:jc w:val="both"/>
              <w:rPr>
                <w:sz w:val="22"/>
              </w:rPr>
            </w:pPr>
            <w:r w:rsidRPr="00251826">
              <w:rPr>
                <w:sz w:val="22"/>
              </w:rPr>
              <w:t>1.2.3.</w:t>
            </w:r>
          </w:p>
        </w:tc>
        <w:tc>
          <w:tcPr>
            <w:tcW w:w="453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A83F249" w14:textId="77777777" w:rsidR="00251826" w:rsidRPr="00251826" w:rsidRDefault="00251826" w:rsidP="00251826">
            <w:pPr>
              <w:spacing w:before="120"/>
              <w:ind w:right="-97"/>
              <w:jc w:val="both"/>
              <w:rPr>
                <w:sz w:val="22"/>
              </w:rPr>
            </w:pPr>
            <w:r w:rsidRPr="00251826">
              <w:rPr>
                <w:sz w:val="22"/>
              </w:rPr>
              <w:t xml:space="preserve">Водопроводная сеть </w:t>
            </w:r>
            <w:proofErr w:type="spellStart"/>
            <w:r w:rsidRPr="00251826">
              <w:rPr>
                <w:sz w:val="22"/>
              </w:rPr>
              <w:t>мкр</w:t>
            </w:r>
            <w:proofErr w:type="spellEnd"/>
            <w:r w:rsidRPr="00251826">
              <w:rPr>
                <w:sz w:val="22"/>
              </w:rPr>
              <w:t>. Заря, в том числе:</w:t>
            </w:r>
          </w:p>
        </w:tc>
      </w:tr>
      <w:tr w:rsidR="00251826" w:rsidRPr="00251826" w14:paraId="6C3F8590" w14:textId="77777777" w:rsidTr="0007023D">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1B0B99B" w14:textId="77777777" w:rsidR="00251826" w:rsidRPr="00251826" w:rsidRDefault="00251826" w:rsidP="00251826">
            <w:pPr>
              <w:spacing w:before="120"/>
              <w:jc w:val="both"/>
              <w:rPr>
                <w:sz w:val="22"/>
              </w:rPr>
            </w:pPr>
            <w:r w:rsidRPr="00251826">
              <w:rPr>
                <w:sz w:val="22"/>
              </w:rPr>
              <w:t>1.2.3.1.</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3CD4986" w14:textId="77777777" w:rsidR="00251826" w:rsidRPr="00251826" w:rsidRDefault="00251826" w:rsidP="00251826">
            <w:pPr>
              <w:spacing w:before="120"/>
              <w:jc w:val="both"/>
              <w:rPr>
                <w:rFonts w:eastAsiaTheme="majorEastAsia"/>
                <w:sz w:val="22"/>
              </w:rPr>
            </w:pPr>
            <w:bookmarkStart w:id="15" w:name="_Toc50371631"/>
            <w:proofErr w:type="gramStart"/>
            <w:r w:rsidRPr="00251826">
              <w:rPr>
                <w:rFonts w:eastAsiaTheme="majorEastAsia"/>
                <w:sz w:val="22"/>
              </w:rPr>
              <w:t xml:space="preserve">Разводящая водопроводная сеть </w:t>
            </w:r>
            <w:bookmarkEnd w:id="15"/>
            <w:r w:rsidRPr="00251826">
              <w:rPr>
                <w:sz w:val="22"/>
              </w:rPr>
              <w:t xml:space="preserve">«Локальный водопровод в </w:t>
            </w:r>
            <w:proofErr w:type="spellStart"/>
            <w:r w:rsidRPr="00251826">
              <w:rPr>
                <w:sz w:val="22"/>
              </w:rPr>
              <w:t>Заларинском</w:t>
            </w:r>
            <w:proofErr w:type="spellEnd"/>
            <w:r w:rsidRPr="00251826">
              <w:rPr>
                <w:sz w:val="22"/>
              </w:rPr>
              <w:t xml:space="preserve"> МО (п. </w:t>
            </w:r>
            <w:proofErr w:type="spellStart"/>
            <w:r w:rsidRPr="00251826">
              <w:rPr>
                <w:sz w:val="22"/>
              </w:rPr>
              <w:t>Залари</w:t>
            </w:r>
            <w:proofErr w:type="spellEnd"/>
            <w:r w:rsidRPr="00251826">
              <w:rPr>
                <w:sz w:val="22"/>
              </w:rPr>
              <w:t xml:space="preserve">, </w:t>
            </w:r>
            <w:proofErr w:type="spellStart"/>
            <w:r w:rsidRPr="00251826">
              <w:rPr>
                <w:sz w:val="22"/>
              </w:rPr>
              <w:t>мкр</w:t>
            </w:r>
            <w:proofErr w:type="spellEnd"/>
            <w:r w:rsidRPr="00251826">
              <w:rPr>
                <w:sz w:val="22"/>
              </w:rPr>
              <w:t>.</w:t>
            </w:r>
            <w:proofErr w:type="gramEnd"/>
            <w:r w:rsidRPr="00251826">
              <w:rPr>
                <w:sz w:val="22"/>
              </w:rPr>
              <w:t xml:space="preserve"> </w:t>
            </w:r>
            <w:proofErr w:type="gramStart"/>
            <w:r w:rsidRPr="00251826">
              <w:rPr>
                <w:sz w:val="22"/>
              </w:rPr>
              <w:t xml:space="preserve">Заря)», </w:t>
            </w:r>
            <w:r w:rsidRPr="00251826">
              <w:rPr>
                <w:rFonts w:eastAsiaTheme="majorEastAsia"/>
                <w:sz w:val="22"/>
              </w:rPr>
              <w:t>протяженностью 5784 м.</w:t>
            </w:r>
            <w:proofErr w:type="gramEnd"/>
          </w:p>
          <w:p w14:paraId="658A67D4" w14:textId="77777777" w:rsidR="00251826" w:rsidRPr="00251826" w:rsidRDefault="00251826" w:rsidP="00251826">
            <w:pPr>
              <w:spacing w:before="120"/>
              <w:jc w:val="both"/>
              <w:rPr>
                <w:sz w:val="22"/>
              </w:rPr>
            </w:pPr>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9BE1B2B" w14:textId="77777777" w:rsidR="00251826" w:rsidRPr="00251826" w:rsidRDefault="00251826" w:rsidP="00251826">
            <w:pPr>
              <w:spacing w:before="120"/>
              <w:jc w:val="both"/>
              <w:rPr>
                <w:sz w:val="22"/>
              </w:rPr>
            </w:pPr>
            <w:r w:rsidRPr="00251826">
              <w:rPr>
                <w:sz w:val="22"/>
              </w:rPr>
              <w:t>38:04:000000:2770</w:t>
            </w:r>
          </w:p>
        </w:tc>
        <w:tc>
          <w:tcPr>
            <w:tcW w:w="10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D24EA5B" w14:textId="77777777" w:rsidR="00251826" w:rsidRPr="00251826" w:rsidRDefault="00251826" w:rsidP="00251826">
            <w:pPr>
              <w:spacing w:before="120"/>
              <w:ind w:right="-97"/>
              <w:jc w:val="center"/>
              <w:rPr>
                <w:sz w:val="22"/>
              </w:rPr>
            </w:pPr>
            <w:r w:rsidRPr="00251826">
              <w:rPr>
                <w:sz w:val="22"/>
              </w:rPr>
              <w:t>ООО «АКВАТРОНИКА»</w:t>
            </w:r>
          </w:p>
        </w:tc>
      </w:tr>
      <w:tr w:rsidR="00251826" w:rsidRPr="00251826" w14:paraId="0A82EAD0" w14:textId="77777777" w:rsidTr="0007023D">
        <w:tc>
          <w:tcPr>
            <w:tcW w:w="46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BF3E3B7" w14:textId="77777777" w:rsidR="00251826" w:rsidRPr="00251826" w:rsidRDefault="00251826" w:rsidP="00251826">
            <w:pPr>
              <w:spacing w:before="120"/>
              <w:jc w:val="both"/>
              <w:rPr>
                <w:sz w:val="22"/>
              </w:rPr>
            </w:pPr>
            <w:r w:rsidRPr="00251826">
              <w:rPr>
                <w:sz w:val="22"/>
              </w:rPr>
              <w:t>1.2.3.2.</w:t>
            </w:r>
          </w:p>
        </w:tc>
        <w:tc>
          <w:tcPr>
            <w:tcW w:w="247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673CDCE" w14:textId="77777777" w:rsidR="00251826" w:rsidRPr="00251826" w:rsidRDefault="00251826" w:rsidP="00251826">
            <w:pPr>
              <w:spacing w:before="120"/>
              <w:jc w:val="both"/>
              <w:rPr>
                <w:sz w:val="22"/>
              </w:rPr>
            </w:pPr>
            <w:r w:rsidRPr="00251826">
              <w:rPr>
                <w:sz w:val="22"/>
              </w:rPr>
              <w:t xml:space="preserve">Водопроводные сети </w:t>
            </w:r>
            <w:proofErr w:type="spellStart"/>
            <w:r w:rsidRPr="00251826">
              <w:rPr>
                <w:sz w:val="22"/>
              </w:rPr>
              <w:t>мкр</w:t>
            </w:r>
            <w:proofErr w:type="spellEnd"/>
            <w:r w:rsidRPr="00251826">
              <w:rPr>
                <w:sz w:val="22"/>
              </w:rPr>
              <w:t>. Заря по ул. Совхозная и ул. Терешковой</w:t>
            </w:r>
          </w:p>
        </w:tc>
        <w:tc>
          <w:tcPr>
            <w:tcW w:w="1023"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3AB2803" w14:textId="77777777" w:rsidR="00251826" w:rsidRPr="00251826" w:rsidRDefault="00251826" w:rsidP="00251826">
            <w:pPr>
              <w:spacing w:before="120"/>
              <w:jc w:val="both"/>
              <w:rPr>
                <w:sz w:val="22"/>
              </w:rPr>
            </w:pPr>
            <w:r w:rsidRPr="00251826">
              <w:rPr>
                <w:sz w:val="22"/>
              </w:rPr>
              <w:t xml:space="preserve">Сети, имеющие признаки </w:t>
            </w:r>
            <w:proofErr w:type="gramStart"/>
            <w:r w:rsidRPr="00251826">
              <w:rPr>
                <w:sz w:val="22"/>
              </w:rPr>
              <w:t>бесхозяйных</w:t>
            </w:r>
            <w:proofErr w:type="gramEnd"/>
          </w:p>
        </w:tc>
        <w:tc>
          <w:tcPr>
            <w:tcW w:w="10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82ABC34" w14:textId="77777777" w:rsidR="00251826" w:rsidRPr="00251826" w:rsidRDefault="00251826" w:rsidP="00251826">
            <w:pPr>
              <w:spacing w:before="120"/>
              <w:ind w:right="-97"/>
              <w:jc w:val="center"/>
              <w:rPr>
                <w:sz w:val="22"/>
              </w:rPr>
            </w:pPr>
            <w:r w:rsidRPr="00251826">
              <w:rPr>
                <w:sz w:val="22"/>
              </w:rPr>
              <w:t>-</w:t>
            </w:r>
          </w:p>
        </w:tc>
      </w:tr>
    </w:tbl>
    <w:p w14:paraId="5B76F1D2" w14:textId="77777777" w:rsidR="00251826" w:rsidRPr="00251826" w:rsidRDefault="00251826" w:rsidP="00251826">
      <w:pPr>
        <w:keepNext/>
        <w:keepLines/>
        <w:numPr>
          <w:ilvl w:val="2"/>
          <w:numId w:val="3"/>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16" w:name="_Toc158728005"/>
      <w:bookmarkEnd w:id="12"/>
      <w:r w:rsidRPr="00251826">
        <w:rPr>
          <w:rFonts w:asciiTheme="majorHAnsi" w:eastAsiaTheme="majorEastAsia" w:hAnsiTheme="majorHAnsi" w:cstheme="majorBidi"/>
          <w:b/>
          <w:bCs/>
          <w:color w:val="365F91" w:themeColor="accent1" w:themeShade="BF"/>
          <w:szCs w:val="28"/>
        </w:rPr>
        <w:lastRenderedPageBreak/>
        <w:t>Описание системы водоснабжения, запитанной от водозабора «Железнодорожный»</w:t>
      </w:r>
      <w:bookmarkEnd w:id="16"/>
      <w:r w:rsidRPr="00251826">
        <w:rPr>
          <w:rFonts w:asciiTheme="majorHAnsi" w:eastAsiaTheme="majorEastAsia" w:hAnsiTheme="majorHAnsi" w:cstheme="majorBidi"/>
          <w:b/>
          <w:bCs/>
          <w:color w:val="365F91" w:themeColor="accent1" w:themeShade="BF"/>
          <w:szCs w:val="28"/>
        </w:rPr>
        <w:t xml:space="preserve"> </w:t>
      </w:r>
    </w:p>
    <w:p w14:paraId="7D27F155" w14:textId="77777777" w:rsidR="00251826" w:rsidRPr="00251826" w:rsidRDefault="00251826" w:rsidP="00251826">
      <w:pPr>
        <w:spacing w:before="120" w:after="120" w:line="360" w:lineRule="auto"/>
        <w:ind w:firstLine="709"/>
        <w:jc w:val="both"/>
        <w:rPr>
          <w:bCs/>
          <w:sz w:val="24"/>
        </w:rPr>
      </w:pPr>
      <w:r w:rsidRPr="00251826">
        <w:rPr>
          <w:bCs/>
          <w:sz w:val="24"/>
        </w:rPr>
        <w:t xml:space="preserve">Схема расположения объектов </w:t>
      </w:r>
      <w:r w:rsidRPr="00251826">
        <w:rPr>
          <w:color w:val="365F91" w:themeColor="accent1" w:themeShade="BF"/>
          <w:sz w:val="24"/>
        </w:rPr>
        <w:t>с</w:t>
      </w:r>
      <w:r w:rsidRPr="00251826">
        <w:rPr>
          <w:sz w:val="24"/>
        </w:rPr>
        <w:t xml:space="preserve">истемы водоснабжения, запитанной от водозабора «Железнодорожный» </w:t>
      </w:r>
      <w:r w:rsidRPr="00251826">
        <w:rPr>
          <w:bCs/>
          <w:sz w:val="24"/>
        </w:rPr>
        <w:t>представлена на рис.4.</w:t>
      </w:r>
    </w:p>
    <w:p w14:paraId="0062473D" w14:textId="77777777" w:rsidR="00251826" w:rsidRPr="00251826" w:rsidRDefault="00251826" w:rsidP="00251826">
      <w:pPr>
        <w:spacing w:before="120" w:after="120" w:line="360" w:lineRule="auto"/>
        <w:ind w:firstLine="709"/>
        <w:jc w:val="both"/>
        <w:rPr>
          <w:bCs/>
          <w:sz w:val="24"/>
        </w:rPr>
      </w:pPr>
      <w:r w:rsidRPr="00251826">
        <w:rPr>
          <w:bCs/>
          <w:noProof/>
          <w:sz w:val="24"/>
          <w:lang w:eastAsia="ru-RU"/>
        </w:rPr>
        <w:drawing>
          <wp:inline distT="0" distB="0" distL="0" distR="0" wp14:anchorId="2015E411" wp14:editId="02DB2291">
            <wp:extent cx="5422900" cy="5561063"/>
            <wp:effectExtent l="0" t="0" r="6350" b="1905"/>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9294" cy="5577875"/>
                    </a:xfrm>
                    <a:prstGeom prst="rect">
                      <a:avLst/>
                    </a:prstGeom>
                    <a:noFill/>
                    <a:ln>
                      <a:noFill/>
                    </a:ln>
                  </pic:spPr>
                </pic:pic>
              </a:graphicData>
            </a:graphic>
          </wp:inline>
        </w:drawing>
      </w:r>
    </w:p>
    <w:p w14:paraId="55539E4A" w14:textId="77777777" w:rsidR="00251826" w:rsidRPr="00251826" w:rsidRDefault="00251826" w:rsidP="00251826">
      <w:pPr>
        <w:tabs>
          <w:tab w:val="left" w:pos="567"/>
          <w:tab w:val="left" w:pos="4395"/>
        </w:tabs>
        <w:spacing w:before="120" w:after="60" w:line="276" w:lineRule="auto"/>
        <w:jc w:val="both"/>
        <w:rPr>
          <w:rFonts w:cs="Times New Roman"/>
          <w:bCs/>
          <w:sz w:val="24"/>
        </w:rPr>
      </w:pPr>
      <w:r w:rsidRPr="00251826">
        <w:rPr>
          <w:rFonts w:cs="Times New Roman"/>
          <w:bCs/>
          <w:sz w:val="24"/>
        </w:rPr>
        <w:t xml:space="preserve">Рис 4. Система водоснабжения, запитанная от водозабора </w:t>
      </w:r>
      <w:r w:rsidRPr="00251826">
        <w:rPr>
          <w:rFonts w:cs="Times New Roman"/>
          <w:sz w:val="24"/>
        </w:rPr>
        <w:t>«Железнодорожный»</w:t>
      </w:r>
    </w:p>
    <w:p w14:paraId="03EC6065" w14:textId="77777777" w:rsidR="00251826" w:rsidRPr="00251826" w:rsidRDefault="00251826" w:rsidP="00251826">
      <w:pPr>
        <w:spacing w:before="120" w:after="120" w:line="360" w:lineRule="auto"/>
        <w:ind w:firstLine="709"/>
        <w:jc w:val="both"/>
        <w:rPr>
          <w:bCs/>
          <w:sz w:val="24"/>
        </w:rPr>
      </w:pPr>
      <w:r w:rsidRPr="00251826">
        <w:rPr>
          <w:bCs/>
          <w:sz w:val="24"/>
          <w:szCs w:val="24"/>
        </w:rPr>
        <w:t xml:space="preserve">Система водоснабжения, запитанная от водозабора </w:t>
      </w:r>
      <w:r w:rsidRPr="00251826">
        <w:rPr>
          <w:sz w:val="24"/>
          <w:szCs w:val="24"/>
        </w:rPr>
        <w:t xml:space="preserve">«Железнодорожный» состоит из объектов, представленных в табл.4. </w:t>
      </w:r>
    </w:p>
    <w:p w14:paraId="1E3AA696" w14:textId="77777777" w:rsidR="00251826" w:rsidRPr="00251826" w:rsidRDefault="00251826" w:rsidP="00251826">
      <w:pPr>
        <w:spacing w:before="120" w:after="120" w:line="360" w:lineRule="auto"/>
        <w:ind w:firstLine="709"/>
        <w:jc w:val="both"/>
        <w:rPr>
          <w:bCs/>
          <w:sz w:val="24"/>
        </w:rPr>
      </w:pPr>
      <w:r w:rsidRPr="00251826">
        <w:rPr>
          <w:bCs/>
          <w:sz w:val="24"/>
        </w:rPr>
        <w:t xml:space="preserve">Табл. 4. Объекты системы </w:t>
      </w:r>
      <w:r w:rsidRPr="00251826">
        <w:rPr>
          <w:sz w:val="24"/>
        </w:rPr>
        <w:t>водоснабжения, запитанной от водозабора «Железнодорожный»</w:t>
      </w:r>
      <w:r w:rsidRPr="00251826">
        <w:rPr>
          <w:bCs/>
          <w:sz w:val="24"/>
        </w:rPr>
        <w:t xml:space="preserve"> и организации, осуществляющие эксплуатацию объектов системы</w:t>
      </w:r>
    </w:p>
    <w:tbl>
      <w:tblPr>
        <w:tblW w:w="5054" w:type="pct"/>
        <w:tblInd w:w="-5" w:type="dxa"/>
        <w:tblBorders>
          <w:top w:val="single" w:sz="6" w:space="0" w:color="DADADA"/>
          <w:left w:val="single" w:sz="6" w:space="0" w:color="DADADA"/>
          <w:bottom w:val="single" w:sz="6" w:space="0" w:color="DADADA"/>
          <w:right w:val="single" w:sz="6" w:space="0" w:color="DADADA"/>
        </w:tblBorders>
        <w:tblLayout w:type="fixed"/>
        <w:tblCellMar>
          <w:top w:w="15" w:type="dxa"/>
          <w:left w:w="15" w:type="dxa"/>
          <w:bottom w:w="15" w:type="dxa"/>
          <w:right w:w="15" w:type="dxa"/>
        </w:tblCellMar>
        <w:tblLook w:val="04A0" w:firstRow="1" w:lastRow="0" w:firstColumn="1" w:lastColumn="0" w:noHBand="0" w:noVBand="1"/>
      </w:tblPr>
      <w:tblGrid>
        <w:gridCol w:w="692"/>
        <w:gridCol w:w="5529"/>
        <w:gridCol w:w="1925"/>
        <w:gridCol w:w="2127"/>
      </w:tblGrid>
      <w:tr w:rsidR="00251826" w:rsidRPr="00251826" w14:paraId="60A1D246" w14:textId="77777777" w:rsidTr="0007023D">
        <w:trPr>
          <w:trHeight w:val="65"/>
          <w:tblHeader/>
        </w:trPr>
        <w:tc>
          <w:tcPr>
            <w:tcW w:w="33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4B157C31" w14:textId="77777777" w:rsidR="00251826" w:rsidRPr="00251826" w:rsidRDefault="00251826" w:rsidP="00251826">
            <w:pPr>
              <w:spacing w:before="120"/>
              <w:ind w:right="-109" w:firstLine="5"/>
              <w:jc w:val="both"/>
              <w:rPr>
                <w:sz w:val="22"/>
              </w:rPr>
            </w:pPr>
            <w:bookmarkStart w:id="17" w:name="_Hlk173335136"/>
            <w:r w:rsidRPr="00251826">
              <w:rPr>
                <w:sz w:val="22"/>
              </w:rPr>
              <w:t xml:space="preserve">N </w:t>
            </w:r>
            <w:proofErr w:type="gramStart"/>
            <w:r w:rsidRPr="00251826">
              <w:rPr>
                <w:sz w:val="22"/>
              </w:rPr>
              <w:t>п</w:t>
            </w:r>
            <w:proofErr w:type="gramEnd"/>
            <w:r w:rsidRPr="00251826">
              <w:rPr>
                <w:sz w:val="22"/>
              </w:rPr>
              <w:t>/п</w:t>
            </w:r>
          </w:p>
        </w:tc>
        <w:tc>
          <w:tcPr>
            <w:tcW w:w="2691"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124A4A61" w14:textId="77777777" w:rsidR="00251826" w:rsidRPr="00251826" w:rsidRDefault="00251826" w:rsidP="00251826">
            <w:pPr>
              <w:spacing w:before="120"/>
              <w:ind w:right="-109" w:firstLine="5"/>
              <w:jc w:val="both"/>
              <w:rPr>
                <w:sz w:val="22"/>
              </w:rPr>
            </w:pPr>
            <w:r w:rsidRPr="00251826">
              <w:rPr>
                <w:sz w:val="22"/>
              </w:rPr>
              <w:t>Наименование объекта</w:t>
            </w:r>
          </w:p>
        </w:tc>
        <w:tc>
          <w:tcPr>
            <w:tcW w:w="93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47143844" w14:textId="77777777" w:rsidR="00251826" w:rsidRPr="00251826" w:rsidRDefault="00251826" w:rsidP="00251826">
            <w:pPr>
              <w:spacing w:before="120"/>
              <w:ind w:right="-109" w:firstLine="5"/>
              <w:jc w:val="both"/>
              <w:rPr>
                <w:sz w:val="22"/>
              </w:rPr>
            </w:pPr>
            <w:r w:rsidRPr="00251826">
              <w:rPr>
                <w:sz w:val="22"/>
              </w:rPr>
              <w:t>Кадастровый номер</w:t>
            </w:r>
          </w:p>
        </w:tc>
        <w:tc>
          <w:tcPr>
            <w:tcW w:w="103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6DBF580D" w14:textId="77777777" w:rsidR="00251826" w:rsidRPr="00251826" w:rsidRDefault="00251826" w:rsidP="00251826">
            <w:pPr>
              <w:spacing w:before="120"/>
              <w:ind w:right="-109" w:firstLine="5"/>
              <w:jc w:val="both"/>
              <w:rPr>
                <w:sz w:val="22"/>
              </w:rPr>
            </w:pPr>
            <w:r w:rsidRPr="00251826">
              <w:rPr>
                <w:sz w:val="22"/>
              </w:rPr>
              <w:t>Эксплуатирующая организация</w:t>
            </w:r>
          </w:p>
        </w:tc>
      </w:tr>
      <w:tr w:rsidR="00251826" w:rsidRPr="00251826" w14:paraId="3923E785" w14:textId="77777777" w:rsidTr="0007023D">
        <w:tc>
          <w:tcPr>
            <w:tcW w:w="33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3B0CA251" w14:textId="77777777" w:rsidR="00251826" w:rsidRPr="00251826" w:rsidRDefault="00251826" w:rsidP="00251826">
            <w:pPr>
              <w:spacing w:before="120"/>
              <w:ind w:right="-109" w:firstLine="5"/>
              <w:jc w:val="both"/>
              <w:rPr>
                <w:sz w:val="22"/>
              </w:rPr>
            </w:pPr>
          </w:p>
        </w:tc>
        <w:tc>
          <w:tcPr>
            <w:tcW w:w="4663"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6EBBE3ED" w14:textId="77777777" w:rsidR="00251826" w:rsidRPr="00251826" w:rsidRDefault="00251826" w:rsidP="00251826">
            <w:pPr>
              <w:spacing w:before="120"/>
              <w:ind w:right="-109" w:firstLine="5"/>
              <w:jc w:val="both"/>
              <w:rPr>
                <w:sz w:val="22"/>
              </w:rPr>
            </w:pPr>
            <w:r w:rsidRPr="00251826">
              <w:rPr>
                <w:sz w:val="22"/>
              </w:rPr>
              <w:t>Система водоснабжения, запитанная от водозабора «Железнодорожный»</w:t>
            </w:r>
          </w:p>
        </w:tc>
      </w:tr>
      <w:tr w:rsidR="00251826" w:rsidRPr="00251826" w14:paraId="68B9FF5B" w14:textId="77777777" w:rsidTr="0007023D">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175ACDD" w14:textId="77777777" w:rsidR="00251826" w:rsidRPr="00251826" w:rsidRDefault="00251826" w:rsidP="00251826">
            <w:pPr>
              <w:spacing w:before="120"/>
              <w:ind w:right="-109" w:firstLine="5"/>
              <w:jc w:val="both"/>
              <w:rPr>
                <w:sz w:val="22"/>
              </w:rPr>
            </w:pPr>
            <w:r w:rsidRPr="00251826">
              <w:rPr>
                <w:sz w:val="22"/>
              </w:rPr>
              <w:lastRenderedPageBreak/>
              <w:t>1.</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A756212" w14:textId="77777777" w:rsidR="00251826" w:rsidRPr="00251826" w:rsidRDefault="00251826" w:rsidP="00251826">
            <w:pPr>
              <w:spacing w:before="120"/>
              <w:ind w:firstLine="5"/>
              <w:jc w:val="both"/>
              <w:rPr>
                <w:sz w:val="22"/>
              </w:rPr>
            </w:pPr>
            <w:r w:rsidRPr="00251826">
              <w:rPr>
                <w:sz w:val="22"/>
              </w:rPr>
              <w:t xml:space="preserve">Водозабор ВЗС «Железнодорожный», п. </w:t>
            </w:r>
            <w:proofErr w:type="spellStart"/>
            <w:r w:rsidRPr="00251826">
              <w:rPr>
                <w:sz w:val="22"/>
              </w:rPr>
              <w:t>Залари</w:t>
            </w:r>
            <w:proofErr w:type="spellEnd"/>
            <w:r w:rsidRPr="00251826">
              <w:rPr>
                <w:sz w:val="22"/>
              </w:rPr>
              <w:t xml:space="preserve">,                   ул. Красина, 51, </w:t>
            </w:r>
            <w:r w:rsidRPr="00251826">
              <w:rPr>
                <w:rFonts w:eastAsia="Calibri"/>
                <w:sz w:val="22"/>
              </w:rPr>
              <w:t xml:space="preserve">Иркутская область, </w:t>
            </w:r>
            <w:proofErr w:type="spellStart"/>
            <w:r w:rsidRPr="00251826">
              <w:rPr>
                <w:rFonts w:eastAsia="Calibri"/>
                <w:sz w:val="22"/>
              </w:rPr>
              <w:t>Заларинский</w:t>
            </w:r>
            <w:proofErr w:type="spellEnd"/>
            <w:r w:rsidRPr="00251826">
              <w:rPr>
                <w:rFonts w:eastAsia="Calibri"/>
                <w:sz w:val="22"/>
              </w:rPr>
              <w:t xml:space="preserve"> район,</w:t>
            </w:r>
            <w:proofErr w:type="gramStart"/>
            <w:r w:rsidRPr="00251826">
              <w:rPr>
                <w:rFonts w:eastAsia="Calibri"/>
                <w:sz w:val="22"/>
              </w:rPr>
              <w:t xml:space="preserve"> ,</w:t>
            </w:r>
            <w:proofErr w:type="gramEnd"/>
            <w:r w:rsidRPr="00251826">
              <w:rPr>
                <w:rFonts w:eastAsia="Calibri"/>
                <w:sz w:val="22"/>
              </w:rPr>
              <w:t xml:space="preserve"> </w:t>
            </w:r>
            <w:r w:rsidRPr="00251826">
              <w:rPr>
                <w:sz w:val="22"/>
              </w:rPr>
              <w:t xml:space="preserve"> в том числе:</w:t>
            </w:r>
            <w:r w:rsidRPr="00251826">
              <w:rPr>
                <w:webHidden/>
                <w:sz w:val="22"/>
              </w:rPr>
              <w:tab/>
            </w:r>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4400077" w14:textId="77777777" w:rsidR="00251826" w:rsidRPr="00251826" w:rsidRDefault="00251826" w:rsidP="00251826">
            <w:pPr>
              <w:spacing w:before="120"/>
              <w:ind w:right="-109" w:firstLine="5"/>
              <w:jc w:val="center"/>
              <w:rPr>
                <w:rFonts w:cs="Times New Roman"/>
                <w:sz w:val="22"/>
              </w:rPr>
            </w:pPr>
            <w:r w:rsidRPr="00251826">
              <w:rPr>
                <w:rFonts w:cs="Times New Roman"/>
                <w:color w:val="000000"/>
                <w:sz w:val="22"/>
                <w:shd w:val="clear" w:color="auto" w:fill="FFFFFF"/>
              </w:rPr>
              <w:t>38:04:000000:2830</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65EAA5A"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6B8F7745" w14:textId="77777777" w:rsidTr="0007023D">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2863CE5" w14:textId="77777777" w:rsidR="00251826" w:rsidRPr="00251826" w:rsidRDefault="00251826" w:rsidP="00251826">
            <w:pPr>
              <w:spacing w:before="120"/>
              <w:ind w:right="-109" w:firstLine="5"/>
              <w:jc w:val="both"/>
              <w:rPr>
                <w:sz w:val="22"/>
              </w:rPr>
            </w:pPr>
            <w:r w:rsidRPr="00251826">
              <w:rPr>
                <w:sz w:val="22"/>
              </w:rPr>
              <w:t>2.</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2DAFA2E" w14:textId="77777777" w:rsidR="00251826" w:rsidRPr="00251826" w:rsidRDefault="00251826" w:rsidP="00251826">
            <w:pPr>
              <w:spacing w:before="120"/>
              <w:ind w:firstLine="5"/>
              <w:jc w:val="both"/>
              <w:rPr>
                <w:sz w:val="22"/>
              </w:rPr>
            </w:pPr>
            <w:r w:rsidRPr="00251826">
              <w:rPr>
                <w:sz w:val="22"/>
              </w:rPr>
              <w:t>Скважина 1</w:t>
            </w:r>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5BC7A26" w14:textId="77777777" w:rsidR="00251826" w:rsidRPr="00251826" w:rsidRDefault="00251826" w:rsidP="00251826">
            <w:pPr>
              <w:spacing w:before="120"/>
              <w:ind w:right="-109" w:firstLine="5"/>
              <w:jc w:val="center"/>
              <w:rPr>
                <w:sz w:val="22"/>
              </w:rPr>
            </w:pPr>
            <w:r w:rsidRPr="00251826">
              <w:rPr>
                <w:sz w:val="22"/>
              </w:rPr>
              <w:t>38:04:010127:3</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AA6C98F"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74C74E0E" w14:textId="77777777" w:rsidTr="0007023D">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9DF89B9" w14:textId="77777777" w:rsidR="00251826" w:rsidRPr="00251826" w:rsidRDefault="00251826" w:rsidP="00251826">
            <w:pPr>
              <w:spacing w:before="120"/>
              <w:ind w:right="-109" w:firstLine="5"/>
              <w:jc w:val="both"/>
              <w:rPr>
                <w:sz w:val="22"/>
              </w:rPr>
            </w:pPr>
            <w:r w:rsidRPr="00251826">
              <w:rPr>
                <w:sz w:val="22"/>
              </w:rPr>
              <w:t>3.</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FB3818F" w14:textId="77777777" w:rsidR="00251826" w:rsidRPr="00251826" w:rsidRDefault="00251826" w:rsidP="00251826">
            <w:pPr>
              <w:spacing w:before="120"/>
              <w:ind w:firstLine="5"/>
              <w:jc w:val="both"/>
              <w:rPr>
                <w:sz w:val="22"/>
              </w:rPr>
            </w:pPr>
            <w:r w:rsidRPr="00251826">
              <w:rPr>
                <w:sz w:val="22"/>
              </w:rPr>
              <w:t xml:space="preserve">Скважина 2. </w:t>
            </w:r>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47E0E75" w14:textId="77777777" w:rsidR="00251826" w:rsidRPr="00251826" w:rsidRDefault="00251826" w:rsidP="00251826">
            <w:pPr>
              <w:spacing w:before="120"/>
              <w:ind w:right="-109" w:firstLine="5"/>
              <w:jc w:val="center"/>
              <w:rPr>
                <w:sz w:val="22"/>
              </w:rPr>
            </w:pPr>
            <w:r w:rsidRPr="00251826">
              <w:rPr>
                <w:sz w:val="22"/>
              </w:rPr>
              <w:t>38:04:010127:2</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2FD9199"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34643CE4" w14:textId="77777777" w:rsidTr="0007023D">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D0A6720" w14:textId="77777777" w:rsidR="00251826" w:rsidRPr="00251826" w:rsidRDefault="00251826" w:rsidP="00251826">
            <w:pPr>
              <w:spacing w:before="120"/>
              <w:ind w:right="-109" w:firstLine="5"/>
              <w:jc w:val="both"/>
              <w:rPr>
                <w:sz w:val="22"/>
              </w:rPr>
            </w:pPr>
            <w:r w:rsidRPr="00251826">
              <w:rPr>
                <w:sz w:val="22"/>
              </w:rPr>
              <w:t>4.</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322E9A7" w14:textId="77777777" w:rsidR="00251826" w:rsidRPr="00251826" w:rsidRDefault="00251826" w:rsidP="00251826">
            <w:pPr>
              <w:spacing w:before="120"/>
              <w:ind w:firstLine="5"/>
              <w:jc w:val="both"/>
              <w:rPr>
                <w:sz w:val="22"/>
              </w:rPr>
            </w:pPr>
            <w:r w:rsidRPr="00251826">
              <w:rPr>
                <w:sz w:val="22"/>
              </w:rPr>
              <w:t>Скважина 3</w:t>
            </w:r>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D6A79E4" w14:textId="77777777" w:rsidR="00251826" w:rsidRPr="00251826" w:rsidRDefault="00251826" w:rsidP="00251826">
            <w:pPr>
              <w:spacing w:before="120"/>
              <w:ind w:right="-109" w:firstLine="5"/>
              <w:jc w:val="center"/>
              <w:rPr>
                <w:sz w:val="22"/>
              </w:rPr>
            </w:pPr>
            <w:r w:rsidRPr="00251826">
              <w:rPr>
                <w:sz w:val="22"/>
              </w:rPr>
              <w:t>38:04:010127:4</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8D311F1"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03628BFE" w14:textId="77777777" w:rsidTr="0007023D">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480D7B7" w14:textId="77777777" w:rsidR="00251826" w:rsidRPr="00251826" w:rsidRDefault="00251826" w:rsidP="00251826">
            <w:pPr>
              <w:spacing w:before="120"/>
              <w:ind w:right="-109" w:firstLine="5"/>
              <w:jc w:val="both"/>
              <w:rPr>
                <w:sz w:val="22"/>
              </w:rPr>
            </w:pPr>
            <w:r w:rsidRPr="00251826">
              <w:rPr>
                <w:sz w:val="22"/>
              </w:rPr>
              <w:t>5.</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DE035A3" w14:textId="77777777" w:rsidR="00251826" w:rsidRPr="00251826" w:rsidRDefault="00251826" w:rsidP="00251826">
            <w:pPr>
              <w:spacing w:before="120"/>
              <w:ind w:firstLine="5"/>
              <w:jc w:val="both"/>
              <w:rPr>
                <w:rFonts w:eastAsiaTheme="minorEastAsia"/>
                <w:sz w:val="22"/>
              </w:rPr>
            </w:pPr>
            <w:hyperlink w:anchor="_Toc50367861" w:history="1">
              <w:r w:rsidRPr="00251826">
                <w:rPr>
                  <w:rFonts w:eastAsia="Calibri"/>
                  <w:sz w:val="22"/>
                </w:rPr>
                <w:t>Водонапорная башня в районе железнодорожного вокзала</w:t>
              </w:r>
            </w:hyperlink>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D7683DB" w14:textId="77777777" w:rsidR="00251826" w:rsidRPr="00251826" w:rsidRDefault="00251826" w:rsidP="00251826">
            <w:pPr>
              <w:spacing w:before="120"/>
              <w:ind w:right="-109" w:firstLine="5"/>
              <w:jc w:val="center"/>
              <w:rPr>
                <w:sz w:val="22"/>
              </w:rPr>
            </w:pPr>
            <w:r w:rsidRPr="00251826">
              <w:rPr>
                <w:sz w:val="22"/>
              </w:rPr>
              <w:t>38:04:000000:651</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6AD5A00"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17EDEA22" w14:textId="77777777" w:rsidTr="0007023D">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vAlign w:val="center"/>
          </w:tcPr>
          <w:p w14:paraId="76A14884" w14:textId="77777777" w:rsidR="00251826" w:rsidRPr="00251826" w:rsidRDefault="00251826" w:rsidP="00251826">
            <w:pPr>
              <w:spacing w:before="120"/>
              <w:ind w:right="-109" w:firstLine="5"/>
              <w:jc w:val="both"/>
              <w:rPr>
                <w:sz w:val="22"/>
              </w:rPr>
            </w:pPr>
            <w:r w:rsidRPr="00251826">
              <w:rPr>
                <w:sz w:val="20"/>
                <w:szCs w:val="20"/>
              </w:rPr>
              <w:t>6.</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467E777" w14:textId="77777777" w:rsidR="00251826" w:rsidRPr="00251826" w:rsidRDefault="00251826" w:rsidP="00251826">
            <w:pPr>
              <w:spacing w:before="120"/>
              <w:ind w:firstLine="5"/>
              <w:jc w:val="both"/>
              <w:rPr>
                <w:sz w:val="22"/>
              </w:rPr>
            </w:pPr>
            <w:r w:rsidRPr="00251826">
              <w:rPr>
                <w:sz w:val="22"/>
              </w:rPr>
              <w:t xml:space="preserve">Водопроводные сети ж/д вокзала, протяженностью 1530м </w:t>
            </w:r>
          </w:p>
          <w:p w14:paraId="41278F48" w14:textId="77777777" w:rsidR="00251826" w:rsidRPr="00251826" w:rsidRDefault="00251826" w:rsidP="00251826">
            <w:pPr>
              <w:spacing w:before="120"/>
              <w:ind w:firstLine="5"/>
              <w:jc w:val="both"/>
              <w:rPr>
                <w:sz w:val="22"/>
              </w:rPr>
            </w:pPr>
            <w:r w:rsidRPr="00251826">
              <w:rPr>
                <w:sz w:val="22"/>
              </w:rPr>
              <w:t>263м</w:t>
            </w:r>
          </w:p>
          <w:p w14:paraId="25B088D6" w14:textId="77777777" w:rsidR="00251826" w:rsidRPr="00251826" w:rsidRDefault="00251826" w:rsidP="00251826">
            <w:pPr>
              <w:spacing w:before="120"/>
              <w:ind w:firstLine="5"/>
              <w:jc w:val="both"/>
              <w:rPr>
                <w:sz w:val="22"/>
              </w:rPr>
            </w:pPr>
            <w:r w:rsidRPr="00251826">
              <w:rPr>
                <w:sz w:val="22"/>
              </w:rPr>
              <w:t>1207м</w:t>
            </w:r>
          </w:p>
          <w:p w14:paraId="007E3EC1" w14:textId="77777777" w:rsidR="00251826" w:rsidRPr="00251826" w:rsidRDefault="00251826" w:rsidP="00251826">
            <w:pPr>
              <w:spacing w:before="120"/>
              <w:ind w:firstLine="5"/>
              <w:jc w:val="both"/>
              <w:rPr>
                <w:rFonts w:eastAsiaTheme="minorEastAsia"/>
                <w:sz w:val="22"/>
              </w:rPr>
            </w:pPr>
            <w:r w:rsidRPr="00251826">
              <w:rPr>
                <w:sz w:val="22"/>
              </w:rPr>
              <w:t>60м</w:t>
            </w:r>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63A30C2" w14:textId="77777777" w:rsidR="00251826" w:rsidRPr="00251826" w:rsidRDefault="00251826" w:rsidP="00251826">
            <w:pPr>
              <w:spacing w:before="120"/>
              <w:ind w:right="-109"/>
              <w:jc w:val="both"/>
              <w:rPr>
                <w:sz w:val="22"/>
              </w:rPr>
            </w:pPr>
          </w:p>
          <w:p w14:paraId="016D3043" w14:textId="77777777" w:rsidR="00251826" w:rsidRPr="00251826" w:rsidRDefault="00251826" w:rsidP="00251826">
            <w:pPr>
              <w:spacing w:before="120"/>
              <w:ind w:right="-109"/>
              <w:jc w:val="both"/>
              <w:rPr>
                <w:sz w:val="22"/>
              </w:rPr>
            </w:pPr>
            <w:r w:rsidRPr="00251826">
              <w:rPr>
                <w:sz w:val="22"/>
              </w:rPr>
              <w:t>38:04:000000:842</w:t>
            </w:r>
          </w:p>
          <w:p w14:paraId="54E138A4" w14:textId="77777777" w:rsidR="00251826" w:rsidRPr="00251826" w:rsidRDefault="00251826" w:rsidP="00251826">
            <w:pPr>
              <w:spacing w:before="120"/>
              <w:ind w:right="-109" w:firstLine="5"/>
              <w:jc w:val="both"/>
              <w:rPr>
                <w:sz w:val="22"/>
              </w:rPr>
            </w:pPr>
            <w:r w:rsidRPr="00251826">
              <w:rPr>
                <w:sz w:val="22"/>
              </w:rPr>
              <w:t>38:04:000000:840</w:t>
            </w:r>
          </w:p>
          <w:p w14:paraId="5F46D9E9" w14:textId="77777777" w:rsidR="00251826" w:rsidRPr="00251826" w:rsidRDefault="00251826" w:rsidP="00251826">
            <w:pPr>
              <w:spacing w:before="120"/>
              <w:ind w:right="-109" w:firstLine="5"/>
              <w:jc w:val="center"/>
              <w:rPr>
                <w:sz w:val="22"/>
              </w:rPr>
            </w:pPr>
            <w:r w:rsidRPr="00251826">
              <w:rPr>
                <w:sz w:val="22"/>
              </w:rPr>
              <w:t>38:04:000000:839</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C22A3AD"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185ADA5D" w14:textId="77777777" w:rsidTr="0007023D">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D3BDC5E" w14:textId="77777777" w:rsidR="00251826" w:rsidRPr="00251826" w:rsidRDefault="00251826" w:rsidP="00251826">
            <w:pPr>
              <w:spacing w:before="120" w:after="120"/>
              <w:ind w:right="-109" w:firstLine="5"/>
              <w:jc w:val="both"/>
              <w:rPr>
                <w:sz w:val="20"/>
                <w:szCs w:val="20"/>
              </w:rPr>
            </w:pPr>
            <w:r w:rsidRPr="00251826">
              <w:rPr>
                <w:sz w:val="22"/>
              </w:rPr>
              <w:t>7.</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C81B69A" w14:textId="77777777" w:rsidR="00251826" w:rsidRPr="00251826" w:rsidRDefault="00251826" w:rsidP="00251826">
            <w:pPr>
              <w:shd w:val="clear" w:color="auto" w:fill="FFFFFF"/>
              <w:tabs>
                <w:tab w:val="left" w:pos="567"/>
              </w:tabs>
              <w:ind w:firstLine="5"/>
              <w:jc w:val="both"/>
              <w:textAlignment w:val="baseline"/>
              <w:rPr>
                <w:rFonts w:eastAsia="Times New Roman" w:cs="Times New Roman"/>
                <w:sz w:val="22"/>
                <w:lang w:eastAsia="ru-RU"/>
              </w:rPr>
            </w:pPr>
            <w:r w:rsidRPr="00251826">
              <w:rPr>
                <w:rFonts w:eastAsia="Times New Roman" w:cs="Times New Roman"/>
                <w:sz w:val="22"/>
                <w:lang w:eastAsia="ru-RU"/>
              </w:rPr>
              <w:t xml:space="preserve">Сети водопроводные, назначение: сооружения коммунального хозяйства, протяженность 4443 м, находящиеся по адресу: Иркутская область, </w:t>
            </w:r>
            <w:proofErr w:type="spellStart"/>
            <w:r w:rsidRPr="00251826">
              <w:rPr>
                <w:rFonts w:eastAsia="Times New Roman" w:cs="Times New Roman"/>
                <w:sz w:val="22"/>
                <w:lang w:eastAsia="ru-RU"/>
              </w:rPr>
              <w:t>Заларинский</w:t>
            </w:r>
            <w:proofErr w:type="spellEnd"/>
            <w:r w:rsidRPr="00251826">
              <w:rPr>
                <w:rFonts w:eastAsia="Times New Roman" w:cs="Times New Roman"/>
                <w:sz w:val="22"/>
                <w:lang w:eastAsia="ru-RU"/>
              </w:rPr>
              <w:t xml:space="preserve"> район, </w:t>
            </w:r>
            <w:proofErr w:type="spellStart"/>
            <w:r w:rsidRPr="00251826">
              <w:rPr>
                <w:rFonts w:eastAsia="Times New Roman" w:cs="Times New Roman"/>
                <w:sz w:val="22"/>
                <w:lang w:eastAsia="ru-RU"/>
              </w:rPr>
              <w:t>рп</w:t>
            </w:r>
            <w:proofErr w:type="spellEnd"/>
            <w:r w:rsidRPr="00251826">
              <w:rPr>
                <w:rFonts w:eastAsia="Times New Roman" w:cs="Times New Roman"/>
                <w:sz w:val="22"/>
                <w:lang w:eastAsia="ru-RU"/>
              </w:rPr>
              <w:t xml:space="preserve">. </w:t>
            </w:r>
            <w:proofErr w:type="spellStart"/>
            <w:r w:rsidRPr="00251826">
              <w:rPr>
                <w:rFonts w:eastAsia="Times New Roman" w:cs="Times New Roman"/>
                <w:sz w:val="22"/>
                <w:lang w:eastAsia="ru-RU"/>
              </w:rPr>
              <w:t>Залари</w:t>
            </w:r>
            <w:proofErr w:type="spellEnd"/>
            <w:r w:rsidRPr="00251826">
              <w:rPr>
                <w:rFonts w:eastAsia="Times New Roman" w:cs="Times New Roman"/>
                <w:sz w:val="22"/>
                <w:lang w:eastAsia="ru-RU"/>
              </w:rPr>
              <w:t xml:space="preserve">, ул. </w:t>
            </w:r>
            <w:proofErr w:type="gramStart"/>
            <w:r w:rsidRPr="00251826">
              <w:rPr>
                <w:rFonts w:eastAsia="Times New Roman" w:cs="Times New Roman"/>
                <w:sz w:val="22"/>
                <w:lang w:eastAsia="ru-RU"/>
              </w:rPr>
              <w:t>Заводская</w:t>
            </w:r>
            <w:proofErr w:type="gramEnd"/>
            <w:r w:rsidRPr="00251826">
              <w:rPr>
                <w:rFonts w:eastAsia="Times New Roman" w:cs="Times New Roman"/>
                <w:sz w:val="22"/>
                <w:lang w:eastAsia="ru-RU"/>
              </w:rPr>
              <w:t>, (с бесхозяйными сетями водоснабжения 8603м)</w:t>
            </w:r>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746EB1E" w14:textId="77777777" w:rsidR="00251826" w:rsidRPr="00251826" w:rsidRDefault="00251826" w:rsidP="00251826">
            <w:pPr>
              <w:spacing w:before="120"/>
              <w:ind w:right="-109" w:firstLine="5"/>
              <w:jc w:val="center"/>
              <w:rPr>
                <w:sz w:val="22"/>
              </w:rPr>
            </w:pPr>
            <w:r w:rsidRPr="00251826">
              <w:rPr>
                <w:sz w:val="22"/>
              </w:rPr>
              <w:t>38:04:000000:741</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6B6A814"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16A745C9" w14:textId="77777777" w:rsidTr="0007023D">
        <w:trPr>
          <w:trHeight w:val="958"/>
        </w:trPr>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077E61E" w14:textId="77777777" w:rsidR="00251826" w:rsidRPr="00251826" w:rsidRDefault="00251826" w:rsidP="00251826">
            <w:pPr>
              <w:spacing w:before="120"/>
              <w:ind w:right="-109" w:firstLine="5"/>
              <w:jc w:val="both"/>
              <w:rPr>
                <w:sz w:val="22"/>
              </w:rPr>
            </w:pPr>
            <w:r w:rsidRPr="00251826">
              <w:rPr>
                <w:sz w:val="22"/>
              </w:rPr>
              <w:t>8.</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2C3FFEA" w14:textId="77777777" w:rsidR="00251826" w:rsidRPr="00251826" w:rsidRDefault="00251826" w:rsidP="00251826">
            <w:pPr>
              <w:spacing w:before="120"/>
              <w:ind w:firstLine="5"/>
              <w:jc w:val="both"/>
              <w:rPr>
                <w:rFonts w:eastAsia="Calibri"/>
                <w:sz w:val="22"/>
              </w:rPr>
            </w:pPr>
            <w:hyperlink w:anchor="_Toc50367864" w:history="1">
              <w:r w:rsidRPr="00251826">
                <w:rPr>
                  <w:rFonts w:eastAsia="Calibri"/>
                  <w:sz w:val="22"/>
                  <w:u w:val="single"/>
                </w:rPr>
                <w:t>В</w:t>
              </w:r>
              <w:r w:rsidRPr="00251826">
                <w:rPr>
                  <w:rFonts w:eastAsia="Calibri"/>
                  <w:sz w:val="22"/>
                </w:rPr>
                <w:t xml:space="preserve">одопроводная сеть </w:t>
              </w:r>
              <w:proofErr w:type="spellStart"/>
              <w:r w:rsidRPr="00251826">
                <w:rPr>
                  <w:rFonts w:eastAsia="Calibri"/>
                  <w:sz w:val="22"/>
                </w:rPr>
                <w:t>мкр</w:t>
              </w:r>
              <w:proofErr w:type="spellEnd"/>
              <w:r w:rsidRPr="00251826">
                <w:rPr>
                  <w:rFonts w:eastAsia="Calibri"/>
                  <w:sz w:val="22"/>
                </w:rPr>
                <w:t xml:space="preserve">. ЗМЗ, </w:t>
              </w:r>
              <w:proofErr w:type="spellStart"/>
              <w:r w:rsidRPr="00251826">
                <w:rPr>
                  <w:rFonts w:eastAsia="Calibri"/>
                  <w:sz w:val="22"/>
                </w:rPr>
                <w:t>мкр</w:t>
              </w:r>
              <w:proofErr w:type="spellEnd"/>
              <w:r w:rsidRPr="00251826">
                <w:rPr>
                  <w:rFonts w:eastAsia="Calibri"/>
                  <w:sz w:val="22"/>
                </w:rPr>
                <w:t xml:space="preserve">. </w:t>
              </w:r>
              <w:proofErr w:type="spellStart"/>
              <w:r w:rsidRPr="00251826">
                <w:rPr>
                  <w:rFonts w:eastAsia="Calibri"/>
                  <w:sz w:val="22"/>
                </w:rPr>
                <w:t>Целинстрой</w:t>
              </w:r>
              <w:proofErr w:type="spellEnd"/>
              <w:r w:rsidRPr="00251826">
                <w:rPr>
                  <w:rFonts w:eastAsia="Calibri"/>
                  <w:sz w:val="22"/>
                </w:rPr>
                <w:t xml:space="preserve"> </w:t>
              </w:r>
              <w:r w:rsidRPr="00251826">
                <w:rPr>
                  <w:color w:val="0000FF" w:themeColor="hyperlink"/>
                  <w:sz w:val="24"/>
                  <w:u w:val="single"/>
                </w:rPr>
                <w:t xml:space="preserve">                       </w:t>
              </w:r>
              <w:r w:rsidRPr="00251826">
                <w:rPr>
                  <w:rFonts w:eastAsia="Calibri"/>
                  <w:sz w:val="22"/>
                </w:rPr>
                <w:t xml:space="preserve"> п. </w:t>
              </w:r>
              <w:proofErr w:type="spellStart"/>
              <w:r w:rsidRPr="00251826">
                <w:rPr>
                  <w:rFonts w:eastAsia="Calibri"/>
                  <w:sz w:val="22"/>
                </w:rPr>
                <w:t>Залари</w:t>
              </w:r>
              <w:proofErr w:type="spellEnd"/>
              <w:r w:rsidRPr="00251826">
                <w:rPr>
                  <w:rFonts w:eastAsia="Calibri"/>
                  <w:sz w:val="22"/>
                </w:rPr>
                <w:t xml:space="preserve"> из полиэтиленовых труб протяженностью 1684</w:t>
              </w:r>
              <w:r w:rsidRPr="00251826">
                <w:rPr>
                  <w:rFonts w:eastAsia="Calibri"/>
                  <w:sz w:val="24"/>
                  <w:u w:val="single"/>
                </w:rPr>
                <w:t>4</w:t>
              </w:r>
              <w:r w:rsidRPr="00251826">
                <w:rPr>
                  <w:rFonts w:eastAsia="Calibri"/>
                  <w:sz w:val="22"/>
                </w:rPr>
                <w:t>,0</w:t>
              </w:r>
              <w:r w:rsidRPr="00251826">
                <w:rPr>
                  <w:rFonts w:eastAsia="Calibri"/>
                  <w:sz w:val="24"/>
                  <w:u w:val="single"/>
                </w:rPr>
                <w:t xml:space="preserve"> </w:t>
              </w:r>
              <w:r w:rsidRPr="00251826">
                <w:rPr>
                  <w:rFonts w:eastAsia="Calibri"/>
                  <w:sz w:val="22"/>
                </w:rPr>
                <w:t>м</w:t>
              </w:r>
            </w:hyperlink>
            <w:r w:rsidRPr="00251826">
              <w:rPr>
                <w:rFonts w:eastAsia="Calibri"/>
                <w:sz w:val="22"/>
              </w:rPr>
              <w:t xml:space="preserve">, с сооружениями ВЗС, расположенные на территории с </w:t>
            </w:r>
            <w:proofErr w:type="spellStart"/>
            <w:r w:rsidRPr="00251826">
              <w:rPr>
                <w:rFonts w:eastAsia="Calibri"/>
                <w:sz w:val="22"/>
              </w:rPr>
              <w:t>кад</w:t>
            </w:r>
            <w:proofErr w:type="spellEnd"/>
            <w:r w:rsidRPr="00251826">
              <w:rPr>
                <w:rFonts w:eastAsia="Calibri"/>
                <w:sz w:val="22"/>
              </w:rPr>
              <w:t xml:space="preserve">. </w:t>
            </w:r>
            <w:r w:rsidRPr="00251826">
              <w:rPr>
                <w:rFonts w:cs="Times New Roman"/>
                <w:color w:val="000000"/>
                <w:sz w:val="22"/>
                <w:shd w:val="clear" w:color="auto" w:fill="FFFFFF"/>
              </w:rPr>
              <w:t xml:space="preserve">38:04:000000:2830 </w:t>
            </w:r>
            <w:r w:rsidRPr="00251826">
              <w:rPr>
                <w:rFonts w:cs="Times New Roman"/>
                <w:color w:val="000000"/>
                <w:sz w:val="24"/>
                <w:shd w:val="clear" w:color="auto" w:fill="FFFFFF"/>
              </w:rPr>
              <w:t>(ВЗС по ул. Красина, 51)</w:t>
            </w:r>
            <w:r w:rsidRPr="00251826">
              <w:rPr>
                <w:rFonts w:eastAsia="Calibri" w:cs="Times New Roman"/>
                <w:sz w:val="22"/>
              </w:rPr>
              <w:t>:</w:t>
            </w:r>
          </w:p>
          <w:p w14:paraId="743D86F3" w14:textId="77777777" w:rsidR="00251826" w:rsidRPr="00251826" w:rsidRDefault="00251826" w:rsidP="00251826">
            <w:pPr>
              <w:spacing w:before="120"/>
              <w:ind w:firstLine="5"/>
              <w:jc w:val="both"/>
              <w:rPr>
                <w:rFonts w:eastAsiaTheme="minorEastAsia"/>
                <w:sz w:val="24"/>
              </w:rPr>
            </w:pPr>
            <w:r w:rsidRPr="00251826">
              <w:rPr>
                <w:rFonts w:eastAsiaTheme="minorEastAsia"/>
                <w:sz w:val="22"/>
              </w:rPr>
              <w:t>-</w:t>
            </w:r>
            <w:r w:rsidRPr="00251826">
              <w:rPr>
                <w:rFonts w:eastAsiaTheme="minorEastAsia"/>
                <w:sz w:val="24"/>
              </w:rPr>
              <w:t xml:space="preserve"> насосная станция с блоком водоподготовки, проектной производительностью 750 м3/</w:t>
            </w:r>
            <w:proofErr w:type="spellStart"/>
            <w:r w:rsidRPr="00251826">
              <w:rPr>
                <w:rFonts w:eastAsiaTheme="minorEastAsia"/>
                <w:sz w:val="24"/>
              </w:rPr>
              <w:t>сут</w:t>
            </w:r>
            <w:proofErr w:type="spellEnd"/>
            <w:r w:rsidRPr="00251826">
              <w:rPr>
                <w:rFonts w:eastAsiaTheme="minorEastAsia"/>
                <w:sz w:val="24"/>
              </w:rPr>
              <w:t>;</w:t>
            </w:r>
          </w:p>
          <w:p w14:paraId="776F1B66" w14:textId="77777777" w:rsidR="00251826" w:rsidRPr="00251826" w:rsidRDefault="00251826" w:rsidP="00251826">
            <w:pPr>
              <w:spacing w:before="120"/>
              <w:ind w:firstLine="5"/>
              <w:jc w:val="both"/>
              <w:rPr>
                <w:rFonts w:eastAsiaTheme="minorEastAsia"/>
                <w:sz w:val="24"/>
              </w:rPr>
            </w:pPr>
            <w:r w:rsidRPr="00251826">
              <w:rPr>
                <w:rFonts w:eastAsiaTheme="minorEastAsia"/>
                <w:sz w:val="24"/>
              </w:rPr>
              <w:t>- резервуары чистой воды 6х100 м3;</w:t>
            </w:r>
          </w:p>
          <w:p w14:paraId="7C7B134F" w14:textId="77777777" w:rsidR="00251826" w:rsidRPr="00251826" w:rsidRDefault="00251826" w:rsidP="00251826">
            <w:pPr>
              <w:spacing w:before="120"/>
              <w:ind w:firstLine="5"/>
              <w:jc w:val="both"/>
              <w:rPr>
                <w:rFonts w:eastAsiaTheme="minorEastAsia"/>
                <w:sz w:val="24"/>
              </w:rPr>
            </w:pPr>
            <w:r w:rsidRPr="00251826">
              <w:rPr>
                <w:rFonts w:eastAsiaTheme="minorEastAsia"/>
                <w:sz w:val="24"/>
              </w:rPr>
              <w:t xml:space="preserve">-Дизельная электростанция Ад-60 </w:t>
            </w:r>
          </w:p>
          <w:p w14:paraId="18A0B643" w14:textId="77777777" w:rsidR="00251826" w:rsidRPr="00251826" w:rsidRDefault="00251826" w:rsidP="00251826">
            <w:pPr>
              <w:spacing w:before="120"/>
              <w:ind w:firstLine="5"/>
              <w:jc w:val="both"/>
              <w:rPr>
                <w:rFonts w:eastAsiaTheme="minorEastAsia"/>
                <w:sz w:val="24"/>
              </w:rPr>
            </w:pPr>
            <w:r w:rsidRPr="00251826">
              <w:rPr>
                <w:rFonts w:eastAsiaTheme="minorEastAsia"/>
                <w:sz w:val="24"/>
              </w:rPr>
              <w:t>- Комплектная трансформаторная подстанция</w:t>
            </w:r>
          </w:p>
          <w:p w14:paraId="687CE5DB" w14:textId="77777777" w:rsidR="00251826" w:rsidRPr="00251826" w:rsidRDefault="00251826" w:rsidP="00251826">
            <w:pPr>
              <w:spacing w:before="120"/>
              <w:ind w:firstLine="5"/>
              <w:jc w:val="both"/>
              <w:rPr>
                <w:rFonts w:eastAsiaTheme="minorEastAsia"/>
                <w:sz w:val="24"/>
              </w:rPr>
            </w:pPr>
            <w:r w:rsidRPr="00251826">
              <w:rPr>
                <w:rFonts w:eastAsiaTheme="minorEastAsia"/>
                <w:sz w:val="24"/>
              </w:rPr>
              <w:t>-Внутриплощадочные сети обвязки сооружений водозабора</w:t>
            </w:r>
          </w:p>
          <w:p w14:paraId="1A8AE145" w14:textId="77777777" w:rsidR="00251826" w:rsidRPr="00251826" w:rsidRDefault="00251826" w:rsidP="00251826">
            <w:pPr>
              <w:spacing w:before="120"/>
              <w:ind w:firstLine="5"/>
              <w:jc w:val="both"/>
              <w:rPr>
                <w:rFonts w:eastAsiaTheme="minorEastAsia"/>
                <w:sz w:val="22"/>
              </w:rPr>
            </w:pPr>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CF0DE52" w14:textId="77777777" w:rsidR="00251826" w:rsidRPr="00251826" w:rsidRDefault="00251826" w:rsidP="00251826">
            <w:pPr>
              <w:spacing w:before="120"/>
              <w:ind w:right="-109" w:firstLine="5"/>
              <w:jc w:val="center"/>
              <w:rPr>
                <w:sz w:val="24"/>
              </w:rPr>
            </w:pPr>
            <w:r w:rsidRPr="00251826">
              <w:rPr>
                <w:sz w:val="22"/>
              </w:rPr>
              <w:t>3</w:t>
            </w:r>
            <w:r w:rsidRPr="00251826">
              <w:rPr>
                <w:sz w:val="24"/>
              </w:rPr>
              <w:t>8:04:000000:</w:t>
            </w:r>
          </w:p>
          <w:p w14:paraId="1F8DC9DB" w14:textId="77777777" w:rsidR="00251826" w:rsidRPr="00251826" w:rsidRDefault="00251826" w:rsidP="00251826">
            <w:pPr>
              <w:spacing w:before="120"/>
              <w:ind w:right="-109" w:firstLine="5"/>
              <w:jc w:val="center"/>
              <w:rPr>
                <w:sz w:val="24"/>
              </w:rPr>
            </w:pPr>
            <w:r w:rsidRPr="00251826">
              <w:rPr>
                <w:sz w:val="24"/>
              </w:rPr>
              <w:t>2856</w:t>
            </w:r>
          </w:p>
          <w:p w14:paraId="1D8596C6" w14:textId="77777777" w:rsidR="00251826" w:rsidRPr="00251826" w:rsidRDefault="00251826" w:rsidP="00251826">
            <w:pPr>
              <w:spacing w:before="120"/>
              <w:ind w:right="-109" w:firstLine="5"/>
              <w:jc w:val="center"/>
              <w:rPr>
                <w:sz w:val="24"/>
              </w:rPr>
            </w:pPr>
          </w:p>
          <w:p w14:paraId="28F5F6F5" w14:textId="77777777" w:rsidR="00251826" w:rsidRPr="00251826" w:rsidRDefault="00251826" w:rsidP="00251826">
            <w:pPr>
              <w:spacing w:before="120"/>
              <w:ind w:right="-109" w:firstLine="5"/>
              <w:jc w:val="center"/>
              <w:rPr>
                <w:sz w:val="24"/>
              </w:rPr>
            </w:pPr>
          </w:p>
          <w:p w14:paraId="7F0FE459" w14:textId="77777777" w:rsidR="00251826" w:rsidRPr="00251826" w:rsidRDefault="00251826" w:rsidP="00251826">
            <w:pPr>
              <w:spacing w:before="120"/>
              <w:ind w:right="-109" w:firstLine="5"/>
              <w:jc w:val="both"/>
              <w:rPr>
                <w:sz w:val="22"/>
              </w:rPr>
            </w:pPr>
            <w:r w:rsidRPr="00251826">
              <w:rPr>
                <w:sz w:val="22"/>
              </w:rPr>
              <w:t>Не определен</w:t>
            </w:r>
          </w:p>
          <w:p w14:paraId="1FB83840" w14:textId="77777777" w:rsidR="00251826" w:rsidRPr="00251826" w:rsidRDefault="00251826" w:rsidP="00251826">
            <w:pPr>
              <w:spacing w:before="120"/>
              <w:ind w:right="-109"/>
              <w:jc w:val="both"/>
              <w:rPr>
                <w:sz w:val="22"/>
              </w:rPr>
            </w:pPr>
            <w:r w:rsidRPr="00251826">
              <w:rPr>
                <w:sz w:val="22"/>
              </w:rPr>
              <w:t>Не определен</w:t>
            </w:r>
          </w:p>
          <w:p w14:paraId="7952A3C6" w14:textId="77777777" w:rsidR="00251826" w:rsidRPr="00251826" w:rsidRDefault="00251826" w:rsidP="00251826">
            <w:pPr>
              <w:spacing w:before="120"/>
              <w:ind w:right="-109"/>
              <w:jc w:val="both"/>
              <w:rPr>
                <w:sz w:val="22"/>
              </w:rPr>
            </w:pPr>
            <w:r w:rsidRPr="00251826">
              <w:rPr>
                <w:sz w:val="22"/>
              </w:rPr>
              <w:t>Не определен</w:t>
            </w:r>
          </w:p>
          <w:p w14:paraId="7261C96E" w14:textId="77777777" w:rsidR="00251826" w:rsidRPr="00251826" w:rsidRDefault="00251826" w:rsidP="00251826">
            <w:pPr>
              <w:spacing w:before="120"/>
              <w:ind w:right="-109"/>
              <w:jc w:val="both"/>
              <w:rPr>
                <w:sz w:val="22"/>
              </w:rPr>
            </w:pPr>
            <w:r w:rsidRPr="00251826">
              <w:rPr>
                <w:sz w:val="22"/>
              </w:rPr>
              <w:t>Не определен</w:t>
            </w:r>
          </w:p>
          <w:p w14:paraId="2C796D62" w14:textId="77777777" w:rsidR="00251826" w:rsidRPr="00251826" w:rsidRDefault="00251826" w:rsidP="00251826">
            <w:pPr>
              <w:spacing w:before="120"/>
              <w:ind w:right="-109"/>
              <w:jc w:val="both"/>
              <w:rPr>
                <w:sz w:val="22"/>
              </w:rPr>
            </w:pPr>
          </w:p>
          <w:p w14:paraId="49661C25" w14:textId="77777777" w:rsidR="00251826" w:rsidRPr="00251826" w:rsidRDefault="00251826" w:rsidP="00251826">
            <w:pPr>
              <w:spacing w:before="120"/>
              <w:ind w:right="-109"/>
              <w:jc w:val="both"/>
              <w:rPr>
                <w:sz w:val="22"/>
              </w:rPr>
            </w:pPr>
            <w:r w:rsidRPr="00251826">
              <w:rPr>
                <w:sz w:val="22"/>
              </w:rPr>
              <w:t>Не определен</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D52A595"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5A378B22" w14:textId="77777777" w:rsidTr="0007023D">
        <w:trPr>
          <w:trHeight w:hRule="exact" w:val="4842"/>
        </w:trPr>
        <w:tc>
          <w:tcPr>
            <w:tcW w:w="3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A2CDEDA" w14:textId="77777777" w:rsidR="00251826" w:rsidRPr="00251826" w:rsidRDefault="00251826" w:rsidP="00251826">
            <w:pPr>
              <w:spacing w:before="120"/>
              <w:ind w:right="-109" w:firstLine="5"/>
              <w:jc w:val="both"/>
              <w:rPr>
                <w:sz w:val="22"/>
              </w:rPr>
            </w:pPr>
            <w:r w:rsidRPr="00251826">
              <w:rPr>
                <w:sz w:val="22"/>
              </w:rPr>
              <w:lastRenderedPageBreak/>
              <w:t>9.</w:t>
            </w:r>
          </w:p>
        </w:tc>
        <w:tc>
          <w:tcPr>
            <w:tcW w:w="2691"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66E18D4" w14:textId="77777777" w:rsidR="00251826" w:rsidRPr="00251826" w:rsidRDefault="00251826" w:rsidP="00251826">
            <w:pPr>
              <w:spacing w:before="120"/>
              <w:ind w:firstLine="5"/>
              <w:jc w:val="both"/>
              <w:rPr>
                <w:rFonts w:eastAsia="Calibri"/>
                <w:sz w:val="22"/>
              </w:rPr>
            </w:pPr>
            <w:hyperlink w:anchor="_Toc50367864" w:history="1">
              <w:r w:rsidRPr="00251826">
                <w:rPr>
                  <w:rFonts w:eastAsia="Calibri"/>
                  <w:sz w:val="22"/>
                  <w:u w:val="single"/>
                </w:rPr>
                <w:t>В</w:t>
              </w:r>
              <w:r w:rsidRPr="00251826">
                <w:rPr>
                  <w:rFonts w:eastAsia="Calibri"/>
                  <w:sz w:val="22"/>
                </w:rPr>
                <w:t xml:space="preserve">одопроводная сеть </w:t>
              </w:r>
              <w:proofErr w:type="spellStart"/>
              <w:r w:rsidRPr="00251826">
                <w:rPr>
                  <w:rFonts w:eastAsia="Calibri"/>
                  <w:sz w:val="22"/>
                </w:rPr>
                <w:t>мкр</w:t>
              </w:r>
              <w:proofErr w:type="spellEnd"/>
              <w:r w:rsidRPr="00251826">
                <w:rPr>
                  <w:rFonts w:eastAsia="Calibri"/>
                  <w:sz w:val="22"/>
                </w:rPr>
                <w:t xml:space="preserve">. Центральный п. </w:t>
              </w:r>
              <w:proofErr w:type="spellStart"/>
              <w:r w:rsidRPr="00251826">
                <w:rPr>
                  <w:rFonts w:eastAsia="Calibri"/>
                  <w:sz w:val="22"/>
                </w:rPr>
                <w:t>Залари</w:t>
              </w:r>
              <w:proofErr w:type="spellEnd"/>
              <w:r w:rsidRPr="00251826">
                <w:rPr>
                  <w:rFonts w:eastAsia="Calibri"/>
                  <w:sz w:val="22"/>
                </w:rPr>
                <w:t xml:space="preserve"> из полиэтиленовых труб протяженностью 2</w:t>
              </w:r>
              <w:r w:rsidRPr="00251826">
                <w:rPr>
                  <w:rFonts w:eastAsia="Calibri"/>
                  <w:sz w:val="24"/>
                </w:rPr>
                <w:t>4724</w:t>
              </w:r>
              <w:r w:rsidRPr="00251826">
                <w:rPr>
                  <w:rFonts w:eastAsia="Calibri"/>
                  <w:sz w:val="22"/>
                </w:rPr>
                <w:t>,0 м</w:t>
              </w:r>
            </w:hyperlink>
            <w:r w:rsidRPr="00251826">
              <w:rPr>
                <w:rFonts w:eastAsia="Calibri"/>
                <w:sz w:val="22"/>
              </w:rPr>
              <w:t xml:space="preserve">,                    с сооружениями ВЗС, расположенные на территории с </w:t>
            </w:r>
            <w:proofErr w:type="spellStart"/>
            <w:r w:rsidRPr="00251826">
              <w:rPr>
                <w:rFonts w:eastAsia="Calibri"/>
                <w:sz w:val="22"/>
              </w:rPr>
              <w:t>кад</w:t>
            </w:r>
            <w:proofErr w:type="spellEnd"/>
            <w:r w:rsidRPr="00251826">
              <w:rPr>
                <w:rFonts w:eastAsia="Calibri"/>
                <w:sz w:val="22"/>
              </w:rPr>
              <w:t xml:space="preserve">. </w:t>
            </w:r>
            <w:r w:rsidRPr="00251826">
              <w:rPr>
                <w:rFonts w:cs="Times New Roman"/>
                <w:color w:val="000000"/>
                <w:sz w:val="22"/>
                <w:shd w:val="clear" w:color="auto" w:fill="FFFFFF"/>
              </w:rPr>
              <w:t xml:space="preserve">38:04:000000:2830 </w:t>
            </w:r>
            <w:r w:rsidRPr="00251826">
              <w:rPr>
                <w:rFonts w:cs="Times New Roman"/>
                <w:color w:val="000000"/>
                <w:sz w:val="24"/>
                <w:shd w:val="clear" w:color="auto" w:fill="FFFFFF"/>
              </w:rPr>
              <w:t>(ВЗС по ул. Красина)</w:t>
            </w:r>
            <w:r w:rsidRPr="00251826">
              <w:rPr>
                <w:rFonts w:eastAsia="Calibri" w:cs="Times New Roman"/>
                <w:sz w:val="22"/>
              </w:rPr>
              <w:t>:</w:t>
            </w:r>
          </w:p>
          <w:p w14:paraId="18BB495F"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w:t>
            </w:r>
            <w:r w:rsidRPr="00251826">
              <w:rPr>
                <w:rFonts w:eastAsiaTheme="minorEastAsia"/>
                <w:sz w:val="24"/>
              </w:rPr>
              <w:t xml:space="preserve"> артезианская скважина с насосным оборудованием 50 м3/ч;</w:t>
            </w:r>
          </w:p>
          <w:p w14:paraId="63FA7882" w14:textId="77777777" w:rsidR="00251826" w:rsidRPr="00251826" w:rsidRDefault="00251826" w:rsidP="00251826">
            <w:pPr>
              <w:spacing w:before="120"/>
              <w:ind w:firstLine="5"/>
              <w:jc w:val="both"/>
              <w:rPr>
                <w:rFonts w:eastAsiaTheme="minorEastAsia"/>
                <w:sz w:val="24"/>
              </w:rPr>
            </w:pPr>
            <w:r w:rsidRPr="00251826">
              <w:rPr>
                <w:rFonts w:eastAsiaTheme="minorEastAsia"/>
                <w:sz w:val="22"/>
              </w:rPr>
              <w:t>-</w:t>
            </w:r>
            <w:r w:rsidRPr="00251826">
              <w:rPr>
                <w:rFonts w:eastAsiaTheme="minorEastAsia"/>
                <w:sz w:val="24"/>
              </w:rPr>
              <w:t xml:space="preserve"> насосная станция проектной производительностью 500 м3/</w:t>
            </w:r>
            <w:proofErr w:type="spellStart"/>
            <w:r w:rsidRPr="00251826">
              <w:rPr>
                <w:rFonts w:eastAsiaTheme="minorEastAsia"/>
                <w:sz w:val="24"/>
              </w:rPr>
              <w:t>сут</w:t>
            </w:r>
            <w:proofErr w:type="spellEnd"/>
            <w:r w:rsidRPr="00251826">
              <w:rPr>
                <w:rFonts w:eastAsiaTheme="minorEastAsia"/>
                <w:sz w:val="24"/>
              </w:rPr>
              <w:t>;</w:t>
            </w:r>
          </w:p>
          <w:p w14:paraId="1AEDF982" w14:textId="77777777" w:rsidR="00251826" w:rsidRPr="00251826" w:rsidRDefault="00251826" w:rsidP="00251826">
            <w:pPr>
              <w:spacing w:before="120"/>
              <w:ind w:firstLine="5"/>
              <w:jc w:val="both"/>
              <w:rPr>
                <w:rFonts w:eastAsiaTheme="minorEastAsia"/>
                <w:sz w:val="24"/>
              </w:rPr>
            </w:pPr>
            <w:r w:rsidRPr="00251826">
              <w:rPr>
                <w:rFonts w:eastAsiaTheme="minorEastAsia"/>
                <w:sz w:val="24"/>
              </w:rPr>
              <w:t>- блок водоподготовки проектной производительностью 500 м3/</w:t>
            </w:r>
            <w:proofErr w:type="spellStart"/>
            <w:r w:rsidRPr="00251826">
              <w:rPr>
                <w:rFonts w:eastAsiaTheme="minorEastAsia"/>
                <w:sz w:val="24"/>
              </w:rPr>
              <w:t>сут</w:t>
            </w:r>
            <w:proofErr w:type="spellEnd"/>
            <w:r w:rsidRPr="00251826">
              <w:rPr>
                <w:rFonts w:eastAsiaTheme="minorEastAsia"/>
                <w:sz w:val="24"/>
              </w:rPr>
              <w:t>;</w:t>
            </w:r>
          </w:p>
          <w:p w14:paraId="3689A161" w14:textId="77777777" w:rsidR="00251826" w:rsidRPr="00251826" w:rsidRDefault="00251826" w:rsidP="00251826">
            <w:pPr>
              <w:spacing w:before="120"/>
              <w:ind w:firstLine="5"/>
              <w:jc w:val="both"/>
              <w:rPr>
                <w:rFonts w:eastAsiaTheme="minorEastAsia"/>
                <w:sz w:val="24"/>
              </w:rPr>
            </w:pPr>
            <w:r w:rsidRPr="00251826">
              <w:rPr>
                <w:rFonts w:eastAsiaTheme="minorEastAsia"/>
                <w:sz w:val="24"/>
              </w:rPr>
              <w:t>- резервуары чистой воды 3х100 м3;</w:t>
            </w:r>
          </w:p>
          <w:p w14:paraId="5900E612" w14:textId="77777777" w:rsidR="00251826" w:rsidRPr="00251826" w:rsidRDefault="00251826" w:rsidP="00251826">
            <w:pPr>
              <w:spacing w:before="120"/>
              <w:ind w:firstLine="5"/>
              <w:jc w:val="both"/>
              <w:rPr>
                <w:rFonts w:eastAsiaTheme="minorEastAsia"/>
                <w:sz w:val="24"/>
              </w:rPr>
            </w:pPr>
            <w:r w:rsidRPr="00251826">
              <w:rPr>
                <w:rFonts w:eastAsiaTheme="minorEastAsia"/>
                <w:sz w:val="24"/>
              </w:rPr>
              <w:t xml:space="preserve">-Дизельная электростанция </w:t>
            </w:r>
          </w:p>
          <w:p w14:paraId="12872698" w14:textId="77777777" w:rsidR="00251826" w:rsidRPr="00251826" w:rsidRDefault="00251826" w:rsidP="00251826">
            <w:pPr>
              <w:spacing w:before="120"/>
              <w:ind w:firstLine="5"/>
              <w:jc w:val="both"/>
              <w:rPr>
                <w:rFonts w:eastAsiaTheme="minorEastAsia"/>
                <w:sz w:val="24"/>
              </w:rPr>
            </w:pPr>
            <w:r w:rsidRPr="00251826">
              <w:rPr>
                <w:rFonts w:eastAsiaTheme="minorEastAsia"/>
                <w:sz w:val="24"/>
              </w:rPr>
              <w:t>-Внутриплощадочные сети обвязки сооружений водозабора</w:t>
            </w:r>
          </w:p>
          <w:p w14:paraId="65E057D4" w14:textId="77777777" w:rsidR="00251826" w:rsidRPr="00251826" w:rsidRDefault="00251826" w:rsidP="00251826">
            <w:pPr>
              <w:spacing w:before="120"/>
              <w:ind w:firstLine="5"/>
              <w:jc w:val="both"/>
              <w:rPr>
                <w:sz w:val="24"/>
              </w:rPr>
            </w:pPr>
          </w:p>
        </w:tc>
        <w:tc>
          <w:tcPr>
            <w:tcW w:w="93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A964C36" w14:textId="77777777" w:rsidR="00251826" w:rsidRPr="00251826" w:rsidRDefault="00251826" w:rsidP="00251826">
            <w:pPr>
              <w:jc w:val="center"/>
              <w:rPr>
                <w:rFonts w:cs="Times New Roman"/>
                <w:sz w:val="22"/>
              </w:rPr>
            </w:pPr>
            <w:r w:rsidRPr="00251826">
              <w:rPr>
                <w:rFonts w:ascii="Arial" w:hAnsi="Arial" w:cs="Arial"/>
                <w:sz w:val="18"/>
                <w:szCs w:val="18"/>
              </w:rPr>
              <w:br/>
            </w:r>
            <w:r w:rsidRPr="00251826">
              <w:rPr>
                <w:rFonts w:cs="Times New Roman"/>
                <w:sz w:val="22"/>
              </w:rPr>
              <w:t>38:04:000000:</w:t>
            </w:r>
          </w:p>
          <w:p w14:paraId="22F6988C" w14:textId="77777777" w:rsidR="00251826" w:rsidRPr="00251826" w:rsidRDefault="00251826" w:rsidP="00251826">
            <w:pPr>
              <w:jc w:val="center"/>
              <w:rPr>
                <w:rFonts w:cs="Times New Roman"/>
                <w:sz w:val="18"/>
                <w:szCs w:val="18"/>
              </w:rPr>
            </w:pPr>
            <w:r w:rsidRPr="00251826">
              <w:rPr>
                <w:rFonts w:cs="Times New Roman"/>
                <w:sz w:val="22"/>
              </w:rPr>
              <w:t>2953</w:t>
            </w:r>
          </w:p>
          <w:p w14:paraId="69470009" w14:textId="77777777" w:rsidR="00251826" w:rsidRPr="00251826" w:rsidRDefault="00251826" w:rsidP="00251826">
            <w:pPr>
              <w:spacing w:before="120"/>
              <w:ind w:right="-109" w:firstLine="5"/>
              <w:jc w:val="center"/>
              <w:rPr>
                <w:sz w:val="22"/>
              </w:rPr>
            </w:pPr>
          </w:p>
          <w:p w14:paraId="63D9368E" w14:textId="77777777" w:rsidR="00251826" w:rsidRPr="00251826" w:rsidRDefault="00251826" w:rsidP="00251826">
            <w:pPr>
              <w:spacing w:before="120"/>
              <w:ind w:right="-109" w:firstLine="5"/>
              <w:jc w:val="center"/>
              <w:rPr>
                <w:sz w:val="22"/>
              </w:rPr>
            </w:pPr>
            <w:r w:rsidRPr="00251826">
              <w:rPr>
                <w:sz w:val="22"/>
              </w:rPr>
              <w:t>Не определен</w:t>
            </w:r>
          </w:p>
          <w:p w14:paraId="1F0EC4E6" w14:textId="77777777" w:rsidR="00251826" w:rsidRPr="00251826" w:rsidRDefault="00251826" w:rsidP="00251826">
            <w:pPr>
              <w:spacing w:before="120"/>
              <w:ind w:right="-109" w:firstLine="5"/>
              <w:jc w:val="center"/>
              <w:rPr>
                <w:sz w:val="22"/>
              </w:rPr>
            </w:pPr>
          </w:p>
          <w:p w14:paraId="14A460D5" w14:textId="77777777" w:rsidR="00251826" w:rsidRPr="00251826" w:rsidRDefault="00251826" w:rsidP="00251826">
            <w:pPr>
              <w:spacing w:before="120"/>
              <w:ind w:right="-109" w:firstLine="5"/>
              <w:jc w:val="center"/>
              <w:rPr>
                <w:sz w:val="22"/>
              </w:rPr>
            </w:pPr>
            <w:r w:rsidRPr="00251826">
              <w:rPr>
                <w:sz w:val="22"/>
              </w:rPr>
              <w:t>Не определен</w:t>
            </w:r>
          </w:p>
          <w:p w14:paraId="0123847A" w14:textId="77777777" w:rsidR="00251826" w:rsidRPr="00251826" w:rsidRDefault="00251826" w:rsidP="00251826">
            <w:pPr>
              <w:spacing w:before="120"/>
              <w:ind w:right="-109" w:firstLine="5"/>
              <w:jc w:val="center"/>
              <w:rPr>
                <w:sz w:val="24"/>
              </w:rPr>
            </w:pPr>
          </w:p>
          <w:p w14:paraId="4A9DFF88" w14:textId="77777777" w:rsidR="00251826" w:rsidRPr="00251826" w:rsidRDefault="00251826" w:rsidP="00251826">
            <w:pPr>
              <w:spacing w:before="120"/>
              <w:ind w:right="-109" w:firstLine="5"/>
              <w:jc w:val="center"/>
              <w:rPr>
                <w:sz w:val="22"/>
              </w:rPr>
            </w:pPr>
            <w:r w:rsidRPr="00251826">
              <w:rPr>
                <w:sz w:val="22"/>
              </w:rPr>
              <w:t>Не определен</w:t>
            </w:r>
          </w:p>
          <w:p w14:paraId="2A60DBA0" w14:textId="77777777" w:rsidR="00251826" w:rsidRPr="00251826" w:rsidRDefault="00251826" w:rsidP="00251826">
            <w:pPr>
              <w:spacing w:before="120"/>
              <w:ind w:right="-109" w:firstLine="5"/>
              <w:jc w:val="center"/>
              <w:rPr>
                <w:sz w:val="22"/>
              </w:rPr>
            </w:pPr>
            <w:r w:rsidRPr="00251826">
              <w:rPr>
                <w:sz w:val="22"/>
              </w:rPr>
              <w:t>Не определен</w:t>
            </w:r>
          </w:p>
          <w:p w14:paraId="60D6588C" w14:textId="77777777" w:rsidR="00251826" w:rsidRPr="00251826" w:rsidRDefault="00251826" w:rsidP="00251826">
            <w:pPr>
              <w:spacing w:before="120"/>
              <w:ind w:right="-109" w:firstLine="5"/>
              <w:jc w:val="center"/>
              <w:rPr>
                <w:sz w:val="22"/>
              </w:rPr>
            </w:pPr>
            <w:r w:rsidRPr="00251826">
              <w:rPr>
                <w:sz w:val="22"/>
              </w:rPr>
              <w:t>Не определен</w:t>
            </w:r>
          </w:p>
          <w:p w14:paraId="1A0FE162" w14:textId="77777777" w:rsidR="00251826" w:rsidRPr="00251826" w:rsidRDefault="00251826" w:rsidP="00251826">
            <w:pPr>
              <w:spacing w:before="120"/>
              <w:ind w:right="-109" w:firstLine="5"/>
              <w:jc w:val="center"/>
              <w:rPr>
                <w:sz w:val="24"/>
              </w:rPr>
            </w:pPr>
          </w:p>
          <w:p w14:paraId="6E461D01" w14:textId="77777777" w:rsidR="00251826" w:rsidRPr="00251826" w:rsidRDefault="00251826" w:rsidP="00251826">
            <w:pPr>
              <w:spacing w:before="120"/>
              <w:ind w:right="-109" w:firstLine="5"/>
              <w:jc w:val="center"/>
              <w:rPr>
                <w:sz w:val="24"/>
              </w:rPr>
            </w:pPr>
            <w:r w:rsidRPr="00251826">
              <w:rPr>
                <w:sz w:val="22"/>
              </w:rPr>
              <w:t>Не определен</w:t>
            </w:r>
          </w:p>
        </w:tc>
        <w:tc>
          <w:tcPr>
            <w:tcW w:w="1035"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2D3963E" w14:textId="77777777" w:rsidR="00251826" w:rsidRPr="00251826" w:rsidRDefault="00251826" w:rsidP="00251826">
            <w:pPr>
              <w:spacing w:before="120"/>
              <w:ind w:right="-109" w:firstLine="5"/>
              <w:jc w:val="center"/>
              <w:rPr>
                <w:sz w:val="22"/>
              </w:rPr>
            </w:pPr>
            <w:r w:rsidRPr="00251826">
              <w:rPr>
                <w:sz w:val="22"/>
              </w:rPr>
              <w:t>Не определена</w:t>
            </w:r>
          </w:p>
        </w:tc>
      </w:tr>
    </w:tbl>
    <w:p w14:paraId="1FE1838D" w14:textId="77777777" w:rsidR="00251826" w:rsidRPr="00251826" w:rsidRDefault="00251826" w:rsidP="00251826">
      <w:pPr>
        <w:keepNext/>
        <w:keepLines/>
        <w:numPr>
          <w:ilvl w:val="2"/>
          <w:numId w:val="3"/>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18" w:name="10077"/>
      <w:bookmarkStart w:id="19" w:name="_Toc158728006"/>
      <w:bookmarkEnd w:id="17"/>
      <w:bookmarkEnd w:id="18"/>
      <w:r w:rsidRPr="00251826">
        <w:rPr>
          <w:rFonts w:asciiTheme="majorHAnsi" w:eastAsiaTheme="majorEastAsia" w:hAnsiTheme="majorHAnsi" w:cstheme="majorBidi"/>
          <w:b/>
          <w:bCs/>
          <w:color w:val="365F91" w:themeColor="accent1" w:themeShade="BF"/>
          <w:szCs w:val="28"/>
        </w:rPr>
        <w:t>Системы водоснабжения, состоящие из скважин с расходом не более 300м</w:t>
      </w:r>
      <w:r w:rsidRPr="00251826">
        <w:rPr>
          <w:rFonts w:asciiTheme="majorHAnsi" w:eastAsiaTheme="majorEastAsia" w:hAnsiTheme="majorHAnsi" w:cstheme="majorBidi"/>
          <w:b/>
          <w:bCs/>
          <w:color w:val="365F91" w:themeColor="accent1" w:themeShade="BF"/>
          <w:szCs w:val="28"/>
          <w:vertAlign w:val="superscript"/>
        </w:rPr>
        <w:t>3</w:t>
      </w:r>
      <w:r w:rsidRPr="00251826">
        <w:rPr>
          <w:rFonts w:asciiTheme="majorHAnsi" w:eastAsiaTheme="majorEastAsia" w:hAnsiTheme="majorHAnsi" w:cstheme="majorBidi"/>
          <w:b/>
          <w:bCs/>
          <w:color w:val="365F91" w:themeColor="accent1" w:themeShade="BF"/>
          <w:szCs w:val="28"/>
        </w:rPr>
        <w:t>/</w:t>
      </w:r>
      <w:proofErr w:type="spellStart"/>
      <w:r w:rsidRPr="00251826">
        <w:rPr>
          <w:rFonts w:asciiTheme="majorHAnsi" w:eastAsiaTheme="majorEastAsia" w:hAnsiTheme="majorHAnsi" w:cstheme="majorBidi"/>
          <w:b/>
          <w:bCs/>
          <w:color w:val="365F91" w:themeColor="accent1" w:themeShade="BF"/>
          <w:szCs w:val="28"/>
        </w:rPr>
        <w:t>сут</w:t>
      </w:r>
      <w:proofErr w:type="spellEnd"/>
      <w:r w:rsidRPr="00251826">
        <w:rPr>
          <w:rFonts w:asciiTheme="majorHAnsi" w:eastAsiaTheme="majorEastAsia" w:hAnsiTheme="majorHAnsi" w:cstheme="majorBidi"/>
          <w:b/>
          <w:bCs/>
          <w:color w:val="365F91" w:themeColor="accent1" w:themeShade="BF"/>
          <w:szCs w:val="28"/>
        </w:rPr>
        <w:t>., оборудованных павильонами.</w:t>
      </w:r>
      <w:bookmarkEnd w:id="19"/>
      <w:r w:rsidRPr="00251826">
        <w:rPr>
          <w:rFonts w:asciiTheme="majorHAnsi" w:eastAsiaTheme="majorEastAsia" w:hAnsiTheme="majorHAnsi" w:cstheme="majorBidi"/>
          <w:b/>
          <w:bCs/>
          <w:color w:val="365F91" w:themeColor="accent1" w:themeShade="BF"/>
          <w:szCs w:val="28"/>
        </w:rPr>
        <w:t xml:space="preserve"> </w:t>
      </w:r>
    </w:p>
    <w:p w14:paraId="298076CA" w14:textId="77777777" w:rsidR="00251826" w:rsidRPr="00251826" w:rsidRDefault="00251826" w:rsidP="00251826">
      <w:pPr>
        <w:spacing w:before="120" w:after="120" w:line="360" w:lineRule="auto"/>
        <w:ind w:firstLine="709"/>
        <w:jc w:val="both"/>
        <w:rPr>
          <w:bCs/>
          <w:sz w:val="24"/>
        </w:rPr>
      </w:pPr>
      <w:r w:rsidRPr="00251826">
        <w:rPr>
          <w:bCs/>
          <w:sz w:val="24"/>
        </w:rPr>
        <w:t xml:space="preserve">Табл. 5. Объекты систем водоснабжения, </w:t>
      </w:r>
      <w:r w:rsidRPr="00251826">
        <w:rPr>
          <w:sz w:val="24"/>
        </w:rPr>
        <w:t xml:space="preserve">запитанные от </w:t>
      </w:r>
      <w:r w:rsidRPr="00251826">
        <w:rPr>
          <w:bCs/>
          <w:sz w:val="24"/>
        </w:rPr>
        <w:t>скважин с расходом не более            300 м</w:t>
      </w:r>
      <w:r w:rsidRPr="00251826">
        <w:rPr>
          <w:bCs/>
          <w:sz w:val="24"/>
          <w:vertAlign w:val="superscript"/>
        </w:rPr>
        <w:t>3</w:t>
      </w:r>
      <w:r w:rsidRPr="00251826">
        <w:rPr>
          <w:bCs/>
          <w:sz w:val="24"/>
        </w:rPr>
        <w:t>/</w:t>
      </w:r>
      <w:proofErr w:type="spellStart"/>
      <w:r w:rsidRPr="00251826">
        <w:rPr>
          <w:bCs/>
          <w:sz w:val="24"/>
        </w:rPr>
        <w:t>сут</w:t>
      </w:r>
      <w:proofErr w:type="spellEnd"/>
      <w:r w:rsidRPr="00251826">
        <w:rPr>
          <w:bCs/>
          <w:sz w:val="24"/>
        </w:rPr>
        <w:t>., оборудованных</w:t>
      </w:r>
      <w:r w:rsidRPr="00251826">
        <w:rPr>
          <w:sz w:val="24"/>
        </w:rPr>
        <w:t xml:space="preserve"> </w:t>
      </w:r>
      <w:r w:rsidRPr="00251826">
        <w:rPr>
          <w:bCs/>
          <w:sz w:val="24"/>
        </w:rPr>
        <w:t xml:space="preserve">павильонами </w:t>
      </w:r>
    </w:p>
    <w:tbl>
      <w:tblPr>
        <w:tblW w:w="5054" w:type="pct"/>
        <w:tblInd w:w="-5" w:type="dxa"/>
        <w:tblBorders>
          <w:top w:val="single" w:sz="6" w:space="0" w:color="DADADA"/>
          <w:left w:val="single" w:sz="6" w:space="0" w:color="DADADA"/>
          <w:bottom w:val="single" w:sz="6" w:space="0" w:color="DADADA"/>
          <w:right w:val="single" w:sz="6" w:space="0" w:color="DADADA"/>
        </w:tblBorders>
        <w:tblLayout w:type="fixed"/>
        <w:tblCellMar>
          <w:top w:w="15" w:type="dxa"/>
          <w:left w:w="15" w:type="dxa"/>
          <w:bottom w:w="15" w:type="dxa"/>
          <w:right w:w="15" w:type="dxa"/>
        </w:tblCellMar>
        <w:tblLook w:val="04A0" w:firstRow="1" w:lastRow="0" w:firstColumn="1" w:lastColumn="0" w:noHBand="0" w:noVBand="1"/>
      </w:tblPr>
      <w:tblGrid>
        <w:gridCol w:w="692"/>
        <w:gridCol w:w="5529"/>
        <w:gridCol w:w="1917"/>
        <w:gridCol w:w="2110"/>
        <w:gridCol w:w="25"/>
      </w:tblGrid>
      <w:tr w:rsidR="00251826" w:rsidRPr="00251826" w14:paraId="1A1FCBE0" w14:textId="77777777" w:rsidTr="0007023D">
        <w:trPr>
          <w:trHeight w:val="65"/>
          <w:tblHeader/>
        </w:trPr>
        <w:tc>
          <w:tcPr>
            <w:tcW w:w="33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4059F08F" w14:textId="77777777" w:rsidR="00251826" w:rsidRPr="00251826" w:rsidRDefault="00251826" w:rsidP="00251826">
            <w:pPr>
              <w:spacing w:before="120"/>
              <w:ind w:right="-109" w:firstLine="5"/>
              <w:jc w:val="both"/>
              <w:rPr>
                <w:sz w:val="22"/>
              </w:rPr>
            </w:pPr>
            <w:r w:rsidRPr="00251826">
              <w:rPr>
                <w:sz w:val="22"/>
              </w:rPr>
              <w:t xml:space="preserve">N </w:t>
            </w:r>
            <w:proofErr w:type="gramStart"/>
            <w:r w:rsidRPr="00251826">
              <w:rPr>
                <w:sz w:val="22"/>
              </w:rPr>
              <w:t>п</w:t>
            </w:r>
            <w:proofErr w:type="gramEnd"/>
            <w:r w:rsidRPr="00251826">
              <w:rPr>
                <w:sz w:val="22"/>
              </w:rPr>
              <w:t>/п</w:t>
            </w:r>
          </w:p>
        </w:tc>
        <w:tc>
          <w:tcPr>
            <w:tcW w:w="2691"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556E7B3C" w14:textId="77777777" w:rsidR="00251826" w:rsidRPr="00251826" w:rsidRDefault="00251826" w:rsidP="00251826">
            <w:pPr>
              <w:spacing w:before="120"/>
              <w:ind w:right="-109" w:firstLine="5"/>
              <w:jc w:val="both"/>
              <w:rPr>
                <w:sz w:val="22"/>
              </w:rPr>
            </w:pPr>
            <w:r w:rsidRPr="00251826">
              <w:rPr>
                <w:sz w:val="22"/>
              </w:rPr>
              <w:t>Наименование объекта</w:t>
            </w:r>
          </w:p>
        </w:tc>
        <w:tc>
          <w:tcPr>
            <w:tcW w:w="933"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0A7A8C1C" w14:textId="77777777" w:rsidR="00251826" w:rsidRPr="00251826" w:rsidRDefault="00251826" w:rsidP="00251826">
            <w:pPr>
              <w:spacing w:before="120"/>
              <w:ind w:right="-109" w:firstLine="5"/>
              <w:jc w:val="both"/>
              <w:rPr>
                <w:sz w:val="22"/>
              </w:rPr>
            </w:pPr>
            <w:r w:rsidRPr="00251826">
              <w:rPr>
                <w:sz w:val="22"/>
              </w:rPr>
              <w:t>Кадастровый номер</w:t>
            </w:r>
          </w:p>
        </w:tc>
        <w:tc>
          <w:tcPr>
            <w:tcW w:w="103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1A5DC373" w14:textId="77777777" w:rsidR="00251826" w:rsidRPr="00251826" w:rsidRDefault="00251826" w:rsidP="00251826">
            <w:pPr>
              <w:spacing w:before="120"/>
              <w:ind w:right="-109" w:firstLine="5"/>
              <w:jc w:val="both"/>
              <w:rPr>
                <w:sz w:val="22"/>
              </w:rPr>
            </w:pPr>
            <w:r w:rsidRPr="00251826">
              <w:rPr>
                <w:sz w:val="22"/>
              </w:rPr>
              <w:t>Эксплуатирующая организация</w:t>
            </w:r>
          </w:p>
        </w:tc>
      </w:tr>
      <w:tr w:rsidR="00251826" w:rsidRPr="00251826" w14:paraId="4C4538B5"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12" w:type="pct"/>
          <w:trHeight w:val="249"/>
        </w:trPr>
        <w:tc>
          <w:tcPr>
            <w:tcW w:w="498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DD1396" w14:textId="77777777" w:rsidR="00251826" w:rsidRPr="00251826" w:rsidRDefault="00251826" w:rsidP="00251826">
            <w:pPr>
              <w:spacing w:before="120"/>
              <w:ind w:firstLine="5"/>
              <w:jc w:val="both"/>
              <w:rPr>
                <w:sz w:val="22"/>
              </w:rPr>
            </w:pPr>
            <w:r w:rsidRPr="00251826">
              <w:rPr>
                <w:bCs/>
                <w:sz w:val="24"/>
              </w:rPr>
              <w:t xml:space="preserve">Централизованные системы водоснабжения, </w:t>
            </w:r>
            <w:r w:rsidRPr="00251826">
              <w:rPr>
                <w:sz w:val="24"/>
              </w:rPr>
              <w:t xml:space="preserve">запитанные от </w:t>
            </w:r>
            <w:r w:rsidRPr="00251826">
              <w:rPr>
                <w:bCs/>
                <w:sz w:val="24"/>
              </w:rPr>
              <w:t>скважин с расходом не более 300м</w:t>
            </w:r>
            <w:r w:rsidRPr="00251826">
              <w:rPr>
                <w:bCs/>
                <w:sz w:val="24"/>
                <w:vertAlign w:val="superscript"/>
              </w:rPr>
              <w:t>3</w:t>
            </w:r>
            <w:r w:rsidRPr="00251826">
              <w:rPr>
                <w:bCs/>
                <w:sz w:val="24"/>
              </w:rPr>
              <w:t>/</w:t>
            </w:r>
            <w:proofErr w:type="spellStart"/>
            <w:r w:rsidRPr="00251826">
              <w:rPr>
                <w:bCs/>
                <w:sz w:val="24"/>
              </w:rPr>
              <w:t>сут</w:t>
            </w:r>
            <w:proofErr w:type="spellEnd"/>
            <w:r w:rsidRPr="00251826">
              <w:rPr>
                <w:bCs/>
                <w:sz w:val="24"/>
              </w:rPr>
              <w:t>., оборудованных</w:t>
            </w:r>
            <w:r w:rsidRPr="00251826">
              <w:rPr>
                <w:sz w:val="24"/>
              </w:rPr>
              <w:t xml:space="preserve"> </w:t>
            </w:r>
            <w:r w:rsidRPr="00251826">
              <w:rPr>
                <w:bCs/>
                <w:sz w:val="24"/>
              </w:rPr>
              <w:t>павильонами</w:t>
            </w:r>
          </w:p>
        </w:tc>
      </w:tr>
      <w:tr w:rsidR="00251826" w:rsidRPr="00251826" w14:paraId="53D128F8"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56"/>
        </w:trPr>
        <w:tc>
          <w:tcPr>
            <w:tcW w:w="337" w:type="pct"/>
            <w:tcBorders>
              <w:top w:val="nil"/>
              <w:left w:val="single" w:sz="4" w:space="0" w:color="auto"/>
              <w:bottom w:val="single" w:sz="4" w:space="0" w:color="auto"/>
              <w:right w:val="single" w:sz="4" w:space="0" w:color="auto"/>
            </w:tcBorders>
            <w:vAlign w:val="center"/>
            <w:hideMark/>
          </w:tcPr>
          <w:p w14:paraId="169D6214" w14:textId="77777777" w:rsidR="00251826" w:rsidRPr="00251826" w:rsidRDefault="00251826" w:rsidP="00251826">
            <w:pPr>
              <w:spacing w:before="120"/>
              <w:ind w:right="-109" w:firstLine="5"/>
              <w:jc w:val="both"/>
              <w:rPr>
                <w:sz w:val="22"/>
              </w:rPr>
            </w:pPr>
            <w:r w:rsidRPr="00251826">
              <w:rPr>
                <w:sz w:val="22"/>
              </w:rPr>
              <w:t>1.</w:t>
            </w:r>
          </w:p>
        </w:tc>
        <w:tc>
          <w:tcPr>
            <w:tcW w:w="2691" w:type="pct"/>
            <w:tcBorders>
              <w:top w:val="nil"/>
              <w:left w:val="nil"/>
              <w:bottom w:val="single" w:sz="4" w:space="0" w:color="auto"/>
              <w:right w:val="single" w:sz="4" w:space="0" w:color="auto"/>
            </w:tcBorders>
            <w:vAlign w:val="center"/>
            <w:hideMark/>
          </w:tcPr>
          <w:p w14:paraId="2EC86971" w14:textId="77777777" w:rsidR="00251826" w:rsidRPr="00251826" w:rsidRDefault="00251826" w:rsidP="00251826">
            <w:pPr>
              <w:spacing w:before="120"/>
              <w:ind w:firstLine="5"/>
              <w:jc w:val="both"/>
              <w:rPr>
                <w:sz w:val="22"/>
              </w:rPr>
            </w:pPr>
            <w:hyperlink r:id="rId15" w:anchor="RANGE!_Toc50371696" w:history="1">
              <w:r w:rsidRPr="00251826">
                <w:rPr>
                  <w:sz w:val="22"/>
                </w:rPr>
                <w:t xml:space="preserve">Водонапорная башня ул. </w:t>
              </w:r>
              <w:proofErr w:type="spellStart"/>
              <w:r w:rsidRPr="00251826">
                <w:rPr>
                  <w:sz w:val="22"/>
                </w:rPr>
                <w:t>Мызгина</w:t>
              </w:r>
              <w:proofErr w:type="spellEnd"/>
              <w:r w:rsidRPr="00251826">
                <w:rPr>
                  <w:sz w:val="22"/>
                </w:rPr>
                <w:t xml:space="preserve">, 24 (ДМПК) </w:t>
              </w:r>
            </w:hyperlink>
          </w:p>
        </w:tc>
        <w:tc>
          <w:tcPr>
            <w:tcW w:w="933" w:type="pct"/>
            <w:tcBorders>
              <w:top w:val="nil"/>
              <w:left w:val="nil"/>
              <w:bottom w:val="single" w:sz="4" w:space="0" w:color="auto"/>
              <w:right w:val="single" w:sz="4" w:space="0" w:color="auto"/>
            </w:tcBorders>
            <w:vAlign w:val="center"/>
            <w:hideMark/>
          </w:tcPr>
          <w:p w14:paraId="5981D52A" w14:textId="77777777" w:rsidR="00251826" w:rsidRPr="00251826" w:rsidRDefault="00251826" w:rsidP="00251826">
            <w:pPr>
              <w:spacing w:before="120"/>
              <w:ind w:right="-109" w:firstLine="5"/>
              <w:jc w:val="both"/>
              <w:rPr>
                <w:sz w:val="22"/>
              </w:rPr>
            </w:pPr>
            <w:r w:rsidRPr="00251826">
              <w:rPr>
                <w:sz w:val="22"/>
              </w:rPr>
              <w:t>38:04:010118:699</w:t>
            </w:r>
          </w:p>
        </w:tc>
        <w:tc>
          <w:tcPr>
            <w:tcW w:w="1039" w:type="pct"/>
            <w:gridSpan w:val="2"/>
            <w:tcBorders>
              <w:top w:val="nil"/>
              <w:left w:val="nil"/>
              <w:bottom w:val="single" w:sz="4" w:space="0" w:color="auto"/>
              <w:right w:val="single" w:sz="4" w:space="0" w:color="auto"/>
            </w:tcBorders>
            <w:vAlign w:val="center"/>
            <w:hideMark/>
          </w:tcPr>
          <w:p w14:paraId="64DB802D"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7DCD247B"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56"/>
        </w:trPr>
        <w:tc>
          <w:tcPr>
            <w:tcW w:w="337" w:type="pct"/>
            <w:tcBorders>
              <w:top w:val="nil"/>
              <w:left w:val="single" w:sz="4" w:space="0" w:color="auto"/>
              <w:bottom w:val="single" w:sz="4" w:space="0" w:color="auto"/>
              <w:right w:val="single" w:sz="4" w:space="0" w:color="auto"/>
            </w:tcBorders>
            <w:vAlign w:val="center"/>
          </w:tcPr>
          <w:p w14:paraId="1A1D9E25" w14:textId="77777777" w:rsidR="00251826" w:rsidRPr="00251826" w:rsidRDefault="00251826" w:rsidP="00251826">
            <w:pPr>
              <w:spacing w:before="120"/>
              <w:ind w:right="-109" w:firstLine="5"/>
              <w:jc w:val="both"/>
              <w:rPr>
                <w:sz w:val="22"/>
              </w:rPr>
            </w:pPr>
            <w:r w:rsidRPr="00251826">
              <w:rPr>
                <w:sz w:val="22"/>
              </w:rPr>
              <w:t>2.</w:t>
            </w:r>
          </w:p>
        </w:tc>
        <w:tc>
          <w:tcPr>
            <w:tcW w:w="2691" w:type="pct"/>
            <w:tcBorders>
              <w:top w:val="nil"/>
              <w:left w:val="nil"/>
              <w:bottom w:val="single" w:sz="4" w:space="0" w:color="auto"/>
              <w:right w:val="single" w:sz="4" w:space="0" w:color="auto"/>
            </w:tcBorders>
            <w:vAlign w:val="center"/>
            <w:hideMark/>
          </w:tcPr>
          <w:p w14:paraId="7D48A211" w14:textId="77777777" w:rsidR="00251826" w:rsidRPr="00251826" w:rsidRDefault="00251826" w:rsidP="00251826">
            <w:pPr>
              <w:spacing w:before="120"/>
              <w:ind w:firstLine="5"/>
              <w:jc w:val="both"/>
              <w:rPr>
                <w:sz w:val="22"/>
              </w:rPr>
            </w:pPr>
            <w:r w:rsidRPr="00251826">
              <w:rPr>
                <w:sz w:val="22"/>
              </w:rPr>
              <w:t xml:space="preserve">Сети водопроводные по ул. </w:t>
            </w:r>
            <w:proofErr w:type="spellStart"/>
            <w:r w:rsidRPr="00251826">
              <w:rPr>
                <w:sz w:val="22"/>
              </w:rPr>
              <w:t>Буденого</w:t>
            </w:r>
            <w:proofErr w:type="spellEnd"/>
            <w:r w:rsidRPr="00251826">
              <w:rPr>
                <w:sz w:val="22"/>
              </w:rPr>
              <w:t>, протяженностью 2933м</w:t>
            </w:r>
          </w:p>
        </w:tc>
        <w:tc>
          <w:tcPr>
            <w:tcW w:w="933" w:type="pct"/>
            <w:tcBorders>
              <w:top w:val="nil"/>
              <w:left w:val="nil"/>
              <w:bottom w:val="single" w:sz="4" w:space="0" w:color="auto"/>
              <w:right w:val="single" w:sz="4" w:space="0" w:color="auto"/>
            </w:tcBorders>
            <w:vAlign w:val="center"/>
            <w:hideMark/>
          </w:tcPr>
          <w:p w14:paraId="667E61F5" w14:textId="77777777" w:rsidR="00251826" w:rsidRPr="00251826" w:rsidRDefault="00251826" w:rsidP="00251826">
            <w:pPr>
              <w:spacing w:before="120"/>
              <w:ind w:right="-109" w:firstLine="5"/>
              <w:jc w:val="both"/>
              <w:rPr>
                <w:sz w:val="22"/>
              </w:rPr>
            </w:pPr>
            <w:r w:rsidRPr="00251826">
              <w:rPr>
                <w:sz w:val="22"/>
              </w:rPr>
              <w:t>38:04:000000:729</w:t>
            </w:r>
          </w:p>
        </w:tc>
        <w:tc>
          <w:tcPr>
            <w:tcW w:w="1039" w:type="pct"/>
            <w:gridSpan w:val="2"/>
            <w:tcBorders>
              <w:top w:val="nil"/>
              <w:left w:val="nil"/>
              <w:bottom w:val="single" w:sz="4" w:space="0" w:color="auto"/>
              <w:right w:val="single" w:sz="4" w:space="0" w:color="auto"/>
            </w:tcBorders>
            <w:vAlign w:val="center"/>
            <w:hideMark/>
          </w:tcPr>
          <w:p w14:paraId="1980D08B"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3415F81B"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56"/>
        </w:trPr>
        <w:tc>
          <w:tcPr>
            <w:tcW w:w="337" w:type="pct"/>
            <w:tcBorders>
              <w:top w:val="nil"/>
              <w:left w:val="single" w:sz="4" w:space="0" w:color="auto"/>
              <w:bottom w:val="single" w:sz="4" w:space="0" w:color="auto"/>
              <w:right w:val="single" w:sz="4" w:space="0" w:color="auto"/>
            </w:tcBorders>
            <w:vAlign w:val="center"/>
          </w:tcPr>
          <w:p w14:paraId="41FD8788" w14:textId="77777777" w:rsidR="00251826" w:rsidRPr="00251826" w:rsidRDefault="00251826" w:rsidP="00251826">
            <w:pPr>
              <w:spacing w:before="120"/>
              <w:ind w:right="-109" w:firstLine="5"/>
              <w:jc w:val="both"/>
              <w:rPr>
                <w:sz w:val="22"/>
              </w:rPr>
            </w:pPr>
            <w:r w:rsidRPr="00251826">
              <w:rPr>
                <w:sz w:val="22"/>
              </w:rPr>
              <w:t>3.</w:t>
            </w:r>
          </w:p>
        </w:tc>
        <w:tc>
          <w:tcPr>
            <w:tcW w:w="2691" w:type="pct"/>
            <w:tcBorders>
              <w:top w:val="nil"/>
              <w:left w:val="nil"/>
              <w:bottom w:val="single" w:sz="4" w:space="0" w:color="auto"/>
              <w:right w:val="single" w:sz="4" w:space="0" w:color="auto"/>
            </w:tcBorders>
            <w:vAlign w:val="center"/>
            <w:hideMark/>
          </w:tcPr>
          <w:p w14:paraId="36454832" w14:textId="77777777" w:rsidR="00251826" w:rsidRPr="00251826" w:rsidRDefault="00251826" w:rsidP="00251826">
            <w:pPr>
              <w:spacing w:before="120"/>
              <w:ind w:firstLine="5"/>
              <w:jc w:val="both"/>
              <w:rPr>
                <w:sz w:val="22"/>
              </w:rPr>
            </w:pPr>
            <w:hyperlink r:id="rId16" w:anchor="RANGE!_Toc50371697" w:history="1">
              <w:r w:rsidRPr="00251826">
                <w:rPr>
                  <w:sz w:val="22"/>
                </w:rPr>
                <w:t xml:space="preserve">Водонапорная башня пер. </w:t>
              </w:r>
              <w:proofErr w:type="gramStart"/>
              <w:r w:rsidRPr="00251826">
                <w:rPr>
                  <w:sz w:val="22"/>
                </w:rPr>
                <w:t>Школьный</w:t>
              </w:r>
              <w:proofErr w:type="gramEnd"/>
              <w:r w:rsidRPr="00251826">
                <w:rPr>
                  <w:sz w:val="22"/>
                </w:rPr>
                <w:t>, 6</w:t>
              </w:r>
            </w:hyperlink>
          </w:p>
        </w:tc>
        <w:tc>
          <w:tcPr>
            <w:tcW w:w="933" w:type="pct"/>
            <w:tcBorders>
              <w:top w:val="nil"/>
              <w:left w:val="nil"/>
              <w:bottom w:val="single" w:sz="4" w:space="0" w:color="auto"/>
              <w:right w:val="single" w:sz="4" w:space="0" w:color="auto"/>
            </w:tcBorders>
            <w:vAlign w:val="center"/>
            <w:hideMark/>
          </w:tcPr>
          <w:p w14:paraId="1AEF6D33" w14:textId="77777777" w:rsidR="00251826" w:rsidRPr="00251826" w:rsidRDefault="00251826" w:rsidP="00251826">
            <w:pPr>
              <w:spacing w:before="120"/>
              <w:ind w:right="-109" w:firstLine="5"/>
              <w:jc w:val="both"/>
              <w:rPr>
                <w:sz w:val="22"/>
              </w:rPr>
            </w:pPr>
            <w:r w:rsidRPr="00251826">
              <w:rPr>
                <w:sz w:val="22"/>
              </w:rPr>
              <w:t>38:04:010113:682</w:t>
            </w:r>
          </w:p>
        </w:tc>
        <w:tc>
          <w:tcPr>
            <w:tcW w:w="1039" w:type="pct"/>
            <w:gridSpan w:val="2"/>
            <w:tcBorders>
              <w:top w:val="nil"/>
              <w:left w:val="nil"/>
              <w:bottom w:val="single" w:sz="4" w:space="0" w:color="auto"/>
              <w:right w:val="single" w:sz="4" w:space="0" w:color="auto"/>
            </w:tcBorders>
            <w:vAlign w:val="center"/>
            <w:hideMark/>
          </w:tcPr>
          <w:p w14:paraId="6E3CF87E"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093770CB"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56"/>
        </w:trPr>
        <w:tc>
          <w:tcPr>
            <w:tcW w:w="337" w:type="pct"/>
            <w:tcBorders>
              <w:top w:val="nil"/>
              <w:left w:val="single" w:sz="4" w:space="0" w:color="auto"/>
              <w:bottom w:val="single" w:sz="4" w:space="0" w:color="auto"/>
              <w:right w:val="single" w:sz="4" w:space="0" w:color="auto"/>
            </w:tcBorders>
            <w:vAlign w:val="center"/>
          </w:tcPr>
          <w:p w14:paraId="49DBE0BA" w14:textId="77777777" w:rsidR="00251826" w:rsidRPr="00251826" w:rsidRDefault="00251826" w:rsidP="00251826">
            <w:pPr>
              <w:spacing w:before="120"/>
              <w:ind w:right="-109" w:firstLine="5"/>
              <w:jc w:val="both"/>
              <w:rPr>
                <w:sz w:val="22"/>
              </w:rPr>
            </w:pPr>
            <w:r w:rsidRPr="00251826">
              <w:rPr>
                <w:sz w:val="22"/>
              </w:rPr>
              <w:t>4.</w:t>
            </w:r>
          </w:p>
        </w:tc>
        <w:tc>
          <w:tcPr>
            <w:tcW w:w="2691" w:type="pct"/>
            <w:tcBorders>
              <w:top w:val="nil"/>
              <w:left w:val="nil"/>
              <w:bottom w:val="single" w:sz="4" w:space="0" w:color="auto"/>
              <w:right w:val="single" w:sz="4" w:space="0" w:color="auto"/>
            </w:tcBorders>
            <w:vAlign w:val="center"/>
            <w:hideMark/>
          </w:tcPr>
          <w:p w14:paraId="13490CE6" w14:textId="77777777" w:rsidR="00251826" w:rsidRPr="00251826" w:rsidRDefault="00251826" w:rsidP="00251826">
            <w:pPr>
              <w:spacing w:before="120"/>
              <w:ind w:firstLine="5"/>
              <w:jc w:val="both"/>
              <w:rPr>
                <w:sz w:val="22"/>
              </w:rPr>
            </w:pPr>
            <w:r w:rsidRPr="00251826">
              <w:rPr>
                <w:sz w:val="22"/>
              </w:rPr>
              <w:t xml:space="preserve">Сети водопроводные по пер. </w:t>
            </w:r>
            <w:proofErr w:type="gramStart"/>
            <w:r w:rsidRPr="00251826">
              <w:rPr>
                <w:sz w:val="22"/>
              </w:rPr>
              <w:t>Школьный</w:t>
            </w:r>
            <w:proofErr w:type="gramEnd"/>
            <w:r w:rsidRPr="00251826">
              <w:rPr>
                <w:sz w:val="22"/>
              </w:rPr>
              <w:t>, протяженностью 676м</w:t>
            </w:r>
          </w:p>
        </w:tc>
        <w:tc>
          <w:tcPr>
            <w:tcW w:w="933" w:type="pct"/>
            <w:tcBorders>
              <w:top w:val="nil"/>
              <w:left w:val="nil"/>
              <w:bottom w:val="single" w:sz="4" w:space="0" w:color="auto"/>
              <w:right w:val="single" w:sz="4" w:space="0" w:color="auto"/>
            </w:tcBorders>
            <w:vAlign w:val="center"/>
            <w:hideMark/>
          </w:tcPr>
          <w:p w14:paraId="74809869" w14:textId="77777777" w:rsidR="00251826" w:rsidRPr="00251826" w:rsidRDefault="00251826" w:rsidP="00251826">
            <w:pPr>
              <w:spacing w:before="120"/>
              <w:ind w:right="-109" w:firstLine="5"/>
              <w:jc w:val="both"/>
              <w:rPr>
                <w:sz w:val="22"/>
              </w:rPr>
            </w:pPr>
            <w:r w:rsidRPr="00251826">
              <w:rPr>
                <w:sz w:val="22"/>
              </w:rPr>
              <w:t>38:04:000000:736</w:t>
            </w:r>
          </w:p>
        </w:tc>
        <w:tc>
          <w:tcPr>
            <w:tcW w:w="1039" w:type="pct"/>
            <w:gridSpan w:val="2"/>
            <w:tcBorders>
              <w:top w:val="nil"/>
              <w:left w:val="nil"/>
              <w:bottom w:val="single" w:sz="4" w:space="0" w:color="auto"/>
              <w:right w:val="single" w:sz="4" w:space="0" w:color="auto"/>
            </w:tcBorders>
            <w:vAlign w:val="center"/>
            <w:hideMark/>
          </w:tcPr>
          <w:p w14:paraId="0463F194"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645B6F38"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600"/>
        </w:trPr>
        <w:tc>
          <w:tcPr>
            <w:tcW w:w="337" w:type="pct"/>
            <w:tcBorders>
              <w:top w:val="nil"/>
              <w:left w:val="single" w:sz="4" w:space="0" w:color="auto"/>
              <w:bottom w:val="single" w:sz="4" w:space="0" w:color="auto"/>
              <w:right w:val="single" w:sz="4" w:space="0" w:color="auto"/>
            </w:tcBorders>
            <w:vAlign w:val="center"/>
          </w:tcPr>
          <w:p w14:paraId="2EEECDCD" w14:textId="77777777" w:rsidR="00251826" w:rsidRPr="00251826" w:rsidRDefault="00251826" w:rsidP="00251826">
            <w:pPr>
              <w:spacing w:before="120"/>
              <w:ind w:right="-109" w:firstLine="5"/>
              <w:jc w:val="both"/>
              <w:rPr>
                <w:sz w:val="22"/>
              </w:rPr>
            </w:pPr>
            <w:r w:rsidRPr="00251826">
              <w:rPr>
                <w:sz w:val="22"/>
              </w:rPr>
              <w:t>5.</w:t>
            </w:r>
          </w:p>
        </w:tc>
        <w:tc>
          <w:tcPr>
            <w:tcW w:w="2691" w:type="pct"/>
            <w:tcBorders>
              <w:top w:val="nil"/>
              <w:left w:val="nil"/>
              <w:bottom w:val="single" w:sz="4" w:space="0" w:color="auto"/>
              <w:right w:val="single" w:sz="4" w:space="0" w:color="auto"/>
            </w:tcBorders>
            <w:vAlign w:val="center"/>
            <w:hideMark/>
          </w:tcPr>
          <w:p w14:paraId="1A59F1D7" w14:textId="77777777" w:rsidR="00251826" w:rsidRPr="00251826" w:rsidRDefault="00251826" w:rsidP="00251826">
            <w:pPr>
              <w:spacing w:before="120"/>
              <w:ind w:firstLine="5"/>
              <w:jc w:val="both"/>
              <w:rPr>
                <w:sz w:val="22"/>
              </w:rPr>
            </w:pPr>
            <w:hyperlink r:id="rId17" w:anchor="RANGE!_Toc50371698" w:history="1">
              <w:r w:rsidRPr="00251826">
                <w:rPr>
                  <w:sz w:val="22"/>
                </w:rPr>
                <w:t>Водонапорная башня по ул. Российская, 4а</w:t>
              </w:r>
            </w:hyperlink>
          </w:p>
        </w:tc>
        <w:tc>
          <w:tcPr>
            <w:tcW w:w="933" w:type="pct"/>
            <w:tcBorders>
              <w:top w:val="nil"/>
              <w:left w:val="nil"/>
              <w:bottom w:val="single" w:sz="4" w:space="0" w:color="auto"/>
              <w:right w:val="single" w:sz="4" w:space="0" w:color="auto"/>
            </w:tcBorders>
            <w:vAlign w:val="center"/>
            <w:hideMark/>
          </w:tcPr>
          <w:p w14:paraId="079F79B5" w14:textId="77777777" w:rsidR="00251826" w:rsidRPr="00251826" w:rsidRDefault="00251826" w:rsidP="00251826">
            <w:pPr>
              <w:spacing w:before="120"/>
              <w:ind w:right="-109" w:firstLine="5"/>
              <w:jc w:val="both"/>
              <w:rPr>
                <w:sz w:val="22"/>
              </w:rPr>
            </w:pPr>
            <w:r w:rsidRPr="00251826">
              <w:rPr>
                <w:sz w:val="22"/>
              </w:rPr>
              <w:t>38:04:010117:1141</w:t>
            </w:r>
          </w:p>
        </w:tc>
        <w:tc>
          <w:tcPr>
            <w:tcW w:w="1039" w:type="pct"/>
            <w:gridSpan w:val="2"/>
            <w:tcBorders>
              <w:top w:val="nil"/>
              <w:left w:val="nil"/>
              <w:bottom w:val="single" w:sz="4" w:space="0" w:color="auto"/>
              <w:right w:val="single" w:sz="4" w:space="0" w:color="auto"/>
            </w:tcBorders>
            <w:vAlign w:val="center"/>
            <w:hideMark/>
          </w:tcPr>
          <w:p w14:paraId="0C0CDBDD"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3DA62E7A"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600"/>
        </w:trPr>
        <w:tc>
          <w:tcPr>
            <w:tcW w:w="337" w:type="pct"/>
            <w:tcBorders>
              <w:top w:val="nil"/>
              <w:left w:val="single" w:sz="4" w:space="0" w:color="auto"/>
              <w:bottom w:val="single" w:sz="4" w:space="0" w:color="auto"/>
              <w:right w:val="single" w:sz="4" w:space="0" w:color="auto"/>
            </w:tcBorders>
            <w:vAlign w:val="center"/>
          </w:tcPr>
          <w:p w14:paraId="22C6B18E" w14:textId="77777777" w:rsidR="00251826" w:rsidRPr="00251826" w:rsidRDefault="00251826" w:rsidP="00251826">
            <w:pPr>
              <w:spacing w:before="120"/>
              <w:ind w:right="-109" w:firstLine="5"/>
              <w:jc w:val="both"/>
              <w:rPr>
                <w:sz w:val="22"/>
              </w:rPr>
            </w:pPr>
            <w:r w:rsidRPr="00251826">
              <w:rPr>
                <w:sz w:val="22"/>
              </w:rPr>
              <w:t>6.</w:t>
            </w:r>
          </w:p>
        </w:tc>
        <w:tc>
          <w:tcPr>
            <w:tcW w:w="2691" w:type="pct"/>
            <w:tcBorders>
              <w:top w:val="nil"/>
              <w:left w:val="nil"/>
              <w:bottom w:val="single" w:sz="4" w:space="0" w:color="auto"/>
              <w:right w:val="single" w:sz="4" w:space="0" w:color="auto"/>
            </w:tcBorders>
            <w:vAlign w:val="center"/>
            <w:hideMark/>
          </w:tcPr>
          <w:p w14:paraId="3B9651E1" w14:textId="77777777" w:rsidR="00251826" w:rsidRPr="00251826" w:rsidRDefault="00251826" w:rsidP="00251826">
            <w:pPr>
              <w:spacing w:before="120"/>
              <w:ind w:firstLine="5"/>
              <w:jc w:val="both"/>
              <w:rPr>
                <w:sz w:val="22"/>
              </w:rPr>
            </w:pPr>
            <w:hyperlink r:id="rId18" w:anchor="RANGE!_Toc50371699" w:history="1">
              <w:r w:rsidRPr="00251826">
                <w:rPr>
                  <w:sz w:val="22"/>
                </w:rPr>
                <w:t>Водонапорная башня ул. Строителей, 6Г</w:t>
              </w:r>
            </w:hyperlink>
          </w:p>
        </w:tc>
        <w:tc>
          <w:tcPr>
            <w:tcW w:w="933" w:type="pct"/>
            <w:tcBorders>
              <w:top w:val="nil"/>
              <w:left w:val="nil"/>
              <w:bottom w:val="single" w:sz="4" w:space="0" w:color="auto"/>
              <w:right w:val="single" w:sz="4" w:space="0" w:color="auto"/>
            </w:tcBorders>
            <w:vAlign w:val="center"/>
            <w:hideMark/>
          </w:tcPr>
          <w:p w14:paraId="10CFEE8C" w14:textId="77777777" w:rsidR="00251826" w:rsidRPr="00251826" w:rsidRDefault="00251826" w:rsidP="00251826">
            <w:pPr>
              <w:spacing w:before="120"/>
              <w:ind w:right="-109" w:firstLine="5"/>
              <w:jc w:val="both"/>
              <w:rPr>
                <w:sz w:val="22"/>
              </w:rPr>
            </w:pPr>
            <w:r w:rsidRPr="00251826">
              <w:rPr>
                <w:sz w:val="22"/>
              </w:rPr>
              <w:t>38:04:010110:746</w:t>
            </w:r>
          </w:p>
        </w:tc>
        <w:tc>
          <w:tcPr>
            <w:tcW w:w="1039" w:type="pct"/>
            <w:gridSpan w:val="2"/>
            <w:tcBorders>
              <w:top w:val="nil"/>
              <w:left w:val="nil"/>
              <w:bottom w:val="single" w:sz="4" w:space="0" w:color="auto"/>
              <w:right w:val="single" w:sz="4" w:space="0" w:color="auto"/>
            </w:tcBorders>
            <w:vAlign w:val="center"/>
            <w:hideMark/>
          </w:tcPr>
          <w:p w14:paraId="13FF211E"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29752E01"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56"/>
        </w:trPr>
        <w:tc>
          <w:tcPr>
            <w:tcW w:w="337" w:type="pct"/>
            <w:tcBorders>
              <w:top w:val="nil"/>
              <w:left w:val="single" w:sz="4" w:space="0" w:color="auto"/>
              <w:bottom w:val="single" w:sz="4" w:space="0" w:color="auto"/>
              <w:right w:val="single" w:sz="4" w:space="0" w:color="auto"/>
            </w:tcBorders>
            <w:vAlign w:val="center"/>
          </w:tcPr>
          <w:p w14:paraId="2B51C91A" w14:textId="77777777" w:rsidR="00251826" w:rsidRPr="00251826" w:rsidRDefault="00251826" w:rsidP="00251826">
            <w:pPr>
              <w:spacing w:before="120"/>
              <w:ind w:right="-109" w:firstLine="5"/>
              <w:jc w:val="both"/>
              <w:rPr>
                <w:sz w:val="22"/>
              </w:rPr>
            </w:pPr>
            <w:r w:rsidRPr="00251826">
              <w:rPr>
                <w:sz w:val="22"/>
              </w:rPr>
              <w:t>7.</w:t>
            </w:r>
          </w:p>
        </w:tc>
        <w:tc>
          <w:tcPr>
            <w:tcW w:w="2691" w:type="pct"/>
            <w:tcBorders>
              <w:top w:val="nil"/>
              <w:left w:val="nil"/>
              <w:bottom w:val="single" w:sz="4" w:space="0" w:color="auto"/>
              <w:right w:val="single" w:sz="4" w:space="0" w:color="auto"/>
            </w:tcBorders>
            <w:vAlign w:val="center"/>
            <w:hideMark/>
          </w:tcPr>
          <w:p w14:paraId="7B9CA88F" w14:textId="77777777" w:rsidR="00251826" w:rsidRPr="00251826" w:rsidRDefault="00251826" w:rsidP="00251826">
            <w:pPr>
              <w:spacing w:before="120"/>
              <w:ind w:firstLine="5"/>
              <w:jc w:val="both"/>
              <w:rPr>
                <w:sz w:val="22"/>
              </w:rPr>
            </w:pPr>
            <w:r w:rsidRPr="00251826">
              <w:rPr>
                <w:sz w:val="22"/>
              </w:rPr>
              <w:t>Сети водопроводные пл. Строителей, протяженность 509м</w:t>
            </w:r>
          </w:p>
        </w:tc>
        <w:tc>
          <w:tcPr>
            <w:tcW w:w="933" w:type="pct"/>
            <w:tcBorders>
              <w:top w:val="nil"/>
              <w:left w:val="nil"/>
              <w:bottom w:val="single" w:sz="4" w:space="0" w:color="auto"/>
              <w:right w:val="single" w:sz="4" w:space="0" w:color="auto"/>
            </w:tcBorders>
            <w:vAlign w:val="center"/>
            <w:hideMark/>
          </w:tcPr>
          <w:p w14:paraId="43FB660B" w14:textId="77777777" w:rsidR="00251826" w:rsidRPr="00251826" w:rsidRDefault="00251826" w:rsidP="00251826">
            <w:pPr>
              <w:spacing w:before="120"/>
              <w:ind w:right="-109" w:firstLine="5"/>
              <w:jc w:val="both"/>
              <w:rPr>
                <w:sz w:val="22"/>
              </w:rPr>
            </w:pPr>
            <w:r w:rsidRPr="00251826">
              <w:rPr>
                <w:sz w:val="22"/>
              </w:rPr>
              <w:t>38:04:000000:730</w:t>
            </w:r>
          </w:p>
        </w:tc>
        <w:tc>
          <w:tcPr>
            <w:tcW w:w="1039" w:type="pct"/>
            <w:gridSpan w:val="2"/>
            <w:tcBorders>
              <w:top w:val="nil"/>
              <w:left w:val="nil"/>
              <w:bottom w:val="single" w:sz="4" w:space="0" w:color="auto"/>
              <w:right w:val="single" w:sz="4" w:space="0" w:color="auto"/>
            </w:tcBorders>
            <w:vAlign w:val="center"/>
            <w:hideMark/>
          </w:tcPr>
          <w:p w14:paraId="1E8683A6"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4F5CAD23"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56"/>
        </w:trPr>
        <w:tc>
          <w:tcPr>
            <w:tcW w:w="337" w:type="pct"/>
            <w:tcBorders>
              <w:top w:val="nil"/>
              <w:left w:val="single" w:sz="4" w:space="0" w:color="auto"/>
              <w:bottom w:val="single" w:sz="4" w:space="0" w:color="auto"/>
              <w:right w:val="single" w:sz="4" w:space="0" w:color="auto"/>
            </w:tcBorders>
            <w:vAlign w:val="center"/>
          </w:tcPr>
          <w:p w14:paraId="0F72A6C5" w14:textId="77777777" w:rsidR="00251826" w:rsidRPr="00251826" w:rsidRDefault="00251826" w:rsidP="00251826">
            <w:pPr>
              <w:spacing w:before="120"/>
              <w:ind w:right="-109" w:firstLine="5"/>
              <w:jc w:val="both"/>
              <w:rPr>
                <w:sz w:val="22"/>
              </w:rPr>
            </w:pPr>
            <w:r w:rsidRPr="00251826">
              <w:rPr>
                <w:sz w:val="22"/>
              </w:rPr>
              <w:t>8.</w:t>
            </w:r>
          </w:p>
        </w:tc>
        <w:tc>
          <w:tcPr>
            <w:tcW w:w="2691" w:type="pct"/>
            <w:tcBorders>
              <w:top w:val="nil"/>
              <w:left w:val="nil"/>
              <w:bottom w:val="single" w:sz="4" w:space="0" w:color="auto"/>
              <w:right w:val="single" w:sz="4" w:space="0" w:color="auto"/>
            </w:tcBorders>
            <w:vAlign w:val="center"/>
            <w:hideMark/>
          </w:tcPr>
          <w:p w14:paraId="3C749534" w14:textId="77777777" w:rsidR="00251826" w:rsidRPr="00251826" w:rsidRDefault="00251826" w:rsidP="00251826">
            <w:pPr>
              <w:spacing w:before="120"/>
              <w:ind w:firstLine="5"/>
              <w:jc w:val="both"/>
              <w:rPr>
                <w:sz w:val="22"/>
              </w:rPr>
            </w:pPr>
            <w:r w:rsidRPr="00251826">
              <w:rPr>
                <w:sz w:val="22"/>
              </w:rPr>
              <w:t xml:space="preserve">Сети водопроводные, назначение: сооружения коммунального хозяйства, протяженность 555 м, </w:t>
            </w:r>
            <w:r w:rsidRPr="00251826">
              <w:rPr>
                <w:sz w:val="22"/>
              </w:rPr>
              <w:lastRenderedPageBreak/>
              <w:t xml:space="preserve">находящиеся по адресу: Иркутская область, </w:t>
            </w:r>
            <w:proofErr w:type="spellStart"/>
            <w:r w:rsidRPr="00251826">
              <w:rPr>
                <w:sz w:val="22"/>
              </w:rPr>
              <w:t>Заларинский</w:t>
            </w:r>
            <w:proofErr w:type="spellEnd"/>
            <w:r w:rsidRPr="00251826">
              <w:rPr>
                <w:sz w:val="22"/>
              </w:rPr>
              <w:t xml:space="preserve"> район, </w:t>
            </w:r>
            <w:proofErr w:type="spellStart"/>
            <w:r w:rsidRPr="00251826">
              <w:rPr>
                <w:sz w:val="22"/>
              </w:rPr>
              <w:t>р.п</w:t>
            </w:r>
            <w:proofErr w:type="spellEnd"/>
            <w:r w:rsidRPr="00251826">
              <w:rPr>
                <w:sz w:val="22"/>
              </w:rPr>
              <w:t xml:space="preserve">. </w:t>
            </w:r>
            <w:proofErr w:type="spellStart"/>
            <w:r w:rsidRPr="00251826">
              <w:rPr>
                <w:sz w:val="22"/>
              </w:rPr>
              <w:t>Залари</w:t>
            </w:r>
            <w:proofErr w:type="spellEnd"/>
            <w:r w:rsidRPr="00251826">
              <w:rPr>
                <w:sz w:val="22"/>
              </w:rPr>
              <w:t xml:space="preserve">, территория ЦРБ, </w:t>
            </w:r>
          </w:p>
        </w:tc>
        <w:tc>
          <w:tcPr>
            <w:tcW w:w="933" w:type="pct"/>
            <w:tcBorders>
              <w:top w:val="nil"/>
              <w:left w:val="nil"/>
              <w:bottom w:val="single" w:sz="4" w:space="0" w:color="auto"/>
              <w:right w:val="single" w:sz="4" w:space="0" w:color="auto"/>
            </w:tcBorders>
            <w:vAlign w:val="center"/>
            <w:hideMark/>
          </w:tcPr>
          <w:p w14:paraId="5F8CCA39" w14:textId="77777777" w:rsidR="00251826" w:rsidRPr="00251826" w:rsidRDefault="00251826" w:rsidP="00251826">
            <w:pPr>
              <w:spacing w:before="120"/>
              <w:ind w:right="-109" w:firstLine="5"/>
              <w:jc w:val="both"/>
              <w:rPr>
                <w:sz w:val="22"/>
              </w:rPr>
            </w:pPr>
            <w:r w:rsidRPr="00251826">
              <w:rPr>
                <w:sz w:val="22"/>
              </w:rPr>
              <w:lastRenderedPageBreak/>
              <w:t>38:04:010112:877</w:t>
            </w:r>
          </w:p>
        </w:tc>
        <w:tc>
          <w:tcPr>
            <w:tcW w:w="1039" w:type="pct"/>
            <w:gridSpan w:val="2"/>
            <w:tcBorders>
              <w:top w:val="nil"/>
              <w:left w:val="nil"/>
              <w:bottom w:val="single" w:sz="4" w:space="0" w:color="auto"/>
              <w:right w:val="single" w:sz="4" w:space="0" w:color="auto"/>
            </w:tcBorders>
            <w:vAlign w:val="center"/>
            <w:hideMark/>
          </w:tcPr>
          <w:p w14:paraId="3736E0D9" w14:textId="77777777" w:rsidR="00251826" w:rsidRPr="00251826" w:rsidRDefault="00251826" w:rsidP="00251826">
            <w:pPr>
              <w:spacing w:before="120"/>
              <w:ind w:right="-109" w:firstLine="5"/>
              <w:jc w:val="center"/>
              <w:rPr>
                <w:sz w:val="22"/>
              </w:rPr>
            </w:pPr>
            <w:r w:rsidRPr="00251826">
              <w:rPr>
                <w:sz w:val="22"/>
              </w:rPr>
              <w:t>ООО «АКВАТРОНИКА»</w:t>
            </w:r>
          </w:p>
        </w:tc>
      </w:tr>
      <w:tr w:rsidR="00251826" w:rsidRPr="00251826" w14:paraId="09ADA223"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56"/>
        </w:trPr>
        <w:tc>
          <w:tcPr>
            <w:tcW w:w="337" w:type="pct"/>
            <w:tcBorders>
              <w:top w:val="nil"/>
              <w:left w:val="single" w:sz="4" w:space="0" w:color="auto"/>
              <w:bottom w:val="single" w:sz="4" w:space="0" w:color="auto"/>
              <w:right w:val="single" w:sz="4" w:space="0" w:color="auto"/>
            </w:tcBorders>
            <w:vAlign w:val="center"/>
            <w:hideMark/>
          </w:tcPr>
          <w:p w14:paraId="316AFC6B" w14:textId="77777777" w:rsidR="00251826" w:rsidRPr="00251826" w:rsidRDefault="00251826" w:rsidP="00251826">
            <w:pPr>
              <w:spacing w:before="120"/>
              <w:ind w:right="-109" w:firstLine="5"/>
              <w:jc w:val="both"/>
              <w:rPr>
                <w:sz w:val="22"/>
              </w:rPr>
            </w:pPr>
            <w:r w:rsidRPr="00251826">
              <w:rPr>
                <w:sz w:val="22"/>
              </w:rPr>
              <w:lastRenderedPageBreak/>
              <w:t>9.</w:t>
            </w:r>
          </w:p>
        </w:tc>
        <w:tc>
          <w:tcPr>
            <w:tcW w:w="2691" w:type="pct"/>
            <w:tcBorders>
              <w:top w:val="nil"/>
              <w:left w:val="nil"/>
              <w:bottom w:val="single" w:sz="4" w:space="0" w:color="auto"/>
              <w:right w:val="single" w:sz="4" w:space="0" w:color="auto"/>
            </w:tcBorders>
            <w:vAlign w:val="center"/>
            <w:hideMark/>
          </w:tcPr>
          <w:p w14:paraId="70627381" w14:textId="77777777" w:rsidR="00251826" w:rsidRPr="00251826" w:rsidRDefault="00251826" w:rsidP="00251826">
            <w:pPr>
              <w:spacing w:before="120"/>
              <w:ind w:firstLine="5"/>
              <w:jc w:val="both"/>
              <w:rPr>
                <w:sz w:val="22"/>
              </w:rPr>
            </w:pPr>
            <w:r w:rsidRPr="00251826">
              <w:rPr>
                <w:sz w:val="22"/>
              </w:rPr>
              <w:t xml:space="preserve">Сооружение водонапорная башня, назначение: сооружения водозаборные, общая площадь 6,5 </w:t>
            </w:r>
            <w:proofErr w:type="spellStart"/>
            <w:r w:rsidRPr="00251826">
              <w:rPr>
                <w:sz w:val="22"/>
              </w:rPr>
              <w:t>кв</w:t>
            </w:r>
            <w:proofErr w:type="gramStart"/>
            <w:r w:rsidRPr="00251826">
              <w:rPr>
                <w:sz w:val="22"/>
              </w:rPr>
              <w:t>.м</w:t>
            </w:r>
            <w:proofErr w:type="spellEnd"/>
            <w:proofErr w:type="gramEnd"/>
            <w:r w:rsidRPr="00251826">
              <w:rPr>
                <w:sz w:val="22"/>
              </w:rPr>
              <w:t xml:space="preserve">, находящиеся по адресу: Иркутская область, </w:t>
            </w:r>
            <w:proofErr w:type="spellStart"/>
            <w:r w:rsidRPr="00251826">
              <w:rPr>
                <w:sz w:val="22"/>
              </w:rPr>
              <w:t>Заларинский</w:t>
            </w:r>
            <w:proofErr w:type="spellEnd"/>
            <w:r w:rsidRPr="00251826">
              <w:rPr>
                <w:sz w:val="22"/>
              </w:rPr>
              <w:t xml:space="preserve"> район, </w:t>
            </w:r>
            <w:proofErr w:type="spellStart"/>
            <w:r w:rsidRPr="00251826">
              <w:rPr>
                <w:sz w:val="22"/>
              </w:rPr>
              <w:t>р.п</w:t>
            </w:r>
            <w:proofErr w:type="spellEnd"/>
            <w:r w:rsidRPr="00251826">
              <w:rPr>
                <w:sz w:val="22"/>
              </w:rPr>
              <w:t xml:space="preserve">. </w:t>
            </w:r>
            <w:proofErr w:type="spellStart"/>
            <w:r w:rsidRPr="00251826">
              <w:rPr>
                <w:sz w:val="22"/>
              </w:rPr>
              <w:t>Залари</w:t>
            </w:r>
            <w:proofErr w:type="spellEnd"/>
            <w:r w:rsidRPr="00251826">
              <w:rPr>
                <w:sz w:val="22"/>
              </w:rPr>
              <w:t>, ул. Рокоссовского, д.14Г</w:t>
            </w:r>
          </w:p>
        </w:tc>
        <w:tc>
          <w:tcPr>
            <w:tcW w:w="933" w:type="pct"/>
            <w:tcBorders>
              <w:top w:val="nil"/>
              <w:left w:val="nil"/>
              <w:bottom w:val="single" w:sz="4" w:space="0" w:color="auto"/>
              <w:right w:val="single" w:sz="4" w:space="0" w:color="auto"/>
            </w:tcBorders>
            <w:vAlign w:val="center"/>
            <w:hideMark/>
          </w:tcPr>
          <w:p w14:paraId="0BF60584" w14:textId="77777777" w:rsidR="00251826" w:rsidRPr="00251826" w:rsidRDefault="00251826" w:rsidP="00251826">
            <w:pPr>
              <w:spacing w:before="120"/>
              <w:ind w:right="-109" w:firstLine="5"/>
              <w:jc w:val="both"/>
              <w:rPr>
                <w:sz w:val="22"/>
              </w:rPr>
            </w:pPr>
            <w:r w:rsidRPr="00251826">
              <w:rPr>
                <w:sz w:val="22"/>
              </w:rPr>
              <w:t>38:04:010112:876;</w:t>
            </w:r>
          </w:p>
        </w:tc>
        <w:tc>
          <w:tcPr>
            <w:tcW w:w="1039" w:type="pct"/>
            <w:gridSpan w:val="2"/>
            <w:tcBorders>
              <w:top w:val="nil"/>
              <w:left w:val="nil"/>
              <w:bottom w:val="single" w:sz="4" w:space="0" w:color="auto"/>
              <w:right w:val="single" w:sz="4" w:space="0" w:color="auto"/>
            </w:tcBorders>
            <w:vAlign w:val="center"/>
            <w:hideMark/>
          </w:tcPr>
          <w:p w14:paraId="783E50C6" w14:textId="77777777" w:rsidR="00251826" w:rsidRPr="00251826" w:rsidRDefault="00251826" w:rsidP="00251826">
            <w:pPr>
              <w:spacing w:before="120"/>
              <w:ind w:right="-109" w:firstLine="5"/>
              <w:jc w:val="center"/>
              <w:rPr>
                <w:sz w:val="22"/>
              </w:rPr>
            </w:pPr>
            <w:r w:rsidRPr="00251826">
              <w:rPr>
                <w:sz w:val="22"/>
              </w:rPr>
              <w:t>ООО «АКВАТРОНИКА»</w:t>
            </w:r>
          </w:p>
        </w:tc>
      </w:tr>
    </w:tbl>
    <w:p w14:paraId="6531C2E6" w14:textId="77777777" w:rsidR="00251826" w:rsidRPr="00251826" w:rsidRDefault="00251826" w:rsidP="00251826">
      <w:pPr>
        <w:keepNext/>
        <w:keepLines/>
        <w:numPr>
          <w:ilvl w:val="1"/>
          <w:numId w:val="3"/>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20" w:name="163cf"/>
      <w:bookmarkStart w:id="21" w:name="_Toc158728007"/>
      <w:bookmarkEnd w:id="20"/>
      <w:r w:rsidRPr="00251826">
        <w:rPr>
          <w:rFonts w:asciiTheme="majorHAnsi" w:eastAsiaTheme="majorEastAsia" w:hAnsiTheme="majorHAnsi" w:cstheme="majorBidi"/>
          <w:b/>
          <w:bCs/>
          <w:color w:val="365F91" w:themeColor="accent1" w:themeShade="BF"/>
          <w:szCs w:val="28"/>
        </w:rPr>
        <w:t>Описание результатов технического обследования централизованных систем водоснабжения</w:t>
      </w:r>
      <w:bookmarkEnd w:id="21"/>
    </w:p>
    <w:p w14:paraId="410ED582" w14:textId="77777777" w:rsidR="00251826" w:rsidRPr="00251826" w:rsidRDefault="00251826" w:rsidP="00251826">
      <w:pPr>
        <w:spacing w:before="120" w:after="120" w:line="360" w:lineRule="auto"/>
        <w:ind w:firstLine="709"/>
        <w:jc w:val="both"/>
        <w:rPr>
          <w:sz w:val="24"/>
          <w:szCs w:val="24"/>
        </w:rPr>
      </w:pPr>
      <w:r w:rsidRPr="00251826">
        <w:rPr>
          <w:sz w:val="24"/>
          <w:szCs w:val="24"/>
        </w:rPr>
        <w:t xml:space="preserve">Данный раздел выполнен в соответствии с актом технического обследования систем водоснабжения </w:t>
      </w:r>
      <w:proofErr w:type="spellStart"/>
      <w:r w:rsidRPr="00251826">
        <w:rPr>
          <w:sz w:val="24"/>
          <w:szCs w:val="24"/>
        </w:rPr>
        <w:t>р.п</w:t>
      </w:r>
      <w:proofErr w:type="spellEnd"/>
      <w:r w:rsidRPr="00251826">
        <w:rPr>
          <w:sz w:val="24"/>
          <w:szCs w:val="24"/>
        </w:rPr>
        <w:t xml:space="preserve">. </w:t>
      </w:r>
      <w:proofErr w:type="spellStart"/>
      <w:r w:rsidRPr="00251826">
        <w:rPr>
          <w:sz w:val="24"/>
          <w:szCs w:val="24"/>
        </w:rPr>
        <w:t>Залари</w:t>
      </w:r>
      <w:proofErr w:type="spellEnd"/>
      <w:r w:rsidRPr="00251826">
        <w:rPr>
          <w:sz w:val="24"/>
          <w:szCs w:val="24"/>
        </w:rPr>
        <w:t xml:space="preserve"> от 25.06.2024 г..</w:t>
      </w:r>
    </w:p>
    <w:p w14:paraId="7121C1E7" w14:textId="77777777" w:rsidR="00251826" w:rsidRPr="00251826" w:rsidRDefault="00251826" w:rsidP="00251826">
      <w:pPr>
        <w:keepNext/>
        <w:keepLines/>
        <w:spacing w:before="12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22" w:name="2552c"/>
      <w:bookmarkStart w:id="23" w:name="_Toc158728008"/>
      <w:bookmarkEnd w:id="22"/>
      <w:r w:rsidRPr="00251826">
        <w:rPr>
          <w:rFonts w:asciiTheme="majorHAnsi" w:eastAsiaTheme="majorEastAsia" w:hAnsiTheme="majorHAnsi" w:cstheme="majorBidi"/>
          <w:b/>
          <w:bCs/>
          <w:color w:val="365F91" w:themeColor="accent1" w:themeShade="BF"/>
          <w:szCs w:val="28"/>
        </w:rPr>
        <w:t>1.4.1. Описание состояния существующих источников водоснабжения и водозаборных сооружений</w:t>
      </w:r>
      <w:bookmarkEnd w:id="23"/>
    </w:p>
    <w:p w14:paraId="3718A76A" w14:textId="77777777" w:rsidR="00251826" w:rsidRPr="00251826" w:rsidRDefault="00251826" w:rsidP="00251826">
      <w:pPr>
        <w:keepNext/>
        <w:keepLines/>
        <w:spacing w:before="12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24" w:name="_Toc49683858"/>
      <w:bookmarkStart w:id="25" w:name="_Toc49874212"/>
      <w:bookmarkStart w:id="26" w:name="_Toc50371636"/>
      <w:bookmarkStart w:id="27" w:name="_Toc51656258"/>
      <w:bookmarkStart w:id="28" w:name="_Toc158728009"/>
      <w:r w:rsidRPr="00251826">
        <w:rPr>
          <w:rFonts w:asciiTheme="majorHAnsi" w:eastAsiaTheme="majorEastAsia" w:hAnsiTheme="majorHAnsi" w:cstheme="majorBidi"/>
          <w:b/>
          <w:bCs/>
          <w:color w:val="365F91" w:themeColor="accent1" w:themeShade="BF"/>
          <w:szCs w:val="28"/>
        </w:rPr>
        <w:t xml:space="preserve">1.4.1.1. Водозабор «ул. </w:t>
      </w:r>
      <w:proofErr w:type="spellStart"/>
      <w:r w:rsidRPr="00251826">
        <w:rPr>
          <w:rFonts w:asciiTheme="majorHAnsi" w:eastAsiaTheme="majorEastAsia" w:hAnsiTheme="majorHAnsi" w:cstheme="majorBidi"/>
          <w:b/>
          <w:bCs/>
          <w:color w:val="365F91" w:themeColor="accent1" w:themeShade="BF"/>
          <w:szCs w:val="28"/>
        </w:rPr>
        <w:t>Илганская</w:t>
      </w:r>
      <w:proofErr w:type="spellEnd"/>
      <w:r w:rsidRPr="00251826">
        <w:rPr>
          <w:rFonts w:asciiTheme="majorHAnsi" w:eastAsiaTheme="majorEastAsia" w:hAnsiTheme="majorHAnsi" w:cstheme="majorBidi"/>
          <w:b/>
          <w:bCs/>
          <w:color w:val="365F91" w:themeColor="accent1" w:themeShade="BF"/>
          <w:szCs w:val="28"/>
        </w:rPr>
        <w:t xml:space="preserve"> – ул. </w:t>
      </w:r>
      <w:proofErr w:type="gramStart"/>
      <w:r w:rsidRPr="00251826">
        <w:rPr>
          <w:rFonts w:asciiTheme="majorHAnsi" w:eastAsiaTheme="majorEastAsia" w:hAnsiTheme="majorHAnsi" w:cstheme="majorBidi"/>
          <w:b/>
          <w:bCs/>
          <w:color w:val="365F91" w:themeColor="accent1" w:themeShade="BF"/>
          <w:szCs w:val="28"/>
        </w:rPr>
        <w:t>Московская</w:t>
      </w:r>
      <w:proofErr w:type="gramEnd"/>
      <w:r w:rsidRPr="00251826">
        <w:rPr>
          <w:rFonts w:asciiTheme="majorHAnsi" w:eastAsiaTheme="majorEastAsia" w:hAnsiTheme="majorHAnsi" w:cstheme="majorBidi"/>
          <w:b/>
          <w:bCs/>
          <w:color w:val="365F91" w:themeColor="accent1" w:themeShade="BF"/>
          <w:szCs w:val="28"/>
        </w:rPr>
        <w:t>»</w:t>
      </w:r>
      <w:bookmarkEnd w:id="24"/>
      <w:bookmarkEnd w:id="25"/>
      <w:bookmarkEnd w:id="26"/>
      <w:bookmarkEnd w:id="27"/>
      <w:bookmarkEnd w:id="28"/>
      <w:r w:rsidRPr="00251826">
        <w:rPr>
          <w:rFonts w:asciiTheme="majorHAnsi" w:eastAsiaTheme="majorEastAsia" w:hAnsiTheme="majorHAnsi" w:cstheme="majorBidi"/>
          <w:b/>
          <w:bCs/>
          <w:color w:val="365F91" w:themeColor="accent1" w:themeShade="BF"/>
          <w:szCs w:val="28"/>
        </w:rPr>
        <w:t xml:space="preserve"> </w:t>
      </w:r>
    </w:p>
    <w:p w14:paraId="47DB67F2" w14:textId="77777777" w:rsidR="00251826" w:rsidRPr="00251826" w:rsidRDefault="00251826" w:rsidP="00251826">
      <w:pPr>
        <w:spacing w:before="120" w:after="120" w:line="360" w:lineRule="auto"/>
        <w:ind w:firstLine="709"/>
        <w:jc w:val="both"/>
        <w:rPr>
          <w:sz w:val="24"/>
        </w:rPr>
      </w:pPr>
      <w:r w:rsidRPr="00251826">
        <w:rPr>
          <w:sz w:val="24"/>
        </w:rPr>
        <w:t xml:space="preserve">Водозабор расположен на земельном участке по адресу п. </w:t>
      </w:r>
      <w:proofErr w:type="spellStart"/>
      <w:r w:rsidRPr="00251826">
        <w:rPr>
          <w:sz w:val="24"/>
        </w:rPr>
        <w:t>Залари</w:t>
      </w:r>
      <w:proofErr w:type="spellEnd"/>
      <w:r w:rsidRPr="00251826">
        <w:rPr>
          <w:sz w:val="24"/>
        </w:rPr>
        <w:t xml:space="preserve">, </w:t>
      </w:r>
      <w:proofErr w:type="spellStart"/>
      <w:r w:rsidRPr="00251826">
        <w:rPr>
          <w:sz w:val="24"/>
        </w:rPr>
        <w:t>мкр</w:t>
      </w:r>
      <w:proofErr w:type="spellEnd"/>
      <w:r w:rsidRPr="00251826">
        <w:rPr>
          <w:sz w:val="24"/>
        </w:rPr>
        <w:t xml:space="preserve">. Московский, ул. Московская, 1В. </w:t>
      </w:r>
    </w:p>
    <w:p w14:paraId="472F91F8" w14:textId="77777777" w:rsidR="00251826" w:rsidRPr="00251826" w:rsidRDefault="00251826" w:rsidP="00251826">
      <w:pPr>
        <w:spacing w:before="120" w:after="120" w:line="360" w:lineRule="auto"/>
        <w:ind w:firstLine="709"/>
        <w:jc w:val="both"/>
        <w:rPr>
          <w:sz w:val="24"/>
        </w:rPr>
      </w:pPr>
      <w:r w:rsidRPr="00251826">
        <w:rPr>
          <w:sz w:val="24"/>
        </w:rPr>
        <w:t xml:space="preserve">Участок под водозабором </w:t>
      </w:r>
      <w:r w:rsidRPr="00251826">
        <w:rPr>
          <w:color w:val="000000"/>
          <w:sz w:val="24"/>
        </w:rPr>
        <w:t>площадью 3477,0 м</w:t>
      </w:r>
      <w:proofErr w:type="gramStart"/>
      <w:r w:rsidRPr="00251826">
        <w:rPr>
          <w:color w:val="000000"/>
          <w:sz w:val="24"/>
          <w:vertAlign w:val="superscript"/>
        </w:rPr>
        <w:t>2</w:t>
      </w:r>
      <w:proofErr w:type="gramEnd"/>
      <w:r w:rsidRPr="00251826">
        <w:rPr>
          <w:color w:val="000000"/>
          <w:sz w:val="24"/>
        </w:rPr>
        <w:t xml:space="preserve"> расположен</w:t>
      </w:r>
      <w:r w:rsidRPr="00251826">
        <w:rPr>
          <w:sz w:val="24"/>
        </w:rPr>
        <w:t xml:space="preserve"> </w:t>
      </w:r>
      <w:r w:rsidRPr="00251826">
        <w:rPr>
          <w:color w:val="000000"/>
          <w:sz w:val="24"/>
        </w:rPr>
        <w:t xml:space="preserve">на углу улиц </w:t>
      </w:r>
      <w:proofErr w:type="spellStart"/>
      <w:r w:rsidRPr="00251826">
        <w:rPr>
          <w:color w:val="000000"/>
          <w:sz w:val="24"/>
        </w:rPr>
        <w:t>Илганская</w:t>
      </w:r>
      <w:proofErr w:type="spellEnd"/>
      <w:r w:rsidRPr="00251826">
        <w:rPr>
          <w:color w:val="000000"/>
          <w:sz w:val="24"/>
        </w:rPr>
        <w:t xml:space="preserve"> и Московская вблизи микрорайона «Солнечный» в п. </w:t>
      </w:r>
      <w:proofErr w:type="spellStart"/>
      <w:r w:rsidRPr="00251826">
        <w:rPr>
          <w:color w:val="000000"/>
          <w:sz w:val="24"/>
        </w:rPr>
        <w:t>Залари</w:t>
      </w:r>
      <w:proofErr w:type="spellEnd"/>
      <w:r w:rsidRPr="00251826">
        <w:rPr>
          <w:color w:val="000000"/>
          <w:sz w:val="24"/>
        </w:rPr>
        <w:t xml:space="preserve"> </w:t>
      </w:r>
      <w:proofErr w:type="spellStart"/>
      <w:r w:rsidRPr="00251826">
        <w:rPr>
          <w:color w:val="000000"/>
          <w:sz w:val="24"/>
        </w:rPr>
        <w:t>Заларийского</w:t>
      </w:r>
      <w:proofErr w:type="spellEnd"/>
      <w:r w:rsidRPr="00251826">
        <w:rPr>
          <w:color w:val="000000"/>
          <w:sz w:val="24"/>
        </w:rPr>
        <w:t xml:space="preserve"> района Иркутской области.</w:t>
      </w:r>
      <w:r w:rsidRPr="00251826">
        <w:rPr>
          <w:sz w:val="24"/>
        </w:rPr>
        <w:t xml:space="preserve"> </w:t>
      </w:r>
    </w:p>
    <w:p w14:paraId="06FFB5E2" w14:textId="77777777" w:rsidR="00251826" w:rsidRPr="00251826" w:rsidRDefault="00251826" w:rsidP="00251826">
      <w:pPr>
        <w:spacing w:before="120" w:after="120" w:line="360" w:lineRule="auto"/>
        <w:ind w:firstLine="709"/>
        <w:jc w:val="both"/>
        <w:rPr>
          <w:color w:val="4F81BD" w:themeColor="accent1"/>
          <w:sz w:val="24"/>
        </w:rPr>
      </w:pPr>
      <w:r w:rsidRPr="00251826">
        <w:rPr>
          <w:sz w:val="24"/>
        </w:rPr>
        <w:t xml:space="preserve">На данном земельном участке </w:t>
      </w:r>
      <w:proofErr w:type="gramStart"/>
      <w:r w:rsidRPr="00251826">
        <w:rPr>
          <w:sz w:val="24"/>
        </w:rPr>
        <w:t>размещены</w:t>
      </w:r>
      <w:proofErr w:type="gramEnd"/>
      <w:r w:rsidRPr="00251826">
        <w:rPr>
          <w:sz w:val="24"/>
        </w:rPr>
        <w:t>:</w:t>
      </w:r>
      <w:bookmarkStart w:id="29" w:name="_Toc49683859"/>
      <w:bookmarkStart w:id="30" w:name="_Toc49874213"/>
      <w:bookmarkStart w:id="31" w:name="_Toc50371637"/>
    </w:p>
    <w:p w14:paraId="1AF149F7" w14:textId="77777777" w:rsidR="00251826" w:rsidRPr="00251826" w:rsidRDefault="00251826" w:rsidP="00251826">
      <w:pPr>
        <w:spacing w:before="120" w:after="120" w:line="360" w:lineRule="auto"/>
        <w:ind w:firstLine="709"/>
        <w:jc w:val="both"/>
        <w:rPr>
          <w:b/>
          <w:color w:val="244061" w:themeColor="accent1" w:themeShade="80"/>
          <w:sz w:val="24"/>
        </w:rPr>
      </w:pPr>
      <w:bookmarkStart w:id="32" w:name="_Toc51656259"/>
      <w:r w:rsidRPr="00251826">
        <w:rPr>
          <w:b/>
          <w:bCs/>
          <w:i/>
          <w:iCs/>
          <w:color w:val="244061" w:themeColor="accent1" w:themeShade="80"/>
          <w:sz w:val="24"/>
        </w:rPr>
        <w:t>Артезианская водозаборная скважина №1 (Московская, 1В).</w:t>
      </w:r>
      <w:bookmarkEnd w:id="29"/>
      <w:bookmarkEnd w:id="30"/>
      <w:bookmarkEnd w:id="31"/>
      <w:bookmarkEnd w:id="32"/>
      <w:r w:rsidRPr="00251826">
        <w:rPr>
          <w:b/>
          <w:bCs/>
          <w:i/>
          <w:iCs/>
          <w:color w:val="244061" w:themeColor="accent1" w:themeShade="80"/>
          <w:sz w:val="24"/>
        </w:rPr>
        <w:t xml:space="preserve"> </w:t>
      </w:r>
    </w:p>
    <w:p w14:paraId="35AF3850" w14:textId="77777777" w:rsidR="00251826" w:rsidRPr="00251826" w:rsidRDefault="00251826" w:rsidP="00251826">
      <w:pPr>
        <w:spacing w:before="120" w:after="120" w:line="360" w:lineRule="auto"/>
        <w:ind w:firstLine="709"/>
        <w:jc w:val="both"/>
        <w:rPr>
          <w:sz w:val="24"/>
        </w:rPr>
      </w:pPr>
      <w:r w:rsidRPr="00251826">
        <w:rPr>
          <w:sz w:val="24"/>
        </w:rPr>
        <w:t>Скважина пробурена в 2015 г.</w:t>
      </w:r>
    </w:p>
    <w:p w14:paraId="1E1015A7" w14:textId="77777777" w:rsidR="00251826" w:rsidRPr="00251826" w:rsidRDefault="00251826" w:rsidP="00251826">
      <w:pPr>
        <w:spacing w:before="120" w:after="120" w:line="360" w:lineRule="auto"/>
        <w:ind w:firstLine="709"/>
        <w:jc w:val="both"/>
        <w:rPr>
          <w:sz w:val="24"/>
        </w:rPr>
      </w:pPr>
      <w:r w:rsidRPr="00251826">
        <w:rPr>
          <w:sz w:val="24"/>
        </w:rPr>
        <w:t>По данным паспорта: глубина 75 м, диаметр обсадной трубы 159 мм, статический уровень – 25 м, дебит - 9,7 м</w:t>
      </w:r>
      <w:r w:rsidRPr="00251826">
        <w:rPr>
          <w:sz w:val="24"/>
          <w:vertAlign w:val="superscript"/>
        </w:rPr>
        <w:t>3</w:t>
      </w:r>
      <w:r w:rsidRPr="00251826">
        <w:rPr>
          <w:sz w:val="24"/>
        </w:rPr>
        <w:t xml:space="preserve">/ч.  </w:t>
      </w:r>
      <w:r w:rsidRPr="00251826">
        <w:rPr>
          <w:rFonts w:cs="Times New Roman"/>
          <w:sz w:val="24"/>
          <w:szCs w:val="24"/>
        </w:rPr>
        <w:t>Фактически установлен насосный агрегат производительностью 20 м3/ч.</w:t>
      </w:r>
    </w:p>
    <w:p w14:paraId="6A1B712C" w14:textId="77777777" w:rsidR="00251826" w:rsidRPr="00251826" w:rsidRDefault="00251826" w:rsidP="00251826">
      <w:pPr>
        <w:spacing w:before="120" w:after="120" w:line="360" w:lineRule="auto"/>
        <w:ind w:firstLine="709"/>
        <w:jc w:val="both"/>
        <w:rPr>
          <w:sz w:val="24"/>
        </w:rPr>
      </w:pPr>
      <w:r w:rsidRPr="00251826">
        <w:rPr>
          <w:sz w:val="24"/>
        </w:rPr>
        <w:t xml:space="preserve">Установлен шкаф защиты СУЗ. </w:t>
      </w:r>
    </w:p>
    <w:p w14:paraId="39D18618" w14:textId="77777777" w:rsidR="00251826" w:rsidRPr="00251826" w:rsidRDefault="00251826" w:rsidP="00251826">
      <w:pPr>
        <w:spacing w:before="120" w:after="120" w:line="360" w:lineRule="auto"/>
        <w:ind w:firstLine="709"/>
        <w:jc w:val="both"/>
        <w:rPr>
          <w:sz w:val="24"/>
        </w:rPr>
      </w:pPr>
      <w:bookmarkStart w:id="33" w:name="_Toc49683860"/>
      <w:bookmarkStart w:id="34" w:name="_Toc49874214"/>
      <w:bookmarkStart w:id="35" w:name="_Toc50371638"/>
      <w:bookmarkStart w:id="36" w:name="_Toc51656260"/>
      <w:r w:rsidRPr="00251826">
        <w:rPr>
          <w:b/>
          <w:bCs/>
          <w:i/>
          <w:iCs/>
          <w:color w:val="244061" w:themeColor="accent1" w:themeShade="80"/>
          <w:sz w:val="24"/>
        </w:rPr>
        <w:t>Артезианская водозаборная скважина №2 (Московская, 2В).</w:t>
      </w:r>
      <w:bookmarkEnd w:id="33"/>
      <w:bookmarkEnd w:id="34"/>
      <w:bookmarkEnd w:id="35"/>
      <w:bookmarkEnd w:id="36"/>
      <w:r w:rsidRPr="00251826">
        <w:rPr>
          <w:b/>
          <w:bCs/>
          <w:i/>
          <w:iCs/>
          <w:color w:val="244061" w:themeColor="accent1" w:themeShade="80"/>
          <w:sz w:val="24"/>
        </w:rPr>
        <w:t xml:space="preserve"> </w:t>
      </w:r>
    </w:p>
    <w:p w14:paraId="361209C8" w14:textId="77777777" w:rsidR="00251826" w:rsidRPr="00251826" w:rsidRDefault="00251826" w:rsidP="00251826">
      <w:pPr>
        <w:spacing w:before="120" w:after="120" w:line="360" w:lineRule="auto"/>
        <w:ind w:firstLine="709"/>
        <w:jc w:val="both"/>
        <w:rPr>
          <w:sz w:val="24"/>
        </w:rPr>
      </w:pPr>
      <w:proofErr w:type="gramStart"/>
      <w:r w:rsidRPr="00251826">
        <w:rPr>
          <w:sz w:val="24"/>
        </w:rPr>
        <w:t>Пробурена</w:t>
      </w:r>
      <w:proofErr w:type="gramEnd"/>
      <w:r w:rsidRPr="00251826">
        <w:rPr>
          <w:sz w:val="24"/>
        </w:rPr>
        <w:t xml:space="preserve"> в 2018 г. </w:t>
      </w:r>
    </w:p>
    <w:p w14:paraId="6D0E06EF" w14:textId="77777777" w:rsidR="00251826" w:rsidRPr="00251826" w:rsidRDefault="00251826" w:rsidP="00251826">
      <w:pPr>
        <w:spacing w:before="120" w:after="120" w:line="360" w:lineRule="auto"/>
        <w:ind w:firstLine="709"/>
        <w:jc w:val="both"/>
        <w:rPr>
          <w:sz w:val="24"/>
        </w:rPr>
      </w:pPr>
      <w:r w:rsidRPr="00251826">
        <w:rPr>
          <w:sz w:val="24"/>
        </w:rPr>
        <w:t>По данным паспорта: глубина 70 м, диаметр обсадной трубы 159 мм, статический уровень – 25 м, дебит 6,25 м</w:t>
      </w:r>
      <w:r w:rsidRPr="00251826">
        <w:rPr>
          <w:sz w:val="24"/>
          <w:vertAlign w:val="superscript"/>
        </w:rPr>
        <w:t>3</w:t>
      </w:r>
      <w:r w:rsidRPr="00251826">
        <w:rPr>
          <w:sz w:val="24"/>
        </w:rPr>
        <w:t>/ч. Скважинный насос ЭЦВ 5-6,5-120.</w:t>
      </w:r>
    </w:p>
    <w:p w14:paraId="4E2CF164" w14:textId="77777777" w:rsidR="00251826" w:rsidRPr="00251826" w:rsidRDefault="00251826" w:rsidP="00251826">
      <w:pPr>
        <w:tabs>
          <w:tab w:val="left" w:pos="567"/>
        </w:tabs>
        <w:spacing w:before="120" w:line="360" w:lineRule="auto"/>
        <w:ind w:firstLine="567"/>
        <w:jc w:val="both"/>
        <w:rPr>
          <w:rFonts w:cs="Times New Roman"/>
          <w:sz w:val="24"/>
          <w:szCs w:val="24"/>
        </w:rPr>
      </w:pPr>
      <w:r w:rsidRPr="00251826">
        <w:rPr>
          <w:rFonts w:cs="Times New Roman"/>
          <w:sz w:val="24"/>
          <w:szCs w:val="24"/>
        </w:rPr>
        <w:lastRenderedPageBreak/>
        <w:t xml:space="preserve">Скважина в настоящий момент не функционирует, отключена из-за малого дебита, ствол скважины искривлён и заилен. Дебит в настоящий момент не более 2м3/ч. </w:t>
      </w:r>
    </w:p>
    <w:p w14:paraId="2D3558D4" w14:textId="77777777" w:rsidR="00251826" w:rsidRPr="00251826" w:rsidRDefault="00251826" w:rsidP="00251826">
      <w:pPr>
        <w:tabs>
          <w:tab w:val="left" w:pos="567"/>
        </w:tabs>
        <w:spacing w:before="120" w:line="360" w:lineRule="auto"/>
        <w:ind w:firstLine="709"/>
        <w:jc w:val="both"/>
        <w:rPr>
          <w:rFonts w:cs="Times New Roman"/>
          <w:sz w:val="24"/>
          <w:szCs w:val="24"/>
        </w:rPr>
      </w:pPr>
      <w:r w:rsidRPr="00251826">
        <w:rPr>
          <w:rFonts w:cs="Times New Roman"/>
          <w:sz w:val="24"/>
          <w:szCs w:val="24"/>
        </w:rPr>
        <w:t>Требуется выделение дополнительного земельного участка и бурение новой скважины, с установкой насосного агрегата. На территории ВЗС «</w:t>
      </w:r>
      <w:proofErr w:type="gramStart"/>
      <w:r w:rsidRPr="00251826">
        <w:rPr>
          <w:rFonts w:cs="Times New Roman"/>
          <w:sz w:val="24"/>
          <w:szCs w:val="24"/>
        </w:rPr>
        <w:t>Московский</w:t>
      </w:r>
      <w:proofErr w:type="gramEnd"/>
      <w:r w:rsidRPr="00251826">
        <w:rPr>
          <w:rFonts w:cs="Times New Roman"/>
          <w:sz w:val="24"/>
          <w:szCs w:val="24"/>
        </w:rPr>
        <w:t xml:space="preserve">» свободная территории для бурения скважины отсутствует. </w:t>
      </w:r>
    </w:p>
    <w:p w14:paraId="729D8C23" w14:textId="77777777" w:rsidR="00251826" w:rsidRPr="00251826" w:rsidRDefault="00251826" w:rsidP="00251826">
      <w:pPr>
        <w:tabs>
          <w:tab w:val="left" w:pos="567"/>
        </w:tabs>
        <w:spacing w:before="120" w:line="360" w:lineRule="auto"/>
        <w:ind w:firstLine="709"/>
        <w:jc w:val="both"/>
        <w:rPr>
          <w:rFonts w:cs="Times New Roman"/>
          <w:sz w:val="24"/>
          <w:szCs w:val="24"/>
        </w:rPr>
      </w:pPr>
      <w:r w:rsidRPr="00251826">
        <w:rPr>
          <w:rFonts w:cs="Times New Roman"/>
          <w:sz w:val="24"/>
          <w:szCs w:val="24"/>
        </w:rPr>
        <w:t xml:space="preserve"> Так как скважина не работает, резерв источника водоснабжения посёлка отсутствует. В летний период работы одной скважины в максимальные часы </w:t>
      </w:r>
      <w:proofErr w:type="spellStart"/>
      <w:r w:rsidRPr="00251826">
        <w:rPr>
          <w:rFonts w:cs="Times New Roman"/>
          <w:sz w:val="24"/>
          <w:szCs w:val="24"/>
        </w:rPr>
        <w:t>водоразбора</w:t>
      </w:r>
      <w:proofErr w:type="spellEnd"/>
      <w:r w:rsidRPr="00251826">
        <w:rPr>
          <w:rFonts w:cs="Times New Roman"/>
          <w:sz w:val="24"/>
          <w:szCs w:val="24"/>
        </w:rPr>
        <w:t xml:space="preserve"> недостаточно. </w:t>
      </w:r>
      <w:bookmarkStart w:id="37" w:name="_Toc49683861"/>
      <w:bookmarkStart w:id="38" w:name="_Toc49874215"/>
      <w:bookmarkStart w:id="39" w:name="_Toc50371639"/>
      <w:bookmarkStart w:id="40" w:name="_Toc51656261"/>
    </w:p>
    <w:p w14:paraId="211613BA" w14:textId="77777777" w:rsidR="00251826" w:rsidRPr="00251826" w:rsidRDefault="00251826" w:rsidP="00251826">
      <w:pPr>
        <w:spacing w:before="120" w:after="120" w:line="360" w:lineRule="auto"/>
        <w:ind w:firstLine="709"/>
        <w:jc w:val="both"/>
        <w:rPr>
          <w:b/>
          <w:color w:val="244061" w:themeColor="accent1" w:themeShade="80"/>
          <w:sz w:val="24"/>
        </w:rPr>
      </w:pPr>
      <w:r w:rsidRPr="00251826">
        <w:rPr>
          <w:b/>
          <w:bCs/>
          <w:i/>
          <w:iCs/>
          <w:color w:val="244061" w:themeColor="accent1" w:themeShade="80"/>
          <w:sz w:val="24"/>
        </w:rPr>
        <w:t>Два резервуара РЧВ V=100 м³.</w:t>
      </w:r>
      <w:bookmarkEnd w:id="37"/>
      <w:bookmarkEnd w:id="38"/>
      <w:bookmarkEnd w:id="39"/>
      <w:bookmarkEnd w:id="40"/>
      <w:r w:rsidRPr="00251826">
        <w:rPr>
          <w:b/>
          <w:bCs/>
          <w:i/>
          <w:iCs/>
          <w:color w:val="244061" w:themeColor="accent1" w:themeShade="80"/>
          <w:sz w:val="24"/>
        </w:rPr>
        <w:t xml:space="preserve"> </w:t>
      </w:r>
    </w:p>
    <w:p w14:paraId="66FF8788" w14:textId="77777777" w:rsidR="00251826" w:rsidRPr="00251826" w:rsidRDefault="00251826" w:rsidP="00251826">
      <w:pPr>
        <w:spacing w:before="120" w:after="120" w:line="360" w:lineRule="auto"/>
        <w:ind w:firstLine="709"/>
        <w:jc w:val="both"/>
        <w:rPr>
          <w:color w:val="010101"/>
          <w:sz w:val="24"/>
          <w:szCs w:val="24"/>
        </w:rPr>
      </w:pPr>
      <w:r w:rsidRPr="00251826">
        <w:rPr>
          <w:color w:val="010101"/>
          <w:sz w:val="24"/>
          <w:szCs w:val="24"/>
        </w:rPr>
        <w:t>Резервуары полной заводской готовности представляют собой сварные стальные горизонтальные цилиндрические подземные резервуары V=100 м</w:t>
      </w:r>
      <w:r w:rsidRPr="00251826">
        <w:rPr>
          <w:color w:val="010101"/>
          <w:sz w:val="24"/>
          <w:szCs w:val="24"/>
          <w:vertAlign w:val="superscript"/>
        </w:rPr>
        <w:t>3</w:t>
      </w:r>
      <w:r w:rsidRPr="00251826">
        <w:rPr>
          <w:color w:val="010101"/>
          <w:sz w:val="24"/>
          <w:szCs w:val="24"/>
        </w:rPr>
        <w:t>. Резервуары изготовлены в соответствии с ГОСТ 17032-2010 и ГОСТ52630-2012 из стального листа толщиной 6мм (Сталь 09Г2с).</w:t>
      </w:r>
    </w:p>
    <w:p w14:paraId="73FF58C0" w14:textId="77777777" w:rsidR="00251826" w:rsidRPr="00251826" w:rsidRDefault="00251826" w:rsidP="00251826">
      <w:pPr>
        <w:spacing w:before="120" w:after="120" w:line="360" w:lineRule="auto"/>
        <w:ind w:firstLine="709"/>
        <w:jc w:val="both"/>
        <w:rPr>
          <w:sz w:val="24"/>
          <w:szCs w:val="24"/>
        </w:rPr>
      </w:pPr>
      <w:r w:rsidRPr="00251826">
        <w:rPr>
          <w:sz w:val="24"/>
          <w:szCs w:val="24"/>
        </w:rPr>
        <w:t xml:space="preserve">Габариты </w:t>
      </w:r>
      <w:r w:rsidRPr="00251826">
        <w:rPr>
          <w:sz w:val="24"/>
          <w:szCs w:val="24"/>
          <w:lang w:val="en-US"/>
        </w:rPr>
        <w:t>L</w:t>
      </w:r>
      <w:r w:rsidRPr="00251826">
        <w:rPr>
          <w:sz w:val="24"/>
          <w:szCs w:val="24"/>
        </w:rPr>
        <w:t xml:space="preserve"> =12,52 м., диаметр 3,25 м, масса 8,2 т.</w:t>
      </w:r>
    </w:p>
    <w:p w14:paraId="25FCB09E" w14:textId="77777777" w:rsidR="00251826" w:rsidRPr="00251826" w:rsidRDefault="00251826" w:rsidP="00251826">
      <w:pPr>
        <w:spacing w:before="120" w:after="120" w:line="360" w:lineRule="auto"/>
        <w:ind w:firstLine="709"/>
        <w:jc w:val="both"/>
        <w:rPr>
          <w:sz w:val="24"/>
          <w:szCs w:val="24"/>
        </w:rPr>
      </w:pPr>
      <w:r w:rsidRPr="00251826">
        <w:rPr>
          <w:sz w:val="24"/>
          <w:szCs w:val="24"/>
        </w:rPr>
        <w:t>Промывка резервуаров предусмотрена с помощью переносного шланга от поливочного крана, со сбросом загрязнений в дренажный колодец.</w:t>
      </w:r>
    </w:p>
    <w:p w14:paraId="6A106268" w14:textId="77777777" w:rsidR="00251826" w:rsidRPr="00251826" w:rsidRDefault="00251826" w:rsidP="00251826">
      <w:pPr>
        <w:spacing w:before="120" w:after="120" w:line="360" w:lineRule="auto"/>
        <w:ind w:firstLine="709"/>
        <w:jc w:val="both"/>
        <w:rPr>
          <w:sz w:val="24"/>
          <w:szCs w:val="24"/>
        </w:rPr>
      </w:pPr>
      <w:r w:rsidRPr="00251826">
        <w:rPr>
          <w:sz w:val="24"/>
          <w:szCs w:val="24"/>
        </w:rPr>
        <w:t xml:space="preserve">Резервуары используются для аккумулирования холодной воды перед очисткой. </w:t>
      </w:r>
    </w:p>
    <w:p w14:paraId="119C14CA" w14:textId="77777777" w:rsidR="00251826" w:rsidRPr="00251826" w:rsidRDefault="00251826" w:rsidP="00251826">
      <w:pPr>
        <w:tabs>
          <w:tab w:val="left" w:pos="567"/>
        </w:tabs>
        <w:spacing w:before="120" w:line="360" w:lineRule="auto"/>
        <w:jc w:val="both"/>
        <w:rPr>
          <w:rFonts w:cs="Times New Roman"/>
          <w:b/>
          <w:i/>
          <w:sz w:val="24"/>
          <w:szCs w:val="28"/>
        </w:rPr>
      </w:pPr>
    </w:p>
    <w:p w14:paraId="2BD6372A" w14:textId="77777777" w:rsidR="00251826" w:rsidRPr="00251826" w:rsidRDefault="00251826" w:rsidP="00251826">
      <w:pPr>
        <w:tabs>
          <w:tab w:val="left" w:pos="567"/>
        </w:tabs>
        <w:spacing w:before="120" w:line="360" w:lineRule="auto"/>
        <w:jc w:val="both"/>
        <w:rPr>
          <w:rFonts w:cs="Times New Roman"/>
          <w:b/>
          <w:i/>
          <w:sz w:val="24"/>
          <w:szCs w:val="28"/>
        </w:rPr>
      </w:pPr>
      <w:r w:rsidRPr="00251826">
        <w:rPr>
          <w:rFonts w:cs="Times New Roman"/>
          <w:b/>
          <w:i/>
          <w:sz w:val="24"/>
          <w:szCs w:val="28"/>
        </w:rPr>
        <w:t xml:space="preserve">Насосная станция второго подъема </w:t>
      </w:r>
    </w:p>
    <w:p w14:paraId="540F1F6C" w14:textId="77777777" w:rsidR="00251826" w:rsidRPr="00251826" w:rsidRDefault="00251826" w:rsidP="00251826">
      <w:pPr>
        <w:tabs>
          <w:tab w:val="left" w:pos="567"/>
        </w:tabs>
        <w:spacing w:before="120" w:line="360" w:lineRule="auto"/>
        <w:ind w:firstLine="567"/>
        <w:jc w:val="both"/>
        <w:rPr>
          <w:rFonts w:cs="Times New Roman"/>
          <w:sz w:val="24"/>
          <w:szCs w:val="28"/>
        </w:rPr>
      </w:pPr>
      <w:r w:rsidRPr="00251826">
        <w:rPr>
          <w:rFonts w:cs="Times New Roman"/>
          <w:sz w:val="24"/>
          <w:szCs w:val="28"/>
        </w:rPr>
        <w:t>Насосная станция (далее – НС) предназначена для обеспечения необходимым расходом и напором в сети хозяйственно-питьевого и противопожарного водопровода.</w:t>
      </w:r>
    </w:p>
    <w:p w14:paraId="633551EA" w14:textId="77777777" w:rsidR="00251826" w:rsidRPr="00251826" w:rsidRDefault="00251826" w:rsidP="00251826">
      <w:pPr>
        <w:tabs>
          <w:tab w:val="left" w:pos="567"/>
        </w:tabs>
        <w:spacing w:before="120" w:after="120" w:line="360" w:lineRule="auto"/>
        <w:ind w:firstLine="567"/>
        <w:jc w:val="both"/>
        <w:rPr>
          <w:bCs/>
          <w:sz w:val="24"/>
          <w:szCs w:val="28"/>
        </w:rPr>
      </w:pPr>
      <w:r w:rsidRPr="00251826">
        <w:rPr>
          <w:rFonts w:cs="Times New Roman"/>
          <w:sz w:val="24"/>
          <w:szCs w:val="28"/>
        </w:rPr>
        <w:t xml:space="preserve">Здание одноэтажное размером в осях 5,2х5,2 м с подземным этажом. </w:t>
      </w:r>
      <w:r w:rsidRPr="00251826">
        <w:rPr>
          <w:rFonts w:cs="Times New Roman"/>
          <w:bCs/>
          <w:sz w:val="24"/>
          <w:szCs w:val="28"/>
        </w:rPr>
        <w:t>Высота надземного этажа 2,9 метра.</w:t>
      </w:r>
      <w:r w:rsidRPr="00251826">
        <w:rPr>
          <w:rFonts w:cs="Times New Roman"/>
          <w:sz w:val="24"/>
          <w:szCs w:val="28"/>
        </w:rPr>
        <w:t xml:space="preserve"> </w:t>
      </w:r>
      <w:r w:rsidRPr="00251826">
        <w:rPr>
          <w:rFonts w:cs="Times New Roman"/>
          <w:bCs/>
          <w:sz w:val="24"/>
          <w:szCs w:val="28"/>
        </w:rPr>
        <w:t>Высота подземного этажа – 3,8 м.</w:t>
      </w:r>
      <w:r w:rsidRPr="00251826">
        <w:rPr>
          <w:bCs/>
          <w:sz w:val="24"/>
          <w:szCs w:val="28"/>
        </w:rPr>
        <w:t xml:space="preserve"> </w:t>
      </w:r>
    </w:p>
    <w:p w14:paraId="0F947C7D" w14:textId="77777777" w:rsidR="00251826" w:rsidRPr="00251826" w:rsidRDefault="00251826" w:rsidP="00251826">
      <w:pPr>
        <w:tabs>
          <w:tab w:val="left" w:pos="567"/>
        </w:tabs>
        <w:spacing w:before="120" w:after="120" w:line="360" w:lineRule="auto"/>
        <w:ind w:firstLine="567"/>
        <w:jc w:val="both"/>
        <w:rPr>
          <w:rFonts w:cs="Times New Roman"/>
          <w:bCs/>
          <w:szCs w:val="32"/>
        </w:rPr>
      </w:pPr>
      <w:r w:rsidRPr="00251826">
        <w:rPr>
          <w:rFonts w:cs="Times New Roman"/>
          <w:sz w:val="24"/>
          <w:szCs w:val="28"/>
        </w:rPr>
        <w:t>Подземный этаж – выполнен из блоков ФБС δ= 600мм на фундаментной плите   δ=300 мм</w:t>
      </w:r>
      <w:proofErr w:type="gramStart"/>
      <w:r w:rsidRPr="00251826">
        <w:rPr>
          <w:rFonts w:cs="Times New Roman"/>
          <w:sz w:val="24"/>
          <w:szCs w:val="28"/>
        </w:rPr>
        <w:t xml:space="preserve">., </w:t>
      </w:r>
      <w:proofErr w:type="gramEnd"/>
      <w:r w:rsidRPr="00251826">
        <w:rPr>
          <w:rFonts w:cs="Times New Roman"/>
          <w:sz w:val="24"/>
          <w:szCs w:val="28"/>
        </w:rPr>
        <w:t xml:space="preserve">с </w:t>
      </w:r>
      <w:proofErr w:type="spellStart"/>
      <w:r w:rsidRPr="00251826">
        <w:rPr>
          <w:rFonts w:cs="Times New Roman"/>
          <w:sz w:val="24"/>
          <w:szCs w:val="28"/>
        </w:rPr>
        <w:t>отм</w:t>
      </w:r>
      <w:proofErr w:type="spellEnd"/>
      <w:r w:rsidRPr="00251826">
        <w:rPr>
          <w:rFonts w:cs="Times New Roman"/>
          <w:sz w:val="24"/>
          <w:szCs w:val="28"/>
        </w:rPr>
        <w:t xml:space="preserve">. +0,000 – стены и кровля трехслойные панели из </w:t>
      </w:r>
      <w:proofErr w:type="spellStart"/>
      <w:r w:rsidRPr="00251826">
        <w:rPr>
          <w:rFonts w:cs="Times New Roman"/>
          <w:sz w:val="24"/>
          <w:szCs w:val="28"/>
        </w:rPr>
        <w:t>профлиста</w:t>
      </w:r>
      <w:proofErr w:type="spellEnd"/>
      <w:r w:rsidRPr="00251826">
        <w:rPr>
          <w:rFonts w:cs="Times New Roman"/>
          <w:sz w:val="24"/>
          <w:szCs w:val="28"/>
        </w:rPr>
        <w:t xml:space="preserve"> с двух сторон, и с изоляцией стен и кровли ППУ.  Установлена металлическая утепленная дверь.</w:t>
      </w:r>
    </w:p>
    <w:p w14:paraId="4E789243" w14:textId="77777777" w:rsidR="00251826" w:rsidRPr="00251826" w:rsidRDefault="00251826" w:rsidP="00251826">
      <w:pPr>
        <w:shd w:val="clear" w:color="auto" w:fill="FFFFFF"/>
        <w:tabs>
          <w:tab w:val="left" w:pos="567"/>
        </w:tabs>
        <w:autoSpaceDE w:val="0"/>
        <w:autoSpaceDN w:val="0"/>
        <w:adjustRightInd w:val="0"/>
        <w:spacing w:before="120" w:after="120" w:line="360" w:lineRule="auto"/>
        <w:ind w:firstLine="567"/>
        <w:contextualSpacing/>
        <w:jc w:val="both"/>
        <w:rPr>
          <w:rFonts w:cs="Times New Roman"/>
          <w:sz w:val="24"/>
          <w:szCs w:val="28"/>
        </w:rPr>
      </w:pPr>
      <w:r w:rsidRPr="00251826">
        <w:rPr>
          <w:rFonts w:cs="Times New Roman"/>
          <w:sz w:val="24"/>
          <w:szCs w:val="28"/>
        </w:rPr>
        <w:t>Для обеспечения необходимым расходом и напором в сети хозяйственно-питьевого и противопожарного водопровода предусмотрена насосная установка с тремя насосными агрегатами, расположенная после резервуаров чистой воды:</w:t>
      </w:r>
    </w:p>
    <w:p w14:paraId="028FFFCB" w14:textId="77777777" w:rsidR="00251826" w:rsidRPr="00251826" w:rsidRDefault="00251826" w:rsidP="00251826">
      <w:pPr>
        <w:shd w:val="clear" w:color="auto" w:fill="FFFFFF"/>
        <w:tabs>
          <w:tab w:val="left" w:pos="567"/>
        </w:tabs>
        <w:autoSpaceDE w:val="0"/>
        <w:autoSpaceDN w:val="0"/>
        <w:adjustRightInd w:val="0"/>
        <w:spacing w:before="120" w:after="120" w:line="360" w:lineRule="auto"/>
        <w:ind w:firstLine="567"/>
        <w:contextualSpacing/>
        <w:jc w:val="both"/>
        <w:rPr>
          <w:rFonts w:cs="Times New Roman"/>
          <w:sz w:val="24"/>
          <w:szCs w:val="28"/>
        </w:rPr>
      </w:pPr>
      <w:r w:rsidRPr="00251826">
        <w:rPr>
          <w:rFonts w:cs="Times New Roman"/>
          <w:sz w:val="24"/>
          <w:szCs w:val="28"/>
        </w:rPr>
        <w:t xml:space="preserve">-  Насос центробежный горизонтальной конструкции, 3шт. (2раб./1резервный): </w:t>
      </w:r>
      <w:r w:rsidRPr="00251826">
        <w:rPr>
          <w:rFonts w:cs="Times New Roman"/>
          <w:sz w:val="24"/>
          <w:szCs w:val="24"/>
        </w:rPr>
        <w:t xml:space="preserve">Насосный агрегат </w:t>
      </w:r>
      <w:proofErr w:type="spellStart"/>
      <w:r w:rsidRPr="00251826">
        <w:rPr>
          <w:rFonts w:cs="Times New Roman"/>
          <w:sz w:val="24"/>
          <w:szCs w:val="24"/>
          <w:lang w:val="en-US"/>
        </w:rPr>
        <w:t>Lowara</w:t>
      </w:r>
      <w:proofErr w:type="spellEnd"/>
      <w:r w:rsidRPr="00251826">
        <w:rPr>
          <w:rFonts w:cs="Times New Roman"/>
          <w:sz w:val="24"/>
          <w:szCs w:val="24"/>
        </w:rPr>
        <w:t xml:space="preserve"> 15HM05S40T5VVBE  (4 кВт, </w:t>
      </w:r>
      <w:proofErr w:type="gramStart"/>
      <w:r w:rsidRPr="00251826">
        <w:rPr>
          <w:rFonts w:cs="Times New Roman"/>
          <w:sz w:val="24"/>
          <w:szCs w:val="24"/>
          <w:lang w:val="en-US"/>
        </w:rPr>
        <w:t>Q</w:t>
      </w:r>
      <w:proofErr w:type="gramEnd"/>
      <w:r w:rsidRPr="00251826">
        <w:rPr>
          <w:rFonts w:cs="Times New Roman"/>
          <w:sz w:val="24"/>
          <w:szCs w:val="24"/>
        </w:rPr>
        <w:t>ном 17,3м</w:t>
      </w:r>
      <w:r w:rsidRPr="00251826">
        <w:rPr>
          <w:rFonts w:cs="Times New Roman"/>
          <w:sz w:val="24"/>
          <w:szCs w:val="24"/>
          <w:vertAlign w:val="superscript"/>
        </w:rPr>
        <w:t>3</w:t>
      </w:r>
      <w:r w:rsidRPr="00251826">
        <w:rPr>
          <w:rFonts w:cs="Times New Roman"/>
          <w:sz w:val="24"/>
          <w:szCs w:val="24"/>
        </w:rPr>
        <w:t xml:space="preserve">/ч, </w:t>
      </w:r>
      <w:proofErr w:type="spellStart"/>
      <w:r w:rsidRPr="00251826">
        <w:rPr>
          <w:rFonts w:cs="Times New Roman"/>
          <w:sz w:val="24"/>
          <w:szCs w:val="24"/>
        </w:rPr>
        <w:t>Нном</w:t>
      </w:r>
      <w:proofErr w:type="spellEnd"/>
      <w:r w:rsidRPr="00251826">
        <w:rPr>
          <w:rFonts w:cs="Times New Roman"/>
          <w:sz w:val="24"/>
          <w:szCs w:val="24"/>
        </w:rPr>
        <w:t xml:space="preserve"> – 53,6 м.).  </w:t>
      </w:r>
    </w:p>
    <w:p w14:paraId="6954ADFD" w14:textId="77777777" w:rsidR="00251826" w:rsidRPr="00251826" w:rsidRDefault="00251826" w:rsidP="00251826">
      <w:pPr>
        <w:tabs>
          <w:tab w:val="left" w:pos="567"/>
        </w:tabs>
        <w:autoSpaceDE w:val="0"/>
        <w:autoSpaceDN w:val="0"/>
        <w:adjustRightInd w:val="0"/>
        <w:spacing w:before="120" w:after="120" w:line="360" w:lineRule="auto"/>
        <w:ind w:firstLine="567"/>
        <w:contextualSpacing/>
        <w:jc w:val="both"/>
        <w:rPr>
          <w:rFonts w:cs="Times New Roman"/>
          <w:sz w:val="24"/>
          <w:szCs w:val="28"/>
        </w:rPr>
      </w:pPr>
    </w:p>
    <w:p w14:paraId="70A3B94C" w14:textId="77777777" w:rsidR="00251826" w:rsidRPr="00251826" w:rsidRDefault="00251826" w:rsidP="00251826">
      <w:pPr>
        <w:tabs>
          <w:tab w:val="left" w:pos="567"/>
        </w:tabs>
        <w:spacing w:before="120" w:after="120" w:line="360" w:lineRule="auto"/>
        <w:ind w:firstLine="709"/>
        <w:jc w:val="both"/>
        <w:rPr>
          <w:rFonts w:cs="Times New Roman"/>
          <w:bCs/>
          <w:sz w:val="24"/>
          <w:szCs w:val="28"/>
        </w:rPr>
      </w:pPr>
      <w:r w:rsidRPr="00251826">
        <w:rPr>
          <w:rFonts w:cs="Times New Roman"/>
          <w:bCs/>
          <w:sz w:val="24"/>
          <w:szCs w:val="28"/>
        </w:rPr>
        <w:lastRenderedPageBreak/>
        <w:t xml:space="preserve">Один из насосных агрегатов вышел из строя, в разобранном состоянии (отдельно электродвигатель и гидравлическая часть). Ремонту не подлежит, требуется замена на </w:t>
      </w:r>
      <w:proofErr w:type="gramStart"/>
      <w:r w:rsidRPr="00251826">
        <w:rPr>
          <w:rFonts w:cs="Times New Roman"/>
          <w:bCs/>
          <w:sz w:val="24"/>
          <w:szCs w:val="28"/>
        </w:rPr>
        <w:t>аналогичный</w:t>
      </w:r>
      <w:proofErr w:type="gramEnd"/>
      <w:r w:rsidRPr="00251826">
        <w:rPr>
          <w:rFonts w:cs="Times New Roman"/>
          <w:bCs/>
          <w:sz w:val="24"/>
          <w:szCs w:val="28"/>
        </w:rPr>
        <w:t xml:space="preserve">. Резерв насосной станции отсутствует. </w:t>
      </w:r>
    </w:p>
    <w:p w14:paraId="54088927" w14:textId="77777777" w:rsidR="00251826" w:rsidRPr="00251826" w:rsidRDefault="00251826" w:rsidP="00251826">
      <w:pPr>
        <w:tabs>
          <w:tab w:val="left" w:pos="567"/>
        </w:tabs>
        <w:spacing w:before="120" w:after="120" w:line="360" w:lineRule="auto"/>
        <w:ind w:firstLine="709"/>
        <w:jc w:val="both"/>
        <w:rPr>
          <w:rFonts w:cs="Times New Roman"/>
          <w:bCs/>
          <w:sz w:val="24"/>
          <w:szCs w:val="28"/>
        </w:rPr>
      </w:pPr>
    </w:p>
    <w:p w14:paraId="66827043" w14:textId="77777777" w:rsidR="00251826" w:rsidRPr="00251826" w:rsidRDefault="00251826" w:rsidP="00251826">
      <w:pPr>
        <w:shd w:val="clear" w:color="auto" w:fill="FFFFFF"/>
        <w:tabs>
          <w:tab w:val="left" w:pos="567"/>
        </w:tabs>
        <w:autoSpaceDE w:val="0"/>
        <w:autoSpaceDN w:val="0"/>
        <w:adjustRightInd w:val="0"/>
        <w:spacing w:before="120" w:after="120" w:line="360" w:lineRule="auto"/>
        <w:ind w:firstLine="709"/>
        <w:jc w:val="both"/>
        <w:rPr>
          <w:rFonts w:cs="Times New Roman"/>
          <w:b/>
          <w:sz w:val="24"/>
          <w:szCs w:val="28"/>
          <w:shd w:val="clear" w:color="auto" w:fill="FFFFFF"/>
        </w:rPr>
      </w:pPr>
      <w:r w:rsidRPr="00251826">
        <w:rPr>
          <w:rFonts w:cs="Times New Roman"/>
          <w:b/>
          <w:sz w:val="24"/>
          <w:szCs w:val="28"/>
          <w:shd w:val="clear" w:color="auto" w:fill="FFFFFF"/>
        </w:rPr>
        <w:t>Водоподготовка</w:t>
      </w:r>
    </w:p>
    <w:p w14:paraId="3519A50A" w14:textId="77777777" w:rsidR="00251826" w:rsidRPr="00251826" w:rsidRDefault="00251826" w:rsidP="00251826">
      <w:pPr>
        <w:tabs>
          <w:tab w:val="left" w:pos="567"/>
        </w:tabs>
        <w:autoSpaceDE w:val="0"/>
        <w:autoSpaceDN w:val="0"/>
        <w:adjustRightInd w:val="0"/>
        <w:spacing w:before="120" w:after="120" w:line="360" w:lineRule="auto"/>
        <w:ind w:firstLine="567"/>
        <w:jc w:val="both"/>
        <w:rPr>
          <w:rFonts w:cs="Times New Roman"/>
          <w:bCs/>
          <w:sz w:val="24"/>
          <w:szCs w:val="28"/>
        </w:rPr>
      </w:pPr>
      <w:r w:rsidRPr="00251826">
        <w:rPr>
          <w:rFonts w:cs="Times New Roman"/>
          <w:sz w:val="24"/>
          <w:szCs w:val="28"/>
        </w:rPr>
        <w:t>В соответствии с протоколами лабораторных исследований качество воды в скважинах «</w:t>
      </w:r>
      <w:proofErr w:type="spellStart"/>
      <w:r w:rsidRPr="00251826">
        <w:rPr>
          <w:rFonts w:cs="Times New Roman"/>
          <w:sz w:val="24"/>
          <w:szCs w:val="28"/>
        </w:rPr>
        <w:t>Илганское</w:t>
      </w:r>
      <w:proofErr w:type="spellEnd"/>
      <w:r w:rsidRPr="00251826">
        <w:rPr>
          <w:rFonts w:cs="Times New Roman"/>
          <w:sz w:val="24"/>
          <w:szCs w:val="28"/>
        </w:rPr>
        <w:t xml:space="preserve">-Московская» не соответствует требованиям СанПиН 2.1.4.1116-02 «Питьевая вода. Гигиенические требования к качеству воды центральных систем питьевого водоснабжения. Контроль качества» по </w:t>
      </w:r>
      <w:r w:rsidRPr="00251826">
        <w:rPr>
          <w:rFonts w:cs="Times New Roman"/>
          <w:bCs/>
          <w:sz w:val="24"/>
          <w:szCs w:val="28"/>
        </w:rPr>
        <w:t>следующим показателям – жесткость, содержанию железа и марганца.</w:t>
      </w:r>
    </w:p>
    <w:p w14:paraId="33DD3D49" w14:textId="77777777" w:rsidR="00251826" w:rsidRPr="00251826" w:rsidRDefault="00251826" w:rsidP="00251826">
      <w:pPr>
        <w:tabs>
          <w:tab w:val="left" w:pos="567"/>
        </w:tabs>
        <w:autoSpaceDE w:val="0"/>
        <w:autoSpaceDN w:val="0"/>
        <w:adjustRightInd w:val="0"/>
        <w:spacing w:before="120" w:after="120" w:line="360" w:lineRule="auto"/>
        <w:ind w:firstLine="567"/>
        <w:jc w:val="both"/>
        <w:rPr>
          <w:rFonts w:cs="Times New Roman"/>
          <w:bCs/>
          <w:sz w:val="24"/>
          <w:szCs w:val="28"/>
        </w:rPr>
      </w:pPr>
      <w:r w:rsidRPr="00251826">
        <w:rPr>
          <w:rFonts w:cs="Times New Roman"/>
          <w:bCs/>
          <w:sz w:val="24"/>
          <w:szCs w:val="28"/>
        </w:rPr>
        <w:t>Блок водоподготовки производительностью до 600 м3/</w:t>
      </w:r>
      <w:proofErr w:type="spellStart"/>
      <w:r w:rsidRPr="00251826">
        <w:rPr>
          <w:rFonts w:cs="Times New Roman"/>
          <w:bCs/>
          <w:sz w:val="24"/>
          <w:szCs w:val="28"/>
        </w:rPr>
        <w:t>сут</w:t>
      </w:r>
      <w:proofErr w:type="spellEnd"/>
      <w:r w:rsidRPr="00251826">
        <w:rPr>
          <w:rFonts w:cs="Times New Roman"/>
          <w:bCs/>
          <w:sz w:val="24"/>
          <w:szCs w:val="28"/>
        </w:rPr>
        <w:t xml:space="preserve">, до 25 м3/ч размещен в отдельно стоящем павильоне. </w:t>
      </w:r>
    </w:p>
    <w:p w14:paraId="4984EC64" w14:textId="77777777" w:rsidR="00251826" w:rsidRPr="00251826" w:rsidRDefault="00251826" w:rsidP="00251826">
      <w:pPr>
        <w:tabs>
          <w:tab w:val="left" w:pos="567"/>
        </w:tabs>
        <w:autoSpaceDE w:val="0"/>
        <w:autoSpaceDN w:val="0"/>
        <w:adjustRightInd w:val="0"/>
        <w:spacing w:before="120" w:after="120" w:line="360" w:lineRule="auto"/>
        <w:ind w:firstLine="709"/>
        <w:jc w:val="both"/>
        <w:rPr>
          <w:rFonts w:cs="Times New Roman"/>
          <w:bCs/>
          <w:sz w:val="24"/>
          <w:szCs w:val="28"/>
        </w:rPr>
      </w:pPr>
      <w:r w:rsidRPr="00251826">
        <w:rPr>
          <w:rFonts w:cs="Times New Roman"/>
          <w:bCs/>
          <w:sz w:val="24"/>
          <w:szCs w:val="28"/>
        </w:rPr>
        <w:t>Блок водоподготовки состоит из следующих элементов:</w:t>
      </w:r>
    </w:p>
    <w:p w14:paraId="0B6D8E20"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xml:space="preserve">- емкость исходной воды объемом 5 м3(2 </w:t>
      </w:r>
      <w:proofErr w:type="spellStart"/>
      <w:proofErr w:type="gramStart"/>
      <w:r w:rsidRPr="00251826">
        <w:rPr>
          <w:rFonts w:cs="Times New Roman"/>
          <w:bCs/>
          <w:sz w:val="24"/>
          <w:szCs w:val="28"/>
        </w:rPr>
        <w:t>шт</w:t>
      </w:r>
      <w:proofErr w:type="spellEnd"/>
      <w:proofErr w:type="gramEnd"/>
      <w:r w:rsidRPr="00251826">
        <w:rPr>
          <w:rFonts w:cs="Times New Roman"/>
          <w:bCs/>
          <w:sz w:val="24"/>
          <w:szCs w:val="28"/>
        </w:rPr>
        <w:t>) с системой аэрации воды;</w:t>
      </w:r>
    </w:p>
    <w:p w14:paraId="04F21448"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xml:space="preserve">- </w:t>
      </w:r>
      <w:proofErr w:type="spellStart"/>
      <w:r w:rsidRPr="00251826">
        <w:rPr>
          <w:rFonts w:cs="Times New Roman"/>
          <w:bCs/>
          <w:sz w:val="24"/>
          <w:szCs w:val="28"/>
        </w:rPr>
        <w:t>повысительная</w:t>
      </w:r>
      <w:proofErr w:type="spellEnd"/>
      <w:r w:rsidRPr="00251826">
        <w:rPr>
          <w:rFonts w:cs="Times New Roman"/>
          <w:bCs/>
          <w:sz w:val="24"/>
          <w:szCs w:val="28"/>
        </w:rPr>
        <w:t xml:space="preserve"> насосная установка, состоящая из 2-х </w:t>
      </w:r>
      <w:proofErr w:type="gramStart"/>
      <w:r w:rsidRPr="00251826">
        <w:rPr>
          <w:rFonts w:cs="Times New Roman"/>
          <w:bCs/>
          <w:sz w:val="24"/>
          <w:szCs w:val="28"/>
        </w:rPr>
        <w:t>насосных</w:t>
      </w:r>
      <w:proofErr w:type="gramEnd"/>
      <w:r w:rsidRPr="00251826">
        <w:rPr>
          <w:rFonts w:cs="Times New Roman"/>
          <w:bCs/>
          <w:sz w:val="24"/>
          <w:szCs w:val="28"/>
        </w:rPr>
        <w:t xml:space="preserve"> агрегата (1 раб и 1 рез);</w:t>
      </w:r>
    </w:p>
    <w:p w14:paraId="5600B98A"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-3 фильтров обезжелезивания с клапанами управления для  каждого фильтра;</w:t>
      </w:r>
    </w:p>
    <w:p w14:paraId="74DAC37D"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- 2-х фильтров умягчения с клапанами управления для  каждого фильтра;</w:t>
      </w:r>
    </w:p>
    <w:p w14:paraId="078A82E2"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УФО установка для обеззараживания воды;</w:t>
      </w:r>
    </w:p>
    <w:p w14:paraId="67CBBDF0"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запорная арматура и трубопроводы обвязки оборудования.</w:t>
      </w:r>
    </w:p>
    <w:p w14:paraId="0E4295FA" w14:textId="77777777" w:rsidR="00251826" w:rsidRPr="00251826" w:rsidRDefault="00251826" w:rsidP="00251826">
      <w:pPr>
        <w:tabs>
          <w:tab w:val="left" w:pos="567"/>
        </w:tabs>
        <w:spacing w:before="120" w:after="60" w:line="276" w:lineRule="auto"/>
        <w:jc w:val="both"/>
        <w:rPr>
          <w:rFonts w:cs="Times New Roman"/>
          <w:b/>
          <w:bCs/>
          <w:sz w:val="24"/>
        </w:rPr>
      </w:pPr>
    </w:p>
    <w:p w14:paraId="2B805FFA" w14:textId="77777777" w:rsidR="00251826" w:rsidRPr="00251826" w:rsidRDefault="00251826" w:rsidP="00251826">
      <w:pPr>
        <w:tabs>
          <w:tab w:val="left" w:pos="567"/>
        </w:tabs>
        <w:spacing w:before="120" w:after="60" w:line="276" w:lineRule="auto"/>
        <w:jc w:val="both"/>
        <w:rPr>
          <w:rFonts w:cs="Times New Roman"/>
          <w:b/>
          <w:bCs/>
          <w:sz w:val="24"/>
        </w:rPr>
      </w:pPr>
      <w:r w:rsidRPr="00251826">
        <w:rPr>
          <w:rFonts w:cs="Times New Roman"/>
          <w:b/>
          <w:bCs/>
          <w:sz w:val="24"/>
        </w:rPr>
        <w:t>Общая технологическая схема работы водозаборных сооружений:</w:t>
      </w:r>
    </w:p>
    <w:p w14:paraId="76EED096"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Вода под давлением скважинных насосов поступает в емкость-накопитель 5 м3 (2 </w:t>
      </w:r>
      <w:proofErr w:type="spellStart"/>
      <w:proofErr w:type="gramStart"/>
      <w:r w:rsidRPr="00251826">
        <w:rPr>
          <w:rFonts w:cs="Times New Roman"/>
          <w:sz w:val="24"/>
        </w:rPr>
        <w:t>шт</w:t>
      </w:r>
      <w:proofErr w:type="spellEnd"/>
      <w:proofErr w:type="gramEnd"/>
      <w:r w:rsidRPr="00251826">
        <w:rPr>
          <w:rFonts w:cs="Times New Roman"/>
          <w:sz w:val="24"/>
        </w:rPr>
        <w:t>), расположенный в павильоне блока водоподготовки. Из емкости под давлением насосной группы водоподготовки (</w:t>
      </w:r>
      <w:proofErr w:type="spellStart"/>
      <w:r w:rsidRPr="00251826">
        <w:rPr>
          <w:rFonts w:cs="Times New Roman"/>
          <w:sz w:val="24"/>
        </w:rPr>
        <w:t>повысительные</w:t>
      </w:r>
      <w:proofErr w:type="spellEnd"/>
      <w:r w:rsidRPr="00251826">
        <w:rPr>
          <w:rFonts w:cs="Times New Roman"/>
          <w:sz w:val="24"/>
        </w:rPr>
        <w:t xml:space="preserve"> насосные агрегаты </w:t>
      </w:r>
      <w:proofErr w:type="spellStart"/>
      <w:r w:rsidRPr="00251826">
        <w:rPr>
          <w:rFonts w:cs="Times New Roman"/>
          <w:sz w:val="24"/>
          <w:lang w:val="en-US"/>
        </w:rPr>
        <w:t>Wilo</w:t>
      </w:r>
      <w:proofErr w:type="spellEnd"/>
      <w:r w:rsidRPr="00251826">
        <w:rPr>
          <w:rFonts w:cs="Times New Roman"/>
          <w:sz w:val="24"/>
        </w:rPr>
        <w:t xml:space="preserve">) вода подается на блок фильтров обезжелезивания (3 шт.) умягчения (2 шт.), затем на установку УФО обеззараживания, со сбросом подготовленной воды в резервуары (2 х100 м3). Из резервуаров чистой воды </w:t>
      </w:r>
      <w:proofErr w:type="spellStart"/>
      <w:r w:rsidRPr="00251826">
        <w:rPr>
          <w:rFonts w:cs="Times New Roman"/>
          <w:sz w:val="24"/>
        </w:rPr>
        <w:t>повысительными</w:t>
      </w:r>
      <w:proofErr w:type="spellEnd"/>
      <w:r w:rsidRPr="00251826">
        <w:rPr>
          <w:rFonts w:cs="Times New Roman"/>
          <w:sz w:val="24"/>
        </w:rPr>
        <w:t xml:space="preserve"> насосными агрегатами НС </w:t>
      </w:r>
      <w:r w:rsidRPr="00251826">
        <w:rPr>
          <w:rFonts w:cs="Times New Roman"/>
          <w:sz w:val="24"/>
          <w:lang w:val="en-US"/>
        </w:rPr>
        <w:t>II</w:t>
      </w:r>
      <w:r w:rsidRPr="00251826">
        <w:rPr>
          <w:rFonts w:cs="Times New Roman"/>
          <w:sz w:val="24"/>
        </w:rPr>
        <w:t xml:space="preserve"> подъема вода подается в распределительные сети поселка. </w:t>
      </w:r>
    </w:p>
    <w:p w14:paraId="42C4F15E" w14:textId="77777777" w:rsidR="00251826" w:rsidRPr="00251826" w:rsidRDefault="00251826" w:rsidP="00251826">
      <w:pPr>
        <w:tabs>
          <w:tab w:val="left" w:pos="567"/>
        </w:tabs>
        <w:spacing w:before="120" w:after="60" w:line="276" w:lineRule="auto"/>
        <w:ind w:firstLine="567"/>
        <w:jc w:val="both"/>
        <w:rPr>
          <w:rFonts w:cs="Times New Roman"/>
          <w:sz w:val="24"/>
        </w:rPr>
      </w:pPr>
    </w:p>
    <w:p w14:paraId="186C8C20" w14:textId="77777777" w:rsidR="00251826" w:rsidRPr="00251826" w:rsidRDefault="00251826" w:rsidP="00251826">
      <w:pPr>
        <w:tabs>
          <w:tab w:val="left" w:pos="567"/>
        </w:tabs>
        <w:spacing w:before="120" w:after="60" w:line="276" w:lineRule="auto"/>
        <w:ind w:firstLine="567"/>
        <w:jc w:val="both"/>
        <w:rPr>
          <w:rFonts w:cs="Times New Roman"/>
          <w:sz w:val="24"/>
        </w:rPr>
      </w:pPr>
    </w:p>
    <w:p w14:paraId="17486D76" w14:textId="77777777" w:rsidR="00251826" w:rsidRPr="00251826" w:rsidRDefault="00251826" w:rsidP="00251826">
      <w:pPr>
        <w:tabs>
          <w:tab w:val="left" w:pos="567"/>
        </w:tabs>
        <w:spacing w:before="120" w:after="60" w:line="276" w:lineRule="auto"/>
        <w:ind w:firstLine="567"/>
        <w:jc w:val="both"/>
        <w:rPr>
          <w:rFonts w:cs="Times New Roman"/>
          <w:sz w:val="24"/>
        </w:rPr>
      </w:pPr>
    </w:p>
    <w:p w14:paraId="509C066E" w14:textId="77777777" w:rsidR="00251826" w:rsidRPr="00251826" w:rsidRDefault="00251826" w:rsidP="00251826">
      <w:pPr>
        <w:spacing w:before="120" w:after="120" w:line="360" w:lineRule="auto"/>
        <w:ind w:firstLine="709"/>
        <w:jc w:val="both"/>
        <w:rPr>
          <w:b/>
          <w:bCs/>
          <w:sz w:val="24"/>
          <w:szCs w:val="24"/>
        </w:rPr>
      </w:pPr>
      <w:r w:rsidRPr="00251826">
        <w:rPr>
          <w:b/>
          <w:bCs/>
          <w:sz w:val="24"/>
          <w:szCs w:val="24"/>
        </w:rPr>
        <w:t>Соответствие источника водоснабжения санитарным нормам</w:t>
      </w:r>
    </w:p>
    <w:p w14:paraId="0CAF9D81" w14:textId="77777777" w:rsidR="00251826" w:rsidRPr="00251826" w:rsidRDefault="00251826" w:rsidP="00251826">
      <w:pPr>
        <w:spacing w:before="120" w:after="120" w:line="360" w:lineRule="auto"/>
        <w:ind w:firstLine="709"/>
        <w:jc w:val="both"/>
        <w:rPr>
          <w:sz w:val="24"/>
        </w:rPr>
      </w:pPr>
      <w:r w:rsidRPr="00251826">
        <w:rPr>
          <w:sz w:val="24"/>
        </w:rPr>
        <w:t>Источник водоснабжения соответствует санитарным нормам, оформлена необходимая разрешительная документация:</w:t>
      </w:r>
    </w:p>
    <w:p w14:paraId="483A14C9" w14:textId="77777777" w:rsidR="00251826" w:rsidRPr="00251826" w:rsidRDefault="00251826" w:rsidP="00251826">
      <w:pPr>
        <w:spacing w:before="120" w:after="120" w:line="360" w:lineRule="auto"/>
        <w:ind w:firstLine="709"/>
        <w:jc w:val="both"/>
        <w:rPr>
          <w:rFonts w:eastAsia="Calibri"/>
          <w:sz w:val="24"/>
        </w:rPr>
      </w:pPr>
      <w:r w:rsidRPr="00251826">
        <w:rPr>
          <w:sz w:val="24"/>
        </w:rPr>
        <w:lastRenderedPageBreak/>
        <w:t xml:space="preserve">Лицензия на право пользования недрами: </w:t>
      </w:r>
      <w:proofErr w:type="spellStart"/>
      <w:r w:rsidRPr="00251826">
        <w:rPr>
          <w:sz w:val="24"/>
        </w:rPr>
        <w:t>Ирк</w:t>
      </w:r>
      <w:proofErr w:type="spellEnd"/>
      <w:r w:rsidRPr="00251826">
        <w:rPr>
          <w:sz w:val="24"/>
        </w:rPr>
        <w:t xml:space="preserve"> 007104 ВЭ от 01.09.2022 г., </w:t>
      </w:r>
      <w:proofErr w:type="gramStart"/>
      <w:r w:rsidRPr="00251826">
        <w:rPr>
          <w:sz w:val="24"/>
        </w:rPr>
        <w:t>выданная</w:t>
      </w:r>
      <w:proofErr w:type="gramEnd"/>
      <w:r w:rsidRPr="00251826">
        <w:rPr>
          <w:sz w:val="24"/>
        </w:rPr>
        <w:t xml:space="preserve">                 ООО «</w:t>
      </w:r>
      <w:proofErr w:type="spellStart"/>
      <w:r w:rsidRPr="00251826">
        <w:rPr>
          <w:sz w:val="24"/>
        </w:rPr>
        <w:t>Акватроника</w:t>
      </w:r>
      <w:proofErr w:type="spellEnd"/>
      <w:r w:rsidRPr="00251826">
        <w:rPr>
          <w:sz w:val="24"/>
        </w:rPr>
        <w:t>» на срок до16.12.2031.</w:t>
      </w:r>
      <w:r w:rsidRPr="00251826">
        <w:rPr>
          <w:rFonts w:eastAsia="Calibri"/>
          <w:sz w:val="24"/>
        </w:rPr>
        <w:t xml:space="preserve"> </w:t>
      </w:r>
    </w:p>
    <w:p w14:paraId="773C4253" w14:textId="77777777" w:rsidR="00251826" w:rsidRPr="00251826" w:rsidRDefault="00251826" w:rsidP="00251826">
      <w:pPr>
        <w:spacing w:before="120" w:after="120" w:line="360" w:lineRule="auto"/>
        <w:ind w:firstLine="709"/>
        <w:jc w:val="both"/>
        <w:rPr>
          <w:rFonts w:eastAsia="Calibri"/>
          <w:sz w:val="24"/>
        </w:rPr>
      </w:pPr>
      <w:r w:rsidRPr="00251826">
        <w:rPr>
          <w:rFonts w:eastAsia="Calibri"/>
          <w:sz w:val="24"/>
        </w:rPr>
        <w:t>В соответствии с лицензией на право пользования недрами, разрешенный отбор воды не должен превышать 325 м</w:t>
      </w:r>
      <w:r w:rsidRPr="00251826">
        <w:rPr>
          <w:rFonts w:eastAsia="Calibri"/>
          <w:sz w:val="24"/>
          <w:vertAlign w:val="superscript"/>
        </w:rPr>
        <w:t>3</w:t>
      </w:r>
      <w:r w:rsidRPr="00251826">
        <w:rPr>
          <w:rFonts w:eastAsia="Calibri"/>
          <w:sz w:val="24"/>
        </w:rPr>
        <w:t>/</w:t>
      </w:r>
      <w:proofErr w:type="spellStart"/>
      <w:r w:rsidRPr="00251826">
        <w:rPr>
          <w:rFonts w:eastAsia="Calibri"/>
          <w:sz w:val="24"/>
        </w:rPr>
        <w:t>сут</w:t>
      </w:r>
      <w:proofErr w:type="spellEnd"/>
      <w:r w:rsidRPr="00251826">
        <w:rPr>
          <w:rFonts w:eastAsia="Calibri"/>
          <w:sz w:val="24"/>
        </w:rPr>
        <w:t xml:space="preserve">. </w:t>
      </w:r>
    </w:p>
    <w:p w14:paraId="5DC96C27" w14:textId="77777777" w:rsidR="00251826" w:rsidRPr="00251826" w:rsidRDefault="00251826" w:rsidP="00251826">
      <w:pPr>
        <w:spacing w:before="120" w:after="120" w:line="360" w:lineRule="auto"/>
        <w:ind w:firstLine="709"/>
        <w:jc w:val="both"/>
        <w:rPr>
          <w:rFonts w:eastAsia="Calibri"/>
          <w:sz w:val="24"/>
        </w:rPr>
      </w:pPr>
      <w:r w:rsidRPr="00251826">
        <w:rPr>
          <w:rFonts w:eastAsia="Calibri"/>
          <w:sz w:val="24"/>
        </w:rPr>
        <w:t xml:space="preserve">Для разработки и утверждения проекта ЗСО требуется увеличение территории ВЗС. </w:t>
      </w:r>
      <w:bookmarkStart w:id="41" w:name="_Toc158728010"/>
    </w:p>
    <w:p w14:paraId="1346F3B4" w14:textId="77777777" w:rsidR="00251826" w:rsidRPr="00251826" w:rsidRDefault="00251826" w:rsidP="00251826">
      <w:pPr>
        <w:spacing w:before="120" w:after="120" w:line="360" w:lineRule="auto"/>
        <w:ind w:firstLine="709"/>
        <w:jc w:val="both"/>
        <w:rPr>
          <w:rFonts w:eastAsia="Calibri"/>
          <w:sz w:val="24"/>
        </w:rPr>
      </w:pPr>
    </w:p>
    <w:p w14:paraId="24000A92" w14:textId="77777777" w:rsidR="00251826" w:rsidRPr="00251826" w:rsidRDefault="00251826" w:rsidP="00251826">
      <w:pPr>
        <w:keepNext/>
        <w:keepLines/>
        <w:spacing w:before="120" w:after="120" w:line="360" w:lineRule="auto"/>
        <w:ind w:firstLine="709"/>
        <w:jc w:val="both"/>
        <w:outlineLvl w:val="0"/>
        <w:rPr>
          <w:rFonts w:asciiTheme="majorHAnsi" w:eastAsia="Calibri" w:hAnsiTheme="majorHAnsi" w:cstheme="majorBidi"/>
          <w:b/>
          <w:bCs/>
          <w:color w:val="365F91" w:themeColor="accent1" w:themeShade="BF"/>
          <w:szCs w:val="28"/>
        </w:rPr>
      </w:pPr>
      <w:r w:rsidRPr="00251826">
        <w:rPr>
          <w:rFonts w:asciiTheme="majorHAnsi" w:eastAsia="Calibri" w:hAnsiTheme="majorHAnsi" w:cstheme="majorBidi"/>
          <w:b/>
          <w:bCs/>
          <w:color w:val="365F91" w:themeColor="accent1" w:themeShade="BF"/>
          <w:szCs w:val="28"/>
        </w:rPr>
        <w:t>1.4.1.2. Водозабор «Железнодорожный»</w:t>
      </w:r>
      <w:bookmarkEnd w:id="41"/>
      <w:r w:rsidRPr="00251826">
        <w:rPr>
          <w:rFonts w:asciiTheme="majorHAnsi" w:eastAsia="Calibri" w:hAnsiTheme="majorHAnsi" w:cstheme="majorBidi"/>
          <w:b/>
          <w:bCs/>
          <w:color w:val="365F91" w:themeColor="accent1" w:themeShade="BF"/>
          <w:szCs w:val="28"/>
        </w:rPr>
        <w:t xml:space="preserve"> </w:t>
      </w:r>
    </w:p>
    <w:p w14:paraId="30A25623"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eastAsia="Calibri" w:cs="Times New Roman"/>
          <w:sz w:val="24"/>
        </w:rPr>
        <w:t xml:space="preserve">Водозабор «Железнодорожный» расположен на земельном участке </w:t>
      </w:r>
      <w:r w:rsidRPr="00251826">
        <w:rPr>
          <w:rFonts w:cs="Times New Roman"/>
          <w:color w:val="000000"/>
          <w:sz w:val="24"/>
        </w:rPr>
        <w:t>площадью 96 589 м</w:t>
      </w:r>
      <w:proofErr w:type="gramStart"/>
      <w:r w:rsidRPr="00251826">
        <w:rPr>
          <w:rFonts w:cs="Times New Roman"/>
          <w:color w:val="000000"/>
          <w:sz w:val="24"/>
          <w:vertAlign w:val="superscript"/>
        </w:rPr>
        <w:t>2</w:t>
      </w:r>
      <w:proofErr w:type="gramEnd"/>
      <w:r w:rsidRPr="00251826">
        <w:rPr>
          <w:rFonts w:eastAsia="Calibri" w:cs="Times New Roman"/>
          <w:sz w:val="24"/>
        </w:rPr>
        <w:t xml:space="preserve"> по адресу Иркутская область, </w:t>
      </w:r>
      <w:proofErr w:type="spellStart"/>
      <w:r w:rsidRPr="00251826">
        <w:rPr>
          <w:rFonts w:eastAsia="Calibri" w:cs="Times New Roman"/>
          <w:sz w:val="24"/>
        </w:rPr>
        <w:t>Заларинский</w:t>
      </w:r>
      <w:proofErr w:type="spellEnd"/>
      <w:r w:rsidRPr="00251826">
        <w:rPr>
          <w:rFonts w:eastAsia="Calibri" w:cs="Times New Roman"/>
          <w:sz w:val="24"/>
        </w:rPr>
        <w:t xml:space="preserve"> район, по ул. Красина-51, в юго – восточной части п. </w:t>
      </w:r>
      <w:proofErr w:type="spellStart"/>
      <w:r w:rsidRPr="00251826">
        <w:rPr>
          <w:rFonts w:eastAsia="Calibri" w:cs="Times New Roman"/>
          <w:sz w:val="24"/>
        </w:rPr>
        <w:t>Залари</w:t>
      </w:r>
      <w:proofErr w:type="spellEnd"/>
      <w:r w:rsidRPr="00251826">
        <w:rPr>
          <w:rFonts w:eastAsia="Calibri" w:cs="Times New Roman"/>
          <w:sz w:val="24"/>
        </w:rPr>
        <w:t xml:space="preserve">, кадастровый номер земельного участка </w:t>
      </w:r>
      <w:r w:rsidRPr="00251826">
        <w:rPr>
          <w:rFonts w:cs="Times New Roman"/>
          <w:sz w:val="24"/>
        </w:rPr>
        <w:t>38:04:000000:2830.</w:t>
      </w:r>
    </w:p>
    <w:p w14:paraId="5ECF410C"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r w:rsidRPr="00251826">
        <w:rPr>
          <w:rFonts w:asciiTheme="minorHAnsi" w:eastAsia="Calibri" w:hAnsiTheme="minorHAnsi"/>
          <w:sz w:val="24"/>
        </w:rPr>
        <w:t xml:space="preserve">В </w:t>
      </w:r>
      <w:r w:rsidRPr="00251826">
        <w:rPr>
          <w:rFonts w:eastAsia="Calibri" w:cs="Times New Roman"/>
          <w:sz w:val="24"/>
        </w:rPr>
        <w:t>соответствии с лицензией на право пользования недрами, разрешенный отбор воды и мощность подземного водозабора в целом составляет 1250 м</w:t>
      </w:r>
      <w:r w:rsidRPr="00251826">
        <w:rPr>
          <w:rFonts w:eastAsia="Calibri" w:cs="Times New Roman"/>
          <w:sz w:val="24"/>
          <w:vertAlign w:val="superscript"/>
        </w:rPr>
        <w:t>3</w:t>
      </w:r>
      <w:r w:rsidRPr="00251826">
        <w:rPr>
          <w:rFonts w:eastAsia="Calibri" w:cs="Times New Roman"/>
          <w:sz w:val="24"/>
        </w:rPr>
        <w:t>/</w:t>
      </w:r>
      <w:proofErr w:type="spellStart"/>
      <w:r w:rsidRPr="00251826">
        <w:rPr>
          <w:rFonts w:eastAsia="Calibri" w:cs="Times New Roman"/>
          <w:sz w:val="24"/>
        </w:rPr>
        <w:t>сут</w:t>
      </w:r>
      <w:proofErr w:type="spellEnd"/>
      <w:r w:rsidRPr="00251826">
        <w:rPr>
          <w:rFonts w:eastAsia="Calibri" w:cs="Times New Roman"/>
          <w:sz w:val="24"/>
        </w:rPr>
        <w:t xml:space="preserve">. </w:t>
      </w:r>
    </w:p>
    <w:p w14:paraId="4FFF5C60"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r w:rsidRPr="00251826">
        <w:rPr>
          <w:rFonts w:eastAsia="Calibri" w:cs="Times New Roman"/>
          <w:sz w:val="24"/>
        </w:rPr>
        <w:t>В соответствии с протоколами лабораторных исследований качество воды в существующих скважинах не соответствует требованиям СанПиН 2.1.4.1074-01 «Питьевая вода. Гигиенические требования к качеству воды центральных систем питьевого водоснабжения. Контроль качества», по показателям – жесткость, железо, и мутность.</w:t>
      </w:r>
    </w:p>
    <w:p w14:paraId="1287A1C0"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p>
    <w:p w14:paraId="7854F22D" w14:textId="77777777" w:rsidR="00251826" w:rsidRPr="00251826" w:rsidRDefault="00251826" w:rsidP="00251826">
      <w:pPr>
        <w:tabs>
          <w:tab w:val="left" w:pos="567"/>
        </w:tabs>
        <w:spacing w:before="120" w:after="60" w:line="276" w:lineRule="auto"/>
        <w:jc w:val="both"/>
        <w:rPr>
          <w:rFonts w:cs="Times New Roman"/>
          <w:sz w:val="24"/>
        </w:rPr>
      </w:pPr>
      <w:r w:rsidRPr="00251826">
        <w:rPr>
          <w:rFonts w:cs="Times New Roman"/>
          <w:sz w:val="24"/>
        </w:rPr>
        <w:t xml:space="preserve">На участке </w:t>
      </w:r>
      <w:proofErr w:type="gramStart"/>
      <w:r w:rsidRPr="00251826">
        <w:rPr>
          <w:rFonts w:cs="Times New Roman"/>
          <w:sz w:val="24"/>
        </w:rPr>
        <w:t>расположены</w:t>
      </w:r>
      <w:proofErr w:type="gramEnd"/>
      <w:r w:rsidRPr="00251826">
        <w:rPr>
          <w:rFonts w:cs="Times New Roman"/>
          <w:sz w:val="24"/>
        </w:rPr>
        <w:t>:</w:t>
      </w:r>
    </w:p>
    <w:p w14:paraId="6DDBA7B9" w14:textId="77777777" w:rsidR="00251826" w:rsidRPr="00251826" w:rsidRDefault="00251826" w:rsidP="00251826">
      <w:pPr>
        <w:tabs>
          <w:tab w:val="left" w:pos="567"/>
        </w:tabs>
        <w:spacing w:before="120" w:after="60" w:line="276" w:lineRule="auto"/>
        <w:jc w:val="both"/>
        <w:rPr>
          <w:rFonts w:eastAsia="Calibri" w:cs="Times New Roman"/>
          <w:b/>
          <w:bCs/>
          <w:i/>
          <w:iCs/>
          <w:sz w:val="24"/>
        </w:rPr>
      </w:pPr>
      <w:r w:rsidRPr="00251826">
        <w:rPr>
          <w:rFonts w:cs="Times New Roman"/>
          <w:b/>
          <w:bCs/>
          <w:i/>
          <w:iCs/>
          <w:sz w:val="24"/>
        </w:rPr>
        <w:t xml:space="preserve">Скважина 1 в павильоне.  </w:t>
      </w:r>
      <w:r w:rsidRPr="00251826">
        <w:rPr>
          <w:rFonts w:eastAsia="Calibri" w:cs="Times New Roman"/>
          <w:b/>
          <w:bCs/>
          <w:i/>
          <w:iCs/>
          <w:sz w:val="24"/>
        </w:rPr>
        <w:t xml:space="preserve"> </w:t>
      </w:r>
      <w:r w:rsidRPr="00251826">
        <w:rPr>
          <w:rFonts w:cs="Times New Roman"/>
          <w:sz w:val="24"/>
        </w:rPr>
        <w:t>Кадастровый номер скважины 38:04:010127:3.</w:t>
      </w:r>
      <w:r w:rsidRPr="00251826">
        <w:rPr>
          <w:rFonts w:eastAsia="Calibri" w:cs="Times New Roman"/>
          <w:sz w:val="24"/>
        </w:rPr>
        <w:t xml:space="preserve"> </w:t>
      </w:r>
      <w:r w:rsidRPr="00251826">
        <w:rPr>
          <w:rFonts w:cs="Times New Roman"/>
          <w:sz w:val="24"/>
        </w:rPr>
        <w:t xml:space="preserve">Глубина 75м. </w:t>
      </w:r>
      <w:r w:rsidRPr="00251826">
        <w:rPr>
          <w:rFonts w:eastAsia="Calibri" w:cs="Times New Roman"/>
          <w:b/>
          <w:bCs/>
          <w:i/>
          <w:iCs/>
          <w:sz w:val="24"/>
        </w:rPr>
        <w:t xml:space="preserve"> </w:t>
      </w:r>
      <w:r w:rsidRPr="00251826">
        <w:rPr>
          <w:rFonts w:cs="Times New Roman"/>
          <w:sz w:val="24"/>
        </w:rPr>
        <w:t>Диаметр обсадной трубы 225мм.</w:t>
      </w:r>
      <w:r w:rsidRPr="00251826">
        <w:rPr>
          <w:rFonts w:eastAsia="Calibri" w:cs="Times New Roman"/>
          <w:b/>
          <w:bCs/>
          <w:i/>
          <w:iCs/>
          <w:sz w:val="24"/>
        </w:rPr>
        <w:t xml:space="preserve"> </w:t>
      </w:r>
      <w:r w:rsidRPr="00251826">
        <w:rPr>
          <w:rFonts w:eastAsia="Calibri" w:cs="Times New Roman"/>
          <w:sz w:val="24"/>
        </w:rPr>
        <w:t>Дебитом 12,5л/</w:t>
      </w:r>
      <w:proofErr w:type="gramStart"/>
      <w:r w:rsidRPr="00251826">
        <w:rPr>
          <w:rFonts w:eastAsia="Calibri" w:cs="Times New Roman"/>
          <w:sz w:val="24"/>
        </w:rPr>
        <w:t>с</w:t>
      </w:r>
      <w:proofErr w:type="gramEnd"/>
      <w:r w:rsidRPr="00251826">
        <w:rPr>
          <w:rFonts w:eastAsia="Calibri" w:cs="Times New Roman"/>
          <w:sz w:val="24"/>
        </w:rPr>
        <w:t xml:space="preserve"> (или 1080 м3/</w:t>
      </w:r>
      <w:proofErr w:type="spellStart"/>
      <w:r w:rsidRPr="00251826">
        <w:rPr>
          <w:rFonts w:eastAsia="Calibri" w:cs="Times New Roman"/>
          <w:sz w:val="24"/>
        </w:rPr>
        <w:t>сут</w:t>
      </w:r>
      <w:proofErr w:type="spellEnd"/>
      <w:r w:rsidRPr="00251826">
        <w:rPr>
          <w:rFonts w:eastAsia="Calibri" w:cs="Times New Roman"/>
          <w:sz w:val="24"/>
        </w:rPr>
        <w:t xml:space="preserve">). </w:t>
      </w:r>
      <w:r w:rsidRPr="00251826">
        <w:rPr>
          <w:rFonts w:cs="Times New Roman"/>
          <w:color w:val="FF0000"/>
          <w:sz w:val="24"/>
        </w:rPr>
        <w:t xml:space="preserve"> </w:t>
      </w:r>
      <w:r w:rsidRPr="00251826">
        <w:rPr>
          <w:rFonts w:eastAsia="Calibri" w:cs="Times New Roman"/>
          <w:sz w:val="24"/>
        </w:rPr>
        <w:t xml:space="preserve">Скважный насос ЭЦВ 8-40-90. </w:t>
      </w:r>
    </w:p>
    <w:p w14:paraId="1EBE5C52" w14:textId="77777777" w:rsidR="00251826" w:rsidRPr="00251826" w:rsidRDefault="00251826" w:rsidP="00251826">
      <w:pPr>
        <w:tabs>
          <w:tab w:val="left" w:pos="567"/>
        </w:tabs>
        <w:spacing w:before="120" w:after="60" w:line="276" w:lineRule="auto"/>
        <w:jc w:val="both"/>
        <w:rPr>
          <w:rFonts w:eastAsia="Calibri" w:cs="Times New Roman"/>
          <w:sz w:val="24"/>
        </w:rPr>
      </w:pPr>
      <w:r w:rsidRPr="00251826">
        <w:rPr>
          <w:rFonts w:cs="Times New Roman"/>
          <w:sz w:val="24"/>
        </w:rPr>
        <w:t>Год завершения строительства согласно кадастровому паспорту -1980г.</w:t>
      </w:r>
    </w:p>
    <w:p w14:paraId="07E86FDD" w14:textId="77777777" w:rsidR="00251826" w:rsidRPr="00251826" w:rsidRDefault="00251826" w:rsidP="00251826">
      <w:pPr>
        <w:tabs>
          <w:tab w:val="left" w:pos="567"/>
        </w:tabs>
        <w:spacing w:before="120" w:after="60" w:line="276" w:lineRule="auto"/>
        <w:jc w:val="both"/>
        <w:rPr>
          <w:rFonts w:eastAsia="Calibri" w:cs="Times New Roman"/>
          <w:sz w:val="24"/>
        </w:rPr>
      </w:pPr>
      <w:r w:rsidRPr="00251826">
        <w:rPr>
          <w:rFonts w:eastAsia="Calibri" w:cs="Times New Roman"/>
          <w:sz w:val="24"/>
        </w:rPr>
        <w:t>Насос в скважине застрял, не удается изъять. Возможно искривление ствола скважины, либо смещение обсадных труб. Требуется дополнительное обследование.</w:t>
      </w:r>
    </w:p>
    <w:p w14:paraId="7B181BFE" w14:textId="77777777" w:rsidR="00251826" w:rsidRPr="00251826" w:rsidRDefault="00251826" w:rsidP="00251826">
      <w:pPr>
        <w:tabs>
          <w:tab w:val="left" w:pos="567"/>
        </w:tabs>
        <w:spacing w:before="120" w:after="60" w:line="276" w:lineRule="auto"/>
        <w:jc w:val="both"/>
        <w:rPr>
          <w:rFonts w:eastAsia="Calibri" w:cs="Times New Roman"/>
          <w:sz w:val="24"/>
        </w:rPr>
      </w:pPr>
      <w:proofErr w:type="gramStart"/>
      <w:r w:rsidRPr="00251826">
        <w:rPr>
          <w:rFonts w:eastAsia="Calibri" w:cs="Times New Roman"/>
          <w:sz w:val="24"/>
        </w:rPr>
        <w:t>Выведена</w:t>
      </w:r>
      <w:proofErr w:type="gramEnd"/>
      <w:r w:rsidRPr="00251826">
        <w:rPr>
          <w:rFonts w:eastAsia="Calibri" w:cs="Times New Roman"/>
          <w:sz w:val="24"/>
        </w:rPr>
        <w:t xml:space="preserve"> из эксплуатации.</w:t>
      </w:r>
    </w:p>
    <w:p w14:paraId="66F6CDA4" w14:textId="77777777" w:rsidR="00251826" w:rsidRPr="00251826" w:rsidRDefault="00251826" w:rsidP="00251826">
      <w:pPr>
        <w:tabs>
          <w:tab w:val="left" w:pos="567"/>
        </w:tabs>
        <w:spacing w:before="120" w:after="60" w:line="276" w:lineRule="auto"/>
        <w:jc w:val="both"/>
        <w:rPr>
          <w:rFonts w:asciiTheme="minorHAnsi" w:eastAsia="Calibri" w:hAnsiTheme="minorHAnsi"/>
          <w:sz w:val="24"/>
        </w:rPr>
      </w:pPr>
    </w:p>
    <w:p w14:paraId="253BFBD9" w14:textId="77777777" w:rsidR="00251826" w:rsidRPr="00251826" w:rsidRDefault="00251826" w:rsidP="00251826">
      <w:pPr>
        <w:tabs>
          <w:tab w:val="left" w:pos="567"/>
        </w:tabs>
        <w:spacing w:before="120" w:after="60" w:line="276" w:lineRule="auto"/>
        <w:jc w:val="both"/>
        <w:rPr>
          <w:rFonts w:eastAsia="Calibri" w:cs="Times New Roman"/>
          <w:sz w:val="24"/>
        </w:rPr>
      </w:pPr>
      <w:r w:rsidRPr="00251826">
        <w:rPr>
          <w:rFonts w:eastAsia="Calibri" w:cs="Times New Roman"/>
          <w:b/>
          <w:bCs/>
          <w:i/>
          <w:iCs/>
          <w:sz w:val="24"/>
        </w:rPr>
        <w:t xml:space="preserve">Скважина 2 в павильоне. </w:t>
      </w:r>
      <w:r w:rsidRPr="00251826">
        <w:rPr>
          <w:rFonts w:eastAsia="Calibri" w:cs="Times New Roman"/>
          <w:sz w:val="24"/>
        </w:rPr>
        <w:t xml:space="preserve">Кадастровый номер скважины </w:t>
      </w:r>
      <w:r w:rsidRPr="00251826">
        <w:rPr>
          <w:rFonts w:cs="Times New Roman"/>
          <w:sz w:val="24"/>
        </w:rPr>
        <w:t>38:04:010127:2.</w:t>
      </w:r>
      <w:r w:rsidRPr="00251826">
        <w:rPr>
          <w:rFonts w:eastAsia="Calibri" w:cs="Times New Roman"/>
          <w:sz w:val="24"/>
        </w:rPr>
        <w:t xml:space="preserve"> </w:t>
      </w:r>
    </w:p>
    <w:p w14:paraId="0939838F" w14:textId="77777777" w:rsidR="00251826" w:rsidRPr="00251826" w:rsidRDefault="00251826" w:rsidP="00251826">
      <w:pPr>
        <w:tabs>
          <w:tab w:val="left" w:pos="567"/>
        </w:tabs>
        <w:spacing w:before="120" w:after="60" w:line="276" w:lineRule="auto"/>
        <w:jc w:val="both"/>
        <w:rPr>
          <w:rFonts w:eastAsia="Calibri" w:cs="Times New Roman"/>
          <w:sz w:val="24"/>
        </w:rPr>
      </w:pPr>
      <w:r w:rsidRPr="00251826">
        <w:rPr>
          <w:rFonts w:eastAsia="Calibri" w:cs="Times New Roman"/>
          <w:sz w:val="24"/>
        </w:rPr>
        <w:t xml:space="preserve">Глубина 105 м. Год завершения строительства – 1980 г.  </w:t>
      </w:r>
      <w:r w:rsidRPr="00251826">
        <w:rPr>
          <w:rFonts w:cs="Times New Roman"/>
          <w:sz w:val="24"/>
        </w:rPr>
        <w:t>Диаметр обсадной трубы 225 мм.</w:t>
      </w:r>
    </w:p>
    <w:p w14:paraId="7E78C29D" w14:textId="77777777" w:rsidR="00251826" w:rsidRPr="00251826" w:rsidRDefault="00251826" w:rsidP="00251826">
      <w:pPr>
        <w:tabs>
          <w:tab w:val="left" w:pos="567"/>
        </w:tabs>
        <w:spacing w:before="120" w:after="60" w:line="276" w:lineRule="auto"/>
        <w:jc w:val="both"/>
        <w:rPr>
          <w:rFonts w:cs="Times New Roman"/>
          <w:color w:val="FF0000"/>
          <w:sz w:val="24"/>
        </w:rPr>
      </w:pPr>
      <w:r w:rsidRPr="00251826">
        <w:rPr>
          <w:rFonts w:eastAsia="Calibri" w:cs="Times New Roman"/>
          <w:sz w:val="24"/>
        </w:rPr>
        <w:t>Дебитом 12,5 л/</w:t>
      </w:r>
      <w:proofErr w:type="gramStart"/>
      <w:r w:rsidRPr="00251826">
        <w:rPr>
          <w:rFonts w:eastAsia="Calibri" w:cs="Times New Roman"/>
          <w:sz w:val="24"/>
        </w:rPr>
        <w:t>с</w:t>
      </w:r>
      <w:proofErr w:type="gramEnd"/>
      <w:r w:rsidRPr="00251826">
        <w:rPr>
          <w:rFonts w:eastAsia="Calibri" w:cs="Times New Roman"/>
          <w:sz w:val="24"/>
        </w:rPr>
        <w:t xml:space="preserve"> (или 1080 м</w:t>
      </w:r>
      <w:r w:rsidRPr="00251826">
        <w:rPr>
          <w:rFonts w:eastAsia="Calibri" w:cs="Times New Roman"/>
          <w:sz w:val="24"/>
          <w:vertAlign w:val="superscript"/>
        </w:rPr>
        <w:t>3</w:t>
      </w:r>
      <w:r w:rsidRPr="00251826">
        <w:rPr>
          <w:rFonts w:eastAsia="Calibri" w:cs="Times New Roman"/>
          <w:sz w:val="24"/>
        </w:rPr>
        <w:t>/</w:t>
      </w:r>
      <w:proofErr w:type="spellStart"/>
      <w:r w:rsidRPr="00251826">
        <w:rPr>
          <w:rFonts w:eastAsia="Calibri" w:cs="Times New Roman"/>
          <w:sz w:val="24"/>
        </w:rPr>
        <w:t>сут</w:t>
      </w:r>
      <w:proofErr w:type="spellEnd"/>
      <w:r w:rsidRPr="00251826">
        <w:rPr>
          <w:rFonts w:eastAsia="Calibri" w:cs="Times New Roman"/>
          <w:sz w:val="24"/>
        </w:rPr>
        <w:t xml:space="preserve">). </w:t>
      </w:r>
      <w:r w:rsidRPr="00251826">
        <w:rPr>
          <w:rFonts w:cs="Times New Roman"/>
          <w:color w:val="FF0000"/>
          <w:sz w:val="24"/>
        </w:rPr>
        <w:t xml:space="preserve"> </w:t>
      </w:r>
      <w:r w:rsidRPr="00251826">
        <w:rPr>
          <w:rFonts w:eastAsia="Calibri" w:cs="Times New Roman"/>
          <w:sz w:val="24"/>
        </w:rPr>
        <w:t xml:space="preserve">Над скважиной установлен павильон, размер 2м*4м. </w:t>
      </w:r>
    </w:p>
    <w:p w14:paraId="79CEEDAE" w14:textId="77777777" w:rsidR="00251826" w:rsidRPr="00251826" w:rsidRDefault="00251826" w:rsidP="00251826">
      <w:pPr>
        <w:tabs>
          <w:tab w:val="left" w:pos="567"/>
        </w:tabs>
        <w:spacing w:before="120" w:after="60" w:line="276" w:lineRule="auto"/>
        <w:jc w:val="both"/>
        <w:rPr>
          <w:rFonts w:eastAsia="Calibri" w:cs="Times New Roman"/>
          <w:sz w:val="24"/>
        </w:rPr>
      </w:pPr>
      <w:r w:rsidRPr="00251826">
        <w:rPr>
          <w:rFonts w:eastAsia="Calibri" w:cs="Times New Roman"/>
          <w:sz w:val="24"/>
        </w:rPr>
        <w:t xml:space="preserve">Оборудование: Скважный насос ЭЦВ 8-40-60. </w:t>
      </w:r>
    </w:p>
    <w:p w14:paraId="12811497" w14:textId="77777777" w:rsidR="00251826" w:rsidRPr="00251826" w:rsidRDefault="00251826" w:rsidP="00251826">
      <w:pPr>
        <w:tabs>
          <w:tab w:val="left" w:pos="567"/>
        </w:tabs>
        <w:spacing w:before="120" w:after="60" w:line="276" w:lineRule="auto"/>
        <w:jc w:val="both"/>
        <w:rPr>
          <w:rFonts w:cs="Times New Roman"/>
          <w:i/>
          <w:iCs/>
          <w:sz w:val="24"/>
        </w:rPr>
      </w:pPr>
    </w:p>
    <w:p w14:paraId="7CFF9960" w14:textId="77777777" w:rsidR="00251826" w:rsidRPr="00251826" w:rsidRDefault="00251826" w:rsidP="00251826">
      <w:pPr>
        <w:tabs>
          <w:tab w:val="left" w:pos="567"/>
        </w:tabs>
        <w:spacing w:before="120" w:after="60" w:line="276" w:lineRule="auto"/>
        <w:jc w:val="both"/>
        <w:rPr>
          <w:rFonts w:eastAsia="Calibri" w:cs="Times New Roman"/>
          <w:b/>
          <w:bCs/>
          <w:i/>
          <w:iCs/>
          <w:sz w:val="24"/>
        </w:rPr>
      </w:pPr>
      <w:r w:rsidRPr="00251826">
        <w:rPr>
          <w:rFonts w:eastAsia="Calibri" w:cs="Times New Roman"/>
          <w:b/>
          <w:bCs/>
          <w:i/>
          <w:iCs/>
          <w:sz w:val="24"/>
        </w:rPr>
        <w:t>Скважина 3 (2023 г.)</w:t>
      </w:r>
    </w:p>
    <w:p w14:paraId="74AC04BD"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r w:rsidRPr="00251826">
        <w:rPr>
          <w:rFonts w:eastAsia="Calibri" w:cs="Times New Roman"/>
          <w:sz w:val="24"/>
        </w:rPr>
        <w:t>Глубина 70 м. Дебит не менее 12 л/</w:t>
      </w:r>
      <w:proofErr w:type="gramStart"/>
      <w:r w:rsidRPr="00251826">
        <w:rPr>
          <w:rFonts w:eastAsia="Calibri" w:cs="Times New Roman"/>
          <w:sz w:val="24"/>
        </w:rPr>
        <w:t>с</w:t>
      </w:r>
      <w:proofErr w:type="gramEnd"/>
      <w:r w:rsidRPr="00251826">
        <w:rPr>
          <w:rFonts w:eastAsia="Calibri" w:cs="Times New Roman"/>
          <w:sz w:val="24"/>
        </w:rPr>
        <w:t xml:space="preserve">. </w:t>
      </w:r>
    </w:p>
    <w:p w14:paraId="063EB316"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Диаметр обсадной трубы 219мм.</w:t>
      </w:r>
    </w:p>
    <w:p w14:paraId="2E69002D"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Насосный агрегат </w:t>
      </w:r>
      <w:proofErr w:type="spellStart"/>
      <w:r w:rsidRPr="00251826">
        <w:rPr>
          <w:rFonts w:cs="Times New Roman"/>
          <w:sz w:val="24"/>
          <w:lang w:val="en-US"/>
        </w:rPr>
        <w:t>grundfus</w:t>
      </w:r>
      <w:proofErr w:type="spellEnd"/>
      <w:r w:rsidRPr="00251826">
        <w:rPr>
          <w:rFonts w:cs="Times New Roman"/>
          <w:sz w:val="24"/>
        </w:rPr>
        <w:t xml:space="preserve"> </w:t>
      </w:r>
      <w:proofErr w:type="spellStart"/>
      <w:r w:rsidRPr="00251826">
        <w:rPr>
          <w:rFonts w:cs="Times New Roman"/>
          <w:sz w:val="24"/>
          <w:lang w:val="en-US"/>
        </w:rPr>
        <w:t>Sp</w:t>
      </w:r>
      <w:proofErr w:type="spellEnd"/>
      <w:r w:rsidRPr="00251826">
        <w:rPr>
          <w:rFonts w:cs="Times New Roman"/>
          <w:sz w:val="24"/>
        </w:rPr>
        <w:t>60-6</w:t>
      </w:r>
    </w:p>
    <w:p w14:paraId="0D388622" w14:textId="77777777" w:rsidR="00251826" w:rsidRPr="00251826" w:rsidRDefault="00251826" w:rsidP="00251826">
      <w:pPr>
        <w:tabs>
          <w:tab w:val="left" w:pos="567"/>
        </w:tabs>
        <w:spacing w:line="276" w:lineRule="auto"/>
        <w:ind w:firstLine="567"/>
        <w:jc w:val="both"/>
        <w:rPr>
          <w:rFonts w:cs="Times New Roman"/>
          <w:iCs/>
          <w:sz w:val="24"/>
        </w:rPr>
      </w:pPr>
      <w:r w:rsidRPr="00251826">
        <w:rPr>
          <w:rFonts w:cs="Times New Roman"/>
          <w:iCs/>
          <w:sz w:val="24"/>
        </w:rPr>
        <w:lastRenderedPageBreak/>
        <w:t xml:space="preserve">Согласно проектной документации, проектом предусмотрено бурение скважины с обсадной трубой Ду219, реализовано Ду159.  </w:t>
      </w:r>
    </w:p>
    <w:p w14:paraId="4C7E7A47" w14:textId="77777777" w:rsidR="00251826" w:rsidRPr="00251826" w:rsidRDefault="00251826" w:rsidP="00251826">
      <w:pPr>
        <w:tabs>
          <w:tab w:val="left" w:pos="567"/>
        </w:tabs>
        <w:spacing w:before="120" w:after="60" w:line="276" w:lineRule="auto"/>
        <w:jc w:val="both"/>
        <w:rPr>
          <w:rFonts w:eastAsia="Calibri" w:cs="Times New Roman"/>
          <w:sz w:val="24"/>
        </w:rPr>
      </w:pPr>
    </w:p>
    <w:p w14:paraId="2B25CAEA" w14:textId="77777777" w:rsidR="00251826" w:rsidRPr="00251826" w:rsidRDefault="00251826" w:rsidP="00251826">
      <w:pPr>
        <w:tabs>
          <w:tab w:val="left" w:pos="567"/>
        </w:tabs>
        <w:spacing w:before="120" w:after="60" w:line="276" w:lineRule="auto"/>
        <w:jc w:val="both"/>
        <w:rPr>
          <w:rFonts w:eastAsia="Calibri" w:cs="Times New Roman"/>
          <w:sz w:val="24"/>
        </w:rPr>
      </w:pPr>
      <w:proofErr w:type="gramStart"/>
      <w:r w:rsidRPr="00251826">
        <w:rPr>
          <w:rFonts w:eastAsia="Calibri" w:cs="Times New Roman"/>
          <w:sz w:val="24"/>
        </w:rPr>
        <w:t xml:space="preserve">В 2020 г. запущены в работу 1 очередь водозаборных сооружений, 2 очередь построена в 2023 г – в настоящий момент запущена </w:t>
      </w:r>
      <w:proofErr w:type="spellStart"/>
      <w:r w:rsidRPr="00251826">
        <w:rPr>
          <w:rFonts w:eastAsia="Calibri" w:cs="Times New Roman"/>
          <w:sz w:val="24"/>
        </w:rPr>
        <w:t>чвастично</w:t>
      </w:r>
      <w:proofErr w:type="spellEnd"/>
      <w:r w:rsidRPr="00251826">
        <w:rPr>
          <w:rFonts w:eastAsia="Calibri" w:cs="Times New Roman"/>
          <w:sz w:val="24"/>
        </w:rPr>
        <w:t>:</w:t>
      </w:r>
      <w:proofErr w:type="gramEnd"/>
    </w:p>
    <w:p w14:paraId="63E633AB" w14:textId="77777777" w:rsidR="00251826" w:rsidRPr="00251826" w:rsidRDefault="00251826" w:rsidP="00251826">
      <w:pPr>
        <w:tabs>
          <w:tab w:val="left" w:pos="567"/>
        </w:tabs>
        <w:spacing w:before="120" w:after="60" w:line="276" w:lineRule="auto"/>
        <w:ind w:firstLine="567"/>
        <w:jc w:val="both"/>
        <w:rPr>
          <w:rFonts w:eastAsia="Calibri" w:cs="Times New Roman"/>
          <w:b/>
          <w:bCs/>
          <w:sz w:val="24"/>
        </w:rPr>
      </w:pPr>
      <w:r w:rsidRPr="00251826">
        <w:rPr>
          <w:rFonts w:eastAsia="Calibri" w:cs="Times New Roman"/>
          <w:b/>
          <w:bCs/>
          <w:sz w:val="24"/>
        </w:rPr>
        <w:t>1 очередь сооружений мощностью до 740 м3/</w:t>
      </w:r>
      <w:proofErr w:type="spellStart"/>
      <w:r w:rsidRPr="00251826">
        <w:rPr>
          <w:rFonts w:eastAsia="Calibri" w:cs="Times New Roman"/>
          <w:b/>
          <w:bCs/>
          <w:sz w:val="24"/>
        </w:rPr>
        <w:t>сут</w:t>
      </w:r>
      <w:proofErr w:type="spellEnd"/>
      <w:r w:rsidRPr="00251826">
        <w:rPr>
          <w:rFonts w:eastAsia="Calibri" w:cs="Times New Roman"/>
          <w:b/>
          <w:bCs/>
          <w:sz w:val="24"/>
        </w:rPr>
        <w:t xml:space="preserve"> состоит:</w:t>
      </w:r>
    </w:p>
    <w:p w14:paraId="11591DF6"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шесть резервуаров объемом 120 м3 для накопления подготовленной воды;</w:t>
      </w:r>
    </w:p>
    <w:p w14:paraId="22DF1CFE"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насосная станция с блоком водоподготовки;</w:t>
      </w:r>
    </w:p>
    <w:p w14:paraId="6467FFB5"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узел обеззараживания воды и учета воды;</w:t>
      </w:r>
    </w:p>
    <w:p w14:paraId="04C9AEE1"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xml:space="preserve">- внутриплощадочные сети, запорная и предохранительная арматура. </w:t>
      </w:r>
    </w:p>
    <w:p w14:paraId="4846A556" w14:textId="77777777" w:rsidR="00251826" w:rsidRPr="00251826" w:rsidRDefault="00251826" w:rsidP="00251826">
      <w:pPr>
        <w:tabs>
          <w:tab w:val="left" w:pos="567"/>
        </w:tabs>
        <w:spacing w:before="120" w:after="60" w:line="360" w:lineRule="auto"/>
        <w:ind w:firstLine="567"/>
        <w:jc w:val="center"/>
        <w:rPr>
          <w:rFonts w:eastAsia="Calibri" w:cs="Times New Roman"/>
          <w:sz w:val="24"/>
        </w:rPr>
      </w:pPr>
      <w:r w:rsidRPr="00251826">
        <w:rPr>
          <w:rFonts w:asciiTheme="minorHAnsi" w:hAnsiTheme="minorHAnsi"/>
          <w:noProof/>
          <w:sz w:val="24"/>
          <w:lang w:eastAsia="ru-RU"/>
        </w:rPr>
        <w:drawing>
          <wp:inline distT="0" distB="0" distL="0" distR="0" wp14:anchorId="2BC9C59B" wp14:editId="76AE963C">
            <wp:extent cx="2825750" cy="299199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44661" cy="3012014"/>
                    </a:xfrm>
                    <a:prstGeom prst="rect">
                      <a:avLst/>
                    </a:prstGeom>
                  </pic:spPr>
                </pic:pic>
              </a:graphicData>
            </a:graphic>
          </wp:inline>
        </w:drawing>
      </w:r>
    </w:p>
    <w:p w14:paraId="5941A58A"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Рис. 5.0 Схема сооружений 1ой очереди</w:t>
      </w:r>
    </w:p>
    <w:p w14:paraId="46787C0B" w14:textId="77777777" w:rsidR="00251826" w:rsidRPr="00251826" w:rsidRDefault="00251826" w:rsidP="00251826">
      <w:pPr>
        <w:tabs>
          <w:tab w:val="left" w:pos="567"/>
        </w:tabs>
        <w:spacing w:before="120" w:after="60" w:line="276" w:lineRule="auto"/>
        <w:ind w:firstLine="567"/>
        <w:jc w:val="both"/>
        <w:rPr>
          <w:rFonts w:cs="Times New Roman"/>
          <w:i/>
          <w:iCs/>
          <w:sz w:val="24"/>
        </w:rPr>
      </w:pPr>
    </w:p>
    <w:p w14:paraId="173B94D4" w14:textId="77777777" w:rsidR="00251826" w:rsidRPr="00251826" w:rsidRDefault="00251826" w:rsidP="00251826">
      <w:pPr>
        <w:tabs>
          <w:tab w:val="left" w:pos="567"/>
        </w:tabs>
        <w:spacing w:before="120" w:after="60" w:line="276" w:lineRule="auto"/>
        <w:ind w:firstLine="567"/>
        <w:jc w:val="both"/>
        <w:rPr>
          <w:rFonts w:cs="Times New Roman"/>
          <w:i/>
          <w:iCs/>
          <w:sz w:val="24"/>
        </w:rPr>
      </w:pPr>
      <w:r w:rsidRPr="00251826">
        <w:rPr>
          <w:rFonts w:cs="Times New Roman"/>
          <w:i/>
          <w:iCs/>
          <w:sz w:val="24"/>
        </w:rPr>
        <w:t>Общая технологическая схема работы водозаборных сооружений:</w:t>
      </w:r>
    </w:p>
    <w:p w14:paraId="63C952E5"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Исходная вода от скважин под давлением скважинных насосов поступает в здание насосной станции на блок водоподготовки (2 аэрационные колонны, 4 фильтра обезжелезивания, 2 фильтра умягчения) и со сбросом в резервуары чистой воды. </w:t>
      </w:r>
    </w:p>
    <w:p w14:paraId="3D7DF8C7"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Из резервуаров вода с помощью </w:t>
      </w:r>
      <w:proofErr w:type="spellStart"/>
      <w:r w:rsidRPr="00251826">
        <w:rPr>
          <w:rFonts w:cs="Times New Roman"/>
          <w:sz w:val="24"/>
        </w:rPr>
        <w:t>повысительных</w:t>
      </w:r>
      <w:proofErr w:type="spellEnd"/>
      <w:r w:rsidRPr="00251826">
        <w:rPr>
          <w:rFonts w:cs="Times New Roman"/>
          <w:sz w:val="24"/>
        </w:rPr>
        <w:t xml:space="preserve"> насосных агрегатов (4 шт., 3 раб/1рез) через установки УФО и узел учета подается потребителю в распределительные сети. </w:t>
      </w:r>
    </w:p>
    <w:p w14:paraId="24BDBF1D"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r w:rsidRPr="00251826">
        <w:rPr>
          <w:rFonts w:eastAsia="Calibri" w:cs="Times New Roman"/>
          <w:sz w:val="24"/>
        </w:rPr>
        <w:t xml:space="preserve">Общая протяженность водопроводных сетей (1 очередь) для </w:t>
      </w:r>
      <w:proofErr w:type="spellStart"/>
      <w:r w:rsidRPr="00251826">
        <w:rPr>
          <w:rFonts w:eastAsia="Calibri" w:cs="Times New Roman"/>
          <w:sz w:val="24"/>
        </w:rPr>
        <w:t>мкр</w:t>
      </w:r>
      <w:proofErr w:type="spellEnd"/>
      <w:r w:rsidRPr="00251826">
        <w:rPr>
          <w:rFonts w:eastAsia="Calibri" w:cs="Times New Roman"/>
          <w:sz w:val="24"/>
        </w:rPr>
        <w:t xml:space="preserve">. ЗМЗ и </w:t>
      </w:r>
      <w:proofErr w:type="spellStart"/>
      <w:r w:rsidRPr="00251826">
        <w:rPr>
          <w:rFonts w:eastAsia="Calibri" w:cs="Times New Roman"/>
          <w:sz w:val="24"/>
        </w:rPr>
        <w:t>мкр</w:t>
      </w:r>
      <w:proofErr w:type="spellEnd"/>
      <w:r w:rsidRPr="00251826">
        <w:rPr>
          <w:rFonts w:eastAsia="Calibri" w:cs="Times New Roman"/>
          <w:sz w:val="24"/>
        </w:rPr>
        <w:t xml:space="preserve">. </w:t>
      </w:r>
      <w:proofErr w:type="spellStart"/>
      <w:r w:rsidRPr="00251826">
        <w:rPr>
          <w:rFonts w:eastAsia="Calibri" w:cs="Times New Roman"/>
          <w:sz w:val="24"/>
        </w:rPr>
        <w:t>Целинстрой</w:t>
      </w:r>
      <w:proofErr w:type="spellEnd"/>
      <w:r w:rsidRPr="00251826">
        <w:rPr>
          <w:rFonts w:eastAsia="Calibri" w:cs="Times New Roman"/>
          <w:sz w:val="24"/>
        </w:rPr>
        <w:t xml:space="preserve"> п. </w:t>
      </w:r>
      <w:proofErr w:type="spellStart"/>
      <w:r w:rsidRPr="00251826">
        <w:rPr>
          <w:rFonts w:eastAsia="Calibri" w:cs="Times New Roman"/>
          <w:sz w:val="24"/>
        </w:rPr>
        <w:t>Залари</w:t>
      </w:r>
      <w:proofErr w:type="spellEnd"/>
      <w:r w:rsidRPr="00251826">
        <w:rPr>
          <w:rFonts w:eastAsia="Calibri" w:cs="Times New Roman"/>
          <w:sz w:val="24"/>
        </w:rPr>
        <w:t xml:space="preserve"> составляет 16844,0 м (без отводов), в том числе: </w:t>
      </w:r>
    </w:p>
    <w:p w14:paraId="1E5986B1"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r w:rsidRPr="00251826">
        <w:rPr>
          <w:rFonts w:eastAsia="Calibri" w:cs="Times New Roman"/>
          <w:sz w:val="24"/>
        </w:rPr>
        <w:t xml:space="preserve">в одну линию: </w:t>
      </w:r>
    </w:p>
    <w:p w14:paraId="6B90EEE4"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xml:space="preserve">- Ø225х13,4-475,16 м; </w:t>
      </w:r>
    </w:p>
    <w:p w14:paraId="3229A2AE"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xml:space="preserve">- Ø160х9,5-9397,1 м; </w:t>
      </w:r>
    </w:p>
    <w:p w14:paraId="0252BED0"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lastRenderedPageBreak/>
        <w:t xml:space="preserve">- Ø110х6,6 – 5860,49 м; Ø63х3,8 – 258,9м; </w:t>
      </w:r>
    </w:p>
    <w:p w14:paraId="3B6EDD9F"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xml:space="preserve">в две линии: </w:t>
      </w:r>
    </w:p>
    <w:p w14:paraId="2738EF1D"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xml:space="preserve">- 2Ø160х9,5 - 347,37 м;  Ø160х9,5 и Ø225х13,4 - 516,26 м. </w:t>
      </w:r>
    </w:p>
    <w:p w14:paraId="4E39E78D" w14:textId="77777777" w:rsidR="00251826" w:rsidRPr="00251826" w:rsidRDefault="00251826" w:rsidP="00251826">
      <w:pPr>
        <w:tabs>
          <w:tab w:val="left" w:pos="567"/>
        </w:tabs>
        <w:spacing w:before="120" w:after="60" w:line="276" w:lineRule="auto"/>
        <w:ind w:firstLine="567"/>
        <w:jc w:val="both"/>
        <w:rPr>
          <w:rFonts w:eastAsia="Calibri" w:cs="Times New Roman"/>
          <w:b/>
          <w:bCs/>
          <w:sz w:val="24"/>
        </w:rPr>
      </w:pPr>
      <w:r w:rsidRPr="00251826">
        <w:rPr>
          <w:rFonts w:eastAsia="Calibri" w:cs="Times New Roman"/>
          <w:b/>
          <w:bCs/>
          <w:sz w:val="24"/>
        </w:rPr>
        <w:t>2 очередь сооружений мощностью до 485 м3/</w:t>
      </w:r>
      <w:proofErr w:type="spellStart"/>
      <w:r w:rsidRPr="00251826">
        <w:rPr>
          <w:rFonts w:eastAsia="Calibri" w:cs="Times New Roman"/>
          <w:b/>
          <w:bCs/>
          <w:sz w:val="24"/>
        </w:rPr>
        <w:t>сут</w:t>
      </w:r>
      <w:proofErr w:type="spellEnd"/>
      <w:r w:rsidRPr="00251826">
        <w:rPr>
          <w:rFonts w:eastAsia="Calibri" w:cs="Times New Roman"/>
          <w:b/>
          <w:bCs/>
          <w:sz w:val="24"/>
        </w:rPr>
        <w:t xml:space="preserve"> состоит:</w:t>
      </w:r>
    </w:p>
    <w:p w14:paraId="1E74F905"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три резервуара объемом 120 м3 для накопления подготовленной воды;</w:t>
      </w:r>
    </w:p>
    <w:p w14:paraId="088204C5"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насосная станция с блоком водоподготовки;</w:t>
      </w:r>
    </w:p>
    <w:p w14:paraId="7EFDA5C5"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узел обеззараживания воды и учета воды;</w:t>
      </w:r>
    </w:p>
    <w:p w14:paraId="63CD7D36" w14:textId="77777777" w:rsidR="00251826" w:rsidRPr="00251826" w:rsidRDefault="00251826" w:rsidP="00251826">
      <w:pPr>
        <w:tabs>
          <w:tab w:val="left" w:pos="567"/>
        </w:tabs>
        <w:spacing w:before="120" w:after="60" w:line="360" w:lineRule="auto"/>
        <w:ind w:firstLine="567"/>
        <w:jc w:val="both"/>
        <w:rPr>
          <w:rFonts w:eastAsia="Calibri" w:cs="Times New Roman"/>
          <w:sz w:val="24"/>
        </w:rPr>
      </w:pPr>
      <w:r w:rsidRPr="00251826">
        <w:rPr>
          <w:rFonts w:eastAsia="Calibri" w:cs="Times New Roman"/>
          <w:sz w:val="24"/>
        </w:rPr>
        <w:t xml:space="preserve">- внутриплощадочные сети, запорная и предохранительная арматура. </w:t>
      </w:r>
    </w:p>
    <w:p w14:paraId="5D496A31" w14:textId="77777777" w:rsidR="00251826" w:rsidRPr="00251826" w:rsidRDefault="00251826" w:rsidP="00251826">
      <w:pPr>
        <w:tabs>
          <w:tab w:val="left" w:pos="567"/>
        </w:tabs>
        <w:spacing w:before="120" w:after="60" w:line="276" w:lineRule="auto"/>
        <w:ind w:firstLine="567"/>
        <w:jc w:val="both"/>
        <w:rPr>
          <w:rFonts w:cs="Times New Roman"/>
          <w:i/>
          <w:iCs/>
          <w:sz w:val="24"/>
        </w:rPr>
      </w:pPr>
      <w:r w:rsidRPr="00251826">
        <w:rPr>
          <w:rFonts w:cs="Times New Roman"/>
          <w:i/>
          <w:iCs/>
          <w:sz w:val="24"/>
        </w:rPr>
        <w:t>Общая технологическая схема работы водозаборных сооружений:</w:t>
      </w:r>
    </w:p>
    <w:p w14:paraId="647BB104"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Исходная вода от скважин под давлением скважинных насосов поступает в здание насосной станции на блок водоподготовки (узел окисления воды гипохлоритом </w:t>
      </w:r>
      <w:proofErr w:type="gramStart"/>
      <w:r w:rsidRPr="00251826">
        <w:rPr>
          <w:rFonts w:cs="Times New Roman"/>
          <w:sz w:val="24"/>
          <w:lang w:val="en-US"/>
        </w:rPr>
        <w:t>N</w:t>
      </w:r>
      <w:proofErr w:type="gramEnd"/>
      <w:r w:rsidRPr="00251826">
        <w:rPr>
          <w:rFonts w:cs="Times New Roman"/>
          <w:sz w:val="24"/>
        </w:rPr>
        <w:t xml:space="preserve">а, 4 фильтра обезжелезивания, 2 фильтра умягчения, 2 сорбционных фильтра), с подмесом с частью не умягчённой воды сбрасывается в резервуары чистой воды. </w:t>
      </w:r>
    </w:p>
    <w:p w14:paraId="7842D0C6" w14:textId="77777777" w:rsidR="00251826" w:rsidRPr="00251826" w:rsidRDefault="00251826" w:rsidP="00251826">
      <w:pPr>
        <w:tabs>
          <w:tab w:val="left" w:pos="567"/>
        </w:tabs>
        <w:spacing w:line="276" w:lineRule="auto"/>
        <w:ind w:firstLine="567"/>
        <w:jc w:val="both"/>
        <w:rPr>
          <w:rFonts w:cs="Times New Roman"/>
          <w:iCs/>
          <w:sz w:val="24"/>
        </w:rPr>
      </w:pPr>
      <w:r w:rsidRPr="00251826">
        <w:rPr>
          <w:rFonts w:cs="Times New Roman"/>
          <w:iCs/>
          <w:sz w:val="24"/>
        </w:rPr>
        <w:t>При подборе блока водоочистки в качестве исходных данных была принята жесткость 10,7                   мг-</w:t>
      </w:r>
      <w:proofErr w:type="spellStart"/>
      <w:r w:rsidRPr="00251826">
        <w:rPr>
          <w:rFonts w:cs="Times New Roman"/>
          <w:iCs/>
          <w:sz w:val="24"/>
        </w:rPr>
        <w:t>экв</w:t>
      </w:r>
      <w:proofErr w:type="spellEnd"/>
      <w:r w:rsidRPr="00251826">
        <w:rPr>
          <w:rFonts w:cs="Times New Roman"/>
          <w:iCs/>
          <w:sz w:val="24"/>
        </w:rPr>
        <w:t>/л (при норме 7,0 мг-</w:t>
      </w:r>
      <w:proofErr w:type="spellStart"/>
      <w:r w:rsidRPr="00251826">
        <w:rPr>
          <w:rFonts w:cs="Times New Roman"/>
          <w:iCs/>
          <w:sz w:val="24"/>
        </w:rPr>
        <w:t>экв</w:t>
      </w:r>
      <w:proofErr w:type="spellEnd"/>
      <w:r w:rsidRPr="00251826">
        <w:rPr>
          <w:rFonts w:cs="Times New Roman"/>
          <w:iCs/>
          <w:sz w:val="24"/>
        </w:rPr>
        <w:t>/л)</w:t>
      </w:r>
      <w:proofErr w:type="gramStart"/>
      <w:r w:rsidRPr="00251826">
        <w:rPr>
          <w:rFonts w:cs="Times New Roman"/>
          <w:iCs/>
          <w:sz w:val="24"/>
        </w:rPr>
        <w:t xml:space="preserve"> ,</w:t>
      </w:r>
      <w:proofErr w:type="gramEnd"/>
      <w:r w:rsidRPr="00251826">
        <w:rPr>
          <w:rFonts w:cs="Times New Roman"/>
          <w:iCs/>
          <w:sz w:val="24"/>
        </w:rPr>
        <w:t xml:space="preserve"> железо – 5,3 мг/л (при норме 0,3 мг/л).  </w:t>
      </w:r>
    </w:p>
    <w:p w14:paraId="36503278" w14:textId="77777777" w:rsidR="00251826" w:rsidRPr="00251826" w:rsidRDefault="00251826" w:rsidP="00251826">
      <w:pPr>
        <w:tabs>
          <w:tab w:val="left" w:pos="567"/>
        </w:tabs>
        <w:spacing w:line="276" w:lineRule="auto"/>
        <w:ind w:firstLine="567"/>
        <w:jc w:val="both"/>
        <w:rPr>
          <w:rFonts w:cs="Times New Roman"/>
          <w:iCs/>
          <w:sz w:val="24"/>
        </w:rPr>
      </w:pPr>
      <w:r w:rsidRPr="00251826">
        <w:rPr>
          <w:rFonts w:cs="Times New Roman"/>
          <w:iCs/>
          <w:sz w:val="24"/>
        </w:rPr>
        <w:t>Фактическая жесткость по данным 2021 г. – до 18 мг-</w:t>
      </w:r>
      <w:proofErr w:type="spellStart"/>
      <w:r w:rsidRPr="00251826">
        <w:rPr>
          <w:rFonts w:cs="Times New Roman"/>
          <w:iCs/>
          <w:sz w:val="24"/>
        </w:rPr>
        <w:t>экв</w:t>
      </w:r>
      <w:proofErr w:type="spellEnd"/>
      <w:r w:rsidRPr="00251826">
        <w:rPr>
          <w:rFonts w:cs="Times New Roman"/>
          <w:iCs/>
          <w:sz w:val="24"/>
        </w:rPr>
        <w:t>/л., по данным 2022 г. – до 12 мг-</w:t>
      </w:r>
      <w:proofErr w:type="spellStart"/>
      <w:r w:rsidRPr="00251826">
        <w:rPr>
          <w:rFonts w:cs="Times New Roman"/>
          <w:iCs/>
          <w:sz w:val="24"/>
        </w:rPr>
        <w:t>экв</w:t>
      </w:r>
      <w:proofErr w:type="spellEnd"/>
      <w:r w:rsidRPr="00251826">
        <w:rPr>
          <w:rFonts w:cs="Times New Roman"/>
          <w:iCs/>
          <w:sz w:val="24"/>
        </w:rPr>
        <w:t xml:space="preserve">/л.  Требуется увеличение мощности водоподготовки путем установки дополнительных фильтров. </w:t>
      </w:r>
    </w:p>
    <w:p w14:paraId="3DACE6B5" w14:textId="77777777" w:rsidR="00251826" w:rsidRPr="00251826" w:rsidRDefault="00251826" w:rsidP="00251826">
      <w:pPr>
        <w:tabs>
          <w:tab w:val="left" w:pos="567"/>
        </w:tabs>
        <w:spacing w:before="120" w:line="360" w:lineRule="auto"/>
        <w:ind w:firstLine="709"/>
        <w:jc w:val="both"/>
        <w:rPr>
          <w:rFonts w:cs="Times New Roman"/>
          <w:iCs/>
          <w:sz w:val="24"/>
          <w:szCs w:val="24"/>
        </w:rPr>
      </w:pPr>
      <w:r w:rsidRPr="00251826">
        <w:rPr>
          <w:rFonts w:cs="Times New Roman"/>
          <w:iCs/>
          <w:sz w:val="24"/>
        </w:rPr>
        <w:t xml:space="preserve">Блок водоочистки после СМР не запущен в работу, требуется </w:t>
      </w:r>
      <w:r w:rsidRPr="00251826">
        <w:rPr>
          <w:rFonts w:cs="Times New Roman"/>
          <w:iCs/>
          <w:sz w:val="24"/>
          <w:szCs w:val="24"/>
        </w:rPr>
        <w:t xml:space="preserve">привлечь специализированную организацию, занимающуюся водоочистным оборудованием для запуска, настройки, </w:t>
      </w:r>
      <w:proofErr w:type="spellStart"/>
      <w:r w:rsidRPr="00251826">
        <w:rPr>
          <w:rFonts w:cs="Times New Roman"/>
          <w:iCs/>
          <w:sz w:val="24"/>
          <w:szCs w:val="24"/>
        </w:rPr>
        <w:t>пусконаладки</w:t>
      </w:r>
      <w:proofErr w:type="spellEnd"/>
      <w:r w:rsidRPr="00251826">
        <w:rPr>
          <w:rFonts w:cs="Times New Roman"/>
          <w:iCs/>
          <w:sz w:val="24"/>
          <w:szCs w:val="24"/>
        </w:rPr>
        <w:t xml:space="preserve"> блока водоочистки.</w:t>
      </w:r>
    </w:p>
    <w:p w14:paraId="2D1B81AD"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Из резервуаров вода с помощью </w:t>
      </w:r>
      <w:proofErr w:type="spellStart"/>
      <w:r w:rsidRPr="00251826">
        <w:rPr>
          <w:rFonts w:cs="Times New Roman"/>
          <w:sz w:val="24"/>
        </w:rPr>
        <w:t>повысительных</w:t>
      </w:r>
      <w:proofErr w:type="spellEnd"/>
      <w:r w:rsidRPr="00251826">
        <w:rPr>
          <w:rFonts w:cs="Times New Roman"/>
          <w:sz w:val="24"/>
        </w:rPr>
        <w:t xml:space="preserve"> насосных агрегатов (4 шт., 3 раб/1рез) через установки УФО и узел учета подается потребителю в распределительные сети 2 </w:t>
      </w:r>
      <w:proofErr w:type="gramStart"/>
      <w:r w:rsidRPr="00251826">
        <w:rPr>
          <w:rFonts w:cs="Times New Roman"/>
          <w:sz w:val="24"/>
        </w:rPr>
        <w:t>ой</w:t>
      </w:r>
      <w:proofErr w:type="gramEnd"/>
      <w:r w:rsidRPr="00251826">
        <w:rPr>
          <w:rFonts w:cs="Times New Roman"/>
          <w:sz w:val="24"/>
        </w:rPr>
        <w:t xml:space="preserve"> очереди.</w:t>
      </w:r>
    </w:p>
    <w:p w14:paraId="134A8E1C" w14:textId="77777777" w:rsidR="00251826" w:rsidRPr="00251826" w:rsidRDefault="00251826" w:rsidP="00251826">
      <w:pPr>
        <w:tabs>
          <w:tab w:val="left" w:pos="567"/>
        </w:tabs>
        <w:spacing w:before="120" w:after="60" w:line="276" w:lineRule="auto"/>
        <w:ind w:firstLine="567"/>
        <w:jc w:val="both"/>
        <w:rPr>
          <w:rFonts w:cs="Times New Roman"/>
          <w:iCs/>
          <w:sz w:val="24"/>
          <w:szCs w:val="32"/>
        </w:rPr>
      </w:pPr>
      <w:r w:rsidRPr="00251826">
        <w:rPr>
          <w:rFonts w:cs="Times New Roman"/>
          <w:iCs/>
          <w:sz w:val="24"/>
          <w:szCs w:val="32"/>
        </w:rPr>
        <w:t>Имеется лицензия на технологические нужды с возможностью подъема 1250 м3/</w:t>
      </w:r>
      <w:proofErr w:type="spellStart"/>
      <w:r w:rsidRPr="00251826">
        <w:rPr>
          <w:rFonts w:cs="Times New Roman"/>
          <w:iCs/>
          <w:sz w:val="24"/>
          <w:szCs w:val="32"/>
        </w:rPr>
        <w:t>сут</w:t>
      </w:r>
      <w:proofErr w:type="spellEnd"/>
      <w:r w:rsidRPr="00251826">
        <w:rPr>
          <w:rFonts w:cs="Times New Roman"/>
          <w:iCs/>
          <w:sz w:val="24"/>
          <w:szCs w:val="32"/>
        </w:rPr>
        <w:t xml:space="preserve">. Для получения лицензии на недропользование, других документов необходимо выполнить подсчет запасов месторождения; согласно </w:t>
      </w:r>
      <w:proofErr w:type="gramStart"/>
      <w:r w:rsidRPr="00251826">
        <w:rPr>
          <w:rFonts w:cs="Times New Roman"/>
          <w:iCs/>
          <w:sz w:val="24"/>
          <w:szCs w:val="32"/>
        </w:rPr>
        <w:t>проведенным</w:t>
      </w:r>
      <w:proofErr w:type="gramEnd"/>
      <w:r w:rsidRPr="00251826">
        <w:rPr>
          <w:rFonts w:cs="Times New Roman"/>
          <w:iCs/>
          <w:sz w:val="24"/>
          <w:szCs w:val="32"/>
        </w:rPr>
        <w:t xml:space="preserve"> ОФР – общая потенциальная производительность водозаборных сооружений по ул. Красина может составить более 14000 м3/</w:t>
      </w:r>
      <w:proofErr w:type="spellStart"/>
      <w:r w:rsidRPr="00251826">
        <w:rPr>
          <w:rFonts w:cs="Times New Roman"/>
          <w:iCs/>
          <w:sz w:val="24"/>
          <w:szCs w:val="32"/>
        </w:rPr>
        <w:t>сут</w:t>
      </w:r>
      <w:proofErr w:type="spellEnd"/>
      <w:r w:rsidRPr="00251826">
        <w:rPr>
          <w:rFonts w:cs="Times New Roman"/>
          <w:iCs/>
          <w:sz w:val="24"/>
          <w:szCs w:val="32"/>
        </w:rPr>
        <w:t>.</w:t>
      </w:r>
    </w:p>
    <w:p w14:paraId="2E3A8DDB" w14:textId="77777777" w:rsidR="00251826" w:rsidRPr="00251826" w:rsidRDefault="00251826" w:rsidP="00251826">
      <w:pPr>
        <w:tabs>
          <w:tab w:val="left" w:pos="567"/>
        </w:tabs>
        <w:spacing w:before="120" w:after="60" w:line="276" w:lineRule="auto"/>
        <w:jc w:val="both"/>
        <w:rPr>
          <w:rFonts w:asciiTheme="minorHAnsi" w:hAnsiTheme="minorHAnsi"/>
          <w:i/>
          <w:sz w:val="24"/>
          <w:szCs w:val="32"/>
        </w:rPr>
      </w:pPr>
    </w:p>
    <w:p w14:paraId="1760E18E" w14:textId="77777777" w:rsidR="00251826" w:rsidRPr="00251826" w:rsidRDefault="00251826" w:rsidP="00251826">
      <w:pPr>
        <w:tabs>
          <w:tab w:val="left" w:pos="567"/>
        </w:tabs>
        <w:spacing w:before="120" w:after="60" w:line="276" w:lineRule="auto"/>
        <w:jc w:val="both"/>
        <w:rPr>
          <w:rFonts w:eastAsia="Calibri" w:cs="Times New Roman"/>
          <w:sz w:val="24"/>
        </w:rPr>
      </w:pPr>
      <w:r w:rsidRPr="00251826">
        <w:rPr>
          <w:rFonts w:eastAsia="Calibri" w:cs="Times New Roman"/>
          <w:sz w:val="24"/>
        </w:rPr>
        <w:t xml:space="preserve">Общая протяженность водопроводных сетей (2 очередь) </w:t>
      </w:r>
      <w:proofErr w:type="spellStart"/>
      <w:r w:rsidRPr="00251826">
        <w:rPr>
          <w:rFonts w:eastAsia="Calibri" w:cs="Times New Roman"/>
          <w:sz w:val="24"/>
        </w:rPr>
        <w:t>Залари</w:t>
      </w:r>
      <w:proofErr w:type="spellEnd"/>
      <w:r w:rsidRPr="00251826">
        <w:rPr>
          <w:rFonts w:eastAsia="Calibri" w:cs="Times New Roman"/>
          <w:sz w:val="24"/>
        </w:rPr>
        <w:t xml:space="preserve"> составляет 24966,0 м., в том числе: </w:t>
      </w:r>
    </w:p>
    <w:p w14:paraId="7AB9B3A3"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r w:rsidRPr="00251826">
        <w:rPr>
          <w:rFonts w:eastAsia="Calibri" w:cs="Times New Roman"/>
          <w:sz w:val="24"/>
        </w:rPr>
        <w:t xml:space="preserve">в одну линию: </w:t>
      </w:r>
    </w:p>
    <w:p w14:paraId="412D771D"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r w:rsidRPr="00251826">
        <w:rPr>
          <w:rFonts w:eastAsia="Calibri" w:cs="Times New Roman"/>
          <w:sz w:val="24"/>
        </w:rPr>
        <w:t xml:space="preserve">- Ø160х9,5- 3173,50 м; Ø110х6,6 – 15787,50 м; Ø63х3,8 – 3956,0 м. </w:t>
      </w:r>
    </w:p>
    <w:p w14:paraId="083F79F7" w14:textId="77777777" w:rsidR="00251826" w:rsidRPr="00251826" w:rsidRDefault="00251826" w:rsidP="00251826">
      <w:pPr>
        <w:tabs>
          <w:tab w:val="left" w:pos="567"/>
        </w:tabs>
        <w:spacing w:before="120" w:after="60" w:line="276" w:lineRule="auto"/>
        <w:jc w:val="both"/>
        <w:rPr>
          <w:rFonts w:eastAsia="Calibri" w:cs="Times New Roman"/>
          <w:sz w:val="24"/>
        </w:rPr>
      </w:pPr>
      <w:r w:rsidRPr="00251826">
        <w:rPr>
          <w:rFonts w:eastAsia="Calibri" w:cs="Times New Roman"/>
          <w:sz w:val="24"/>
        </w:rPr>
        <w:tab/>
        <w:t>в две линии: - 2Ø180х10,7 - 2049,0 м</w:t>
      </w:r>
      <w:bookmarkStart w:id="42" w:name="_Toc49683881"/>
      <w:bookmarkStart w:id="43" w:name="_Toc49874236"/>
      <w:bookmarkStart w:id="44" w:name="_Toc50371657"/>
      <w:bookmarkStart w:id="45" w:name="_Toc51656281"/>
    </w:p>
    <w:p w14:paraId="0636B7D3" w14:textId="77777777" w:rsidR="00251826" w:rsidRPr="00251826" w:rsidRDefault="00251826" w:rsidP="00251826">
      <w:pPr>
        <w:tabs>
          <w:tab w:val="left" w:pos="567"/>
        </w:tabs>
        <w:spacing w:before="120" w:after="60" w:line="276" w:lineRule="auto"/>
        <w:jc w:val="both"/>
        <w:rPr>
          <w:rFonts w:eastAsia="Calibri" w:cs="Times New Roman"/>
          <w:sz w:val="24"/>
        </w:rPr>
      </w:pPr>
    </w:p>
    <w:bookmarkEnd w:id="42"/>
    <w:bookmarkEnd w:id="43"/>
    <w:bookmarkEnd w:id="44"/>
    <w:bookmarkEnd w:id="45"/>
    <w:p w14:paraId="7C36CAE0" w14:textId="77777777" w:rsidR="00251826" w:rsidRPr="00251826" w:rsidRDefault="00251826" w:rsidP="00251826">
      <w:pPr>
        <w:spacing w:before="120" w:after="120" w:line="360" w:lineRule="auto"/>
        <w:ind w:firstLine="709"/>
        <w:jc w:val="both"/>
        <w:rPr>
          <w:b/>
          <w:bCs/>
          <w:sz w:val="24"/>
          <w:szCs w:val="24"/>
        </w:rPr>
      </w:pPr>
      <w:r w:rsidRPr="00251826">
        <w:rPr>
          <w:b/>
          <w:bCs/>
          <w:sz w:val="24"/>
          <w:szCs w:val="24"/>
        </w:rPr>
        <w:lastRenderedPageBreak/>
        <w:t>Соответствие источника водоснабжения санитарным нормам</w:t>
      </w:r>
    </w:p>
    <w:p w14:paraId="5D12008A" w14:textId="77777777" w:rsidR="00251826" w:rsidRPr="00251826" w:rsidRDefault="00251826" w:rsidP="00251826">
      <w:pPr>
        <w:spacing w:before="120" w:after="120" w:line="360" w:lineRule="auto"/>
        <w:ind w:firstLine="709"/>
        <w:jc w:val="both"/>
        <w:rPr>
          <w:sz w:val="24"/>
        </w:rPr>
      </w:pPr>
      <w:r w:rsidRPr="00251826">
        <w:rPr>
          <w:sz w:val="24"/>
        </w:rPr>
        <w:t>Источник водоснабжения соответствует санитарным нормам, оформлена необходимая разрешительная документация:</w:t>
      </w:r>
    </w:p>
    <w:p w14:paraId="16AB9011" w14:textId="77777777" w:rsidR="00251826" w:rsidRPr="00251826" w:rsidRDefault="00251826" w:rsidP="00251826">
      <w:pPr>
        <w:spacing w:before="120" w:after="120" w:line="360" w:lineRule="auto"/>
        <w:ind w:firstLine="709"/>
        <w:jc w:val="both"/>
        <w:rPr>
          <w:rFonts w:eastAsia="Calibri"/>
          <w:sz w:val="24"/>
        </w:rPr>
      </w:pPr>
      <w:r w:rsidRPr="00251826">
        <w:rPr>
          <w:sz w:val="24"/>
        </w:rPr>
        <w:t xml:space="preserve">Лицензия на право пользования недрами: </w:t>
      </w:r>
      <w:proofErr w:type="spellStart"/>
      <w:r w:rsidRPr="00251826">
        <w:rPr>
          <w:sz w:val="24"/>
        </w:rPr>
        <w:t>Ирк</w:t>
      </w:r>
      <w:proofErr w:type="spellEnd"/>
      <w:r w:rsidRPr="00251826">
        <w:rPr>
          <w:sz w:val="24"/>
        </w:rPr>
        <w:t xml:space="preserve"> 03802 ВЭ от 15.02.2021 г.</w:t>
      </w:r>
      <w:proofErr w:type="gramStart"/>
      <w:r w:rsidRPr="00251826">
        <w:rPr>
          <w:sz w:val="24"/>
        </w:rPr>
        <w:t xml:space="preserve"> ,</w:t>
      </w:r>
      <w:proofErr w:type="gramEnd"/>
      <w:r w:rsidRPr="00251826">
        <w:rPr>
          <w:sz w:val="24"/>
        </w:rPr>
        <w:t xml:space="preserve"> выданная                 ООО «</w:t>
      </w:r>
      <w:proofErr w:type="spellStart"/>
      <w:r w:rsidRPr="00251826">
        <w:rPr>
          <w:sz w:val="24"/>
        </w:rPr>
        <w:t>Акватроника</w:t>
      </w:r>
      <w:proofErr w:type="spellEnd"/>
      <w:r w:rsidRPr="00251826">
        <w:rPr>
          <w:sz w:val="24"/>
        </w:rPr>
        <w:t>» на срок до15.02.2046.</w:t>
      </w:r>
      <w:r w:rsidRPr="00251826">
        <w:rPr>
          <w:rFonts w:eastAsia="Calibri"/>
          <w:sz w:val="24"/>
        </w:rPr>
        <w:t xml:space="preserve"> </w:t>
      </w:r>
    </w:p>
    <w:p w14:paraId="4EC29F29" w14:textId="77777777" w:rsidR="00251826" w:rsidRPr="00251826" w:rsidRDefault="00251826" w:rsidP="00251826">
      <w:pPr>
        <w:spacing w:before="120" w:after="120" w:line="360" w:lineRule="auto"/>
        <w:ind w:firstLine="709"/>
        <w:jc w:val="both"/>
        <w:rPr>
          <w:rFonts w:eastAsia="Calibri"/>
          <w:sz w:val="24"/>
        </w:rPr>
      </w:pPr>
      <w:r w:rsidRPr="00251826">
        <w:rPr>
          <w:rFonts w:eastAsia="Calibri"/>
          <w:sz w:val="24"/>
        </w:rPr>
        <w:t>В соответствии с лицензией на право пользования недрами, разрешенный отбор воды не должен превышать 1250 м</w:t>
      </w:r>
      <w:r w:rsidRPr="00251826">
        <w:rPr>
          <w:rFonts w:eastAsia="Calibri"/>
          <w:sz w:val="24"/>
          <w:vertAlign w:val="superscript"/>
        </w:rPr>
        <w:t>3</w:t>
      </w:r>
      <w:r w:rsidRPr="00251826">
        <w:rPr>
          <w:rFonts w:eastAsia="Calibri"/>
          <w:sz w:val="24"/>
        </w:rPr>
        <w:t>/</w:t>
      </w:r>
      <w:proofErr w:type="spellStart"/>
      <w:r w:rsidRPr="00251826">
        <w:rPr>
          <w:rFonts w:eastAsia="Calibri"/>
          <w:sz w:val="24"/>
        </w:rPr>
        <w:t>сут</w:t>
      </w:r>
      <w:proofErr w:type="spellEnd"/>
      <w:r w:rsidRPr="00251826">
        <w:rPr>
          <w:rFonts w:eastAsia="Calibri"/>
          <w:sz w:val="24"/>
        </w:rPr>
        <w:t xml:space="preserve">. </w:t>
      </w:r>
    </w:p>
    <w:p w14:paraId="1B60D092" w14:textId="77777777" w:rsidR="00251826" w:rsidRPr="00251826" w:rsidRDefault="00251826" w:rsidP="00251826">
      <w:pPr>
        <w:spacing w:before="120" w:after="120" w:line="360" w:lineRule="auto"/>
        <w:ind w:firstLine="709"/>
        <w:jc w:val="both"/>
        <w:rPr>
          <w:sz w:val="24"/>
          <w:highlight w:val="red"/>
        </w:rPr>
      </w:pPr>
      <w:r w:rsidRPr="00251826">
        <w:rPr>
          <w:sz w:val="24"/>
        </w:rPr>
        <w:t>Санитарно-эпидемиологическое заключение от 08.09.2020 №38.15.02.000.Т.0000059.09.20 на соответствие проекта ЗСО требованиям санитарного законодательства.</w:t>
      </w:r>
    </w:p>
    <w:p w14:paraId="6C2E415C" w14:textId="77777777" w:rsidR="00251826" w:rsidRPr="00251826" w:rsidRDefault="00251826" w:rsidP="00251826">
      <w:pPr>
        <w:spacing w:before="120" w:after="120" w:line="360" w:lineRule="auto"/>
        <w:ind w:firstLine="709"/>
        <w:jc w:val="both"/>
        <w:rPr>
          <w:sz w:val="24"/>
        </w:rPr>
      </w:pPr>
      <w:r w:rsidRPr="00251826">
        <w:rPr>
          <w:sz w:val="24"/>
        </w:rPr>
        <w:t xml:space="preserve">Экспертное заключение санитарно-эпидемиологической экспертизы №2-19 от 15.01.2021 г., использование объекта (скважины по ул. Красина) для питьевых целей п. </w:t>
      </w:r>
      <w:proofErr w:type="spellStart"/>
      <w:r w:rsidRPr="00251826">
        <w:rPr>
          <w:sz w:val="24"/>
        </w:rPr>
        <w:t>Залари</w:t>
      </w:r>
      <w:proofErr w:type="spellEnd"/>
      <w:r w:rsidRPr="00251826">
        <w:rPr>
          <w:sz w:val="24"/>
        </w:rPr>
        <w:t xml:space="preserve"> соответствует санитарным нормам. </w:t>
      </w:r>
    </w:p>
    <w:p w14:paraId="458E5BD6" w14:textId="77777777" w:rsidR="00251826" w:rsidRPr="00251826" w:rsidRDefault="00251826" w:rsidP="00251826">
      <w:pPr>
        <w:keepNext/>
        <w:spacing w:line="360" w:lineRule="auto"/>
        <w:ind w:firstLine="567"/>
        <w:jc w:val="center"/>
        <w:outlineLvl w:val="0"/>
        <w:rPr>
          <w:rFonts w:eastAsia="Times New Roman" w:cs="Times New Roman"/>
          <w:bCs/>
          <w:kern w:val="32"/>
          <w:sz w:val="24"/>
          <w:szCs w:val="20"/>
          <w:lang w:eastAsia="ru-RU"/>
        </w:rPr>
      </w:pPr>
    </w:p>
    <w:p w14:paraId="0165EC80" w14:textId="77777777" w:rsidR="00251826" w:rsidRPr="00251826" w:rsidRDefault="00251826" w:rsidP="00251826">
      <w:pPr>
        <w:keepNext/>
        <w:spacing w:line="360" w:lineRule="auto"/>
        <w:ind w:firstLine="567"/>
        <w:jc w:val="center"/>
        <w:outlineLvl w:val="0"/>
        <w:rPr>
          <w:rFonts w:eastAsia="Times New Roman" w:cs="Times New Roman"/>
          <w:bCs/>
          <w:kern w:val="32"/>
          <w:sz w:val="24"/>
          <w:szCs w:val="20"/>
          <w:lang w:eastAsia="ru-RU"/>
        </w:rPr>
        <w:sectPr w:rsidR="00251826" w:rsidRPr="00251826">
          <w:pgSz w:w="11906" w:h="16838"/>
          <w:pgMar w:top="743" w:right="849" w:bottom="856" w:left="1134" w:header="709" w:footer="709" w:gutter="0"/>
          <w:pgBorders w:offsetFrom="page">
            <w:top w:val="single" w:sz="4" w:space="24" w:color="auto"/>
            <w:left w:val="single" w:sz="4" w:space="31" w:color="auto"/>
            <w:bottom w:val="single" w:sz="4" w:space="24" w:color="auto"/>
            <w:right w:val="single" w:sz="4" w:space="24" w:color="auto"/>
          </w:pgBorders>
          <w:cols w:space="720"/>
        </w:sectPr>
      </w:pPr>
    </w:p>
    <w:p w14:paraId="3E2E901D" w14:textId="4024C528" w:rsidR="00251826" w:rsidRPr="00251826" w:rsidRDefault="00251826" w:rsidP="00251826">
      <w:pPr>
        <w:jc w:val="center"/>
        <w:rPr>
          <w:sz w:val="24"/>
        </w:rPr>
      </w:pPr>
      <w:r>
        <w:rPr>
          <w:rFonts w:eastAsia="Times New Roman" w:cs="Times New Roman"/>
          <w:noProof/>
          <w:sz w:val="24"/>
          <w:szCs w:val="24"/>
          <w:lang w:eastAsia="ru-RU"/>
        </w:rPr>
        <w:lastRenderedPageBreak/>
        <w:drawing>
          <wp:inline distT="0" distB="0" distL="0" distR="0" wp14:anchorId="1670E703" wp14:editId="59DE4C5F">
            <wp:extent cx="8420100" cy="5695950"/>
            <wp:effectExtent l="0" t="0" r="0" b="0"/>
            <wp:docPr id="19" name="Рисунок 19" descr="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аф"/>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420100" cy="5695950"/>
                    </a:xfrm>
                    <a:prstGeom prst="rect">
                      <a:avLst/>
                    </a:prstGeom>
                    <a:noFill/>
                    <a:ln>
                      <a:noFill/>
                    </a:ln>
                  </pic:spPr>
                </pic:pic>
              </a:graphicData>
            </a:graphic>
          </wp:inline>
        </w:drawing>
      </w:r>
    </w:p>
    <w:p w14:paraId="1B5B896C" w14:textId="77777777" w:rsidR="00251826" w:rsidRPr="00251826" w:rsidRDefault="00251826" w:rsidP="00251826">
      <w:pPr>
        <w:keepNext/>
        <w:spacing w:line="360" w:lineRule="auto"/>
        <w:ind w:firstLine="567"/>
        <w:jc w:val="center"/>
        <w:outlineLvl w:val="0"/>
        <w:rPr>
          <w:rFonts w:eastAsia="Times New Roman" w:cs="Times New Roman"/>
          <w:bCs/>
          <w:kern w:val="32"/>
          <w:sz w:val="24"/>
          <w:szCs w:val="20"/>
          <w:lang w:eastAsia="ru-RU"/>
        </w:rPr>
        <w:sectPr w:rsidR="00251826" w:rsidRPr="00251826" w:rsidSect="00C5369C">
          <w:pgSz w:w="16838" w:h="11906" w:orient="landscape"/>
          <w:pgMar w:top="568" w:right="743" w:bottom="849" w:left="856"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r w:rsidRPr="00251826">
        <w:rPr>
          <w:rFonts w:eastAsia="Times New Roman" w:cs="Times New Roman"/>
          <w:bCs/>
          <w:kern w:val="32"/>
          <w:sz w:val="24"/>
          <w:szCs w:val="20"/>
          <w:lang w:eastAsia="ru-RU"/>
        </w:rPr>
        <w:t>Рис.5.1. План  водозаборных и водопроводных сооружений 1ой и 2ой очереди (ул. Красина 51.)</w:t>
      </w:r>
    </w:p>
    <w:tbl>
      <w:tblPr>
        <w:tblW w:w="15380" w:type="dxa"/>
        <w:tblInd w:w="-34" w:type="dxa"/>
        <w:tblLayout w:type="fixed"/>
        <w:tblLook w:val="04A0" w:firstRow="1" w:lastRow="0" w:firstColumn="1" w:lastColumn="0" w:noHBand="0" w:noVBand="1"/>
      </w:tblPr>
      <w:tblGrid>
        <w:gridCol w:w="1271"/>
        <w:gridCol w:w="697"/>
        <w:gridCol w:w="976"/>
        <w:gridCol w:w="479"/>
        <w:gridCol w:w="418"/>
        <w:gridCol w:w="450"/>
        <w:gridCol w:w="528"/>
        <w:gridCol w:w="419"/>
        <w:gridCol w:w="451"/>
        <w:gridCol w:w="527"/>
        <w:gridCol w:w="419"/>
        <w:gridCol w:w="451"/>
        <w:gridCol w:w="667"/>
        <w:gridCol w:w="419"/>
        <w:gridCol w:w="452"/>
        <w:gridCol w:w="526"/>
        <w:gridCol w:w="420"/>
        <w:gridCol w:w="591"/>
        <w:gridCol w:w="419"/>
        <w:gridCol w:w="387"/>
        <w:gridCol w:w="452"/>
        <w:gridCol w:w="466"/>
        <w:gridCol w:w="419"/>
        <w:gridCol w:w="372"/>
        <w:gridCol w:w="606"/>
        <w:gridCol w:w="280"/>
        <w:gridCol w:w="512"/>
        <w:gridCol w:w="466"/>
        <w:gridCol w:w="358"/>
        <w:gridCol w:w="467"/>
        <w:gridCol w:w="15"/>
      </w:tblGrid>
      <w:tr w:rsidR="00251826" w:rsidRPr="00251826" w14:paraId="05217830" w14:textId="77777777" w:rsidTr="0007023D">
        <w:trPr>
          <w:trHeight w:val="541"/>
        </w:trPr>
        <w:tc>
          <w:tcPr>
            <w:tcW w:w="15380" w:type="dxa"/>
            <w:gridSpan w:val="31"/>
            <w:tcBorders>
              <w:bottom w:val="single" w:sz="4" w:space="0" w:color="auto"/>
            </w:tcBorders>
          </w:tcPr>
          <w:p w14:paraId="21B3ADDB" w14:textId="77777777" w:rsidR="00251826" w:rsidRPr="00251826" w:rsidRDefault="00251826" w:rsidP="00251826">
            <w:pPr>
              <w:spacing w:before="120" w:after="60" w:line="360" w:lineRule="auto"/>
              <w:ind w:firstLine="567"/>
              <w:jc w:val="both"/>
              <w:rPr>
                <w:rFonts w:eastAsia="Times New Roman" w:cs="Times New Roman"/>
                <w:sz w:val="24"/>
                <w:szCs w:val="24"/>
                <w:lang w:val="x-none" w:eastAsia="ar-SA"/>
              </w:rPr>
            </w:pPr>
            <w:r w:rsidRPr="00251826">
              <w:rPr>
                <w:rFonts w:eastAsia="Times New Roman" w:cs="Times New Roman"/>
                <w:sz w:val="24"/>
                <w:szCs w:val="24"/>
                <w:lang w:val="x-none" w:eastAsia="ar-SA"/>
              </w:rPr>
              <w:lastRenderedPageBreak/>
              <w:t xml:space="preserve">Табл. 7. Оценка источников водоснабжения на соответствие проектным параметрам качества питьевой воды, соответствующей требованиям действующих нормативов по санитарно-химическим и микробиологическим показателям на выходе с водопроводных станций </w:t>
            </w:r>
          </w:p>
        </w:tc>
      </w:tr>
      <w:tr w:rsidR="00251826" w:rsidRPr="00251826" w14:paraId="0D601E43" w14:textId="77777777" w:rsidTr="0007023D">
        <w:trPr>
          <w:gridAfter w:val="1"/>
          <w:wAfter w:w="6" w:type="dxa"/>
          <w:trHeight w:val="541"/>
        </w:trPr>
        <w:tc>
          <w:tcPr>
            <w:tcW w:w="127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700C83C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Нормируемые показатели качества питьевой воды (горячей воды) (включая микроорганизмы)</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2B2962C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Един</w:t>
            </w:r>
            <w:proofErr w:type="gramStart"/>
            <w:r w:rsidRPr="00251826">
              <w:rPr>
                <w:b/>
                <w:bCs/>
                <w:color w:val="000000"/>
                <w:sz w:val="16"/>
                <w:szCs w:val="16"/>
              </w:rPr>
              <w:t>.</w:t>
            </w:r>
            <w:proofErr w:type="gramEnd"/>
            <w:r w:rsidRPr="00251826">
              <w:rPr>
                <w:b/>
                <w:bCs/>
                <w:color w:val="000000"/>
                <w:sz w:val="16"/>
                <w:szCs w:val="16"/>
              </w:rPr>
              <w:t xml:space="preserve"> </w:t>
            </w:r>
            <w:proofErr w:type="gramStart"/>
            <w:r w:rsidRPr="00251826">
              <w:rPr>
                <w:b/>
                <w:bCs/>
                <w:color w:val="000000"/>
                <w:sz w:val="16"/>
                <w:szCs w:val="16"/>
              </w:rPr>
              <w:t>и</w:t>
            </w:r>
            <w:proofErr w:type="gramEnd"/>
            <w:r w:rsidRPr="00251826">
              <w:rPr>
                <w:b/>
                <w:bCs/>
                <w:color w:val="000000"/>
                <w:sz w:val="16"/>
                <w:szCs w:val="16"/>
              </w:rPr>
              <w:t>зм. мг/дм3 (град.)</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6DBF708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Норматив в (ПКД)</w:t>
            </w:r>
          </w:p>
        </w:tc>
        <w:tc>
          <w:tcPr>
            <w:tcW w:w="1350"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644D4ED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 xml:space="preserve">Водозабор "ул. </w:t>
            </w:r>
            <w:proofErr w:type="spellStart"/>
            <w:r w:rsidRPr="00251826">
              <w:rPr>
                <w:b/>
                <w:bCs/>
                <w:color w:val="000000"/>
                <w:sz w:val="16"/>
                <w:szCs w:val="16"/>
              </w:rPr>
              <w:t>Игланская</w:t>
            </w:r>
            <w:proofErr w:type="spellEnd"/>
            <w:r w:rsidRPr="00251826">
              <w:rPr>
                <w:b/>
                <w:bCs/>
                <w:color w:val="000000"/>
                <w:sz w:val="16"/>
                <w:szCs w:val="16"/>
              </w:rPr>
              <w:t>-ул. Московская"</w:t>
            </w:r>
          </w:p>
        </w:tc>
        <w:tc>
          <w:tcPr>
            <w:tcW w:w="1398"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04D5D5B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Водозабор "Железнодорожный"</w:t>
            </w:r>
          </w:p>
        </w:tc>
        <w:tc>
          <w:tcPr>
            <w:tcW w:w="1397"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1A737D0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ул. Первомайская, 28а</w:t>
            </w:r>
          </w:p>
        </w:tc>
        <w:tc>
          <w:tcPr>
            <w:tcW w:w="1538"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5B90694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ул. Геологическая, 1а</w:t>
            </w:r>
          </w:p>
        </w:tc>
        <w:tc>
          <w:tcPr>
            <w:tcW w:w="1537"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4E24C78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 xml:space="preserve">ул. </w:t>
            </w:r>
            <w:proofErr w:type="spellStart"/>
            <w:r w:rsidRPr="00251826">
              <w:rPr>
                <w:b/>
                <w:bCs/>
                <w:color w:val="000000"/>
                <w:sz w:val="16"/>
                <w:szCs w:val="16"/>
              </w:rPr>
              <w:t>Мызгина</w:t>
            </w:r>
            <w:proofErr w:type="spellEnd"/>
            <w:r w:rsidRPr="00251826">
              <w:rPr>
                <w:b/>
                <w:bCs/>
                <w:color w:val="000000"/>
                <w:sz w:val="16"/>
                <w:szCs w:val="16"/>
              </w:rPr>
              <w:t>, 24</w:t>
            </w:r>
          </w:p>
        </w:tc>
        <w:tc>
          <w:tcPr>
            <w:tcW w:w="1258"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740758F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ул. Ломоносова, 10</w:t>
            </w:r>
          </w:p>
        </w:tc>
        <w:tc>
          <w:tcPr>
            <w:tcW w:w="1257"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58EDBEA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пер. Коммунальный, 2а</w:t>
            </w:r>
          </w:p>
        </w:tc>
        <w:tc>
          <w:tcPr>
            <w:tcW w:w="1398"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33B8A16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ул. Российская, 4а</w:t>
            </w:r>
          </w:p>
        </w:tc>
        <w:tc>
          <w:tcPr>
            <w:tcW w:w="1291" w:type="dxa"/>
            <w:gridSpan w:val="3"/>
            <w:tcBorders>
              <w:top w:val="single" w:sz="4" w:space="0" w:color="auto"/>
              <w:left w:val="nil"/>
              <w:bottom w:val="single" w:sz="4" w:space="0" w:color="auto"/>
              <w:right w:val="single" w:sz="4" w:space="0" w:color="auto"/>
            </w:tcBorders>
            <w:shd w:val="clear" w:color="auto" w:fill="C6D9F1" w:themeFill="text2" w:themeFillTint="33"/>
            <w:hideMark/>
          </w:tcPr>
          <w:p w14:paraId="4D13D85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пл. Строителей</w:t>
            </w:r>
          </w:p>
        </w:tc>
      </w:tr>
      <w:tr w:rsidR="00251826" w:rsidRPr="00251826" w14:paraId="4BC67656" w14:textId="77777777" w:rsidTr="0007023D">
        <w:trPr>
          <w:gridAfter w:val="1"/>
          <w:wAfter w:w="11" w:type="dxa"/>
          <w:trHeight w:val="2851"/>
        </w:trPr>
        <w:tc>
          <w:tcPr>
            <w:tcW w:w="1273"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3B75A5D7" w14:textId="77777777" w:rsidR="00251826" w:rsidRPr="00251826" w:rsidRDefault="00251826" w:rsidP="00251826">
            <w:pPr>
              <w:tabs>
                <w:tab w:val="left" w:pos="1467"/>
              </w:tabs>
              <w:spacing w:before="120"/>
              <w:ind w:right="-93"/>
              <w:jc w:val="center"/>
              <w:rPr>
                <w:b/>
                <w:bCs/>
                <w:color w:val="000000"/>
                <w:sz w:val="16"/>
                <w:szCs w:val="16"/>
              </w:rPr>
            </w:pPr>
          </w:p>
        </w:tc>
        <w:tc>
          <w:tcPr>
            <w:tcW w:w="69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2B67F71B" w14:textId="77777777" w:rsidR="00251826" w:rsidRPr="00251826" w:rsidRDefault="00251826" w:rsidP="00251826">
            <w:pPr>
              <w:tabs>
                <w:tab w:val="left" w:pos="1467"/>
              </w:tabs>
              <w:spacing w:before="120"/>
              <w:ind w:right="-93"/>
              <w:jc w:val="center"/>
              <w:rPr>
                <w:b/>
                <w:bCs/>
                <w:color w:val="000000"/>
                <w:sz w:val="16"/>
                <w:szCs w:val="16"/>
              </w:rPr>
            </w:pPr>
          </w:p>
        </w:tc>
        <w:tc>
          <w:tcPr>
            <w:tcW w:w="978"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4E7FA405" w14:textId="77777777" w:rsidR="00251826" w:rsidRPr="00251826" w:rsidRDefault="00251826" w:rsidP="00251826">
            <w:pPr>
              <w:tabs>
                <w:tab w:val="left" w:pos="1467"/>
              </w:tabs>
              <w:spacing w:before="120"/>
              <w:ind w:right="-93"/>
              <w:jc w:val="center"/>
              <w:rPr>
                <w:b/>
                <w:bCs/>
                <w:color w:val="000000"/>
                <w:sz w:val="16"/>
                <w:szCs w:val="16"/>
              </w:rPr>
            </w:pPr>
          </w:p>
        </w:tc>
        <w:tc>
          <w:tcPr>
            <w:tcW w:w="48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11C42C2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869"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2DDEDA4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Доля</w:t>
            </w:r>
            <w:proofErr w:type="gramStart"/>
            <w:r w:rsidRPr="00251826">
              <w:rPr>
                <w:color w:val="000000"/>
                <w:sz w:val="16"/>
                <w:szCs w:val="16"/>
              </w:rPr>
              <w:t xml:space="preserve"> (%) </w:t>
            </w:r>
            <w:proofErr w:type="gramEnd"/>
            <w:r w:rsidRPr="00251826">
              <w:rPr>
                <w:color w:val="000000"/>
                <w:sz w:val="16"/>
                <w:szCs w:val="16"/>
              </w:rPr>
              <w:t>проб питьевой воды  за 2019  год, не соответствующих требованиям действующих нормативов</w:t>
            </w:r>
          </w:p>
        </w:tc>
        <w:tc>
          <w:tcPr>
            <w:tcW w:w="52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596927F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869"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322F1BD4"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Доля</w:t>
            </w:r>
            <w:proofErr w:type="gramStart"/>
            <w:r w:rsidRPr="00251826">
              <w:rPr>
                <w:color w:val="000000"/>
                <w:sz w:val="16"/>
                <w:szCs w:val="16"/>
              </w:rPr>
              <w:t xml:space="preserve"> (%) </w:t>
            </w:r>
            <w:proofErr w:type="gramEnd"/>
            <w:r w:rsidRPr="00251826">
              <w:rPr>
                <w:color w:val="000000"/>
                <w:sz w:val="16"/>
                <w:szCs w:val="16"/>
              </w:rPr>
              <w:t>проб питьевой воды  за 2019  год, не соответствующих требованиям действующих нормативов</w:t>
            </w:r>
          </w:p>
        </w:tc>
        <w:tc>
          <w:tcPr>
            <w:tcW w:w="527"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544B597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869"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69B45F6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Доля</w:t>
            </w:r>
            <w:proofErr w:type="gramStart"/>
            <w:r w:rsidRPr="00251826">
              <w:rPr>
                <w:b/>
                <w:bCs/>
                <w:color w:val="000000"/>
                <w:sz w:val="16"/>
                <w:szCs w:val="16"/>
              </w:rPr>
              <w:t xml:space="preserve"> (%) </w:t>
            </w:r>
            <w:proofErr w:type="gramEnd"/>
            <w:r w:rsidRPr="00251826">
              <w:rPr>
                <w:b/>
                <w:bCs/>
                <w:color w:val="000000"/>
                <w:sz w:val="16"/>
                <w:szCs w:val="16"/>
              </w:rPr>
              <w:t>проб питьевой воды за 2019  год, не соответствующих требованиям действующих нормативов</w:t>
            </w:r>
          </w:p>
        </w:tc>
        <w:tc>
          <w:tcPr>
            <w:tcW w:w="667"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47BCFA9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870"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37E541B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Доля</w:t>
            </w:r>
            <w:proofErr w:type="gramStart"/>
            <w:r w:rsidRPr="00251826">
              <w:rPr>
                <w:b/>
                <w:bCs/>
                <w:color w:val="000000"/>
                <w:sz w:val="16"/>
                <w:szCs w:val="16"/>
              </w:rPr>
              <w:t xml:space="preserve"> (%) </w:t>
            </w:r>
            <w:proofErr w:type="gramEnd"/>
            <w:r w:rsidRPr="00251826">
              <w:rPr>
                <w:b/>
                <w:bCs/>
                <w:color w:val="000000"/>
                <w:sz w:val="16"/>
                <w:szCs w:val="16"/>
              </w:rPr>
              <w:t>проб питьевой воды за 2019  год, не соответствующих требованиям действующих нормативов</w:t>
            </w:r>
          </w:p>
        </w:tc>
        <w:tc>
          <w:tcPr>
            <w:tcW w:w="52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7117471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1011"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2510663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Доля</w:t>
            </w:r>
            <w:proofErr w:type="gramStart"/>
            <w:r w:rsidRPr="00251826">
              <w:rPr>
                <w:b/>
                <w:bCs/>
                <w:color w:val="000000"/>
                <w:sz w:val="16"/>
                <w:szCs w:val="16"/>
              </w:rPr>
              <w:t xml:space="preserve"> (%) </w:t>
            </w:r>
            <w:proofErr w:type="gramEnd"/>
            <w:r w:rsidRPr="00251826">
              <w:rPr>
                <w:b/>
                <w:bCs/>
                <w:color w:val="000000"/>
                <w:sz w:val="16"/>
                <w:szCs w:val="16"/>
              </w:rPr>
              <w:t>проб питьевой воды за 2019  год, не соответствующих требованиям действующих нормативов</w:t>
            </w:r>
          </w:p>
        </w:tc>
        <w:tc>
          <w:tcPr>
            <w:tcW w:w="41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012D88A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839"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ADF0A4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Доля</w:t>
            </w:r>
            <w:proofErr w:type="gramStart"/>
            <w:r w:rsidRPr="00251826">
              <w:rPr>
                <w:b/>
                <w:bCs/>
                <w:color w:val="000000"/>
                <w:sz w:val="16"/>
                <w:szCs w:val="16"/>
              </w:rPr>
              <w:t xml:space="preserve"> (%) </w:t>
            </w:r>
            <w:proofErr w:type="gramEnd"/>
            <w:r w:rsidRPr="00251826">
              <w:rPr>
                <w:b/>
                <w:bCs/>
                <w:color w:val="000000"/>
                <w:sz w:val="16"/>
                <w:szCs w:val="16"/>
              </w:rPr>
              <w:t>проб питьевой воды за 2019  год, не соответствующих требованиям действующих нормативов</w:t>
            </w:r>
          </w:p>
        </w:tc>
        <w:tc>
          <w:tcPr>
            <w:tcW w:w="46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699A7A2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791"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664CCAC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Доля</w:t>
            </w:r>
            <w:proofErr w:type="gramStart"/>
            <w:r w:rsidRPr="00251826">
              <w:rPr>
                <w:b/>
                <w:bCs/>
                <w:color w:val="000000"/>
                <w:sz w:val="16"/>
                <w:szCs w:val="16"/>
              </w:rPr>
              <w:t xml:space="preserve"> (%) </w:t>
            </w:r>
            <w:proofErr w:type="gramEnd"/>
            <w:r w:rsidRPr="00251826">
              <w:rPr>
                <w:b/>
                <w:bCs/>
                <w:color w:val="000000"/>
                <w:sz w:val="16"/>
                <w:szCs w:val="16"/>
              </w:rPr>
              <w:t>проб питьевой воды за 2019  год, не соответствующих требованиям действующих нормативов</w:t>
            </w:r>
          </w:p>
        </w:tc>
        <w:tc>
          <w:tcPr>
            <w:tcW w:w="60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2B0B753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792"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719C27F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Доля</w:t>
            </w:r>
            <w:proofErr w:type="gramStart"/>
            <w:r w:rsidRPr="00251826">
              <w:rPr>
                <w:b/>
                <w:bCs/>
                <w:color w:val="000000"/>
                <w:sz w:val="16"/>
                <w:szCs w:val="16"/>
              </w:rPr>
              <w:t xml:space="preserve"> (%) </w:t>
            </w:r>
            <w:proofErr w:type="gramEnd"/>
            <w:r w:rsidRPr="00251826">
              <w:rPr>
                <w:b/>
                <w:bCs/>
                <w:color w:val="000000"/>
                <w:sz w:val="16"/>
                <w:szCs w:val="16"/>
              </w:rPr>
              <w:t>проб питьевой воды за 2019  год, не соответствующих требованиям действующих нормативов</w:t>
            </w:r>
          </w:p>
        </w:tc>
        <w:tc>
          <w:tcPr>
            <w:tcW w:w="46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hideMark/>
          </w:tcPr>
          <w:p w14:paraId="0EB684B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Фактическое качество отобранных проб за 2019 год</w:t>
            </w:r>
          </w:p>
        </w:tc>
        <w:tc>
          <w:tcPr>
            <w:tcW w:w="824" w:type="dxa"/>
            <w:gridSpan w:val="2"/>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0B0EA46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Доля</w:t>
            </w:r>
            <w:proofErr w:type="gramStart"/>
            <w:r w:rsidRPr="00251826">
              <w:rPr>
                <w:b/>
                <w:bCs/>
                <w:color w:val="000000"/>
                <w:sz w:val="16"/>
                <w:szCs w:val="16"/>
              </w:rPr>
              <w:t xml:space="preserve"> (%) </w:t>
            </w:r>
            <w:proofErr w:type="gramEnd"/>
            <w:r w:rsidRPr="00251826">
              <w:rPr>
                <w:b/>
                <w:bCs/>
                <w:color w:val="000000"/>
                <w:sz w:val="16"/>
                <w:szCs w:val="16"/>
              </w:rPr>
              <w:t>проб питьевой воды за 2019  год, не соответствующих требованиям действующих нормативов</w:t>
            </w:r>
          </w:p>
        </w:tc>
      </w:tr>
      <w:tr w:rsidR="00251826" w:rsidRPr="00251826" w14:paraId="0E79A6D7" w14:textId="77777777" w:rsidTr="0007023D">
        <w:trPr>
          <w:gridAfter w:val="1"/>
          <w:wAfter w:w="15" w:type="dxa"/>
          <w:trHeight w:val="976"/>
        </w:trPr>
        <w:tc>
          <w:tcPr>
            <w:tcW w:w="127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B69670" w14:textId="77777777" w:rsidR="00251826" w:rsidRPr="00251826" w:rsidRDefault="00251826" w:rsidP="00251826">
            <w:pPr>
              <w:tabs>
                <w:tab w:val="left" w:pos="1467"/>
              </w:tabs>
              <w:spacing w:before="120"/>
              <w:ind w:right="-93"/>
              <w:jc w:val="center"/>
              <w:rPr>
                <w:b/>
                <w:bCs/>
                <w:color w:val="000000"/>
                <w:sz w:val="16"/>
                <w:szCs w:val="16"/>
              </w:rPr>
            </w:pPr>
          </w:p>
        </w:tc>
        <w:tc>
          <w:tcPr>
            <w:tcW w:w="69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B60E51" w14:textId="77777777" w:rsidR="00251826" w:rsidRPr="00251826" w:rsidRDefault="00251826" w:rsidP="00251826">
            <w:pPr>
              <w:tabs>
                <w:tab w:val="left" w:pos="1467"/>
              </w:tabs>
              <w:spacing w:before="120"/>
              <w:ind w:right="-93"/>
              <w:jc w:val="center"/>
              <w:rPr>
                <w:b/>
                <w:bCs/>
                <w:color w:val="000000"/>
                <w:sz w:val="16"/>
                <w:szCs w:val="16"/>
              </w:rPr>
            </w:pPr>
          </w:p>
        </w:tc>
        <w:tc>
          <w:tcPr>
            <w:tcW w:w="97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502C24" w14:textId="77777777" w:rsidR="00251826" w:rsidRPr="00251826" w:rsidRDefault="00251826" w:rsidP="00251826">
            <w:pPr>
              <w:tabs>
                <w:tab w:val="left" w:pos="1467"/>
              </w:tabs>
              <w:spacing w:before="120"/>
              <w:ind w:right="-93"/>
              <w:jc w:val="center"/>
              <w:rPr>
                <w:b/>
                <w:bCs/>
                <w:color w:val="000000"/>
                <w:sz w:val="16"/>
                <w:szCs w:val="16"/>
              </w:rPr>
            </w:pPr>
          </w:p>
        </w:tc>
        <w:tc>
          <w:tcPr>
            <w:tcW w:w="48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BA3E70" w14:textId="77777777" w:rsidR="00251826" w:rsidRPr="00251826" w:rsidRDefault="00251826" w:rsidP="00251826">
            <w:pPr>
              <w:tabs>
                <w:tab w:val="left" w:pos="1467"/>
              </w:tabs>
              <w:spacing w:before="120"/>
              <w:ind w:right="-93"/>
              <w:jc w:val="center"/>
              <w:rPr>
                <w:b/>
                <w:bCs/>
                <w:color w:val="000000"/>
                <w:sz w:val="16"/>
                <w:szCs w:val="16"/>
              </w:rPr>
            </w:pPr>
          </w:p>
        </w:tc>
        <w:tc>
          <w:tcPr>
            <w:tcW w:w="419"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3EFA34F7"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кол-во</w:t>
            </w:r>
          </w:p>
        </w:tc>
        <w:tc>
          <w:tcPr>
            <w:tcW w:w="450"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1FCEBF53"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598E9397" w14:textId="77777777" w:rsidR="00251826" w:rsidRPr="00251826" w:rsidRDefault="00251826" w:rsidP="00251826">
            <w:pPr>
              <w:tabs>
                <w:tab w:val="left" w:pos="1467"/>
              </w:tabs>
              <w:spacing w:before="120"/>
              <w:ind w:right="-93"/>
              <w:jc w:val="center"/>
              <w:rPr>
                <w:b/>
                <w:bCs/>
                <w:color w:val="000000"/>
                <w:sz w:val="16"/>
                <w:szCs w:val="16"/>
              </w:rPr>
            </w:pPr>
          </w:p>
        </w:tc>
        <w:tc>
          <w:tcPr>
            <w:tcW w:w="419"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DC0E9C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кол-во</w:t>
            </w:r>
          </w:p>
        </w:tc>
        <w:tc>
          <w:tcPr>
            <w:tcW w:w="450"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7CD5AD5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2C68D7D3" w14:textId="77777777" w:rsidR="00251826" w:rsidRPr="00251826" w:rsidRDefault="00251826" w:rsidP="00251826">
            <w:pPr>
              <w:tabs>
                <w:tab w:val="left" w:pos="1467"/>
              </w:tabs>
              <w:spacing w:before="120"/>
              <w:ind w:right="-93"/>
              <w:jc w:val="center"/>
              <w:rPr>
                <w:b/>
                <w:bCs/>
                <w:color w:val="000000"/>
                <w:sz w:val="16"/>
                <w:szCs w:val="16"/>
              </w:rPr>
            </w:pPr>
          </w:p>
        </w:tc>
        <w:tc>
          <w:tcPr>
            <w:tcW w:w="419"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D2C8A0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кол-во</w:t>
            </w:r>
          </w:p>
        </w:tc>
        <w:tc>
          <w:tcPr>
            <w:tcW w:w="450"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0B8EAB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11124295" w14:textId="77777777" w:rsidR="00251826" w:rsidRPr="00251826" w:rsidRDefault="00251826" w:rsidP="00251826">
            <w:pPr>
              <w:tabs>
                <w:tab w:val="left" w:pos="1467"/>
              </w:tabs>
              <w:spacing w:before="120"/>
              <w:ind w:right="-93"/>
              <w:jc w:val="center"/>
              <w:rPr>
                <w:b/>
                <w:bCs/>
                <w:color w:val="000000"/>
                <w:sz w:val="16"/>
                <w:szCs w:val="16"/>
              </w:rPr>
            </w:pPr>
          </w:p>
        </w:tc>
        <w:tc>
          <w:tcPr>
            <w:tcW w:w="419"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0491138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кол-во</w:t>
            </w:r>
          </w:p>
        </w:tc>
        <w:tc>
          <w:tcPr>
            <w:tcW w:w="451"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CA66A1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27401A72" w14:textId="77777777" w:rsidR="00251826" w:rsidRPr="00251826" w:rsidRDefault="00251826" w:rsidP="00251826">
            <w:pPr>
              <w:tabs>
                <w:tab w:val="left" w:pos="1467"/>
              </w:tabs>
              <w:spacing w:before="120"/>
              <w:ind w:right="-93"/>
              <w:jc w:val="center"/>
              <w:rPr>
                <w:b/>
                <w:bCs/>
                <w:color w:val="000000"/>
                <w:sz w:val="16"/>
                <w:szCs w:val="16"/>
              </w:rPr>
            </w:pPr>
          </w:p>
        </w:tc>
        <w:tc>
          <w:tcPr>
            <w:tcW w:w="420"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61433C1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кол-во</w:t>
            </w:r>
          </w:p>
        </w:tc>
        <w:tc>
          <w:tcPr>
            <w:tcW w:w="590"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6B650C6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1E9ABC24" w14:textId="77777777" w:rsidR="00251826" w:rsidRPr="00251826" w:rsidRDefault="00251826" w:rsidP="00251826">
            <w:pPr>
              <w:tabs>
                <w:tab w:val="left" w:pos="1467"/>
              </w:tabs>
              <w:spacing w:before="120"/>
              <w:ind w:right="-93"/>
              <w:jc w:val="center"/>
              <w:rPr>
                <w:b/>
                <w:bCs/>
                <w:color w:val="000000"/>
                <w:sz w:val="16"/>
                <w:szCs w:val="16"/>
              </w:rPr>
            </w:pPr>
          </w:p>
        </w:tc>
        <w:tc>
          <w:tcPr>
            <w:tcW w:w="387"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3130856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кол-во</w:t>
            </w:r>
          </w:p>
        </w:tc>
        <w:tc>
          <w:tcPr>
            <w:tcW w:w="451"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2D79749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277B827A" w14:textId="77777777" w:rsidR="00251826" w:rsidRPr="00251826" w:rsidRDefault="00251826" w:rsidP="00251826">
            <w:pPr>
              <w:tabs>
                <w:tab w:val="left" w:pos="1467"/>
              </w:tabs>
              <w:spacing w:before="120"/>
              <w:ind w:right="-93"/>
              <w:jc w:val="center"/>
              <w:rPr>
                <w:b/>
                <w:bCs/>
                <w:color w:val="000000"/>
                <w:sz w:val="16"/>
                <w:szCs w:val="16"/>
              </w:rPr>
            </w:pPr>
          </w:p>
        </w:tc>
        <w:tc>
          <w:tcPr>
            <w:tcW w:w="419"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8495B2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кол-во</w:t>
            </w:r>
          </w:p>
        </w:tc>
        <w:tc>
          <w:tcPr>
            <w:tcW w:w="371"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13C043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367BCD7D" w14:textId="77777777" w:rsidR="00251826" w:rsidRPr="00251826" w:rsidRDefault="00251826" w:rsidP="00251826">
            <w:pPr>
              <w:tabs>
                <w:tab w:val="left" w:pos="1467"/>
              </w:tabs>
              <w:spacing w:before="120"/>
              <w:ind w:right="-93"/>
              <w:jc w:val="center"/>
              <w:rPr>
                <w:b/>
                <w:bCs/>
                <w:color w:val="000000"/>
                <w:sz w:val="16"/>
                <w:szCs w:val="16"/>
              </w:rPr>
            </w:pPr>
          </w:p>
        </w:tc>
        <w:tc>
          <w:tcPr>
            <w:tcW w:w="280"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686FDC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кол-во</w:t>
            </w:r>
          </w:p>
        </w:tc>
        <w:tc>
          <w:tcPr>
            <w:tcW w:w="511"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3C21B6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vMerge/>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08A0FD2E" w14:textId="77777777" w:rsidR="00251826" w:rsidRPr="00251826" w:rsidRDefault="00251826" w:rsidP="00251826">
            <w:pPr>
              <w:tabs>
                <w:tab w:val="left" w:pos="1467"/>
              </w:tabs>
              <w:spacing w:before="120"/>
              <w:ind w:right="-93"/>
              <w:jc w:val="center"/>
              <w:rPr>
                <w:b/>
                <w:bCs/>
                <w:color w:val="000000"/>
                <w:sz w:val="16"/>
                <w:szCs w:val="16"/>
              </w:rPr>
            </w:pPr>
          </w:p>
        </w:tc>
        <w:tc>
          <w:tcPr>
            <w:tcW w:w="358"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231D963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кол-во</w:t>
            </w:r>
          </w:p>
        </w:tc>
        <w:tc>
          <w:tcPr>
            <w:tcW w:w="466" w:type="dxa"/>
            <w:tcBorders>
              <w:top w:val="single" w:sz="4" w:space="0" w:color="auto"/>
              <w:left w:val="nil"/>
              <w:bottom w:val="single" w:sz="4" w:space="0" w:color="auto"/>
              <w:right w:val="single" w:sz="4" w:space="0" w:color="auto"/>
            </w:tcBorders>
            <w:shd w:val="clear" w:color="auto" w:fill="C6D9F1" w:themeFill="text2" w:themeFillTint="33"/>
            <w:textDirection w:val="btLr"/>
            <w:hideMark/>
          </w:tcPr>
          <w:p w14:paraId="41199BC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375A18FD" w14:textId="77777777" w:rsidTr="0007023D">
        <w:trPr>
          <w:gridAfter w:val="1"/>
          <w:wAfter w:w="15" w:type="dxa"/>
          <w:trHeight w:val="64"/>
        </w:trPr>
        <w:tc>
          <w:tcPr>
            <w:tcW w:w="1273" w:type="dxa"/>
            <w:tcBorders>
              <w:top w:val="single" w:sz="4" w:space="0" w:color="auto"/>
              <w:left w:val="single" w:sz="4" w:space="0" w:color="auto"/>
              <w:bottom w:val="single" w:sz="4" w:space="0" w:color="auto"/>
              <w:right w:val="single" w:sz="4" w:space="0" w:color="auto"/>
            </w:tcBorders>
            <w:hideMark/>
          </w:tcPr>
          <w:p w14:paraId="6C024A8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Санитарно-химические показатели:</w:t>
            </w:r>
          </w:p>
        </w:tc>
        <w:tc>
          <w:tcPr>
            <w:tcW w:w="699" w:type="dxa"/>
            <w:tcBorders>
              <w:top w:val="single" w:sz="4" w:space="0" w:color="auto"/>
              <w:left w:val="nil"/>
              <w:bottom w:val="single" w:sz="4" w:space="0" w:color="auto"/>
              <w:right w:val="single" w:sz="4" w:space="0" w:color="auto"/>
            </w:tcBorders>
            <w:noWrap/>
            <w:hideMark/>
          </w:tcPr>
          <w:p w14:paraId="2EF17D93" w14:textId="77777777" w:rsidR="00251826" w:rsidRPr="00251826" w:rsidRDefault="00251826" w:rsidP="00251826">
            <w:pPr>
              <w:tabs>
                <w:tab w:val="left" w:pos="1467"/>
              </w:tabs>
              <w:spacing w:before="120"/>
              <w:ind w:right="-93"/>
              <w:jc w:val="center"/>
              <w:rPr>
                <w:b/>
                <w:bCs/>
                <w:color w:val="000000"/>
                <w:sz w:val="16"/>
                <w:szCs w:val="16"/>
              </w:rPr>
            </w:pPr>
          </w:p>
        </w:tc>
        <w:tc>
          <w:tcPr>
            <w:tcW w:w="978" w:type="dxa"/>
            <w:tcBorders>
              <w:top w:val="single" w:sz="4" w:space="0" w:color="auto"/>
              <w:left w:val="nil"/>
              <w:bottom w:val="single" w:sz="4" w:space="0" w:color="auto"/>
              <w:right w:val="single" w:sz="4" w:space="0" w:color="auto"/>
            </w:tcBorders>
            <w:noWrap/>
            <w:hideMark/>
          </w:tcPr>
          <w:p w14:paraId="016B3F28" w14:textId="77777777" w:rsidR="00251826" w:rsidRPr="00251826" w:rsidRDefault="00251826" w:rsidP="00251826">
            <w:pPr>
              <w:tabs>
                <w:tab w:val="left" w:pos="1467"/>
              </w:tabs>
              <w:spacing w:before="120"/>
              <w:ind w:right="-93"/>
              <w:jc w:val="center"/>
              <w:rPr>
                <w:b/>
                <w:bCs/>
                <w:color w:val="000000"/>
                <w:sz w:val="16"/>
                <w:szCs w:val="16"/>
              </w:rPr>
            </w:pPr>
          </w:p>
        </w:tc>
        <w:tc>
          <w:tcPr>
            <w:tcW w:w="480" w:type="dxa"/>
            <w:tcBorders>
              <w:top w:val="single" w:sz="4" w:space="0" w:color="auto"/>
              <w:left w:val="nil"/>
              <w:bottom w:val="single" w:sz="4" w:space="0" w:color="auto"/>
              <w:right w:val="single" w:sz="4" w:space="0" w:color="auto"/>
            </w:tcBorders>
            <w:noWrap/>
            <w:hideMark/>
          </w:tcPr>
          <w:p w14:paraId="0A62915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ии</w:t>
            </w:r>
            <w:proofErr w:type="gramStart"/>
            <w:r w:rsidRPr="00251826">
              <w:rPr>
                <w:b/>
                <w:bCs/>
                <w:color w:val="000000"/>
                <w:sz w:val="16"/>
                <w:szCs w:val="16"/>
              </w:rPr>
              <w:t>4</w:t>
            </w:r>
            <w:proofErr w:type="gramEnd"/>
          </w:p>
        </w:tc>
        <w:tc>
          <w:tcPr>
            <w:tcW w:w="419" w:type="dxa"/>
            <w:tcBorders>
              <w:top w:val="single" w:sz="4" w:space="0" w:color="auto"/>
              <w:left w:val="nil"/>
              <w:bottom w:val="single" w:sz="4" w:space="0" w:color="auto"/>
              <w:right w:val="single" w:sz="4" w:space="0" w:color="auto"/>
            </w:tcBorders>
            <w:noWrap/>
            <w:hideMark/>
          </w:tcPr>
          <w:p w14:paraId="026E65B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6041CC4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574796D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70731F6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B89B0E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3C55589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3133EF7F" w14:textId="77777777" w:rsidR="00251826" w:rsidRPr="00251826" w:rsidRDefault="00251826" w:rsidP="00251826">
            <w:pPr>
              <w:tabs>
                <w:tab w:val="left" w:pos="1467"/>
              </w:tabs>
              <w:spacing w:before="120"/>
              <w:ind w:right="-93"/>
              <w:jc w:val="center"/>
              <w:rPr>
                <w:b/>
                <w:bCs/>
                <w:color w:val="000000"/>
                <w:sz w:val="16"/>
                <w:szCs w:val="16"/>
              </w:rPr>
            </w:pPr>
          </w:p>
        </w:tc>
        <w:tc>
          <w:tcPr>
            <w:tcW w:w="450" w:type="dxa"/>
            <w:tcBorders>
              <w:top w:val="single" w:sz="4" w:space="0" w:color="auto"/>
              <w:left w:val="nil"/>
              <w:bottom w:val="single" w:sz="4" w:space="0" w:color="auto"/>
              <w:right w:val="single" w:sz="4" w:space="0" w:color="auto"/>
            </w:tcBorders>
            <w:noWrap/>
            <w:hideMark/>
          </w:tcPr>
          <w:p w14:paraId="3077AAC9" w14:textId="77777777" w:rsidR="00251826" w:rsidRPr="00251826" w:rsidRDefault="00251826" w:rsidP="00251826">
            <w:pPr>
              <w:tabs>
                <w:tab w:val="left" w:pos="1467"/>
              </w:tabs>
              <w:spacing w:before="120"/>
              <w:ind w:right="-93"/>
              <w:jc w:val="center"/>
              <w:rPr>
                <w:b/>
                <w:bCs/>
                <w:color w:val="000000"/>
                <w:sz w:val="16"/>
                <w:szCs w:val="16"/>
              </w:rPr>
            </w:pPr>
          </w:p>
        </w:tc>
        <w:tc>
          <w:tcPr>
            <w:tcW w:w="667" w:type="dxa"/>
            <w:tcBorders>
              <w:top w:val="single" w:sz="4" w:space="0" w:color="auto"/>
              <w:left w:val="nil"/>
              <w:bottom w:val="single" w:sz="4" w:space="0" w:color="auto"/>
              <w:right w:val="single" w:sz="4" w:space="0" w:color="auto"/>
            </w:tcBorders>
            <w:noWrap/>
            <w:hideMark/>
          </w:tcPr>
          <w:p w14:paraId="79DFBE1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178BF609" w14:textId="77777777" w:rsidR="00251826" w:rsidRPr="00251826" w:rsidRDefault="00251826" w:rsidP="00251826">
            <w:pPr>
              <w:tabs>
                <w:tab w:val="left" w:pos="1467"/>
              </w:tabs>
              <w:spacing w:before="120"/>
              <w:ind w:right="-93"/>
              <w:jc w:val="center"/>
              <w:rPr>
                <w:b/>
                <w:bCs/>
                <w:color w:val="000000"/>
                <w:sz w:val="16"/>
                <w:szCs w:val="16"/>
              </w:rPr>
            </w:pPr>
          </w:p>
        </w:tc>
        <w:tc>
          <w:tcPr>
            <w:tcW w:w="451" w:type="dxa"/>
            <w:tcBorders>
              <w:top w:val="single" w:sz="4" w:space="0" w:color="auto"/>
              <w:left w:val="nil"/>
              <w:bottom w:val="single" w:sz="4" w:space="0" w:color="auto"/>
              <w:right w:val="single" w:sz="4" w:space="0" w:color="auto"/>
            </w:tcBorders>
            <w:noWrap/>
            <w:hideMark/>
          </w:tcPr>
          <w:p w14:paraId="6F6A78FB" w14:textId="77777777" w:rsidR="00251826" w:rsidRPr="00251826" w:rsidRDefault="00251826" w:rsidP="00251826">
            <w:pPr>
              <w:tabs>
                <w:tab w:val="left" w:pos="1467"/>
              </w:tabs>
              <w:spacing w:before="120"/>
              <w:ind w:right="-93"/>
              <w:jc w:val="center"/>
              <w:rPr>
                <w:b/>
                <w:bCs/>
                <w:color w:val="000000"/>
                <w:sz w:val="16"/>
                <w:szCs w:val="16"/>
              </w:rPr>
            </w:pPr>
          </w:p>
        </w:tc>
        <w:tc>
          <w:tcPr>
            <w:tcW w:w="526" w:type="dxa"/>
            <w:tcBorders>
              <w:top w:val="single" w:sz="4" w:space="0" w:color="auto"/>
              <w:left w:val="nil"/>
              <w:bottom w:val="single" w:sz="4" w:space="0" w:color="auto"/>
              <w:right w:val="single" w:sz="4" w:space="0" w:color="auto"/>
            </w:tcBorders>
            <w:noWrap/>
            <w:hideMark/>
          </w:tcPr>
          <w:p w14:paraId="62B01A7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18F4F711" w14:textId="77777777" w:rsidR="00251826" w:rsidRPr="00251826" w:rsidRDefault="00251826" w:rsidP="00251826">
            <w:pPr>
              <w:tabs>
                <w:tab w:val="left" w:pos="1467"/>
              </w:tabs>
              <w:spacing w:before="120"/>
              <w:ind w:right="-93"/>
              <w:jc w:val="center"/>
              <w:rPr>
                <w:b/>
                <w:bCs/>
                <w:color w:val="000000"/>
                <w:sz w:val="16"/>
                <w:szCs w:val="16"/>
              </w:rPr>
            </w:pPr>
          </w:p>
        </w:tc>
        <w:tc>
          <w:tcPr>
            <w:tcW w:w="590" w:type="dxa"/>
            <w:tcBorders>
              <w:top w:val="single" w:sz="4" w:space="0" w:color="auto"/>
              <w:left w:val="nil"/>
              <w:bottom w:val="single" w:sz="4" w:space="0" w:color="auto"/>
              <w:right w:val="single" w:sz="4" w:space="0" w:color="auto"/>
            </w:tcBorders>
            <w:noWrap/>
            <w:hideMark/>
          </w:tcPr>
          <w:p w14:paraId="08B70FDC" w14:textId="77777777" w:rsidR="00251826" w:rsidRPr="00251826" w:rsidRDefault="00251826" w:rsidP="00251826">
            <w:pPr>
              <w:tabs>
                <w:tab w:val="left" w:pos="1467"/>
              </w:tabs>
              <w:spacing w:before="120"/>
              <w:ind w:right="-93"/>
              <w:jc w:val="center"/>
              <w:rPr>
                <w:b/>
                <w:bCs/>
                <w:color w:val="000000"/>
                <w:sz w:val="16"/>
                <w:szCs w:val="16"/>
              </w:rPr>
            </w:pPr>
          </w:p>
        </w:tc>
        <w:tc>
          <w:tcPr>
            <w:tcW w:w="419" w:type="dxa"/>
            <w:tcBorders>
              <w:top w:val="single" w:sz="4" w:space="0" w:color="auto"/>
              <w:left w:val="nil"/>
              <w:bottom w:val="single" w:sz="4" w:space="0" w:color="auto"/>
              <w:right w:val="single" w:sz="4" w:space="0" w:color="auto"/>
            </w:tcBorders>
            <w:noWrap/>
            <w:hideMark/>
          </w:tcPr>
          <w:p w14:paraId="71E825B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71FCB40D" w14:textId="77777777" w:rsidR="00251826" w:rsidRPr="00251826" w:rsidRDefault="00251826" w:rsidP="00251826">
            <w:pPr>
              <w:tabs>
                <w:tab w:val="left" w:pos="1467"/>
              </w:tabs>
              <w:spacing w:before="120"/>
              <w:ind w:right="-93"/>
              <w:jc w:val="center"/>
              <w:rPr>
                <w:b/>
                <w:bCs/>
                <w:color w:val="000000"/>
                <w:sz w:val="16"/>
                <w:szCs w:val="16"/>
              </w:rPr>
            </w:pPr>
          </w:p>
        </w:tc>
        <w:tc>
          <w:tcPr>
            <w:tcW w:w="451" w:type="dxa"/>
            <w:tcBorders>
              <w:top w:val="single" w:sz="4" w:space="0" w:color="auto"/>
              <w:left w:val="nil"/>
              <w:bottom w:val="single" w:sz="4" w:space="0" w:color="auto"/>
              <w:right w:val="single" w:sz="4" w:space="0" w:color="auto"/>
            </w:tcBorders>
            <w:noWrap/>
            <w:hideMark/>
          </w:tcPr>
          <w:p w14:paraId="06944240" w14:textId="77777777" w:rsidR="00251826" w:rsidRPr="00251826" w:rsidRDefault="00251826" w:rsidP="00251826">
            <w:pPr>
              <w:tabs>
                <w:tab w:val="left" w:pos="1467"/>
              </w:tabs>
              <w:spacing w:before="120"/>
              <w:ind w:right="-93"/>
              <w:jc w:val="center"/>
              <w:rPr>
                <w:b/>
                <w:bCs/>
                <w:color w:val="000000"/>
                <w:sz w:val="16"/>
                <w:szCs w:val="16"/>
              </w:rPr>
            </w:pPr>
          </w:p>
        </w:tc>
        <w:tc>
          <w:tcPr>
            <w:tcW w:w="466" w:type="dxa"/>
            <w:tcBorders>
              <w:top w:val="single" w:sz="4" w:space="0" w:color="auto"/>
              <w:left w:val="nil"/>
              <w:bottom w:val="single" w:sz="4" w:space="0" w:color="auto"/>
              <w:right w:val="single" w:sz="4" w:space="0" w:color="auto"/>
            </w:tcBorders>
            <w:noWrap/>
            <w:hideMark/>
          </w:tcPr>
          <w:p w14:paraId="00BE378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1C657C02" w14:textId="77777777" w:rsidR="00251826" w:rsidRPr="00251826" w:rsidRDefault="00251826" w:rsidP="00251826">
            <w:pPr>
              <w:tabs>
                <w:tab w:val="left" w:pos="1467"/>
              </w:tabs>
              <w:spacing w:before="120"/>
              <w:ind w:right="-93"/>
              <w:jc w:val="center"/>
              <w:rPr>
                <w:b/>
                <w:bCs/>
                <w:color w:val="000000"/>
                <w:sz w:val="16"/>
                <w:szCs w:val="16"/>
              </w:rPr>
            </w:pPr>
          </w:p>
        </w:tc>
        <w:tc>
          <w:tcPr>
            <w:tcW w:w="371" w:type="dxa"/>
            <w:tcBorders>
              <w:top w:val="single" w:sz="4" w:space="0" w:color="auto"/>
              <w:left w:val="nil"/>
              <w:bottom w:val="single" w:sz="4" w:space="0" w:color="auto"/>
              <w:right w:val="single" w:sz="4" w:space="0" w:color="auto"/>
            </w:tcBorders>
            <w:noWrap/>
            <w:hideMark/>
          </w:tcPr>
          <w:p w14:paraId="7C530827" w14:textId="77777777" w:rsidR="00251826" w:rsidRPr="00251826" w:rsidRDefault="00251826" w:rsidP="00251826">
            <w:pPr>
              <w:tabs>
                <w:tab w:val="left" w:pos="1467"/>
              </w:tabs>
              <w:spacing w:before="120"/>
              <w:ind w:right="-93"/>
              <w:jc w:val="center"/>
              <w:rPr>
                <w:b/>
                <w:bCs/>
                <w:color w:val="000000"/>
                <w:sz w:val="16"/>
                <w:szCs w:val="16"/>
              </w:rPr>
            </w:pPr>
          </w:p>
        </w:tc>
        <w:tc>
          <w:tcPr>
            <w:tcW w:w="606" w:type="dxa"/>
            <w:tcBorders>
              <w:top w:val="single" w:sz="4" w:space="0" w:color="auto"/>
              <w:left w:val="nil"/>
              <w:bottom w:val="single" w:sz="4" w:space="0" w:color="auto"/>
              <w:right w:val="single" w:sz="4" w:space="0" w:color="auto"/>
            </w:tcBorders>
            <w:noWrap/>
            <w:hideMark/>
          </w:tcPr>
          <w:p w14:paraId="186CCB0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20B66BCB" w14:textId="77777777" w:rsidR="00251826" w:rsidRPr="00251826" w:rsidRDefault="00251826" w:rsidP="00251826">
            <w:pPr>
              <w:tabs>
                <w:tab w:val="left" w:pos="1467"/>
              </w:tabs>
              <w:spacing w:before="120"/>
              <w:ind w:right="-93"/>
              <w:jc w:val="center"/>
              <w:rPr>
                <w:b/>
                <w:bCs/>
                <w:color w:val="000000"/>
                <w:sz w:val="16"/>
                <w:szCs w:val="16"/>
              </w:rPr>
            </w:pPr>
          </w:p>
        </w:tc>
        <w:tc>
          <w:tcPr>
            <w:tcW w:w="511" w:type="dxa"/>
            <w:tcBorders>
              <w:top w:val="single" w:sz="4" w:space="0" w:color="auto"/>
              <w:left w:val="nil"/>
              <w:bottom w:val="single" w:sz="4" w:space="0" w:color="auto"/>
              <w:right w:val="single" w:sz="4" w:space="0" w:color="auto"/>
            </w:tcBorders>
            <w:noWrap/>
            <w:hideMark/>
          </w:tcPr>
          <w:p w14:paraId="11521BD2" w14:textId="77777777" w:rsidR="00251826" w:rsidRPr="00251826" w:rsidRDefault="00251826" w:rsidP="00251826">
            <w:pPr>
              <w:tabs>
                <w:tab w:val="left" w:pos="1467"/>
              </w:tabs>
              <w:spacing w:before="120"/>
              <w:ind w:right="-93"/>
              <w:jc w:val="center"/>
              <w:rPr>
                <w:b/>
                <w:bCs/>
                <w:color w:val="000000"/>
                <w:sz w:val="16"/>
                <w:szCs w:val="16"/>
              </w:rPr>
            </w:pPr>
          </w:p>
        </w:tc>
        <w:tc>
          <w:tcPr>
            <w:tcW w:w="466" w:type="dxa"/>
            <w:tcBorders>
              <w:top w:val="single" w:sz="4" w:space="0" w:color="auto"/>
              <w:left w:val="nil"/>
              <w:bottom w:val="single" w:sz="4" w:space="0" w:color="auto"/>
              <w:right w:val="single" w:sz="4" w:space="0" w:color="auto"/>
            </w:tcBorders>
            <w:noWrap/>
            <w:hideMark/>
          </w:tcPr>
          <w:p w14:paraId="16020F4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68119F70" w14:textId="77777777" w:rsidR="00251826" w:rsidRPr="00251826" w:rsidRDefault="00251826" w:rsidP="00251826">
            <w:pPr>
              <w:tabs>
                <w:tab w:val="left" w:pos="1467"/>
              </w:tabs>
              <w:spacing w:before="120"/>
              <w:ind w:right="-93"/>
              <w:jc w:val="center"/>
              <w:rPr>
                <w:b/>
                <w:bCs/>
                <w:color w:val="000000"/>
                <w:sz w:val="16"/>
                <w:szCs w:val="16"/>
              </w:rPr>
            </w:pPr>
          </w:p>
        </w:tc>
        <w:tc>
          <w:tcPr>
            <w:tcW w:w="466" w:type="dxa"/>
            <w:tcBorders>
              <w:top w:val="single" w:sz="4" w:space="0" w:color="auto"/>
              <w:left w:val="nil"/>
              <w:bottom w:val="single" w:sz="4" w:space="0" w:color="auto"/>
              <w:right w:val="single" w:sz="4" w:space="0" w:color="auto"/>
            </w:tcBorders>
            <w:noWrap/>
            <w:hideMark/>
          </w:tcPr>
          <w:p w14:paraId="071E7ACF" w14:textId="77777777" w:rsidR="00251826" w:rsidRPr="00251826" w:rsidRDefault="00251826" w:rsidP="00251826">
            <w:pPr>
              <w:tabs>
                <w:tab w:val="left" w:pos="1467"/>
              </w:tabs>
              <w:spacing w:before="120"/>
              <w:ind w:right="-93"/>
              <w:jc w:val="center"/>
              <w:rPr>
                <w:b/>
                <w:bCs/>
                <w:color w:val="000000"/>
                <w:sz w:val="16"/>
                <w:szCs w:val="16"/>
              </w:rPr>
            </w:pPr>
          </w:p>
        </w:tc>
      </w:tr>
      <w:tr w:rsidR="00251826" w:rsidRPr="00251826" w14:paraId="2F570E8A" w14:textId="77777777" w:rsidTr="0007023D">
        <w:trPr>
          <w:gridAfter w:val="1"/>
          <w:wAfter w:w="15" w:type="dxa"/>
          <w:trHeight w:val="360"/>
        </w:trPr>
        <w:tc>
          <w:tcPr>
            <w:tcW w:w="1273" w:type="dxa"/>
            <w:tcBorders>
              <w:top w:val="single" w:sz="4" w:space="0" w:color="auto"/>
              <w:left w:val="single" w:sz="4" w:space="0" w:color="auto"/>
              <w:bottom w:val="single" w:sz="4" w:space="0" w:color="auto"/>
              <w:right w:val="single" w:sz="4" w:space="0" w:color="auto"/>
            </w:tcBorders>
            <w:noWrap/>
            <w:hideMark/>
          </w:tcPr>
          <w:p w14:paraId="167D67D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 xml:space="preserve">Мутность (по </w:t>
            </w:r>
            <w:proofErr w:type="spellStart"/>
            <w:r w:rsidRPr="00251826">
              <w:rPr>
                <w:color w:val="000000"/>
                <w:sz w:val="16"/>
                <w:szCs w:val="16"/>
              </w:rPr>
              <w:t>формазину</w:t>
            </w:r>
            <w:proofErr w:type="spellEnd"/>
            <w:r w:rsidRPr="00251826">
              <w:rPr>
                <w:color w:val="000000"/>
                <w:sz w:val="16"/>
                <w:szCs w:val="16"/>
              </w:rPr>
              <w:t>)</w:t>
            </w:r>
          </w:p>
        </w:tc>
        <w:tc>
          <w:tcPr>
            <w:tcW w:w="699" w:type="dxa"/>
            <w:tcBorders>
              <w:top w:val="single" w:sz="4" w:space="0" w:color="auto"/>
              <w:left w:val="nil"/>
              <w:bottom w:val="single" w:sz="4" w:space="0" w:color="auto"/>
              <w:right w:val="single" w:sz="4" w:space="0" w:color="auto"/>
            </w:tcBorders>
            <w:noWrap/>
            <w:hideMark/>
          </w:tcPr>
          <w:p w14:paraId="6404A8D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ЕМФ</w:t>
            </w:r>
          </w:p>
        </w:tc>
        <w:tc>
          <w:tcPr>
            <w:tcW w:w="978" w:type="dxa"/>
            <w:tcBorders>
              <w:top w:val="single" w:sz="4" w:space="0" w:color="auto"/>
              <w:left w:val="nil"/>
              <w:bottom w:val="single" w:sz="4" w:space="0" w:color="auto"/>
              <w:right w:val="single" w:sz="4" w:space="0" w:color="auto"/>
            </w:tcBorders>
            <w:noWrap/>
            <w:hideMark/>
          </w:tcPr>
          <w:p w14:paraId="21CD6FB6"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3,5</w:t>
            </w:r>
          </w:p>
        </w:tc>
        <w:tc>
          <w:tcPr>
            <w:tcW w:w="480" w:type="dxa"/>
            <w:tcBorders>
              <w:top w:val="single" w:sz="4" w:space="0" w:color="auto"/>
              <w:left w:val="nil"/>
              <w:bottom w:val="single" w:sz="4" w:space="0" w:color="auto"/>
              <w:right w:val="single" w:sz="4" w:space="0" w:color="auto"/>
            </w:tcBorders>
            <w:noWrap/>
            <w:hideMark/>
          </w:tcPr>
          <w:p w14:paraId="6143506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6E70CE4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78A700A3"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39D074E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0D21E6B0"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689BB1D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3801B4D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3484212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50" w:type="dxa"/>
            <w:tcBorders>
              <w:top w:val="single" w:sz="4" w:space="0" w:color="auto"/>
              <w:left w:val="nil"/>
              <w:bottom w:val="single" w:sz="4" w:space="0" w:color="auto"/>
              <w:right w:val="single" w:sz="4" w:space="0" w:color="auto"/>
            </w:tcBorders>
            <w:noWrap/>
            <w:hideMark/>
          </w:tcPr>
          <w:p w14:paraId="4BF8CF1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c>
          <w:tcPr>
            <w:tcW w:w="667" w:type="dxa"/>
            <w:tcBorders>
              <w:top w:val="single" w:sz="4" w:space="0" w:color="auto"/>
              <w:left w:val="nil"/>
              <w:bottom w:val="single" w:sz="4" w:space="0" w:color="auto"/>
              <w:right w:val="single" w:sz="4" w:space="0" w:color="auto"/>
            </w:tcBorders>
            <w:noWrap/>
            <w:hideMark/>
          </w:tcPr>
          <w:p w14:paraId="232CFA0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0F8178A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74FE4D6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5AED0F4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536F4DE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700BE16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12D3AB8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5D69066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21288B5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B77741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20AD28C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2E029B1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35045C5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0356EB5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388F46D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6B9E797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39A649E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B6F13C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0AB2F391" w14:textId="77777777" w:rsidTr="0007023D">
        <w:trPr>
          <w:gridAfter w:val="1"/>
          <w:wAfter w:w="15" w:type="dxa"/>
          <w:trHeight w:val="300"/>
        </w:trPr>
        <w:tc>
          <w:tcPr>
            <w:tcW w:w="1273" w:type="dxa"/>
            <w:tcBorders>
              <w:top w:val="single" w:sz="4" w:space="0" w:color="auto"/>
              <w:left w:val="single" w:sz="4" w:space="0" w:color="auto"/>
              <w:bottom w:val="single" w:sz="4" w:space="0" w:color="auto"/>
              <w:right w:val="single" w:sz="4" w:space="0" w:color="auto"/>
            </w:tcBorders>
            <w:noWrap/>
            <w:hideMark/>
          </w:tcPr>
          <w:p w14:paraId="39D59C06"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Запах</w:t>
            </w:r>
          </w:p>
        </w:tc>
        <w:tc>
          <w:tcPr>
            <w:tcW w:w="699" w:type="dxa"/>
            <w:tcBorders>
              <w:top w:val="single" w:sz="4" w:space="0" w:color="auto"/>
              <w:left w:val="nil"/>
              <w:bottom w:val="single" w:sz="4" w:space="0" w:color="auto"/>
              <w:right w:val="single" w:sz="4" w:space="0" w:color="auto"/>
            </w:tcBorders>
            <w:noWrap/>
            <w:hideMark/>
          </w:tcPr>
          <w:p w14:paraId="52CF6E7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балл</w:t>
            </w:r>
          </w:p>
        </w:tc>
        <w:tc>
          <w:tcPr>
            <w:tcW w:w="978" w:type="dxa"/>
            <w:tcBorders>
              <w:top w:val="single" w:sz="4" w:space="0" w:color="auto"/>
              <w:left w:val="nil"/>
              <w:bottom w:val="single" w:sz="4" w:space="0" w:color="auto"/>
              <w:right w:val="single" w:sz="4" w:space="0" w:color="auto"/>
            </w:tcBorders>
            <w:noWrap/>
            <w:hideMark/>
          </w:tcPr>
          <w:p w14:paraId="7ACEA93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2,0</w:t>
            </w:r>
          </w:p>
        </w:tc>
        <w:tc>
          <w:tcPr>
            <w:tcW w:w="480" w:type="dxa"/>
            <w:tcBorders>
              <w:top w:val="single" w:sz="4" w:space="0" w:color="auto"/>
              <w:left w:val="nil"/>
              <w:bottom w:val="single" w:sz="4" w:space="0" w:color="auto"/>
              <w:right w:val="single" w:sz="4" w:space="0" w:color="auto"/>
            </w:tcBorders>
            <w:noWrap/>
            <w:hideMark/>
          </w:tcPr>
          <w:p w14:paraId="653EB43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31939664"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5FD44F6"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604B418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421E69D5"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23CEDF4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52588AE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29D566C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7AD5D11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77C33A8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17A9C29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669AB11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578956F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4ADAFD4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4E327C2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01D2DB3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112F783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6522824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77EDFC5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7FF7A30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5A36073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65BF30A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72B9690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4E000C6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72E804C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4A0B7BA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59405E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4A568016" w14:textId="77777777" w:rsidTr="0007023D">
        <w:trPr>
          <w:gridAfter w:val="1"/>
          <w:wAfter w:w="15" w:type="dxa"/>
          <w:trHeight w:val="255"/>
        </w:trPr>
        <w:tc>
          <w:tcPr>
            <w:tcW w:w="1273" w:type="dxa"/>
            <w:tcBorders>
              <w:top w:val="single" w:sz="4" w:space="0" w:color="auto"/>
              <w:left w:val="single" w:sz="4" w:space="0" w:color="auto"/>
              <w:bottom w:val="single" w:sz="4" w:space="0" w:color="auto"/>
              <w:right w:val="single" w:sz="4" w:space="0" w:color="auto"/>
            </w:tcBorders>
            <w:noWrap/>
            <w:hideMark/>
          </w:tcPr>
          <w:p w14:paraId="0E36BF3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Привкус</w:t>
            </w:r>
          </w:p>
        </w:tc>
        <w:tc>
          <w:tcPr>
            <w:tcW w:w="699" w:type="dxa"/>
            <w:tcBorders>
              <w:top w:val="single" w:sz="4" w:space="0" w:color="auto"/>
              <w:left w:val="nil"/>
              <w:bottom w:val="single" w:sz="4" w:space="0" w:color="auto"/>
              <w:right w:val="single" w:sz="4" w:space="0" w:color="auto"/>
            </w:tcBorders>
            <w:noWrap/>
            <w:hideMark/>
          </w:tcPr>
          <w:p w14:paraId="6551998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балл</w:t>
            </w:r>
          </w:p>
        </w:tc>
        <w:tc>
          <w:tcPr>
            <w:tcW w:w="978" w:type="dxa"/>
            <w:tcBorders>
              <w:top w:val="single" w:sz="4" w:space="0" w:color="auto"/>
              <w:left w:val="nil"/>
              <w:bottom w:val="single" w:sz="4" w:space="0" w:color="auto"/>
              <w:right w:val="single" w:sz="4" w:space="0" w:color="auto"/>
            </w:tcBorders>
            <w:noWrap/>
            <w:hideMark/>
          </w:tcPr>
          <w:p w14:paraId="067B00D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2,0</w:t>
            </w:r>
          </w:p>
        </w:tc>
        <w:tc>
          <w:tcPr>
            <w:tcW w:w="480" w:type="dxa"/>
            <w:tcBorders>
              <w:top w:val="single" w:sz="4" w:space="0" w:color="auto"/>
              <w:left w:val="nil"/>
              <w:bottom w:val="single" w:sz="4" w:space="0" w:color="auto"/>
              <w:right w:val="single" w:sz="4" w:space="0" w:color="auto"/>
            </w:tcBorders>
            <w:noWrap/>
            <w:hideMark/>
          </w:tcPr>
          <w:p w14:paraId="37DC388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16719FFC"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20135393"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2079FDC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0308964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7B7AE2D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345DF86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14104A9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500A1FE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2F77B33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1E23494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4AC006A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43CB51C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6A0C88A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7DE3F85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2DBBE55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1C5B426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740F61E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D2BB7C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6135430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535A1EB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4358456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2C6AE60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1C08103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7C63984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13D5A46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610B75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462BF017" w14:textId="77777777" w:rsidTr="0007023D">
        <w:trPr>
          <w:gridAfter w:val="1"/>
          <w:wAfter w:w="15" w:type="dxa"/>
          <w:trHeight w:val="435"/>
        </w:trPr>
        <w:tc>
          <w:tcPr>
            <w:tcW w:w="1273" w:type="dxa"/>
            <w:tcBorders>
              <w:top w:val="single" w:sz="4" w:space="0" w:color="auto"/>
              <w:left w:val="single" w:sz="4" w:space="0" w:color="auto"/>
              <w:bottom w:val="single" w:sz="4" w:space="0" w:color="auto"/>
              <w:right w:val="single" w:sz="4" w:space="0" w:color="auto"/>
            </w:tcBorders>
            <w:noWrap/>
            <w:hideMark/>
          </w:tcPr>
          <w:p w14:paraId="737CB304"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Цветность</w:t>
            </w:r>
          </w:p>
        </w:tc>
        <w:tc>
          <w:tcPr>
            <w:tcW w:w="699" w:type="dxa"/>
            <w:tcBorders>
              <w:top w:val="single" w:sz="4" w:space="0" w:color="auto"/>
              <w:left w:val="nil"/>
              <w:bottom w:val="single" w:sz="4" w:space="0" w:color="auto"/>
              <w:right w:val="single" w:sz="4" w:space="0" w:color="auto"/>
            </w:tcBorders>
            <w:noWrap/>
            <w:hideMark/>
          </w:tcPr>
          <w:p w14:paraId="11EC974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градус</w:t>
            </w:r>
          </w:p>
        </w:tc>
        <w:tc>
          <w:tcPr>
            <w:tcW w:w="978" w:type="dxa"/>
            <w:tcBorders>
              <w:top w:val="single" w:sz="4" w:space="0" w:color="auto"/>
              <w:left w:val="nil"/>
              <w:bottom w:val="single" w:sz="4" w:space="0" w:color="auto"/>
              <w:right w:val="single" w:sz="4" w:space="0" w:color="auto"/>
            </w:tcBorders>
            <w:noWrap/>
            <w:hideMark/>
          </w:tcPr>
          <w:p w14:paraId="3C74CEDF"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20,0</w:t>
            </w:r>
          </w:p>
        </w:tc>
        <w:tc>
          <w:tcPr>
            <w:tcW w:w="480" w:type="dxa"/>
            <w:tcBorders>
              <w:top w:val="single" w:sz="4" w:space="0" w:color="auto"/>
              <w:left w:val="nil"/>
              <w:bottom w:val="single" w:sz="4" w:space="0" w:color="auto"/>
              <w:right w:val="single" w:sz="4" w:space="0" w:color="auto"/>
            </w:tcBorders>
            <w:noWrap/>
            <w:hideMark/>
          </w:tcPr>
          <w:p w14:paraId="6831047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3B84758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639DE6BA"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3BA9653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6C9D655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6D45C3CC"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2875596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38F48F3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19277BB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1AC2C91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3DA86EF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01B6A34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56A2733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312B0D6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5BAEF68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62344A0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0B09804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068A2BE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7DC34B8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4834871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222FD83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2086CC2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6E5234D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62C27CB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5A384DE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3D12732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7D9B61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4D747F1A" w14:textId="77777777" w:rsidTr="0007023D">
        <w:trPr>
          <w:gridAfter w:val="1"/>
          <w:wAfter w:w="15" w:type="dxa"/>
          <w:trHeight w:val="300"/>
        </w:trPr>
        <w:tc>
          <w:tcPr>
            <w:tcW w:w="1273" w:type="dxa"/>
            <w:tcBorders>
              <w:top w:val="single" w:sz="4" w:space="0" w:color="auto"/>
              <w:left w:val="single" w:sz="4" w:space="0" w:color="auto"/>
              <w:bottom w:val="single" w:sz="4" w:space="0" w:color="auto"/>
              <w:right w:val="single" w:sz="4" w:space="0" w:color="auto"/>
            </w:tcBorders>
            <w:noWrap/>
            <w:hideMark/>
          </w:tcPr>
          <w:p w14:paraId="1EA68ABC"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Железо общее</w:t>
            </w:r>
          </w:p>
        </w:tc>
        <w:tc>
          <w:tcPr>
            <w:tcW w:w="699" w:type="dxa"/>
            <w:tcBorders>
              <w:top w:val="single" w:sz="4" w:space="0" w:color="auto"/>
              <w:left w:val="nil"/>
              <w:bottom w:val="single" w:sz="4" w:space="0" w:color="auto"/>
              <w:right w:val="single" w:sz="4" w:space="0" w:color="auto"/>
            </w:tcBorders>
            <w:noWrap/>
            <w:hideMark/>
          </w:tcPr>
          <w:p w14:paraId="762502B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мг/дм3</w:t>
            </w:r>
          </w:p>
        </w:tc>
        <w:tc>
          <w:tcPr>
            <w:tcW w:w="978" w:type="dxa"/>
            <w:tcBorders>
              <w:top w:val="single" w:sz="4" w:space="0" w:color="auto"/>
              <w:left w:val="nil"/>
              <w:bottom w:val="single" w:sz="4" w:space="0" w:color="auto"/>
              <w:right w:val="single" w:sz="4" w:space="0" w:color="auto"/>
            </w:tcBorders>
            <w:noWrap/>
            <w:hideMark/>
          </w:tcPr>
          <w:p w14:paraId="04E738E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0,3</w:t>
            </w:r>
          </w:p>
        </w:tc>
        <w:tc>
          <w:tcPr>
            <w:tcW w:w="480" w:type="dxa"/>
            <w:tcBorders>
              <w:top w:val="single" w:sz="4" w:space="0" w:color="auto"/>
              <w:left w:val="nil"/>
              <w:bottom w:val="single" w:sz="4" w:space="0" w:color="auto"/>
              <w:right w:val="single" w:sz="4" w:space="0" w:color="auto"/>
            </w:tcBorders>
            <w:noWrap/>
            <w:hideMark/>
          </w:tcPr>
          <w:p w14:paraId="357F7FF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775DE6F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2</w:t>
            </w:r>
          </w:p>
        </w:tc>
        <w:tc>
          <w:tcPr>
            <w:tcW w:w="450" w:type="dxa"/>
            <w:tcBorders>
              <w:top w:val="single" w:sz="4" w:space="0" w:color="auto"/>
              <w:left w:val="nil"/>
              <w:bottom w:val="single" w:sz="4" w:space="0" w:color="auto"/>
              <w:right w:val="single" w:sz="4" w:space="0" w:color="auto"/>
            </w:tcBorders>
            <w:noWrap/>
            <w:hideMark/>
          </w:tcPr>
          <w:p w14:paraId="6872C50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50%</w:t>
            </w:r>
          </w:p>
        </w:tc>
        <w:tc>
          <w:tcPr>
            <w:tcW w:w="528" w:type="dxa"/>
            <w:tcBorders>
              <w:top w:val="single" w:sz="4" w:space="0" w:color="auto"/>
              <w:left w:val="nil"/>
              <w:bottom w:val="single" w:sz="4" w:space="0" w:color="auto"/>
              <w:right w:val="single" w:sz="4" w:space="0" w:color="auto"/>
            </w:tcBorders>
            <w:noWrap/>
            <w:hideMark/>
          </w:tcPr>
          <w:p w14:paraId="15FDB76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41708DD4"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2</w:t>
            </w:r>
          </w:p>
        </w:tc>
        <w:tc>
          <w:tcPr>
            <w:tcW w:w="450" w:type="dxa"/>
            <w:tcBorders>
              <w:top w:val="single" w:sz="4" w:space="0" w:color="auto"/>
              <w:left w:val="nil"/>
              <w:bottom w:val="single" w:sz="4" w:space="0" w:color="auto"/>
              <w:right w:val="single" w:sz="4" w:space="0" w:color="auto"/>
            </w:tcBorders>
            <w:noWrap/>
            <w:hideMark/>
          </w:tcPr>
          <w:p w14:paraId="15FDE173"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100%</w:t>
            </w:r>
          </w:p>
        </w:tc>
        <w:tc>
          <w:tcPr>
            <w:tcW w:w="527" w:type="dxa"/>
            <w:tcBorders>
              <w:top w:val="single" w:sz="4" w:space="0" w:color="auto"/>
              <w:left w:val="nil"/>
              <w:bottom w:val="single" w:sz="4" w:space="0" w:color="auto"/>
              <w:right w:val="single" w:sz="4" w:space="0" w:color="auto"/>
            </w:tcBorders>
            <w:noWrap/>
            <w:hideMark/>
          </w:tcPr>
          <w:p w14:paraId="47BEADA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7919A8D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50" w:type="dxa"/>
            <w:tcBorders>
              <w:top w:val="single" w:sz="4" w:space="0" w:color="auto"/>
              <w:left w:val="nil"/>
              <w:bottom w:val="single" w:sz="4" w:space="0" w:color="auto"/>
              <w:right w:val="single" w:sz="4" w:space="0" w:color="auto"/>
            </w:tcBorders>
            <w:noWrap/>
            <w:hideMark/>
          </w:tcPr>
          <w:p w14:paraId="686EA4D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c>
          <w:tcPr>
            <w:tcW w:w="667" w:type="dxa"/>
            <w:tcBorders>
              <w:top w:val="single" w:sz="4" w:space="0" w:color="auto"/>
              <w:left w:val="nil"/>
              <w:bottom w:val="single" w:sz="4" w:space="0" w:color="auto"/>
              <w:right w:val="single" w:sz="4" w:space="0" w:color="auto"/>
            </w:tcBorders>
            <w:noWrap/>
            <w:hideMark/>
          </w:tcPr>
          <w:p w14:paraId="77B654B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28DD12C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51" w:type="dxa"/>
            <w:tcBorders>
              <w:top w:val="single" w:sz="4" w:space="0" w:color="auto"/>
              <w:left w:val="nil"/>
              <w:bottom w:val="single" w:sz="4" w:space="0" w:color="auto"/>
              <w:right w:val="single" w:sz="4" w:space="0" w:color="auto"/>
            </w:tcBorders>
            <w:noWrap/>
            <w:hideMark/>
          </w:tcPr>
          <w:p w14:paraId="4426206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c>
          <w:tcPr>
            <w:tcW w:w="526" w:type="dxa"/>
            <w:tcBorders>
              <w:top w:val="single" w:sz="4" w:space="0" w:color="auto"/>
              <w:left w:val="nil"/>
              <w:bottom w:val="single" w:sz="4" w:space="0" w:color="auto"/>
              <w:right w:val="single" w:sz="4" w:space="0" w:color="auto"/>
            </w:tcBorders>
            <w:noWrap/>
            <w:hideMark/>
          </w:tcPr>
          <w:p w14:paraId="05B5ED8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2F66334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590" w:type="dxa"/>
            <w:tcBorders>
              <w:top w:val="single" w:sz="4" w:space="0" w:color="auto"/>
              <w:left w:val="nil"/>
              <w:bottom w:val="single" w:sz="4" w:space="0" w:color="auto"/>
              <w:right w:val="single" w:sz="4" w:space="0" w:color="auto"/>
            </w:tcBorders>
            <w:noWrap/>
            <w:hideMark/>
          </w:tcPr>
          <w:p w14:paraId="7EC9FF7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c>
          <w:tcPr>
            <w:tcW w:w="419" w:type="dxa"/>
            <w:tcBorders>
              <w:top w:val="single" w:sz="4" w:space="0" w:color="auto"/>
              <w:left w:val="nil"/>
              <w:bottom w:val="single" w:sz="4" w:space="0" w:color="auto"/>
              <w:right w:val="single" w:sz="4" w:space="0" w:color="auto"/>
            </w:tcBorders>
            <w:noWrap/>
            <w:hideMark/>
          </w:tcPr>
          <w:p w14:paraId="265A357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6DC13FB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29B524A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54BA26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61A17EA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71" w:type="dxa"/>
            <w:tcBorders>
              <w:top w:val="single" w:sz="4" w:space="0" w:color="auto"/>
              <w:left w:val="nil"/>
              <w:bottom w:val="single" w:sz="4" w:space="0" w:color="auto"/>
              <w:right w:val="single" w:sz="4" w:space="0" w:color="auto"/>
            </w:tcBorders>
            <w:noWrap/>
            <w:hideMark/>
          </w:tcPr>
          <w:p w14:paraId="0B8428C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c>
          <w:tcPr>
            <w:tcW w:w="606" w:type="dxa"/>
            <w:tcBorders>
              <w:top w:val="single" w:sz="4" w:space="0" w:color="auto"/>
              <w:left w:val="nil"/>
              <w:bottom w:val="single" w:sz="4" w:space="0" w:color="auto"/>
              <w:right w:val="single" w:sz="4" w:space="0" w:color="auto"/>
            </w:tcBorders>
            <w:noWrap/>
            <w:hideMark/>
          </w:tcPr>
          <w:p w14:paraId="681D33E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435D2E6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511" w:type="dxa"/>
            <w:tcBorders>
              <w:top w:val="single" w:sz="4" w:space="0" w:color="auto"/>
              <w:left w:val="nil"/>
              <w:bottom w:val="single" w:sz="4" w:space="0" w:color="auto"/>
              <w:right w:val="single" w:sz="4" w:space="0" w:color="auto"/>
            </w:tcBorders>
            <w:noWrap/>
            <w:hideMark/>
          </w:tcPr>
          <w:p w14:paraId="68CA57E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c>
          <w:tcPr>
            <w:tcW w:w="466" w:type="dxa"/>
            <w:tcBorders>
              <w:top w:val="single" w:sz="4" w:space="0" w:color="auto"/>
              <w:left w:val="nil"/>
              <w:bottom w:val="single" w:sz="4" w:space="0" w:color="auto"/>
              <w:right w:val="single" w:sz="4" w:space="0" w:color="auto"/>
            </w:tcBorders>
            <w:noWrap/>
            <w:hideMark/>
          </w:tcPr>
          <w:p w14:paraId="359ADFA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1183065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66" w:type="dxa"/>
            <w:tcBorders>
              <w:top w:val="single" w:sz="4" w:space="0" w:color="auto"/>
              <w:left w:val="nil"/>
              <w:bottom w:val="single" w:sz="4" w:space="0" w:color="auto"/>
              <w:right w:val="single" w:sz="4" w:space="0" w:color="auto"/>
            </w:tcBorders>
            <w:noWrap/>
            <w:hideMark/>
          </w:tcPr>
          <w:p w14:paraId="6A9767C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r>
      <w:tr w:rsidR="00251826" w:rsidRPr="00251826" w14:paraId="45AE810A" w14:textId="77777777" w:rsidTr="0007023D">
        <w:trPr>
          <w:gridAfter w:val="1"/>
          <w:wAfter w:w="15" w:type="dxa"/>
          <w:trHeight w:val="285"/>
        </w:trPr>
        <w:tc>
          <w:tcPr>
            <w:tcW w:w="1273" w:type="dxa"/>
            <w:tcBorders>
              <w:top w:val="single" w:sz="4" w:space="0" w:color="auto"/>
              <w:left w:val="single" w:sz="4" w:space="0" w:color="auto"/>
              <w:bottom w:val="single" w:sz="4" w:space="0" w:color="auto"/>
              <w:right w:val="single" w:sz="4" w:space="0" w:color="auto"/>
            </w:tcBorders>
            <w:noWrap/>
            <w:hideMark/>
          </w:tcPr>
          <w:p w14:paraId="093CEB6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Водородный показатель</w:t>
            </w:r>
          </w:p>
        </w:tc>
        <w:tc>
          <w:tcPr>
            <w:tcW w:w="699" w:type="dxa"/>
            <w:tcBorders>
              <w:top w:val="single" w:sz="4" w:space="0" w:color="auto"/>
              <w:left w:val="nil"/>
              <w:bottom w:val="single" w:sz="4" w:space="0" w:color="auto"/>
              <w:right w:val="single" w:sz="4" w:space="0" w:color="auto"/>
            </w:tcBorders>
            <w:noWrap/>
            <w:hideMark/>
          </w:tcPr>
          <w:p w14:paraId="01208C6B" w14:textId="77777777" w:rsidR="00251826" w:rsidRPr="00251826" w:rsidRDefault="00251826" w:rsidP="00251826">
            <w:pPr>
              <w:tabs>
                <w:tab w:val="left" w:pos="1467"/>
              </w:tabs>
              <w:spacing w:before="120"/>
              <w:ind w:right="-93"/>
              <w:jc w:val="center"/>
              <w:rPr>
                <w:color w:val="000000"/>
                <w:sz w:val="16"/>
                <w:szCs w:val="16"/>
              </w:rPr>
            </w:pPr>
            <w:proofErr w:type="spellStart"/>
            <w:r w:rsidRPr="00251826">
              <w:rPr>
                <w:color w:val="000000"/>
                <w:sz w:val="16"/>
                <w:szCs w:val="16"/>
              </w:rPr>
              <w:t>ед</w:t>
            </w:r>
            <w:proofErr w:type="gramStart"/>
            <w:r w:rsidRPr="00251826">
              <w:rPr>
                <w:color w:val="000000"/>
                <w:sz w:val="16"/>
                <w:szCs w:val="16"/>
              </w:rPr>
              <w:t>.Р</w:t>
            </w:r>
            <w:proofErr w:type="gramEnd"/>
            <w:r w:rsidRPr="00251826">
              <w:rPr>
                <w:color w:val="000000"/>
                <w:sz w:val="16"/>
                <w:szCs w:val="16"/>
              </w:rPr>
              <w:t>н</w:t>
            </w:r>
            <w:proofErr w:type="spellEnd"/>
          </w:p>
        </w:tc>
        <w:tc>
          <w:tcPr>
            <w:tcW w:w="978" w:type="dxa"/>
            <w:tcBorders>
              <w:top w:val="single" w:sz="4" w:space="0" w:color="auto"/>
              <w:left w:val="nil"/>
              <w:bottom w:val="single" w:sz="4" w:space="0" w:color="auto"/>
              <w:right w:val="single" w:sz="4" w:space="0" w:color="auto"/>
            </w:tcBorders>
            <w:hideMark/>
          </w:tcPr>
          <w:p w14:paraId="58B793DA"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в пределах 6,0-9,0</w:t>
            </w:r>
          </w:p>
        </w:tc>
        <w:tc>
          <w:tcPr>
            <w:tcW w:w="480" w:type="dxa"/>
            <w:tcBorders>
              <w:top w:val="single" w:sz="4" w:space="0" w:color="auto"/>
              <w:left w:val="nil"/>
              <w:bottom w:val="single" w:sz="4" w:space="0" w:color="auto"/>
              <w:right w:val="single" w:sz="4" w:space="0" w:color="auto"/>
            </w:tcBorders>
            <w:noWrap/>
            <w:hideMark/>
          </w:tcPr>
          <w:p w14:paraId="15AFE7C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185B19C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79F8BD6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56864D7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79579C0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3109E721"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63F4990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399EA82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16A5FCD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78E1BD0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071E08E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2648E29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5529455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2B562B4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23C7AC6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3E2E6C5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15FF664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02028FE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7564A0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0463F87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0A3EF37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2C0F3C6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5F8E08C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66F3725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476485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68C268E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53E64D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6E97BF02" w14:textId="77777777" w:rsidTr="0007023D">
        <w:trPr>
          <w:gridAfter w:val="1"/>
          <w:wAfter w:w="15" w:type="dxa"/>
          <w:trHeight w:val="300"/>
        </w:trPr>
        <w:tc>
          <w:tcPr>
            <w:tcW w:w="1273" w:type="dxa"/>
            <w:tcBorders>
              <w:top w:val="single" w:sz="4" w:space="0" w:color="auto"/>
              <w:left w:val="single" w:sz="4" w:space="0" w:color="auto"/>
              <w:bottom w:val="single" w:sz="4" w:space="0" w:color="auto"/>
              <w:right w:val="single" w:sz="4" w:space="0" w:color="auto"/>
            </w:tcBorders>
            <w:noWrap/>
            <w:hideMark/>
          </w:tcPr>
          <w:p w14:paraId="529931A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 xml:space="preserve">Массовая концентрация </w:t>
            </w:r>
            <w:r w:rsidRPr="00251826">
              <w:rPr>
                <w:color w:val="000000"/>
                <w:sz w:val="16"/>
                <w:szCs w:val="16"/>
              </w:rPr>
              <w:lastRenderedPageBreak/>
              <w:t>марганца</w:t>
            </w:r>
          </w:p>
        </w:tc>
        <w:tc>
          <w:tcPr>
            <w:tcW w:w="699" w:type="dxa"/>
            <w:tcBorders>
              <w:top w:val="single" w:sz="4" w:space="0" w:color="auto"/>
              <w:left w:val="nil"/>
              <w:bottom w:val="single" w:sz="4" w:space="0" w:color="auto"/>
              <w:right w:val="single" w:sz="4" w:space="0" w:color="auto"/>
            </w:tcBorders>
            <w:noWrap/>
            <w:hideMark/>
          </w:tcPr>
          <w:p w14:paraId="5A1399E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lastRenderedPageBreak/>
              <w:t>мг/дм3</w:t>
            </w:r>
          </w:p>
        </w:tc>
        <w:tc>
          <w:tcPr>
            <w:tcW w:w="978" w:type="dxa"/>
            <w:tcBorders>
              <w:top w:val="single" w:sz="4" w:space="0" w:color="auto"/>
              <w:left w:val="nil"/>
              <w:bottom w:val="single" w:sz="4" w:space="0" w:color="auto"/>
              <w:right w:val="single" w:sz="4" w:space="0" w:color="auto"/>
            </w:tcBorders>
            <w:noWrap/>
            <w:hideMark/>
          </w:tcPr>
          <w:p w14:paraId="3D042DE0"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0,1</w:t>
            </w:r>
          </w:p>
        </w:tc>
        <w:tc>
          <w:tcPr>
            <w:tcW w:w="480" w:type="dxa"/>
            <w:tcBorders>
              <w:top w:val="single" w:sz="4" w:space="0" w:color="auto"/>
              <w:left w:val="nil"/>
              <w:bottom w:val="single" w:sz="4" w:space="0" w:color="auto"/>
              <w:right w:val="single" w:sz="4" w:space="0" w:color="auto"/>
            </w:tcBorders>
            <w:noWrap/>
            <w:hideMark/>
          </w:tcPr>
          <w:p w14:paraId="6460C6F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6FBE9ED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3</w:t>
            </w:r>
          </w:p>
        </w:tc>
        <w:tc>
          <w:tcPr>
            <w:tcW w:w="450" w:type="dxa"/>
            <w:tcBorders>
              <w:top w:val="single" w:sz="4" w:space="0" w:color="auto"/>
              <w:left w:val="nil"/>
              <w:bottom w:val="single" w:sz="4" w:space="0" w:color="auto"/>
              <w:right w:val="single" w:sz="4" w:space="0" w:color="auto"/>
            </w:tcBorders>
            <w:noWrap/>
            <w:hideMark/>
          </w:tcPr>
          <w:p w14:paraId="7EE1850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75%</w:t>
            </w:r>
          </w:p>
        </w:tc>
        <w:tc>
          <w:tcPr>
            <w:tcW w:w="528" w:type="dxa"/>
            <w:tcBorders>
              <w:top w:val="single" w:sz="4" w:space="0" w:color="auto"/>
              <w:left w:val="nil"/>
              <w:bottom w:val="single" w:sz="4" w:space="0" w:color="auto"/>
              <w:right w:val="single" w:sz="4" w:space="0" w:color="auto"/>
            </w:tcBorders>
            <w:noWrap/>
            <w:hideMark/>
          </w:tcPr>
          <w:p w14:paraId="2CB8A02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41E5C154"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2</w:t>
            </w:r>
          </w:p>
        </w:tc>
        <w:tc>
          <w:tcPr>
            <w:tcW w:w="450" w:type="dxa"/>
            <w:tcBorders>
              <w:top w:val="single" w:sz="4" w:space="0" w:color="auto"/>
              <w:left w:val="nil"/>
              <w:bottom w:val="single" w:sz="4" w:space="0" w:color="auto"/>
              <w:right w:val="single" w:sz="4" w:space="0" w:color="auto"/>
            </w:tcBorders>
            <w:noWrap/>
            <w:hideMark/>
          </w:tcPr>
          <w:p w14:paraId="26368B55"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100%</w:t>
            </w:r>
          </w:p>
        </w:tc>
        <w:tc>
          <w:tcPr>
            <w:tcW w:w="527" w:type="dxa"/>
            <w:tcBorders>
              <w:top w:val="single" w:sz="4" w:space="0" w:color="auto"/>
              <w:left w:val="nil"/>
              <w:bottom w:val="single" w:sz="4" w:space="0" w:color="auto"/>
              <w:right w:val="single" w:sz="4" w:space="0" w:color="auto"/>
            </w:tcBorders>
            <w:noWrap/>
            <w:hideMark/>
          </w:tcPr>
          <w:p w14:paraId="158C113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397D8D4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20A1A0E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73A69C0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59BC97C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3317820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27E47DD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03BBA00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4FF6217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306F1A5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315341D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51" w:type="dxa"/>
            <w:tcBorders>
              <w:top w:val="single" w:sz="4" w:space="0" w:color="auto"/>
              <w:left w:val="nil"/>
              <w:bottom w:val="single" w:sz="4" w:space="0" w:color="auto"/>
              <w:right w:val="single" w:sz="4" w:space="0" w:color="auto"/>
            </w:tcBorders>
            <w:noWrap/>
            <w:hideMark/>
          </w:tcPr>
          <w:p w14:paraId="6211D01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c>
          <w:tcPr>
            <w:tcW w:w="466" w:type="dxa"/>
            <w:tcBorders>
              <w:top w:val="single" w:sz="4" w:space="0" w:color="auto"/>
              <w:left w:val="nil"/>
              <w:bottom w:val="single" w:sz="4" w:space="0" w:color="auto"/>
              <w:right w:val="single" w:sz="4" w:space="0" w:color="auto"/>
            </w:tcBorders>
            <w:noWrap/>
            <w:hideMark/>
          </w:tcPr>
          <w:p w14:paraId="6067D26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0A00668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4C6B2FF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471B595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7F4027B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5B3F822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E70C55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374F9D2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44BE4D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37E60576" w14:textId="77777777" w:rsidTr="0007023D">
        <w:trPr>
          <w:gridAfter w:val="1"/>
          <w:wAfter w:w="15" w:type="dxa"/>
          <w:trHeight w:val="270"/>
        </w:trPr>
        <w:tc>
          <w:tcPr>
            <w:tcW w:w="1273" w:type="dxa"/>
            <w:tcBorders>
              <w:top w:val="single" w:sz="4" w:space="0" w:color="auto"/>
              <w:left w:val="single" w:sz="4" w:space="0" w:color="auto"/>
              <w:bottom w:val="single" w:sz="4" w:space="0" w:color="auto"/>
              <w:right w:val="single" w:sz="4" w:space="0" w:color="auto"/>
            </w:tcBorders>
            <w:noWrap/>
            <w:hideMark/>
          </w:tcPr>
          <w:p w14:paraId="4E87AFE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lastRenderedPageBreak/>
              <w:t>Нитраты</w:t>
            </w:r>
          </w:p>
        </w:tc>
        <w:tc>
          <w:tcPr>
            <w:tcW w:w="699" w:type="dxa"/>
            <w:tcBorders>
              <w:top w:val="single" w:sz="4" w:space="0" w:color="auto"/>
              <w:left w:val="nil"/>
              <w:bottom w:val="single" w:sz="4" w:space="0" w:color="auto"/>
              <w:right w:val="single" w:sz="4" w:space="0" w:color="auto"/>
            </w:tcBorders>
            <w:noWrap/>
            <w:hideMark/>
          </w:tcPr>
          <w:p w14:paraId="46750F35"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мг/дм3</w:t>
            </w:r>
          </w:p>
        </w:tc>
        <w:tc>
          <w:tcPr>
            <w:tcW w:w="978" w:type="dxa"/>
            <w:tcBorders>
              <w:top w:val="single" w:sz="4" w:space="0" w:color="auto"/>
              <w:left w:val="nil"/>
              <w:bottom w:val="single" w:sz="4" w:space="0" w:color="auto"/>
              <w:right w:val="single" w:sz="4" w:space="0" w:color="auto"/>
            </w:tcBorders>
            <w:noWrap/>
            <w:hideMark/>
          </w:tcPr>
          <w:p w14:paraId="13D5449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45</w:t>
            </w:r>
          </w:p>
        </w:tc>
        <w:tc>
          <w:tcPr>
            <w:tcW w:w="480" w:type="dxa"/>
            <w:tcBorders>
              <w:top w:val="single" w:sz="4" w:space="0" w:color="auto"/>
              <w:left w:val="nil"/>
              <w:bottom w:val="single" w:sz="4" w:space="0" w:color="auto"/>
              <w:right w:val="single" w:sz="4" w:space="0" w:color="auto"/>
            </w:tcBorders>
            <w:noWrap/>
            <w:hideMark/>
          </w:tcPr>
          <w:p w14:paraId="77B6052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1CF00235"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3E9173B6"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6D10D96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3A70CE16"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149EE61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2EEE518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07BB93D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4222B3F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485EA19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7169BA5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001E034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1A6FAD4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49566BE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13759A1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21A46FD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3C637A0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51" w:type="dxa"/>
            <w:tcBorders>
              <w:top w:val="single" w:sz="4" w:space="0" w:color="auto"/>
              <w:left w:val="nil"/>
              <w:bottom w:val="single" w:sz="4" w:space="0" w:color="auto"/>
              <w:right w:val="single" w:sz="4" w:space="0" w:color="auto"/>
            </w:tcBorders>
            <w:noWrap/>
            <w:hideMark/>
          </w:tcPr>
          <w:p w14:paraId="4F4C253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100%</w:t>
            </w:r>
          </w:p>
        </w:tc>
        <w:tc>
          <w:tcPr>
            <w:tcW w:w="466" w:type="dxa"/>
            <w:tcBorders>
              <w:top w:val="single" w:sz="4" w:space="0" w:color="auto"/>
              <w:left w:val="nil"/>
              <w:bottom w:val="single" w:sz="4" w:space="0" w:color="auto"/>
              <w:right w:val="single" w:sz="4" w:space="0" w:color="auto"/>
            </w:tcBorders>
            <w:noWrap/>
            <w:hideMark/>
          </w:tcPr>
          <w:p w14:paraId="373DB42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55354D4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78E37CF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4A3D91C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370D6F5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1975D28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581A17B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7C0C10A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75E6F23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0989AC52" w14:textId="77777777" w:rsidTr="0007023D">
        <w:trPr>
          <w:gridAfter w:val="1"/>
          <w:wAfter w:w="15" w:type="dxa"/>
          <w:trHeight w:val="345"/>
        </w:trPr>
        <w:tc>
          <w:tcPr>
            <w:tcW w:w="1273" w:type="dxa"/>
            <w:tcBorders>
              <w:top w:val="single" w:sz="4" w:space="0" w:color="auto"/>
              <w:left w:val="single" w:sz="4" w:space="0" w:color="auto"/>
              <w:bottom w:val="single" w:sz="4" w:space="0" w:color="auto"/>
              <w:right w:val="single" w:sz="4" w:space="0" w:color="auto"/>
            </w:tcBorders>
            <w:noWrap/>
            <w:hideMark/>
          </w:tcPr>
          <w:p w14:paraId="0E6C5A9C"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Нефтепродукты</w:t>
            </w:r>
          </w:p>
        </w:tc>
        <w:tc>
          <w:tcPr>
            <w:tcW w:w="699" w:type="dxa"/>
            <w:tcBorders>
              <w:top w:val="single" w:sz="4" w:space="0" w:color="auto"/>
              <w:left w:val="nil"/>
              <w:bottom w:val="single" w:sz="4" w:space="0" w:color="auto"/>
              <w:right w:val="single" w:sz="4" w:space="0" w:color="auto"/>
            </w:tcBorders>
            <w:noWrap/>
            <w:hideMark/>
          </w:tcPr>
          <w:p w14:paraId="6DDCC4DF"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мг/дм3</w:t>
            </w:r>
          </w:p>
        </w:tc>
        <w:tc>
          <w:tcPr>
            <w:tcW w:w="978" w:type="dxa"/>
            <w:tcBorders>
              <w:top w:val="single" w:sz="4" w:space="0" w:color="auto"/>
              <w:left w:val="nil"/>
              <w:bottom w:val="single" w:sz="4" w:space="0" w:color="auto"/>
              <w:right w:val="single" w:sz="4" w:space="0" w:color="auto"/>
            </w:tcBorders>
            <w:noWrap/>
            <w:hideMark/>
          </w:tcPr>
          <w:p w14:paraId="497993A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0,1</w:t>
            </w:r>
          </w:p>
        </w:tc>
        <w:tc>
          <w:tcPr>
            <w:tcW w:w="480" w:type="dxa"/>
            <w:tcBorders>
              <w:top w:val="single" w:sz="4" w:space="0" w:color="auto"/>
              <w:left w:val="nil"/>
              <w:bottom w:val="single" w:sz="4" w:space="0" w:color="auto"/>
              <w:right w:val="single" w:sz="4" w:space="0" w:color="auto"/>
            </w:tcBorders>
            <w:noWrap/>
            <w:hideMark/>
          </w:tcPr>
          <w:p w14:paraId="582326A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578E56C4"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AA37A5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3C992CF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5B5F56B3"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738DEFBC"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2732EFE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682ABE2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4ACD7EF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488D78D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7660B9A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77BEF95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74701E9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0C52C30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5E0FB4B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1B95730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4F6BA2F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6F58F25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4255EE6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75A8274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4EF6E52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70C191E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4D08615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558AB5B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456B3F3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3E662C1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70B5CD1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4511CA91" w14:textId="77777777" w:rsidTr="0007023D">
        <w:trPr>
          <w:gridAfter w:val="1"/>
          <w:wAfter w:w="15" w:type="dxa"/>
          <w:trHeight w:val="345"/>
        </w:trPr>
        <w:tc>
          <w:tcPr>
            <w:tcW w:w="1273" w:type="dxa"/>
            <w:tcBorders>
              <w:top w:val="single" w:sz="4" w:space="0" w:color="auto"/>
              <w:left w:val="single" w:sz="4" w:space="0" w:color="auto"/>
              <w:bottom w:val="single" w:sz="4" w:space="0" w:color="auto"/>
              <w:right w:val="single" w:sz="4" w:space="0" w:color="auto"/>
            </w:tcBorders>
            <w:noWrap/>
            <w:hideMark/>
          </w:tcPr>
          <w:p w14:paraId="01A48BDA"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Общая жёсткость</w:t>
            </w:r>
          </w:p>
        </w:tc>
        <w:tc>
          <w:tcPr>
            <w:tcW w:w="699" w:type="dxa"/>
            <w:tcBorders>
              <w:top w:val="single" w:sz="4" w:space="0" w:color="auto"/>
              <w:left w:val="nil"/>
              <w:bottom w:val="single" w:sz="4" w:space="0" w:color="auto"/>
              <w:right w:val="single" w:sz="4" w:space="0" w:color="auto"/>
            </w:tcBorders>
            <w:noWrap/>
            <w:hideMark/>
          </w:tcPr>
          <w:p w14:paraId="2095D74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градус</w:t>
            </w:r>
            <w:proofErr w:type="gramStart"/>
            <w:r w:rsidRPr="00251826">
              <w:rPr>
                <w:color w:val="000000"/>
                <w:sz w:val="16"/>
                <w:szCs w:val="16"/>
              </w:rPr>
              <w:t xml:space="preserve"> Ж</w:t>
            </w:r>
            <w:proofErr w:type="gramEnd"/>
          </w:p>
        </w:tc>
        <w:tc>
          <w:tcPr>
            <w:tcW w:w="978" w:type="dxa"/>
            <w:tcBorders>
              <w:top w:val="single" w:sz="4" w:space="0" w:color="auto"/>
              <w:left w:val="nil"/>
              <w:bottom w:val="single" w:sz="4" w:space="0" w:color="auto"/>
              <w:right w:val="single" w:sz="4" w:space="0" w:color="auto"/>
            </w:tcBorders>
            <w:noWrap/>
            <w:hideMark/>
          </w:tcPr>
          <w:p w14:paraId="2F718C27"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7,0</w:t>
            </w:r>
          </w:p>
        </w:tc>
        <w:tc>
          <w:tcPr>
            <w:tcW w:w="480" w:type="dxa"/>
            <w:tcBorders>
              <w:top w:val="single" w:sz="4" w:space="0" w:color="auto"/>
              <w:left w:val="nil"/>
              <w:bottom w:val="single" w:sz="4" w:space="0" w:color="auto"/>
              <w:right w:val="single" w:sz="4" w:space="0" w:color="auto"/>
            </w:tcBorders>
            <w:noWrap/>
            <w:hideMark/>
          </w:tcPr>
          <w:p w14:paraId="321A77B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3C6F8AE0"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1E2F77F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1E1A5D5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747C33F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5BE3592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3BDF60A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038C488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37C6422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4BE56C7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3B802E2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3F77B58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6E7D008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4C8ACD4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03F2158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792FC13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3815370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20ECB06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33752D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6C72585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79B34DE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6EC08A6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6B89A7F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1AFEA5C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6296E9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6E83BD3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4EFFC41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46E70C99" w14:textId="77777777" w:rsidTr="0007023D">
        <w:trPr>
          <w:gridAfter w:val="1"/>
          <w:wAfter w:w="15" w:type="dxa"/>
          <w:trHeight w:val="330"/>
        </w:trPr>
        <w:tc>
          <w:tcPr>
            <w:tcW w:w="1273" w:type="dxa"/>
            <w:tcBorders>
              <w:top w:val="single" w:sz="4" w:space="0" w:color="auto"/>
              <w:left w:val="single" w:sz="4" w:space="0" w:color="auto"/>
              <w:bottom w:val="single" w:sz="4" w:space="0" w:color="auto"/>
              <w:right w:val="single" w:sz="4" w:space="0" w:color="auto"/>
            </w:tcBorders>
            <w:noWrap/>
            <w:hideMark/>
          </w:tcPr>
          <w:p w14:paraId="5695095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Общая минерализация</w:t>
            </w:r>
          </w:p>
        </w:tc>
        <w:tc>
          <w:tcPr>
            <w:tcW w:w="699" w:type="dxa"/>
            <w:tcBorders>
              <w:top w:val="single" w:sz="4" w:space="0" w:color="auto"/>
              <w:left w:val="nil"/>
              <w:bottom w:val="single" w:sz="4" w:space="0" w:color="auto"/>
              <w:right w:val="single" w:sz="4" w:space="0" w:color="auto"/>
            </w:tcBorders>
            <w:noWrap/>
            <w:hideMark/>
          </w:tcPr>
          <w:p w14:paraId="2E93772A"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мг/дм3</w:t>
            </w:r>
          </w:p>
        </w:tc>
        <w:tc>
          <w:tcPr>
            <w:tcW w:w="978" w:type="dxa"/>
            <w:tcBorders>
              <w:top w:val="single" w:sz="4" w:space="0" w:color="auto"/>
              <w:left w:val="nil"/>
              <w:bottom w:val="single" w:sz="4" w:space="0" w:color="auto"/>
              <w:right w:val="single" w:sz="4" w:space="0" w:color="auto"/>
            </w:tcBorders>
            <w:noWrap/>
            <w:hideMark/>
          </w:tcPr>
          <w:p w14:paraId="6A4F611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1000,0</w:t>
            </w:r>
          </w:p>
        </w:tc>
        <w:tc>
          <w:tcPr>
            <w:tcW w:w="480" w:type="dxa"/>
            <w:tcBorders>
              <w:top w:val="single" w:sz="4" w:space="0" w:color="auto"/>
              <w:left w:val="nil"/>
              <w:bottom w:val="single" w:sz="4" w:space="0" w:color="auto"/>
              <w:right w:val="single" w:sz="4" w:space="0" w:color="auto"/>
            </w:tcBorders>
            <w:noWrap/>
            <w:hideMark/>
          </w:tcPr>
          <w:p w14:paraId="024BCF1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3153D615"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7848B6B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1896D8E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6E0C264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632658FF"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5131269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65A28E0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282E8EB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1D25A77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489782A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777B765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5677BA4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4A31109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5755C3B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1043694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0529A78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2A0D83E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6389C07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36A9214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116F1D7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6EC9B17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4AAB447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276EF96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6761B7C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2AD460A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08DB1B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1026F00F" w14:textId="77777777" w:rsidTr="0007023D">
        <w:trPr>
          <w:gridAfter w:val="1"/>
          <w:wAfter w:w="15" w:type="dxa"/>
          <w:trHeight w:val="330"/>
        </w:trPr>
        <w:tc>
          <w:tcPr>
            <w:tcW w:w="1273" w:type="dxa"/>
            <w:tcBorders>
              <w:top w:val="single" w:sz="4" w:space="0" w:color="auto"/>
              <w:left w:val="single" w:sz="4" w:space="0" w:color="auto"/>
              <w:bottom w:val="single" w:sz="4" w:space="0" w:color="auto"/>
              <w:right w:val="single" w:sz="4" w:space="0" w:color="auto"/>
            </w:tcBorders>
            <w:noWrap/>
            <w:hideMark/>
          </w:tcPr>
          <w:p w14:paraId="28DB2AF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Перманентная окисляемость</w:t>
            </w:r>
          </w:p>
        </w:tc>
        <w:tc>
          <w:tcPr>
            <w:tcW w:w="699" w:type="dxa"/>
            <w:tcBorders>
              <w:top w:val="single" w:sz="4" w:space="0" w:color="auto"/>
              <w:left w:val="nil"/>
              <w:bottom w:val="single" w:sz="4" w:space="0" w:color="auto"/>
              <w:right w:val="single" w:sz="4" w:space="0" w:color="auto"/>
            </w:tcBorders>
            <w:noWrap/>
            <w:hideMark/>
          </w:tcPr>
          <w:p w14:paraId="7B0D0AD7"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мг/дм3</w:t>
            </w:r>
          </w:p>
        </w:tc>
        <w:tc>
          <w:tcPr>
            <w:tcW w:w="978" w:type="dxa"/>
            <w:tcBorders>
              <w:top w:val="single" w:sz="4" w:space="0" w:color="auto"/>
              <w:left w:val="nil"/>
              <w:bottom w:val="single" w:sz="4" w:space="0" w:color="auto"/>
              <w:right w:val="single" w:sz="4" w:space="0" w:color="auto"/>
            </w:tcBorders>
            <w:noWrap/>
            <w:hideMark/>
          </w:tcPr>
          <w:p w14:paraId="3E65DFA1"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5,0</w:t>
            </w:r>
          </w:p>
        </w:tc>
        <w:tc>
          <w:tcPr>
            <w:tcW w:w="480" w:type="dxa"/>
            <w:tcBorders>
              <w:top w:val="single" w:sz="4" w:space="0" w:color="auto"/>
              <w:left w:val="nil"/>
              <w:bottom w:val="single" w:sz="4" w:space="0" w:color="auto"/>
              <w:right w:val="single" w:sz="4" w:space="0" w:color="auto"/>
            </w:tcBorders>
            <w:noWrap/>
            <w:hideMark/>
          </w:tcPr>
          <w:p w14:paraId="6540F13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0771A624"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2DFF758A"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3C4D0D6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7307A27F"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6F1D4E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06826C6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548673C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45138B0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19C881A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3C239B4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3D09771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2F2AAE4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136DD75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77EA880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7B72796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71A8F32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7984438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621F8CB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6F65963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2740274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633089B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58201C0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62E01D9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4ADD37E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23B5616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06725E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1986F6CB" w14:textId="77777777" w:rsidTr="0007023D">
        <w:trPr>
          <w:gridAfter w:val="1"/>
          <w:wAfter w:w="15" w:type="dxa"/>
          <w:trHeight w:val="345"/>
        </w:trPr>
        <w:tc>
          <w:tcPr>
            <w:tcW w:w="1273" w:type="dxa"/>
            <w:tcBorders>
              <w:top w:val="single" w:sz="4" w:space="0" w:color="auto"/>
              <w:left w:val="single" w:sz="4" w:space="0" w:color="auto"/>
              <w:bottom w:val="single" w:sz="4" w:space="0" w:color="auto"/>
              <w:right w:val="single" w:sz="4" w:space="0" w:color="auto"/>
            </w:tcBorders>
            <w:hideMark/>
          </w:tcPr>
          <w:p w14:paraId="40D425B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Микробиологические показатели:</w:t>
            </w:r>
          </w:p>
        </w:tc>
        <w:tc>
          <w:tcPr>
            <w:tcW w:w="699" w:type="dxa"/>
            <w:tcBorders>
              <w:top w:val="single" w:sz="4" w:space="0" w:color="auto"/>
              <w:left w:val="nil"/>
              <w:bottom w:val="single" w:sz="4" w:space="0" w:color="auto"/>
              <w:right w:val="single" w:sz="4" w:space="0" w:color="auto"/>
            </w:tcBorders>
            <w:noWrap/>
            <w:hideMark/>
          </w:tcPr>
          <w:p w14:paraId="25B7195B" w14:textId="77777777" w:rsidR="00251826" w:rsidRPr="00251826" w:rsidRDefault="00251826" w:rsidP="00251826">
            <w:pPr>
              <w:tabs>
                <w:tab w:val="left" w:pos="1467"/>
              </w:tabs>
              <w:spacing w:before="120"/>
              <w:ind w:right="-93"/>
              <w:jc w:val="center"/>
              <w:rPr>
                <w:color w:val="000000"/>
                <w:sz w:val="16"/>
                <w:szCs w:val="16"/>
              </w:rPr>
            </w:pPr>
          </w:p>
        </w:tc>
        <w:tc>
          <w:tcPr>
            <w:tcW w:w="978" w:type="dxa"/>
            <w:tcBorders>
              <w:top w:val="single" w:sz="4" w:space="0" w:color="auto"/>
              <w:left w:val="nil"/>
              <w:bottom w:val="single" w:sz="4" w:space="0" w:color="auto"/>
              <w:right w:val="single" w:sz="4" w:space="0" w:color="auto"/>
            </w:tcBorders>
            <w:noWrap/>
            <w:hideMark/>
          </w:tcPr>
          <w:p w14:paraId="7C546F21" w14:textId="77777777" w:rsidR="00251826" w:rsidRPr="00251826" w:rsidRDefault="00251826" w:rsidP="00251826">
            <w:pPr>
              <w:tabs>
                <w:tab w:val="left" w:pos="1467"/>
              </w:tabs>
              <w:spacing w:before="120"/>
              <w:ind w:right="-93"/>
              <w:jc w:val="center"/>
              <w:rPr>
                <w:b/>
                <w:bCs/>
                <w:color w:val="000000"/>
                <w:sz w:val="16"/>
                <w:szCs w:val="16"/>
              </w:rPr>
            </w:pPr>
          </w:p>
        </w:tc>
        <w:tc>
          <w:tcPr>
            <w:tcW w:w="480" w:type="dxa"/>
            <w:tcBorders>
              <w:top w:val="single" w:sz="4" w:space="0" w:color="auto"/>
              <w:left w:val="nil"/>
              <w:bottom w:val="single" w:sz="4" w:space="0" w:color="auto"/>
              <w:right w:val="single" w:sz="4" w:space="0" w:color="auto"/>
            </w:tcBorders>
            <w:noWrap/>
            <w:hideMark/>
          </w:tcPr>
          <w:p w14:paraId="4E38323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5CEBFB31"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6410670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644C9A4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69C6AA5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581E00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627CB2F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64EA13E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309856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1F4F215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39BE386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5185E02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17F59FE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4504F37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69FC975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1A4785A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44E0353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686619A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FF30EF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1A92A1E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065AECC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693A1C1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7554154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35C1928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5E1FD67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067318E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8900E7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3D7BD727" w14:textId="77777777" w:rsidTr="0007023D">
        <w:trPr>
          <w:gridAfter w:val="1"/>
          <w:wAfter w:w="15" w:type="dxa"/>
          <w:trHeight w:val="345"/>
        </w:trPr>
        <w:tc>
          <w:tcPr>
            <w:tcW w:w="1273" w:type="dxa"/>
            <w:tcBorders>
              <w:top w:val="single" w:sz="4" w:space="0" w:color="auto"/>
              <w:left w:val="single" w:sz="4" w:space="0" w:color="auto"/>
              <w:bottom w:val="single" w:sz="4" w:space="0" w:color="auto"/>
              <w:right w:val="single" w:sz="4" w:space="0" w:color="auto"/>
            </w:tcBorders>
            <w:noWrap/>
            <w:hideMark/>
          </w:tcPr>
          <w:p w14:paraId="69B6993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Общее микробное число</w:t>
            </w:r>
          </w:p>
        </w:tc>
        <w:tc>
          <w:tcPr>
            <w:tcW w:w="699" w:type="dxa"/>
            <w:tcBorders>
              <w:top w:val="single" w:sz="4" w:space="0" w:color="auto"/>
              <w:left w:val="nil"/>
              <w:bottom w:val="single" w:sz="4" w:space="0" w:color="auto"/>
              <w:right w:val="single" w:sz="4" w:space="0" w:color="auto"/>
            </w:tcBorders>
            <w:noWrap/>
            <w:hideMark/>
          </w:tcPr>
          <w:p w14:paraId="1D21D503"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КОЕ/мл</w:t>
            </w:r>
          </w:p>
        </w:tc>
        <w:tc>
          <w:tcPr>
            <w:tcW w:w="978" w:type="dxa"/>
            <w:tcBorders>
              <w:top w:val="single" w:sz="4" w:space="0" w:color="auto"/>
              <w:left w:val="nil"/>
              <w:bottom w:val="single" w:sz="4" w:space="0" w:color="auto"/>
              <w:right w:val="single" w:sz="4" w:space="0" w:color="auto"/>
            </w:tcBorders>
            <w:noWrap/>
            <w:hideMark/>
          </w:tcPr>
          <w:p w14:paraId="35F5A6B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50</w:t>
            </w:r>
          </w:p>
        </w:tc>
        <w:tc>
          <w:tcPr>
            <w:tcW w:w="480" w:type="dxa"/>
            <w:tcBorders>
              <w:top w:val="single" w:sz="4" w:space="0" w:color="auto"/>
              <w:left w:val="nil"/>
              <w:bottom w:val="single" w:sz="4" w:space="0" w:color="auto"/>
              <w:right w:val="single" w:sz="4" w:space="0" w:color="auto"/>
            </w:tcBorders>
            <w:noWrap/>
            <w:hideMark/>
          </w:tcPr>
          <w:p w14:paraId="2C0A618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254D1D3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1A677DC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0F514C9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3CF3AB53"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6B0055A8"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06E30B5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4F35CA8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5DA6E43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668F2AD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1D6C424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5D38013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4892E61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4691845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578E560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0A87C16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1514863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4F6D72A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4D42A8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4A6FC61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3D1067A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3964798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5E98364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1066CE4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53056CF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1232F9E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48AA048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3466FFFB" w14:textId="77777777" w:rsidTr="0007023D">
        <w:trPr>
          <w:gridAfter w:val="1"/>
          <w:wAfter w:w="15" w:type="dxa"/>
          <w:trHeight w:val="480"/>
        </w:trPr>
        <w:tc>
          <w:tcPr>
            <w:tcW w:w="1273" w:type="dxa"/>
            <w:tcBorders>
              <w:top w:val="single" w:sz="4" w:space="0" w:color="auto"/>
              <w:left w:val="single" w:sz="4" w:space="0" w:color="auto"/>
              <w:bottom w:val="single" w:sz="4" w:space="0" w:color="auto"/>
              <w:right w:val="single" w:sz="4" w:space="0" w:color="auto"/>
            </w:tcBorders>
            <w:noWrap/>
            <w:hideMark/>
          </w:tcPr>
          <w:p w14:paraId="52F9CA8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 xml:space="preserve">Общие </w:t>
            </w:r>
            <w:proofErr w:type="spellStart"/>
            <w:r w:rsidRPr="00251826">
              <w:rPr>
                <w:color w:val="000000"/>
                <w:sz w:val="16"/>
                <w:szCs w:val="16"/>
              </w:rPr>
              <w:t>колиформные</w:t>
            </w:r>
            <w:proofErr w:type="spellEnd"/>
            <w:r w:rsidRPr="00251826">
              <w:rPr>
                <w:color w:val="000000"/>
                <w:sz w:val="16"/>
                <w:szCs w:val="16"/>
              </w:rPr>
              <w:t xml:space="preserve"> бактерии</w:t>
            </w:r>
          </w:p>
        </w:tc>
        <w:tc>
          <w:tcPr>
            <w:tcW w:w="699" w:type="dxa"/>
            <w:tcBorders>
              <w:top w:val="single" w:sz="4" w:space="0" w:color="auto"/>
              <w:left w:val="nil"/>
              <w:bottom w:val="single" w:sz="4" w:space="0" w:color="auto"/>
              <w:right w:val="single" w:sz="4" w:space="0" w:color="auto"/>
            </w:tcBorders>
            <w:noWrap/>
            <w:hideMark/>
          </w:tcPr>
          <w:p w14:paraId="53DBBBAA"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мл</w:t>
            </w:r>
          </w:p>
        </w:tc>
        <w:tc>
          <w:tcPr>
            <w:tcW w:w="978" w:type="dxa"/>
            <w:tcBorders>
              <w:top w:val="single" w:sz="4" w:space="0" w:color="auto"/>
              <w:left w:val="nil"/>
              <w:bottom w:val="single" w:sz="4" w:space="0" w:color="auto"/>
              <w:right w:val="single" w:sz="4" w:space="0" w:color="auto"/>
            </w:tcBorders>
            <w:noWrap/>
            <w:hideMark/>
          </w:tcPr>
          <w:p w14:paraId="2FBB570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отсутствие в 100</w:t>
            </w:r>
          </w:p>
        </w:tc>
        <w:tc>
          <w:tcPr>
            <w:tcW w:w="480" w:type="dxa"/>
            <w:tcBorders>
              <w:top w:val="single" w:sz="4" w:space="0" w:color="auto"/>
              <w:left w:val="nil"/>
              <w:bottom w:val="single" w:sz="4" w:space="0" w:color="auto"/>
              <w:right w:val="single" w:sz="4" w:space="0" w:color="auto"/>
            </w:tcBorders>
            <w:noWrap/>
            <w:hideMark/>
          </w:tcPr>
          <w:p w14:paraId="410775F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5644B827"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255997F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7926E85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64AC521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41D6C36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671422D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0A89375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4D1D0F5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6EE398A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2C6378F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7F25383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51EB23B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44C6467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0589863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07EFB18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117B041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375934C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744AC69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73B1FC0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0E1D882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1DFD3FA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177E8F7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6D53178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7BB936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6213AB9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7A9B3E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7B8A4681" w14:textId="77777777" w:rsidTr="0007023D">
        <w:trPr>
          <w:gridAfter w:val="1"/>
          <w:wAfter w:w="15" w:type="dxa"/>
          <w:trHeight w:val="300"/>
        </w:trPr>
        <w:tc>
          <w:tcPr>
            <w:tcW w:w="1273" w:type="dxa"/>
            <w:tcBorders>
              <w:top w:val="single" w:sz="4" w:space="0" w:color="auto"/>
              <w:left w:val="single" w:sz="4" w:space="0" w:color="auto"/>
              <w:bottom w:val="single" w:sz="4" w:space="0" w:color="auto"/>
              <w:right w:val="single" w:sz="4" w:space="0" w:color="auto"/>
            </w:tcBorders>
            <w:hideMark/>
          </w:tcPr>
          <w:p w14:paraId="6E7704F7" w14:textId="77777777" w:rsidR="00251826" w:rsidRPr="00251826" w:rsidRDefault="00251826" w:rsidP="00251826">
            <w:pPr>
              <w:tabs>
                <w:tab w:val="left" w:pos="1467"/>
              </w:tabs>
              <w:spacing w:before="120"/>
              <w:ind w:right="-93"/>
              <w:jc w:val="center"/>
              <w:rPr>
                <w:color w:val="000000"/>
                <w:sz w:val="16"/>
                <w:szCs w:val="16"/>
              </w:rPr>
            </w:pPr>
            <w:proofErr w:type="spellStart"/>
            <w:r w:rsidRPr="00251826">
              <w:rPr>
                <w:color w:val="000000"/>
                <w:sz w:val="16"/>
                <w:szCs w:val="16"/>
              </w:rPr>
              <w:t>Термотолерантные</w:t>
            </w:r>
            <w:proofErr w:type="spellEnd"/>
            <w:r w:rsidRPr="00251826">
              <w:rPr>
                <w:color w:val="000000"/>
                <w:sz w:val="16"/>
                <w:szCs w:val="16"/>
              </w:rPr>
              <w:t xml:space="preserve"> </w:t>
            </w:r>
            <w:proofErr w:type="spellStart"/>
            <w:r w:rsidRPr="00251826">
              <w:rPr>
                <w:color w:val="000000"/>
                <w:sz w:val="16"/>
                <w:szCs w:val="16"/>
              </w:rPr>
              <w:t>колиформные</w:t>
            </w:r>
            <w:proofErr w:type="spellEnd"/>
            <w:r w:rsidRPr="00251826">
              <w:rPr>
                <w:color w:val="000000"/>
                <w:sz w:val="16"/>
                <w:szCs w:val="16"/>
              </w:rPr>
              <w:t xml:space="preserve"> бактерии</w:t>
            </w:r>
          </w:p>
        </w:tc>
        <w:tc>
          <w:tcPr>
            <w:tcW w:w="699" w:type="dxa"/>
            <w:tcBorders>
              <w:top w:val="single" w:sz="4" w:space="0" w:color="auto"/>
              <w:left w:val="nil"/>
              <w:bottom w:val="single" w:sz="4" w:space="0" w:color="auto"/>
              <w:right w:val="single" w:sz="4" w:space="0" w:color="auto"/>
            </w:tcBorders>
            <w:noWrap/>
            <w:hideMark/>
          </w:tcPr>
          <w:p w14:paraId="67066E31"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мл</w:t>
            </w:r>
          </w:p>
        </w:tc>
        <w:tc>
          <w:tcPr>
            <w:tcW w:w="978" w:type="dxa"/>
            <w:tcBorders>
              <w:top w:val="single" w:sz="4" w:space="0" w:color="auto"/>
              <w:left w:val="nil"/>
              <w:bottom w:val="single" w:sz="4" w:space="0" w:color="auto"/>
              <w:right w:val="single" w:sz="4" w:space="0" w:color="auto"/>
            </w:tcBorders>
            <w:noWrap/>
            <w:hideMark/>
          </w:tcPr>
          <w:p w14:paraId="7CBE2E61"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отсутствие в 100</w:t>
            </w:r>
          </w:p>
        </w:tc>
        <w:tc>
          <w:tcPr>
            <w:tcW w:w="480" w:type="dxa"/>
            <w:tcBorders>
              <w:top w:val="single" w:sz="4" w:space="0" w:color="auto"/>
              <w:left w:val="nil"/>
              <w:bottom w:val="single" w:sz="4" w:space="0" w:color="auto"/>
              <w:right w:val="single" w:sz="4" w:space="0" w:color="auto"/>
            </w:tcBorders>
            <w:noWrap/>
            <w:hideMark/>
          </w:tcPr>
          <w:p w14:paraId="2706449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3682FAC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59DC540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74915EC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07EE9D6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6819B52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3D47D4F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07C0DC6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CD2F28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13AF83A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4F5A909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606A7C9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7039ED5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7952151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5CFF028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3E107DF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19BD117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05531C6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60757B0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15FD8CB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3B0B314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376E358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1A075EF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27D41AE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F18E79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49792CE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48BC515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6E83EED4" w14:textId="77777777" w:rsidTr="0007023D">
        <w:trPr>
          <w:gridAfter w:val="1"/>
          <w:wAfter w:w="15" w:type="dxa"/>
          <w:trHeight w:val="315"/>
        </w:trPr>
        <w:tc>
          <w:tcPr>
            <w:tcW w:w="1273" w:type="dxa"/>
            <w:tcBorders>
              <w:top w:val="single" w:sz="4" w:space="0" w:color="auto"/>
              <w:left w:val="single" w:sz="4" w:space="0" w:color="auto"/>
              <w:bottom w:val="single" w:sz="4" w:space="0" w:color="auto"/>
              <w:right w:val="single" w:sz="4" w:space="0" w:color="auto"/>
            </w:tcBorders>
            <w:hideMark/>
          </w:tcPr>
          <w:p w14:paraId="02BFCE6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Показатели качества</w:t>
            </w:r>
          </w:p>
        </w:tc>
        <w:tc>
          <w:tcPr>
            <w:tcW w:w="699" w:type="dxa"/>
            <w:tcBorders>
              <w:top w:val="single" w:sz="4" w:space="0" w:color="auto"/>
              <w:left w:val="nil"/>
              <w:bottom w:val="single" w:sz="4" w:space="0" w:color="auto"/>
              <w:right w:val="single" w:sz="4" w:space="0" w:color="auto"/>
            </w:tcBorders>
            <w:noWrap/>
            <w:hideMark/>
          </w:tcPr>
          <w:p w14:paraId="135D4153" w14:textId="77777777" w:rsidR="00251826" w:rsidRPr="00251826" w:rsidRDefault="00251826" w:rsidP="00251826">
            <w:pPr>
              <w:tabs>
                <w:tab w:val="left" w:pos="1467"/>
              </w:tabs>
              <w:spacing w:before="120"/>
              <w:ind w:right="-93"/>
              <w:jc w:val="center"/>
              <w:rPr>
                <w:color w:val="000000"/>
                <w:sz w:val="16"/>
                <w:szCs w:val="16"/>
              </w:rPr>
            </w:pPr>
          </w:p>
        </w:tc>
        <w:tc>
          <w:tcPr>
            <w:tcW w:w="978" w:type="dxa"/>
            <w:tcBorders>
              <w:top w:val="single" w:sz="4" w:space="0" w:color="auto"/>
              <w:left w:val="nil"/>
              <w:bottom w:val="single" w:sz="4" w:space="0" w:color="auto"/>
              <w:right w:val="single" w:sz="4" w:space="0" w:color="auto"/>
            </w:tcBorders>
            <w:noWrap/>
            <w:hideMark/>
          </w:tcPr>
          <w:p w14:paraId="7B9FB7B6" w14:textId="77777777" w:rsidR="00251826" w:rsidRPr="00251826" w:rsidRDefault="00251826" w:rsidP="00251826">
            <w:pPr>
              <w:tabs>
                <w:tab w:val="left" w:pos="1467"/>
              </w:tabs>
              <w:spacing w:before="120"/>
              <w:ind w:right="-93"/>
              <w:jc w:val="center"/>
              <w:rPr>
                <w:color w:val="000000"/>
                <w:sz w:val="16"/>
                <w:szCs w:val="16"/>
              </w:rPr>
            </w:pPr>
          </w:p>
        </w:tc>
        <w:tc>
          <w:tcPr>
            <w:tcW w:w="480" w:type="dxa"/>
            <w:tcBorders>
              <w:top w:val="single" w:sz="4" w:space="0" w:color="auto"/>
              <w:left w:val="nil"/>
              <w:bottom w:val="single" w:sz="4" w:space="0" w:color="auto"/>
              <w:right w:val="single" w:sz="4" w:space="0" w:color="auto"/>
            </w:tcBorders>
            <w:noWrap/>
            <w:hideMark/>
          </w:tcPr>
          <w:p w14:paraId="3957B88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754FE797"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15747B0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30A16A7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3B7EB279"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69191DE"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1995B72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1FA14F2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A6582A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7351F617"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2A5ABDC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762E501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69C30D9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7AED637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000EF2D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588673E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39182F7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6FE0EC1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2CD6F9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3E3DDF4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66AB52D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5596478A"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01436AE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1267E2E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6777A8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20A35EA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3672D5E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63B7E075" w14:textId="77777777" w:rsidTr="0007023D">
        <w:trPr>
          <w:gridAfter w:val="1"/>
          <w:wAfter w:w="15" w:type="dxa"/>
          <w:trHeight w:val="405"/>
        </w:trPr>
        <w:tc>
          <w:tcPr>
            <w:tcW w:w="1273" w:type="dxa"/>
            <w:tcBorders>
              <w:top w:val="single" w:sz="4" w:space="0" w:color="auto"/>
              <w:left w:val="single" w:sz="4" w:space="0" w:color="auto"/>
              <w:bottom w:val="single" w:sz="4" w:space="0" w:color="auto"/>
              <w:right w:val="single" w:sz="4" w:space="0" w:color="auto"/>
            </w:tcBorders>
            <w:hideMark/>
          </w:tcPr>
          <w:p w14:paraId="566E2FE7"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Фенольный индекс</w:t>
            </w:r>
          </w:p>
        </w:tc>
        <w:tc>
          <w:tcPr>
            <w:tcW w:w="699" w:type="dxa"/>
            <w:tcBorders>
              <w:top w:val="single" w:sz="4" w:space="0" w:color="auto"/>
              <w:left w:val="nil"/>
              <w:bottom w:val="single" w:sz="4" w:space="0" w:color="auto"/>
              <w:right w:val="single" w:sz="4" w:space="0" w:color="auto"/>
            </w:tcBorders>
            <w:noWrap/>
            <w:hideMark/>
          </w:tcPr>
          <w:p w14:paraId="5C30988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мг/дм3</w:t>
            </w:r>
          </w:p>
        </w:tc>
        <w:tc>
          <w:tcPr>
            <w:tcW w:w="978" w:type="dxa"/>
            <w:tcBorders>
              <w:top w:val="single" w:sz="4" w:space="0" w:color="auto"/>
              <w:left w:val="nil"/>
              <w:bottom w:val="single" w:sz="4" w:space="0" w:color="auto"/>
              <w:right w:val="single" w:sz="4" w:space="0" w:color="auto"/>
            </w:tcBorders>
            <w:noWrap/>
            <w:hideMark/>
          </w:tcPr>
          <w:p w14:paraId="4F58EE5A"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0,25</w:t>
            </w:r>
          </w:p>
        </w:tc>
        <w:tc>
          <w:tcPr>
            <w:tcW w:w="480" w:type="dxa"/>
            <w:tcBorders>
              <w:top w:val="single" w:sz="4" w:space="0" w:color="auto"/>
              <w:left w:val="nil"/>
              <w:bottom w:val="single" w:sz="4" w:space="0" w:color="auto"/>
              <w:right w:val="single" w:sz="4" w:space="0" w:color="auto"/>
            </w:tcBorders>
            <w:noWrap/>
            <w:hideMark/>
          </w:tcPr>
          <w:p w14:paraId="21BCD51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644726B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18A470FB"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778EF96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4302519C"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4B01B73F"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1BDFC31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724CA6C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01A6A3B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70E4712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06D51FA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392B800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54DADE1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6B86DA8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90" w:type="dxa"/>
            <w:tcBorders>
              <w:top w:val="single" w:sz="4" w:space="0" w:color="auto"/>
              <w:left w:val="nil"/>
              <w:bottom w:val="single" w:sz="4" w:space="0" w:color="auto"/>
              <w:right w:val="single" w:sz="4" w:space="0" w:color="auto"/>
            </w:tcBorders>
            <w:noWrap/>
            <w:hideMark/>
          </w:tcPr>
          <w:p w14:paraId="2F79E2B4"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71FAEAA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420A068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51" w:type="dxa"/>
            <w:tcBorders>
              <w:top w:val="single" w:sz="4" w:space="0" w:color="auto"/>
              <w:left w:val="nil"/>
              <w:bottom w:val="single" w:sz="4" w:space="0" w:color="auto"/>
              <w:right w:val="single" w:sz="4" w:space="0" w:color="auto"/>
            </w:tcBorders>
            <w:noWrap/>
            <w:hideMark/>
          </w:tcPr>
          <w:p w14:paraId="15A84EE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74E84ED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0F261E53"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371" w:type="dxa"/>
            <w:tcBorders>
              <w:top w:val="single" w:sz="4" w:space="0" w:color="auto"/>
              <w:left w:val="nil"/>
              <w:bottom w:val="single" w:sz="4" w:space="0" w:color="auto"/>
              <w:right w:val="single" w:sz="4" w:space="0" w:color="auto"/>
            </w:tcBorders>
            <w:noWrap/>
            <w:hideMark/>
          </w:tcPr>
          <w:p w14:paraId="446605E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18FC7DA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296C4AC1"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11" w:type="dxa"/>
            <w:tcBorders>
              <w:top w:val="single" w:sz="4" w:space="0" w:color="auto"/>
              <w:left w:val="nil"/>
              <w:bottom w:val="single" w:sz="4" w:space="0" w:color="auto"/>
              <w:right w:val="single" w:sz="4" w:space="0" w:color="auto"/>
            </w:tcBorders>
            <w:noWrap/>
            <w:hideMark/>
          </w:tcPr>
          <w:p w14:paraId="3A7C899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56B7E1B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675A09B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04344140"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30CE153F" w14:textId="77777777" w:rsidTr="0007023D">
        <w:trPr>
          <w:gridAfter w:val="1"/>
          <w:wAfter w:w="15" w:type="dxa"/>
          <w:trHeight w:val="450"/>
        </w:trPr>
        <w:tc>
          <w:tcPr>
            <w:tcW w:w="1273" w:type="dxa"/>
            <w:tcBorders>
              <w:top w:val="single" w:sz="4" w:space="0" w:color="auto"/>
              <w:left w:val="single" w:sz="4" w:space="0" w:color="auto"/>
              <w:bottom w:val="single" w:sz="4" w:space="0" w:color="auto"/>
              <w:right w:val="single" w:sz="4" w:space="0" w:color="auto"/>
            </w:tcBorders>
            <w:hideMark/>
          </w:tcPr>
          <w:p w14:paraId="202AC8CA"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Сероводород</w:t>
            </w:r>
          </w:p>
        </w:tc>
        <w:tc>
          <w:tcPr>
            <w:tcW w:w="699" w:type="dxa"/>
            <w:tcBorders>
              <w:top w:val="single" w:sz="4" w:space="0" w:color="auto"/>
              <w:left w:val="nil"/>
              <w:bottom w:val="single" w:sz="4" w:space="0" w:color="auto"/>
              <w:right w:val="single" w:sz="4" w:space="0" w:color="auto"/>
            </w:tcBorders>
            <w:noWrap/>
            <w:hideMark/>
          </w:tcPr>
          <w:p w14:paraId="2465B085"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мг/дм</w:t>
            </w:r>
            <w:proofErr w:type="gramStart"/>
            <w:r w:rsidRPr="00251826">
              <w:rPr>
                <w:color w:val="000000"/>
                <w:sz w:val="16"/>
                <w:szCs w:val="16"/>
              </w:rPr>
              <w:t>4</w:t>
            </w:r>
            <w:proofErr w:type="gramEnd"/>
          </w:p>
        </w:tc>
        <w:tc>
          <w:tcPr>
            <w:tcW w:w="978" w:type="dxa"/>
            <w:tcBorders>
              <w:top w:val="single" w:sz="4" w:space="0" w:color="auto"/>
              <w:left w:val="nil"/>
              <w:bottom w:val="single" w:sz="4" w:space="0" w:color="auto"/>
              <w:right w:val="single" w:sz="4" w:space="0" w:color="auto"/>
            </w:tcBorders>
            <w:noWrap/>
            <w:hideMark/>
          </w:tcPr>
          <w:p w14:paraId="6C31AE90"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не более 0,003</w:t>
            </w:r>
          </w:p>
        </w:tc>
        <w:tc>
          <w:tcPr>
            <w:tcW w:w="480" w:type="dxa"/>
            <w:tcBorders>
              <w:top w:val="single" w:sz="4" w:space="0" w:color="auto"/>
              <w:left w:val="nil"/>
              <w:bottom w:val="single" w:sz="4" w:space="0" w:color="auto"/>
              <w:right w:val="single" w:sz="4" w:space="0" w:color="auto"/>
            </w:tcBorders>
            <w:noWrap/>
            <w:hideMark/>
          </w:tcPr>
          <w:p w14:paraId="4902B8C2"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4</w:t>
            </w:r>
          </w:p>
        </w:tc>
        <w:tc>
          <w:tcPr>
            <w:tcW w:w="419" w:type="dxa"/>
            <w:tcBorders>
              <w:top w:val="single" w:sz="4" w:space="0" w:color="auto"/>
              <w:left w:val="nil"/>
              <w:bottom w:val="single" w:sz="4" w:space="0" w:color="auto"/>
              <w:right w:val="single" w:sz="4" w:space="0" w:color="auto"/>
            </w:tcBorders>
            <w:noWrap/>
            <w:hideMark/>
          </w:tcPr>
          <w:p w14:paraId="0876BA47"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4DD4FA6D"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8" w:type="dxa"/>
            <w:tcBorders>
              <w:top w:val="single" w:sz="4" w:space="0" w:color="auto"/>
              <w:left w:val="nil"/>
              <w:bottom w:val="single" w:sz="4" w:space="0" w:color="auto"/>
              <w:right w:val="single" w:sz="4" w:space="0" w:color="auto"/>
            </w:tcBorders>
            <w:noWrap/>
            <w:hideMark/>
          </w:tcPr>
          <w:p w14:paraId="7E98101E"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2AAF5E03"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450" w:type="dxa"/>
            <w:tcBorders>
              <w:top w:val="single" w:sz="4" w:space="0" w:color="auto"/>
              <w:left w:val="nil"/>
              <w:bottom w:val="single" w:sz="4" w:space="0" w:color="auto"/>
              <w:right w:val="single" w:sz="4" w:space="0" w:color="auto"/>
            </w:tcBorders>
            <w:noWrap/>
            <w:hideMark/>
          </w:tcPr>
          <w:p w14:paraId="24B67062" w14:textId="77777777" w:rsidR="00251826" w:rsidRPr="00251826" w:rsidRDefault="00251826" w:rsidP="00251826">
            <w:pPr>
              <w:tabs>
                <w:tab w:val="left" w:pos="1467"/>
              </w:tabs>
              <w:spacing w:before="120"/>
              <w:ind w:right="-93"/>
              <w:jc w:val="center"/>
              <w:rPr>
                <w:color w:val="000000"/>
                <w:sz w:val="16"/>
                <w:szCs w:val="16"/>
              </w:rPr>
            </w:pPr>
            <w:r w:rsidRPr="00251826">
              <w:rPr>
                <w:color w:val="000000"/>
                <w:sz w:val="16"/>
                <w:szCs w:val="16"/>
              </w:rPr>
              <w:t>-</w:t>
            </w:r>
          </w:p>
        </w:tc>
        <w:tc>
          <w:tcPr>
            <w:tcW w:w="527" w:type="dxa"/>
            <w:tcBorders>
              <w:top w:val="single" w:sz="4" w:space="0" w:color="auto"/>
              <w:left w:val="nil"/>
              <w:bottom w:val="single" w:sz="4" w:space="0" w:color="auto"/>
              <w:right w:val="single" w:sz="4" w:space="0" w:color="auto"/>
            </w:tcBorders>
            <w:noWrap/>
            <w:hideMark/>
          </w:tcPr>
          <w:p w14:paraId="06022A8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1C266F76" w14:textId="77777777" w:rsidR="00251826" w:rsidRPr="00251826" w:rsidRDefault="00251826" w:rsidP="00251826">
            <w:pPr>
              <w:tabs>
                <w:tab w:val="left" w:pos="1467"/>
              </w:tabs>
              <w:spacing w:before="120"/>
              <w:ind w:right="-93"/>
              <w:jc w:val="center"/>
              <w:rPr>
                <w:b/>
                <w:bCs/>
                <w:color w:val="000000"/>
                <w:sz w:val="16"/>
                <w:szCs w:val="16"/>
              </w:rPr>
            </w:pPr>
          </w:p>
        </w:tc>
        <w:tc>
          <w:tcPr>
            <w:tcW w:w="450" w:type="dxa"/>
            <w:tcBorders>
              <w:top w:val="single" w:sz="4" w:space="0" w:color="auto"/>
              <w:left w:val="nil"/>
              <w:bottom w:val="single" w:sz="4" w:space="0" w:color="auto"/>
              <w:right w:val="single" w:sz="4" w:space="0" w:color="auto"/>
            </w:tcBorders>
            <w:noWrap/>
            <w:hideMark/>
          </w:tcPr>
          <w:p w14:paraId="098EC35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67" w:type="dxa"/>
            <w:tcBorders>
              <w:top w:val="single" w:sz="4" w:space="0" w:color="auto"/>
              <w:left w:val="nil"/>
              <w:bottom w:val="single" w:sz="4" w:space="0" w:color="auto"/>
              <w:right w:val="single" w:sz="4" w:space="0" w:color="auto"/>
            </w:tcBorders>
            <w:noWrap/>
            <w:hideMark/>
          </w:tcPr>
          <w:p w14:paraId="44E94A75"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19" w:type="dxa"/>
            <w:tcBorders>
              <w:top w:val="single" w:sz="4" w:space="0" w:color="auto"/>
              <w:left w:val="nil"/>
              <w:bottom w:val="single" w:sz="4" w:space="0" w:color="auto"/>
              <w:right w:val="single" w:sz="4" w:space="0" w:color="auto"/>
            </w:tcBorders>
            <w:noWrap/>
            <w:hideMark/>
          </w:tcPr>
          <w:p w14:paraId="44DA4086" w14:textId="77777777" w:rsidR="00251826" w:rsidRPr="00251826" w:rsidRDefault="00251826" w:rsidP="00251826">
            <w:pPr>
              <w:tabs>
                <w:tab w:val="left" w:pos="1467"/>
              </w:tabs>
              <w:spacing w:before="120"/>
              <w:ind w:right="-93"/>
              <w:jc w:val="center"/>
              <w:rPr>
                <w:b/>
                <w:bCs/>
                <w:color w:val="000000"/>
                <w:sz w:val="16"/>
                <w:szCs w:val="16"/>
              </w:rPr>
            </w:pPr>
          </w:p>
        </w:tc>
        <w:tc>
          <w:tcPr>
            <w:tcW w:w="451" w:type="dxa"/>
            <w:tcBorders>
              <w:top w:val="single" w:sz="4" w:space="0" w:color="auto"/>
              <w:left w:val="nil"/>
              <w:bottom w:val="single" w:sz="4" w:space="0" w:color="auto"/>
              <w:right w:val="single" w:sz="4" w:space="0" w:color="auto"/>
            </w:tcBorders>
            <w:noWrap/>
            <w:hideMark/>
          </w:tcPr>
          <w:p w14:paraId="03EA1C3D"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526" w:type="dxa"/>
            <w:tcBorders>
              <w:top w:val="single" w:sz="4" w:space="0" w:color="auto"/>
              <w:left w:val="nil"/>
              <w:bottom w:val="single" w:sz="4" w:space="0" w:color="auto"/>
              <w:right w:val="single" w:sz="4" w:space="0" w:color="auto"/>
            </w:tcBorders>
            <w:noWrap/>
            <w:hideMark/>
          </w:tcPr>
          <w:p w14:paraId="474A158B"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2</w:t>
            </w:r>
          </w:p>
        </w:tc>
        <w:tc>
          <w:tcPr>
            <w:tcW w:w="420" w:type="dxa"/>
            <w:tcBorders>
              <w:top w:val="single" w:sz="4" w:space="0" w:color="auto"/>
              <w:left w:val="nil"/>
              <w:bottom w:val="single" w:sz="4" w:space="0" w:color="auto"/>
              <w:right w:val="single" w:sz="4" w:space="0" w:color="auto"/>
            </w:tcBorders>
            <w:noWrap/>
            <w:hideMark/>
          </w:tcPr>
          <w:p w14:paraId="002956FB" w14:textId="77777777" w:rsidR="00251826" w:rsidRPr="00251826" w:rsidRDefault="00251826" w:rsidP="00251826">
            <w:pPr>
              <w:tabs>
                <w:tab w:val="left" w:pos="1467"/>
              </w:tabs>
              <w:spacing w:before="120"/>
              <w:ind w:right="-93"/>
              <w:jc w:val="center"/>
              <w:rPr>
                <w:b/>
                <w:bCs/>
                <w:color w:val="000000"/>
                <w:sz w:val="16"/>
                <w:szCs w:val="16"/>
              </w:rPr>
            </w:pPr>
          </w:p>
        </w:tc>
        <w:tc>
          <w:tcPr>
            <w:tcW w:w="590" w:type="dxa"/>
            <w:tcBorders>
              <w:top w:val="single" w:sz="4" w:space="0" w:color="auto"/>
              <w:left w:val="nil"/>
              <w:bottom w:val="single" w:sz="4" w:space="0" w:color="auto"/>
              <w:right w:val="single" w:sz="4" w:space="0" w:color="auto"/>
            </w:tcBorders>
            <w:noWrap/>
            <w:hideMark/>
          </w:tcPr>
          <w:p w14:paraId="4CFA9AB9"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19" w:type="dxa"/>
            <w:tcBorders>
              <w:top w:val="single" w:sz="4" w:space="0" w:color="auto"/>
              <w:left w:val="nil"/>
              <w:bottom w:val="single" w:sz="4" w:space="0" w:color="auto"/>
              <w:right w:val="single" w:sz="4" w:space="0" w:color="auto"/>
            </w:tcBorders>
            <w:noWrap/>
            <w:hideMark/>
          </w:tcPr>
          <w:p w14:paraId="450E863F"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87" w:type="dxa"/>
            <w:tcBorders>
              <w:top w:val="single" w:sz="4" w:space="0" w:color="auto"/>
              <w:left w:val="nil"/>
              <w:bottom w:val="single" w:sz="4" w:space="0" w:color="auto"/>
              <w:right w:val="single" w:sz="4" w:space="0" w:color="auto"/>
            </w:tcBorders>
            <w:noWrap/>
            <w:hideMark/>
          </w:tcPr>
          <w:p w14:paraId="5940FB59" w14:textId="77777777" w:rsidR="00251826" w:rsidRPr="00251826" w:rsidRDefault="00251826" w:rsidP="00251826">
            <w:pPr>
              <w:tabs>
                <w:tab w:val="left" w:pos="1467"/>
              </w:tabs>
              <w:spacing w:before="120"/>
              <w:ind w:right="-93"/>
              <w:jc w:val="center"/>
              <w:rPr>
                <w:b/>
                <w:bCs/>
                <w:color w:val="000000"/>
                <w:sz w:val="16"/>
                <w:szCs w:val="16"/>
              </w:rPr>
            </w:pPr>
          </w:p>
        </w:tc>
        <w:tc>
          <w:tcPr>
            <w:tcW w:w="451" w:type="dxa"/>
            <w:tcBorders>
              <w:top w:val="single" w:sz="4" w:space="0" w:color="auto"/>
              <w:left w:val="nil"/>
              <w:bottom w:val="single" w:sz="4" w:space="0" w:color="auto"/>
              <w:right w:val="single" w:sz="4" w:space="0" w:color="auto"/>
            </w:tcBorders>
            <w:noWrap/>
            <w:hideMark/>
          </w:tcPr>
          <w:p w14:paraId="2CF764B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9DFA31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419" w:type="dxa"/>
            <w:tcBorders>
              <w:top w:val="single" w:sz="4" w:space="0" w:color="auto"/>
              <w:left w:val="nil"/>
              <w:bottom w:val="single" w:sz="4" w:space="0" w:color="auto"/>
              <w:right w:val="single" w:sz="4" w:space="0" w:color="auto"/>
            </w:tcBorders>
            <w:noWrap/>
            <w:hideMark/>
          </w:tcPr>
          <w:p w14:paraId="03805E55" w14:textId="77777777" w:rsidR="00251826" w:rsidRPr="00251826" w:rsidRDefault="00251826" w:rsidP="00251826">
            <w:pPr>
              <w:tabs>
                <w:tab w:val="left" w:pos="1467"/>
              </w:tabs>
              <w:spacing w:before="120"/>
              <w:ind w:right="-93"/>
              <w:jc w:val="center"/>
              <w:rPr>
                <w:b/>
                <w:bCs/>
                <w:color w:val="000000"/>
                <w:sz w:val="16"/>
                <w:szCs w:val="16"/>
              </w:rPr>
            </w:pPr>
          </w:p>
        </w:tc>
        <w:tc>
          <w:tcPr>
            <w:tcW w:w="371" w:type="dxa"/>
            <w:tcBorders>
              <w:top w:val="single" w:sz="4" w:space="0" w:color="auto"/>
              <w:left w:val="nil"/>
              <w:bottom w:val="single" w:sz="4" w:space="0" w:color="auto"/>
              <w:right w:val="single" w:sz="4" w:space="0" w:color="auto"/>
            </w:tcBorders>
            <w:noWrap/>
            <w:hideMark/>
          </w:tcPr>
          <w:p w14:paraId="6EAFA67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606" w:type="dxa"/>
            <w:tcBorders>
              <w:top w:val="single" w:sz="4" w:space="0" w:color="auto"/>
              <w:left w:val="nil"/>
              <w:bottom w:val="single" w:sz="4" w:space="0" w:color="auto"/>
              <w:right w:val="single" w:sz="4" w:space="0" w:color="auto"/>
            </w:tcBorders>
            <w:noWrap/>
            <w:hideMark/>
          </w:tcPr>
          <w:p w14:paraId="6391F6EC"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280" w:type="dxa"/>
            <w:tcBorders>
              <w:top w:val="single" w:sz="4" w:space="0" w:color="auto"/>
              <w:left w:val="nil"/>
              <w:bottom w:val="single" w:sz="4" w:space="0" w:color="auto"/>
              <w:right w:val="single" w:sz="4" w:space="0" w:color="auto"/>
            </w:tcBorders>
            <w:noWrap/>
            <w:hideMark/>
          </w:tcPr>
          <w:p w14:paraId="71BAB7E3" w14:textId="77777777" w:rsidR="00251826" w:rsidRPr="00251826" w:rsidRDefault="00251826" w:rsidP="00251826">
            <w:pPr>
              <w:tabs>
                <w:tab w:val="left" w:pos="1467"/>
              </w:tabs>
              <w:spacing w:before="120"/>
              <w:ind w:right="-93"/>
              <w:jc w:val="center"/>
              <w:rPr>
                <w:b/>
                <w:bCs/>
                <w:color w:val="000000"/>
                <w:sz w:val="16"/>
                <w:szCs w:val="16"/>
              </w:rPr>
            </w:pPr>
          </w:p>
        </w:tc>
        <w:tc>
          <w:tcPr>
            <w:tcW w:w="511" w:type="dxa"/>
            <w:tcBorders>
              <w:top w:val="single" w:sz="4" w:space="0" w:color="auto"/>
              <w:left w:val="nil"/>
              <w:bottom w:val="single" w:sz="4" w:space="0" w:color="auto"/>
              <w:right w:val="single" w:sz="4" w:space="0" w:color="auto"/>
            </w:tcBorders>
            <w:noWrap/>
            <w:hideMark/>
          </w:tcPr>
          <w:p w14:paraId="232D7ED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c>
          <w:tcPr>
            <w:tcW w:w="466" w:type="dxa"/>
            <w:tcBorders>
              <w:top w:val="single" w:sz="4" w:space="0" w:color="auto"/>
              <w:left w:val="nil"/>
              <w:bottom w:val="single" w:sz="4" w:space="0" w:color="auto"/>
              <w:right w:val="single" w:sz="4" w:space="0" w:color="auto"/>
            </w:tcBorders>
            <w:noWrap/>
            <w:hideMark/>
          </w:tcPr>
          <w:p w14:paraId="2367F638"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1</w:t>
            </w:r>
          </w:p>
        </w:tc>
        <w:tc>
          <w:tcPr>
            <w:tcW w:w="358" w:type="dxa"/>
            <w:tcBorders>
              <w:top w:val="single" w:sz="4" w:space="0" w:color="auto"/>
              <w:left w:val="nil"/>
              <w:bottom w:val="single" w:sz="4" w:space="0" w:color="auto"/>
              <w:right w:val="single" w:sz="4" w:space="0" w:color="auto"/>
            </w:tcBorders>
            <w:noWrap/>
            <w:hideMark/>
          </w:tcPr>
          <w:p w14:paraId="665D7C56" w14:textId="77777777" w:rsidR="00251826" w:rsidRPr="00251826" w:rsidRDefault="00251826" w:rsidP="00251826">
            <w:pPr>
              <w:tabs>
                <w:tab w:val="left" w:pos="1467"/>
              </w:tabs>
              <w:spacing w:before="120"/>
              <w:ind w:right="-93"/>
              <w:jc w:val="center"/>
              <w:rPr>
                <w:b/>
                <w:bCs/>
                <w:color w:val="000000"/>
                <w:sz w:val="16"/>
                <w:szCs w:val="16"/>
              </w:rPr>
            </w:pPr>
          </w:p>
        </w:tc>
        <w:tc>
          <w:tcPr>
            <w:tcW w:w="466" w:type="dxa"/>
            <w:tcBorders>
              <w:top w:val="single" w:sz="4" w:space="0" w:color="auto"/>
              <w:left w:val="nil"/>
              <w:bottom w:val="single" w:sz="4" w:space="0" w:color="auto"/>
              <w:right w:val="single" w:sz="4" w:space="0" w:color="auto"/>
            </w:tcBorders>
            <w:noWrap/>
            <w:hideMark/>
          </w:tcPr>
          <w:p w14:paraId="2B77DFB6" w14:textId="77777777" w:rsidR="00251826" w:rsidRPr="00251826" w:rsidRDefault="00251826" w:rsidP="00251826">
            <w:pPr>
              <w:tabs>
                <w:tab w:val="left" w:pos="1467"/>
              </w:tabs>
              <w:spacing w:before="120"/>
              <w:ind w:right="-93"/>
              <w:jc w:val="center"/>
              <w:rPr>
                <w:b/>
                <w:bCs/>
                <w:color w:val="000000"/>
                <w:sz w:val="16"/>
                <w:szCs w:val="16"/>
              </w:rPr>
            </w:pPr>
            <w:r w:rsidRPr="00251826">
              <w:rPr>
                <w:b/>
                <w:bCs/>
                <w:color w:val="000000"/>
                <w:sz w:val="16"/>
                <w:szCs w:val="16"/>
              </w:rPr>
              <w:t>-</w:t>
            </w:r>
          </w:p>
        </w:tc>
      </w:tr>
      <w:tr w:rsidR="00251826" w:rsidRPr="00251826" w14:paraId="45E4FD47" w14:textId="77777777" w:rsidTr="0007023D">
        <w:trPr>
          <w:trHeight w:val="64"/>
        </w:trPr>
        <w:tc>
          <w:tcPr>
            <w:tcW w:w="1273" w:type="dxa"/>
            <w:vMerge w:val="restart"/>
            <w:tcBorders>
              <w:top w:val="single" w:sz="4" w:space="0" w:color="auto"/>
              <w:left w:val="single" w:sz="4" w:space="0" w:color="auto"/>
              <w:bottom w:val="single" w:sz="4" w:space="0" w:color="auto"/>
              <w:right w:val="single" w:sz="4" w:space="0" w:color="auto"/>
            </w:tcBorders>
            <w:noWrap/>
            <w:hideMark/>
          </w:tcPr>
          <w:p w14:paraId="6D11DA57" w14:textId="77777777" w:rsidR="00251826" w:rsidRPr="00251826" w:rsidRDefault="00251826" w:rsidP="00251826">
            <w:pPr>
              <w:tabs>
                <w:tab w:val="left" w:pos="1467"/>
              </w:tabs>
              <w:spacing w:before="120"/>
              <w:ind w:right="-93"/>
              <w:jc w:val="center"/>
              <w:rPr>
                <w:b/>
                <w:bCs/>
                <w:color w:val="000000"/>
                <w:sz w:val="18"/>
                <w:szCs w:val="18"/>
              </w:rPr>
            </w:pPr>
            <w:r w:rsidRPr="00251826">
              <w:rPr>
                <w:b/>
                <w:bCs/>
                <w:color w:val="000000"/>
                <w:sz w:val="18"/>
                <w:szCs w:val="18"/>
              </w:rPr>
              <w:t>Дополнительная информация</w:t>
            </w:r>
          </w:p>
        </w:tc>
        <w:tc>
          <w:tcPr>
            <w:tcW w:w="14106" w:type="dxa"/>
            <w:gridSpan w:val="30"/>
            <w:tcBorders>
              <w:top w:val="single" w:sz="4" w:space="0" w:color="auto"/>
              <w:left w:val="nil"/>
              <w:bottom w:val="single" w:sz="4" w:space="0" w:color="auto"/>
              <w:right w:val="single" w:sz="4" w:space="0" w:color="auto"/>
            </w:tcBorders>
            <w:hideMark/>
          </w:tcPr>
          <w:p w14:paraId="60F22E3E" w14:textId="77777777" w:rsidR="00251826" w:rsidRPr="00251826" w:rsidRDefault="00251826" w:rsidP="00251826">
            <w:pPr>
              <w:tabs>
                <w:tab w:val="left" w:pos="1467"/>
              </w:tabs>
              <w:spacing w:before="120"/>
              <w:ind w:right="-93"/>
              <w:jc w:val="center"/>
              <w:rPr>
                <w:color w:val="000000"/>
                <w:sz w:val="18"/>
                <w:szCs w:val="18"/>
              </w:rPr>
            </w:pPr>
            <w:r w:rsidRPr="00251826">
              <w:rPr>
                <w:color w:val="000000"/>
                <w:sz w:val="18"/>
                <w:szCs w:val="18"/>
              </w:rPr>
              <w:t>Качество воды не соответствует показателям СанПиН 2.1.4.1074-01 «Питьевая вода. Гигиенические требования к качеству воды централизованных систем питьевого водоснабжения. Контроль качества», ГОСТ 2761-84* «Вода питьевая»</w:t>
            </w:r>
          </w:p>
        </w:tc>
      </w:tr>
      <w:tr w:rsidR="00251826" w:rsidRPr="00251826" w14:paraId="55CF25FB" w14:textId="77777777" w:rsidTr="0007023D">
        <w:trPr>
          <w:trHeight w:val="64"/>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7CD57730" w14:textId="77777777" w:rsidR="00251826" w:rsidRPr="00251826" w:rsidRDefault="00251826" w:rsidP="00251826">
            <w:pPr>
              <w:tabs>
                <w:tab w:val="left" w:pos="1467"/>
              </w:tabs>
              <w:spacing w:before="120"/>
              <w:ind w:right="-93"/>
              <w:jc w:val="center"/>
              <w:rPr>
                <w:b/>
                <w:bCs/>
                <w:color w:val="000000"/>
                <w:sz w:val="18"/>
                <w:szCs w:val="18"/>
              </w:rPr>
            </w:pPr>
          </w:p>
        </w:tc>
        <w:tc>
          <w:tcPr>
            <w:tcW w:w="14106" w:type="dxa"/>
            <w:gridSpan w:val="30"/>
            <w:tcBorders>
              <w:top w:val="single" w:sz="4" w:space="0" w:color="auto"/>
              <w:left w:val="nil"/>
              <w:bottom w:val="single" w:sz="4" w:space="0" w:color="auto"/>
              <w:right w:val="single" w:sz="4" w:space="0" w:color="auto"/>
            </w:tcBorders>
            <w:hideMark/>
          </w:tcPr>
          <w:p w14:paraId="244A69F2" w14:textId="77777777" w:rsidR="00251826" w:rsidRPr="00251826" w:rsidRDefault="00251826" w:rsidP="00251826">
            <w:pPr>
              <w:tabs>
                <w:tab w:val="left" w:pos="1467"/>
              </w:tabs>
              <w:spacing w:before="120"/>
              <w:ind w:right="-93"/>
              <w:jc w:val="center"/>
              <w:rPr>
                <w:color w:val="000000"/>
                <w:sz w:val="18"/>
                <w:szCs w:val="18"/>
              </w:rPr>
            </w:pPr>
            <w:r w:rsidRPr="00251826">
              <w:rPr>
                <w:color w:val="000000"/>
                <w:sz w:val="18"/>
                <w:szCs w:val="18"/>
              </w:rPr>
              <w:t>Также по данным лабораторных исследований, проведенных Федеральным Бюджетным учреждением здравоохранения "Центр гигиены и эпидемиологии в иркутской области", пробы воды из скважин не соответствуют требованиям СанПиН 2.1.4.1074 - 01 «Питьевая вода. Гигиенические требования к качеству воды централизованных систем питьевого водоснабжения. Контроль качества».</w:t>
            </w:r>
          </w:p>
        </w:tc>
      </w:tr>
    </w:tbl>
    <w:p w14:paraId="06F0E973"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sectPr w:rsidR="00251826" w:rsidRPr="00251826" w:rsidSect="0076313B">
          <w:pgSz w:w="16838" w:h="11906" w:orient="landscape"/>
          <w:pgMar w:top="1134" w:right="743" w:bottom="849" w:left="856"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p>
    <w:p w14:paraId="63389D64" w14:textId="77777777" w:rsidR="00251826" w:rsidRPr="00251826" w:rsidRDefault="00251826" w:rsidP="00251826">
      <w:pPr>
        <w:keepNext/>
        <w:keepLines/>
        <w:spacing w:before="12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46" w:name="_Toc158728011"/>
      <w:r w:rsidRPr="00251826">
        <w:rPr>
          <w:rFonts w:asciiTheme="majorHAnsi" w:eastAsiaTheme="majorEastAsia" w:hAnsiTheme="majorHAnsi" w:cstheme="majorBidi"/>
          <w:b/>
          <w:bCs/>
          <w:color w:val="365F91" w:themeColor="accent1" w:themeShade="BF"/>
          <w:szCs w:val="28"/>
        </w:rPr>
        <w:lastRenderedPageBreak/>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46"/>
    </w:p>
    <w:p w14:paraId="0DFB0383" w14:textId="77777777" w:rsidR="00251826" w:rsidRPr="00251826" w:rsidRDefault="00251826" w:rsidP="00251826">
      <w:pPr>
        <w:keepNext/>
        <w:keepLines/>
        <w:spacing w:before="12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47" w:name="_Toc158728012"/>
      <w:r w:rsidRPr="00251826">
        <w:rPr>
          <w:rFonts w:asciiTheme="majorHAnsi" w:eastAsiaTheme="majorEastAsia" w:hAnsiTheme="majorHAnsi" w:cstheme="majorBidi"/>
          <w:b/>
          <w:bCs/>
          <w:color w:val="365F91" w:themeColor="accent1" w:themeShade="BF"/>
          <w:szCs w:val="28"/>
        </w:rPr>
        <w:t xml:space="preserve">1.4.2.1. Блок водоочистки насосной станции второго подъема водозабора «ул. </w:t>
      </w:r>
      <w:proofErr w:type="spellStart"/>
      <w:r w:rsidRPr="00251826">
        <w:rPr>
          <w:rFonts w:asciiTheme="majorHAnsi" w:eastAsiaTheme="majorEastAsia" w:hAnsiTheme="majorHAnsi" w:cstheme="majorBidi"/>
          <w:b/>
          <w:bCs/>
          <w:color w:val="365F91" w:themeColor="accent1" w:themeShade="BF"/>
          <w:szCs w:val="28"/>
        </w:rPr>
        <w:t>Игланская</w:t>
      </w:r>
      <w:proofErr w:type="spellEnd"/>
      <w:r w:rsidRPr="00251826">
        <w:rPr>
          <w:rFonts w:asciiTheme="majorHAnsi" w:eastAsiaTheme="majorEastAsia" w:hAnsiTheme="majorHAnsi" w:cstheme="majorBidi"/>
          <w:b/>
          <w:bCs/>
          <w:color w:val="365F91" w:themeColor="accent1" w:themeShade="BF"/>
          <w:szCs w:val="28"/>
        </w:rPr>
        <w:t>-ул. Московская»</w:t>
      </w:r>
      <w:bookmarkEnd w:id="47"/>
    </w:p>
    <w:p w14:paraId="71C26791" w14:textId="77777777" w:rsidR="00251826" w:rsidRPr="00251826" w:rsidRDefault="00251826" w:rsidP="00251826">
      <w:pPr>
        <w:tabs>
          <w:tab w:val="left" w:pos="567"/>
        </w:tabs>
        <w:autoSpaceDE w:val="0"/>
        <w:autoSpaceDN w:val="0"/>
        <w:adjustRightInd w:val="0"/>
        <w:spacing w:before="120" w:after="120" w:line="360" w:lineRule="auto"/>
        <w:ind w:firstLine="567"/>
        <w:jc w:val="both"/>
        <w:rPr>
          <w:rFonts w:cs="Times New Roman"/>
          <w:bCs/>
          <w:sz w:val="24"/>
          <w:szCs w:val="28"/>
        </w:rPr>
      </w:pPr>
      <w:r w:rsidRPr="00251826">
        <w:rPr>
          <w:rFonts w:cs="Times New Roman"/>
          <w:sz w:val="24"/>
          <w:szCs w:val="28"/>
        </w:rPr>
        <w:t>В соответствии с протоколами лабораторных исследований качество воды в скважинах «</w:t>
      </w:r>
      <w:proofErr w:type="spellStart"/>
      <w:r w:rsidRPr="00251826">
        <w:rPr>
          <w:rFonts w:cs="Times New Roman"/>
          <w:sz w:val="24"/>
          <w:szCs w:val="28"/>
        </w:rPr>
        <w:t>Илганское</w:t>
      </w:r>
      <w:proofErr w:type="spellEnd"/>
      <w:r w:rsidRPr="00251826">
        <w:rPr>
          <w:rFonts w:cs="Times New Roman"/>
          <w:sz w:val="24"/>
          <w:szCs w:val="28"/>
        </w:rPr>
        <w:t xml:space="preserve">-Московская» не соответствует требованиям СанПиН 2.1.4.1116-02 «Питьевая вода. Гигиенические требования к качеству воды центральных систем питьевого водоснабжения. Контроль качества» по </w:t>
      </w:r>
      <w:r w:rsidRPr="00251826">
        <w:rPr>
          <w:rFonts w:cs="Times New Roman"/>
          <w:bCs/>
          <w:sz w:val="24"/>
          <w:szCs w:val="28"/>
        </w:rPr>
        <w:t>следующим показателям – жесткость, содержанию железа и марганца.</w:t>
      </w:r>
    </w:p>
    <w:p w14:paraId="4A0C219B" w14:textId="77777777" w:rsidR="00251826" w:rsidRPr="00251826" w:rsidRDefault="00251826" w:rsidP="00251826">
      <w:pPr>
        <w:tabs>
          <w:tab w:val="left" w:pos="567"/>
        </w:tabs>
        <w:autoSpaceDE w:val="0"/>
        <w:autoSpaceDN w:val="0"/>
        <w:adjustRightInd w:val="0"/>
        <w:spacing w:before="120" w:after="120" w:line="360" w:lineRule="auto"/>
        <w:ind w:firstLine="567"/>
        <w:jc w:val="both"/>
        <w:rPr>
          <w:rFonts w:cs="Times New Roman"/>
          <w:bCs/>
          <w:sz w:val="24"/>
          <w:szCs w:val="28"/>
        </w:rPr>
      </w:pPr>
      <w:r w:rsidRPr="00251826">
        <w:rPr>
          <w:rFonts w:cs="Times New Roman"/>
          <w:bCs/>
          <w:sz w:val="24"/>
          <w:szCs w:val="28"/>
        </w:rPr>
        <w:t>Блок водоподготовки производительностью до 600 м3/</w:t>
      </w:r>
      <w:proofErr w:type="spellStart"/>
      <w:r w:rsidRPr="00251826">
        <w:rPr>
          <w:rFonts w:cs="Times New Roman"/>
          <w:bCs/>
          <w:sz w:val="24"/>
          <w:szCs w:val="28"/>
        </w:rPr>
        <w:t>сут</w:t>
      </w:r>
      <w:proofErr w:type="spellEnd"/>
      <w:r w:rsidRPr="00251826">
        <w:rPr>
          <w:rFonts w:cs="Times New Roman"/>
          <w:bCs/>
          <w:sz w:val="24"/>
          <w:szCs w:val="28"/>
        </w:rPr>
        <w:t xml:space="preserve">, до 25 м3/ч размещен в отдельно стоящем павильоне. </w:t>
      </w:r>
    </w:p>
    <w:p w14:paraId="4E7221C8" w14:textId="77777777" w:rsidR="00251826" w:rsidRPr="00251826" w:rsidRDefault="00251826" w:rsidP="00251826">
      <w:pPr>
        <w:tabs>
          <w:tab w:val="left" w:pos="567"/>
        </w:tabs>
        <w:autoSpaceDE w:val="0"/>
        <w:autoSpaceDN w:val="0"/>
        <w:adjustRightInd w:val="0"/>
        <w:spacing w:before="120" w:after="120" w:line="360" w:lineRule="auto"/>
        <w:ind w:firstLine="709"/>
        <w:jc w:val="both"/>
        <w:rPr>
          <w:rFonts w:cs="Times New Roman"/>
          <w:bCs/>
          <w:sz w:val="24"/>
          <w:szCs w:val="28"/>
        </w:rPr>
      </w:pPr>
      <w:r w:rsidRPr="00251826">
        <w:rPr>
          <w:rFonts w:cs="Times New Roman"/>
          <w:bCs/>
          <w:sz w:val="24"/>
          <w:szCs w:val="28"/>
        </w:rPr>
        <w:t>Блок водоподготовки состоит из следующих элементов:</w:t>
      </w:r>
    </w:p>
    <w:p w14:paraId="0B86D3C5"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xml:space="preserve">- емкость исходной воды объемом 5 м3(2 </w:t>
      </w:r>
      <w:proofErr w:type="spellStart"/>
      <w:proofErr w:type="gramStart"/>
      <w:r w:rsidRPr="00251826">
        <w:rPr>
          <w:rFonts w:cs="Times New Roman"/>
          <w:bCs/>
          <w:sz w:val="24"/>
          <w:szCs w:val="28"/>
        </w:rPr>
        <w:t>шт</w:t>
      </w:r>
      <w:proofErr w:type="spellEnd"/>
      <w:proofErr w:type="gramEnd"/>
      <w:r w:rsidRPr="00251826">
        <w:rPr>
          <w:rFonts w:cs="Times New Roman"/>
          <w:bCs/>
          <w:sz w:val="24"/>
          <w:szCs w:val="28"/>
        </w:rPr>
        <w:t>) с системой аэрации воды;</w:t>
      </w:r>
    </w:p>
    <w:p w14:paraId="4E76E570"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xml:space="preserve">- </w:t>
      </w:r>
      <w:proofErr w:type="spellStart"/>
      <w:r w:rsidRPr="00251826">
        <w:rPr>
          <w:rFonts w:cs="Times New Roman"/>
          <w:bCs/>
          <w:sz w:val="24"/>
          <w:szCs w:val="28"/>
        </w:rPr>
        <w:t>повысительная</w:t>
      </w:r>
      <w:proofErr w:type="spellEnd"/>
      <w:r w:rsidRPr="00251826">
        <w:rPr>
          <w:rFonts w:cs="Times New Roman"/>
          <w:bCs/>
          <w:sz w:val="24"/>
          <w:szCs w:val="28"/>
        </w:rPr>
        <w:t xml:space="preserve"> насосная установка, состоящая из 2-х </w:t>
      </w:r>
      <w:proofErr w:type="gramStart"/>
      <w:r w:rsidRPr="00251826">
        <w:rPr>
          <w:rFonts w:cs="Times New Roman"/>
          <w:bCs/>
          <w:sz w:val="24"/>
          <w:szCs w:val="28"/>
        </w:rPr>
        <w:t>насосных</w:t>
      </w:r>
      <w:proofErr w:type="gramEnd"/>
      <w:r w:rsidRPr="00251826">
        <w:rPr>
          <w:rFonts w:cs="Times New Roman"/>
          <w:bCs/>
          <w:sz w:val="24"/>
          <w:szCs w:val="28"/>
        </w:rPr>
        <w:t xml:space="preserve"> агрегата (1 раб и 1 рез);</w:t>
      </w:r>
    </w:p>
    <w:p w14:paraId="424CCE5B"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-3 фильтров обезжелезивания с клапанами управления для  каждого фильтра;</w:t>
      </w:r>
    </w:p>
    <w:p w14:paraId="17955CA4"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- 2-х фильтров умягчения с клапанами управления для  каждого фильтра;</w:t>
      </w:r>
    </w:p>
    <w:p w14:paraId="580FC26A"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УФО установка для обеззараживания воды;</w:t>
      </w:r>
    </w:p>
    <w:p w14:paraId="6FA2373E" w14:textId="77777777" w:rsidR="00251826" w:rsidRPr="00251826" w:rsidRDefault="00251826" w:rsidP="00251826">
      <w:pPr>
        <w:tabs>
          <w:tab w:val="left" w:pos="567"/>
        </w:tabs>
        <w:autoSpaceDE w:val="0"/>
        <w:autoSpaceDN w:val="0"/>
        <w:adjustRightInd w:val="0"/>
        <w:spacing w:before="120" w:after="120" w:line="276" w:lineRule="auto"/>
        <w:ind w:firstLine="709"/>
        <w:jc w:val="both"/>
        <w:rPr>
          <w:rFonts w:cs="Times New Roman"/>
          <w:bCs/>
          <w:sz w:val="24"/>
          <w:szCs w:val="28"/>
        </w:rPr>
      </w:pPr>
      <w:r w:rsidRPr="00251826">
        <w:rPr>
          <w:rFonts w:cs="Times New Roman"/>
          <w:bCs/>
          <w:sz w:val="24"/>
          <w:szCs w:val="28"/>
        </w:rPr>
        <w:t>- запорная арматура и трубопроводы обвязки оборудования.</w:t>
      </w:r>
    </w:p>
    <w:p w14:paraId="3D2E4474" w14:textId="77777777" w:rsidR="00251826" w:rsidRPr="00251826" w:rsidRDefault="00251826" w:rsidP="00251826">
      <w:pPr>
        <w:tabs>
          <w:tab w:val="left" w:pos="567"/>
        </w:tabs>
        <w:autoSpaceDE w:val="0"/>
        <w:autoSpaceDN w:val="0"/>
        <w:adjustRightInd w:val="0"/>
        <w:spacing w:before="120" w:after="120" w:line="360" w:lineRule="auto"/>
        <w:ind w:firstLine="709"/>
        <w:jc w:val="both"/>
        <w:rPr>
          <w:rFonts w:cs="Times New Roman"/>
          <w:bCs/>
          <w:i/>
          <w:iCs/>
          <w:sz w:val="24"/>
          <w:szCs w:val="28"/>
        </w:rPr>
      </w:pPr>
      <w:r w:rsidRPr="00251826">
        <w:rPr>
          <w:rFonts w:cs="Times New Roman"/>
          <w:bCs/>
          <w:i/>
          <w:iCs/>
          <w:sz w:val="24"/>
          <w:szCs w:val="28"/>
        </w:rPr>
        <w:t xml:space="preserve">Фактическая производительность блока </w:t>
      </w:r>
      <w:proofErr w:type="gramStart"/>
      <w:r w:rsidRPr="00251826">
        <w:rPr>
          <w:rFonts w:cs="Times New Roman"/>
          <w:bCs/>
          <w:i/>
          <w:iCs/>
          <w:sz w:val="24"/>
          <w:szCs w:val="28"/>
        </w:rPr>
        <w:t>водоочистки</w:t>
      </w:r>
      <w:proofErr w:type="gramEnd"/>
      <w:r w:rsidRPr="00251826">
        <w:rPr>
          <w:rFonts w:cs="Times New Roman"/>
          <w:bCs/>
          <w:i/>
          <w:iCs/>
          <w:sz w:val="24"/>
          <w:szCs w:val="28"/>
        </w:rPr>
        <w:t xml:space="preserve"> по мнению эксплуатации не превышает 300 м3/</w:t>
      </w:r>
      <w:proofErr w:type="spellStart"/>
      <w:r w:rsidRPr="00251826">
        <w:rPr>
          <w:rFonts w:cs="Times New Roman"/>
          <w:bCs/>
          <w:i/>
          <w:iCs/>
          <w:sz w:val="24"/>
          <w:szCs w:val="28"/>
        </w:rPr>
        <w:t>сут</w:t>
      </w:r>
      <w:proofErr w:type="spellEnd"/>
      <w:r w:rsidRPr="00251826">
        <w:rPr>
          <w:rFonts w:cs="Times New Roman"/>
          <w:bCs/>
          <w:i/>
          <w:iCs/>
          <w:sz w:val="24"/>
          <w:szCs w:val="28"/>
        </w:rPr>
        <w:t>, при паспортной производительности в 600 м3/</w:t>
      </w:r>
      <w:proofErr w:type="spellStart"/>
      <w:r w:rsidRPr="00251826">
        <w:rPr>
          <w:rFonts w:cs="Times New Roman"/>
          <w:bCs/>
          <w:i/>
          <w:iCs/>
          <w:sz w:val="24"/>
          <w:szCs w:val="28"/>
        </w:rPr>
        <w:t>сут</w:t>
      </w:r>
      <w:proofErr w:type="spellEnd"/>
      <w:r w:rsidRPr="00251826">
        <w:rPr>
          <w:rFonts w:cs="Times New Roman"/>
          <w:bCs/>
          <w:i/>
          <w:iCs/>
          <w:sz w:val="24"/>
          <w:szCs w:val="28"/>
        </w:rPr>
        <w:t xml:space="preserve">. Снижение производительности </w:t>
      </w:r>
      <w:proofErr w:type="gramStart"/>
      <w:r w:rsidRPr="00251826">
        <w:rPr>
          <w:rFonts w:cs="Times New Roman"/>
          <w:bCs/>
          <w:i/>
          <w:iCs/>
          <w:sz w:val="24"/>
          <w:szCs w:val="28"/>
        </w:rPr>
        <w:t>связан</w:t>
      </w:r>
      <w:proofErr w:type="gramEnd"/>
      <w:r w:rsidRPr="00251826">
        <w:rPr>
          <w:rFonts w:cs="Times New Roman"/>
          <w:bCs/>
          <w:i/>
          <w:iCs/>
          <w:sz w:val="24"/>
          <w:szCs w:val="28"/>
        </w:rPr>
        <w:t xml:space="preserve"> с тем, что фильтра блока подбирались по показателям жесткости, которые ниже фактических сегодняшних показателей.</w:t>
      </w:r>
    </w:p>
    <w:p w14:paraId="3304E471" w14:textId="77777777" w:rsidR="00251826" w:rsidRPr="00251826" w:rsidRDefault="00251826" w:rsidP="00251826">
      <w:pPr>
        <w:spacing w:before="120" w:after="120" w:line="360" w:lineRule="auto"/>
        <w:ind w:firstLine="709"/>
        <w:jc w:val="both"/>
        <w:rPr>
          <w:sz w:val="24"/>
        </w:rPr>
      </w:pPr>
      <w:r w:rsidRPr="00251826">
        <w:rPr>
          <w:sz w:val="24"/>
        </w:rPr>
        <w:t>В настоящий момент схема движения воды по системам водозабора устроена следующим образом:</w:t>
      </w:r>
    </w:p>
    <w:p w14:paraId="5DBC95C5" w14:textId="77777777" w:rsidR="00251826" w:rsidRPr="00251826" w:rsidRDefault="00251826" w:rsidP="00251826">
      <w:pPr>
        <w:spacing w:before="120" w:after="120" w:line="360" w:lineRule="auto"/>
        <w:ind w:firstLine="709"/>
        <w:jc w:val="both"/>
        <w:rPr>
          <w:sz w:val="24"/>
        </w:rPr>
      </w:pPr>
      <w:r w:rsidRPr="00251826">
        <w:rPr>
          <w:sz w:val="24"/>
        </w:rPr>
        <w:t>Скважина → водоочистка → резервуары → насосы повышения давления → распределительная сеть поселка.</w:t>
      </w:r>
    </w:p>
    <w:p w14:paraId="26CA94CA" w14:textId="77777777" w:rsidR="00251826" w:rsidRPr="00251826" w:rsidRDefault="00251826" w:rsidP="00251826">
      <w:pPr>
        <w:spacing w:before="120" w:after="120" w:line="360" w:lineRule="auto"/>
        <w:ind w:firstLine="709"/>
        <w:jc w:val="both"/>
        <w:rPr>
          <w:sz w:val="24"/>
        </w:rPr>
      </w:pPr>
    </w:p>
    <w:p w14:paraId="44BAC447" w14:textId="77777777" w:rsidR="00251826" w:rsidRPr="00251826" w:rsidRDefault="00251826" w:rsidP="00251826">
      <w:pPr>
        <w:spacing w:before="120" w:after="120" w:line="360" w:lineRule="auto"/>
        <w:ind w:firstLine="709"/>
        <w:jc w:val="both"/>
        <w:rPr>
          <w:sz w:val="24"/>
        </w:rPr>
      </w:pPr>
    </w:p>
    <w:p w14:paraId="4C08A8CA" w14:textId="77777777" w:rsidR="00251826" w:rsidRPr="00251826" w:rsidRDefault="00251826" w:rsidP="00251826">
      <w:pPr>
        <w:spacing w:before="120" w:after="120" w:line="360" w:lineRule="auto"/>
        <w:ind w:firstLine="709"/>
        <w:jc w:val="both"/>
        <w:rPr>
          <w:sz w:val="24"/>
        </w:rPr>
      </w:pPr>
    </w:p>
    <w:p w14:paraId="034034CA" w14:textId="77777777" w:rsidR="00251826" w:rsidRPr="00251826" w:rsidRDefault="00251826" w:rsidP="00251826">
      <w:pPr>
        <w:keepNext/>
        <w:keepLines/>
        <w:spacing w:before="120" w:after="120" w:line="360" w:lineRule="auto"/>
        <w:ind w:firstLine="709"/>
        <w:jc w:val="both"/>
        <w:outlineLvl w:val="0"/>
        <w:rPr>
          <w:rFonts w:asciiTheme="majorHAnsi" w:eastAsia="Calibri" w:hAnsiTheme="majorHAnsi" w:cstheme="majorBidi"/>
          <w:b/>
          <w:bCs/>
          <w:color w:val="365F91" w:themeColor="accent1" w:themeShade="BF"/>
          <w:szCs w:val="28"/>
        </w:rPr>
      </w:pPr>
      <w:bookmarkStart w:id="48" w:name="_Toc158728013"/>
      <w:r w:rsidRPr="00251826">
        <w:rPr>
          <w:rFonts w:asciiTheme="majorHAnsi" w:eastAsiaTheme="majorEastAsia" w:hAnsiTheme="majorHAnsi" w:cstheme="majorBidi"/>
          <w:b/>
          <w:bCs/>
          <w:color w:val="365F91" w:themeColor="accent1" w:themeShade="BF"/>
          <w:szCs w:val="28"/>
        </w:rPr>
        <w:lastRenderedPageBreak/>
        <w:t>1.4.2.2. Водоочистная станция водозабора «Железнодорожный»</w:t>
      </w:r>
      <w:bookmarkEnd w:id="48"/>
      <w:r w:rsidRPr="00251826">
        <w:rPr>
          <w:rFonts w:asciiTheme="majorHAnsi" w:eastAsia="Calibri" w:hAnsiTheme="majorHAnsi" w:cstheme="majorBidi"/>
          <w:b/>
          <w:bCs/>
          <w:color w:val="365F91" w:themeColor="accent1" w:themeShade="BF"/>
          <w:szCs w:val="28"/>
        </w:rPr>
        <w:t xml:space="preserve"> </w:t>
      </w:r>
    </w:p>
    <w:p w14:paraId="5135CFF8"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r w:rsidRPr="00251826">
        <w:rPr>
          <w:rFonts w:eastAsia="Calibri" w:cs="Times New Roman"/>
          <w:sz w:val="24"/>
        </w:rPr>
        <w:t>В соответствии с протоколами лабораторных исследований качество воды в существующих скважинах не соответствует требованиям СанПиН 2.1.4.1074-01 «Питьевая вода. Гигиенические требования к качеству воды центральных систем питьевого водоснабжения. Контроль качества», по показателям – жесткость, железо, и мутность.</w:t>
      </w:r>
    </w:p>
    <w:p w14:paraId="18784BD8" w14:textId="77777777" w:rsidR="00251826" w:rsidRPr="00251826" w:rsidRDefault="00251826" w:rsidP="00251826">
      <w:pPr>
        <w:tabs>
          <w:tab w:val="left" w:pos="567"/>
        </w:tabs>
        <w:spacing w:before="120" w:after="60" w:line="276" w:lineRule="auto"/>
        <w:ind w:firstLine="567"/>
        <w:jc w:val="both"/>
        <w:rPr>
          <w:rFonts w:eastAsia="Calibri" w:cs="Times New Roman"/>
          <w:sz w:val="24"/>
        </w:rPr>
      </w:pPr>
    </w:p>
    <w:p w14:paraId="5A02536A" w14:textId="77777777" w:rsidR="00251826" w:rsidRPr="00251826" w:rsidRDefault="00251826" w:rsidP="00251826">
      <w:pPr>
        <w:tabs>
          <w:tab w:val="left" w:pos="567"/>
        </w:tabs>
        <w:spacing w:before="120" w:after="60" w:line="276" w:lineRule="auto"/>
        <w:jc w:val="both"/>
        <w:rPr>
          <w:rFonts w:eastAsia="Calibri" w:cs="Times New Roman"/>
          <w:sz w:val="24"/>
        </w:rPr>
      </w:pPr>
      <w:proofErr w:type="gramStart"/>
      <w:r w:rsidRPr="00251826">
        <w:rPr>
          <w:rFonts w:eastAsia="Calibri" w:cs="Times New Roman"/>
          <w:sz w:val="24"/>
        </w:rPr>
        <w:t>В 2020 г. запущены в работу 1 очередь водозаборных сооружений, 2 очередь построена в 2023 г – в настоящий момент запущена частично:</w:t>
      </w:r>
      <w:proofErr w:type="gramEnd"/>
    </w:p>
    <w:p w14:paraId="26470152" w14:textId="77777777" w:rsidR="00251826" w:rsidRPr="00251826" w:rsidRDefault="00251826" w:rsidP="00251826">
      <w:pPr>
        <w:tabs>
          <w:tab w:val="left" w:pos="567"/>
        </w:tabs>
        <w:spacing w:before="120" w:after="60" w:line="276" w:lineRule="auto"/>
        <w:jc w:val="both"/>
        <w:rPr>
          <w:rFonts w:eastAsia="Calibri" w:cs="Times New Roman"/>
          <w:sz w:val="24"/>
        </w:rPr>
      </w:pPr>
    </w:p>
    <w:p w14:paraId="0D0A6B47" w14:textId="77777777" w:rsidR="00251826" w:rsidRPr="00251826" w:rsidRDefault="00251826" w:rsidP="00251826">
      <w:pPr>
        <w:tabs>
          <w:tab w:val="left" w:pos="567"/>
        </w:tabs>
        <w:spacing w:before="120" w:after="60" w:line="276" w:lineRule="auto"/>
        <w:jc w:val="both"/>
        <w:rPr>
          <w:rFonts w:eastAsia="Calibri" w:cs="Times New Roman"/>
          <w:sz w:val="24"/>
        </w:rPr>
      </w:pPr>
      <w:r w:rsidRPr="00251826">
        <w:rPr>
          <w:rFonts w:eastAsia="Calibri" w:cs="Times New Roman"/>
          <w:b/>
          <w:bCs/>
          <w:sz w:val="24"/>
        </w:rPr>
        <w:t>1 очередь сооружений мощностью до 740 м3/</w:t>
      </w:r>
      <w:proofErr w:type="spellStart"/>
      <w:r w:rsidRPr="00251826">
        <w:rPr>
          <w:rFonts w:eastAsia="Calibri" w:cs="Times New Roman"/>
          <w:b/>
          <w:bCs/>
          <w:sz w:val="24"/>
        </w:rPr>
        <w:t>сут</w:t>
      </w:r>
      <w:proofErr w:type="spellEnd"/>
      <w:r w:rsidRPr="00251826">
        <w:rPr>
          <w:rFonts w:eastAsia="Calibri" w:cs="Times New Roman"/>
          <w:b/>
          <w:bCs/>
          <w:sz w:val="24"/>
        </w:rPr>
        <w:t xml:space="preserve"> состоит:</w:t>
      </w:r>
    </w:p>
    <w:p w14:paraId="63C23704" w14:textId="77777777" w:rsidR="00251826" w:rsidRPr="00251826" w:rsidRDefault="00251826" w:rsidP="00251826">
      <w:pPr>
        <w:tabs>
          <w:tab w:val="left" w:pos="567"/>
        </w:tabs>
        <w:spacing w:before="120" w:after="60" w:line="276" w:lineRule="auto"/>
        <w:jc w:val="both"/>
        <w:rPr>
          <w:rFonts w:cs="Times New Roman"/>
          <w:i/>
          <w:iCs/>
          <w:sz w:val="24"/>
        </w:rPr>
      </w:pPr>
    </w:p>
    <w:p w14:paraId="2CC58572" w14:textId="77777777" w:rsidR="00251826" w:rsidRPr="00251826" w:rsidRDefault="00251826" w:rsidP="00251826">
      <w:pPr>
        <w:tabs>
          <w:tab w:val="left" w:pos="567"/>
        </w:tabs>
        <w:spacing w:before="120" w:after="60" w:line="276" w:lineRule="auto"/>
        <w:jc w:val="both"/>
        <w:rPr>
          <w:rFonts w:eastAsia="Times New Roman" w:cs="Times New Roman"/>
          <w:i/>
          <w:iCs/>
          <w:sz w:val="24"/>
        </w:rPr>
      </w:pPr>
      <w:r w:rsidRPr="00251826">
        <w:rPr>
          <w:rFonts w:cs="Times New Roman"/>
          <w:i/>
          <w:iCs/>
          <w:sz w:val="24"/>
        </w:rPr>
        <w:t>Общая технологическая схема работы водозаборных сооружений:</w:t>
      </w:r>
    </w:p>
    <w:p w14:paraId="309D3CF5"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Исходная вода от скважин под давлением скважинных насосов поступает в здание насосной станции на блок водоподготовки (2 аэрационные колонны, 4 фильтра обезжелезивания, 2 фильтра умягчения) и со сбросом в резервуары чистой воды. </w:t>
      </w:r>
    </w:p>
    <w:p w14:paraId="1B3854FA" w14:textId="77777777" w:rsidR="00251826" w:rsidRPr="00251826" w:rsidRDefault="00251826" w:rsidP="00251826">
      <w:pPr>
        <w:tabs>
          <w:tab w:val="left" w:pos="567"/>
        </w:tabs>
        <w:spacing w:before="120" w:after="60" w:line="276" w:lineRule="auto"/>
        <w:ind w:firstLine="567"/>
        <w:jc w:val="both"/>
        <w:rPr>
          <w:rFonts w:cs="Times New Roman"/>
          <w:sz w:val="24"/>
          <w:szCs w:val="24"/>
        </w:rPr>
      </w:pPr>
      <w:r w:rsidRPr="00251826">
        <w:rPr>
          <w:rFonts w:cs="Times New Roman"/>
          <w:sz w:val="24"/>
        </w:rPr>
        <w:t xml:space="preserve">Из резервуаров вода с помощью </w:t>
      </w:r>
      <w:proofErr w:type="spellStart"/>
      <w:r w:rsidRPr="00251826">
        <w:rPr>
          <w:rFonts w:cs="Times New Roman"/>
          <w:sz w:val="24"/>
        </w:rPr>
        <w:t>повысительных</w:t>
      </w:r>
      <w:proofErr w:type="spellEnd"/>
      <w:r w:rsidRPr="00251826">
        <w:rPr>
          <w:rFonts w:cs="Times New Roman"/>
          <w:sz w:val="24"/>
        </w:rPr>
        <w:t xml:space="preserve"> насосных агрегатов (4 шт., 3 раб/1рез) через установки УФО и узел учета подается потребителю в распределительные сети. </w:t>
      </w:r>
    </w:p>
    <w:p w14:paraId="5B20C9B8" w14:textId="77777777" w:rsidR="00251826" w:rsidRPr="00251826" w:rsidRDefault="00251826" w:rsidP="00251826">
      <w:pPr>
        <w:tabs>
          <w:tab w:val="left" w:pos="567"/>
        </w:tabs>
        <w:spacing w:line="276" w:lineRule="auto"/>
        <w:ind w:firstLine="567"/>
        <w:jc w:val="both"/>
        <w:rPr>
          <w:rFonts w:cs="Times New Roman"/>
          <w:i/>
          <w:sz w:val="24"/>
        </w:rPr>
      </w:pPr>
      <w:proofErr w:type="gramStart"/>
      <w:r w:rsidRPr="00251826">
        <w:rPr>
          <w:rFonts w:cs="Times New Roman"/>
          <w:i/>
          <w:sz w:val="24"/>
        </w:rPr>
        <w:t>Фактически из-за увеличенного водопотребления в летний период, превышающего проектную производительность станции, а также показателя жесткости исходной воды, превышающих значение жесткости под которое подбирался блок водоочистки (2-2,5 раза), а также из-за установленных фильтров производительностью меньшей предусмотренных проектом (по проектной документации общая производительность должна быть 40 м3/ч, установлены фильтра обезжелезивания и умягчения -  30 м3/ч), сущ. блок водоочистки не обеспечивает качество</w:t>
      </w:r>
      <w:proofErr w:type="gramEnd"/>
      <w:r w:rsidRPr="00251826">
        <w:rPr>
          <w:rFonts w:cs="Times New Roman"/>
          <w:i/>
          <w:sz w:val="24"/>
        </w:rPr>
        <w:t xml:space="preserve"> воды после водоподготовки.</w:t>
      </w:r>
    </w:p>
    <w:p w14:paraId="13E77BF3" w14:textId="77777777" w:rsidR="00251826" w:rsidRPr="00251826" w:rsidRDefault="00251826" w:rsidP="00251826">
      <w:pPr>
        <w:tabs>
          <w:tab w:val="left" w:pos="567"/>
        </w:tabs>
        <w:spacing w:line="276" w:lineRule="auto"/>
        <w:ind w:firstLine="567"/>
        <w:jc w:val="both"/>
        <w:rPr>
          <w:rFonts w:cs="Times New Roman"/>
          <w:i/>
          <w:sz w:val="24"/>
        </w:rPr>
      </w:pPr>
      <w:r w:rsidRPr="00251826">
        <w:rPr>
          <w:rFonts w:cs="Times New Roman"/>
          <w:i/>
          <w:sz w:val="24"/>
        </w:rPr>
        <w:t>При подборе блока водоочистки в качестве исходных данных была принята жесткость 8,2 мг-</w:t>
      </w:r>
      <w:proofErr w:type="spellStart"/>
      <w:r w:rsidRPr="00251826">
        <w:rPr>
          <w:rFonts w:cs="Times New Roman"/>
          <w:i/>
          <w:sz w:val="24"/>
        </w:rPr>
        <w:t>экв</w:t>
      </w:r>
      <w:proofErr w:type="spellEnd"/>
      <w:r w:rsidRPr="00251826">
        <w:rPr>
          <w:rFonts w:cs="Times New Roman"/>
          <w:i/>
          <w:sz w:val="24"/>
        </w:rPr>
        <w:t>/л. Фактическая жесткость по данным 2021 г. – до 18 мг-</w:t>
      </w:r>
      <w:proofErr w:type="spellStart"/>
      <w:r w:rsidRPr="00251826">
        <w:rPr>
          <w:rFonts w:cs="Times New Roman"/>
          <w:i/>
          <w:sz w:val="24"/>
        </w:rPr>
        <w:t>экв</w:t>
      </w:r>
      <w:proofErr w:type="spellEnd"/>
      <w:r w:rsidRPr="00251826">
        <w:rPr>
          <w:rFonts w:cs="Times New Roman"/>
          <w:i/>
          <w:sz w:val="24"/>
        </w:rPr>
        <w:t xml:space="preserve">/л. </w:t>
      </w:r>
    </w:p>
    <w:p w14:paraId="328AE688" w14:textId="77777777" w:rsidR="00251826" w:rsidRPr="00251826" w:rsidRDefault="00251826" w:rsidP="00251826">
      <w:pPr>
        <w:tabs>
          <w:tab w:val="left" w:pos="567"/>
        </w:tabs>
        <w:spacing w:line="276" w:lineRule="auto"/>
        <w:ind w:firstLine="567"/>
        <w:jc w:val="both"/>
        <w:rPr>
          <w:rFonts w:cs="Times New Roman"/>
          <w:i/>
          <w:sz w:val="24"/>
          <w:szCs w:val="32"/>
        </w:rPr>
      </w:pPr>
      <w:r w:rsidRPr="00251826">
        <w:rPr>
          <w:rFonts w:cs="Times New Roman"/>
          <w:i/>
          <w:sz w:val="24"/>
          <w:szCs w:val="32"/>
        </w:rPr>
        <w:t xml:space="preserve">Требуется установка дополнительных фильтров умягчения (не менее 2х по 10-15 м3/ч каждый) и замена загрузки в существующих, так как работа под непрерывной </w:t>
      </w:r>
      <w:proofErr w:type="gramStart"/>
      <w:r w:rsidRPr="00251826">
        <w:rPr>
          <w:rFonts w:cs="Times New Roman"/>
          <w:i/>
          <w:sz w:val="24"/>
          <w:szCs w:val="32"/>
        </w:rPr>
        <w:t>нагрузкой</w:t>
      </w:r>
      <w:proofErr w:type="gramEnd"/>
      <w:r w:rsidRPr="00251826">
        <w:rPr>
          <w:rFonts w:cs="Times New Roman"/>
          <w:i/>
          <w:sz w:val="24"/>
          <w:szCs w:val="32"/>
        </w:rPr>
        <w:t xml:space="preserve"> как по жесткости, так и по содержанию железа в исходной воде снизила очищающую способность фильтров, регенерация не помогает.</w:t>
      </w:r>
    </w:p>
    <w:p w14:paraId="15BAAD4D" w14:textId="77777777" w:rsidR="00251826" w:rsidRPr="00251826" w:rsidRDefault="00251826" w:rsidP="00251826">
      <w:pPr>
        <w:tabs>
          <w:tab w:val="left" w:pos="567"/>
        </w:tabs>
        <w:spacing w:line="276" w:lineRule="auto"/>
        <w:ind w:firstLine="567"/>
        <w:jc w:val="both"/>
        <w:rPr>
          <w:rFonts w:cs="Times New Roman"/>
          <w:i/>
          <w:sz w:val="24"/>
          <w:szCs w:val="32"/>
        </w:rPr>
      </w:pPr>
      <w:r w:rsidRPr="00251826">
        <w:rPr>
          <w:rFonts w:cs="Times New Roman"/>
          <w:i/>
          <w:sz w:val="24"/>
          <w:szCs w:val="32"/>
        </w:rPr>
        <w:t xml:space="preserve">Отсутствует резервуар объемом 20-30 м3 для накопления промывных сточных вод от блока водоочистки, сброс организован на рельеф.  </w:t>
      </w:r>
    </w:p>
    <w:p w14:paraId="359717CC" w14:textId="77777777" w:rsidR="00251826" w:rsidRPr="00251826" w:rsidRDefault="00251826" w:rsidP="00251826">
      <w:pPr>
        <w:tabs>
          <w:tab w:val="left" w:pos="567"/>
        </w:tabs>
        <w:spacing w:line="276" w:lineRule="auto"/>
        <w:ind w:firstLine="567"/>
        <w:jc w:val="both"/>
        <w:rPr>
          <w:rFonts w:cs="Times New Roman"/>
          <w:i/>
          <w:sz w:val="24"/>
          <w:szCs w:val="32"/>
        </w:rPr>
      </w:pPr>
      <w:r w:rsidRPr="00251826">
        <w:rPr>
          <w:rFonts w:cs="Times New Roman"/>
          <w:i/>
          <w:sz w:val="24"/>
          <w:szCs w:val="32"/>
        </w:rPr>
        <w:t>Кроме того, автоматика НС завязана на уровень в резервуарах чистой воды и не учитывает работу насосного оборудования в период промывки при полных резервуарах.</w:t>
      </w:r>
    </w:p>
    <w:p w14:paraId="0078C920" w14:textId="77777777" w:rsidR="00251826" w:rsidRPr="00251826" w:rsidRDefault="00251826" w:rsidP="00251826">
      <w:pPr>
        <w:tabs>
          <w:tab w:val="left" w:pos="567"/>
        </w:tabs>
        <w:spacing w:line="276" w:lineRule="auto"/>
        <w:ind w:firstLine="567"/>
        <w:jc w:val="both"/>
        <w:rPr>
          <w:rFonts w:cs="Times New Roman"/>
          <w:i/>
          <w:sz w:val="24"/>
          <w:szCs w:val="32"/>
        </w:rPr>
      </w:pPr>
      <w:r w:rsidRPr="00251826">
        <w:rPr>
          <w:rFonts w:cs="Times New Roman"/>
          <w:i/>
          <w:sz w:val="24"/>
          <w:szCs w:val="32"/>
        </w:rPr>
        <w:t xml:space="preserve">Фильтра промываются под расходом и давлением скважинных насосных агрегатов,                     при выводе 1го фильтра в промывку, часть воды от скважины идет на фильтрацию в РЧВ </w:t>
      </w:r>
      <w:proofErr w:type="gramStart"/>
      <w:r w:rsidRPr="00251826">
        <w:rPr>
          <w:rFonts w:cs="Times New Roman"/>
          <w:i/>
          <w:sz w:val="24"/>
          <w:szCs w:val="32"/>
        </w:rPr>
        <w:t>через</w:t>
      </w:r>
      <w:proofErr w:type="gramEnd"/>
      <w:r w:rsidRPr="00251826">
        <w:rPr>
          <w:rFonts w:cs="Times New Roman"/>
          <w:i/>
          <w:sz w:val="24"/>
          <w:szCs w:val="32"/>
        </w:rPr>
        <w:t xml:space="preserve"> </w:t>
      </w:r>
      <w:proofErr w:type="gramStart"/>
      <w:r w:rsidRPr="00251826">
        <w:rPr>
          <w:rFonts w:cs="Times New Roman"/>
          <w:i/>
          <w:sz w:val="24"/>
          <w:szCs w:val="32"/>
        </w:rPr>
        <w:t>фильтра</w:t>
      </w:r>
      <w:proofErr w:type="gramEnd"/>
      <w:r w:rsidRPr="00251826">
        <w:rPr>
          <w:rFonts w:cs="Times New Roman"/>
          <w:i/>
          <w:sz w:val="24"/>
          <w:szCs w:val="32"/>
        </w:rPr>
        <w:t>, которые остаются  в работе, оставшаяся на промывку.</w:t>
      </w:r>
    </w:p>
    <w:p w14:paraId="34C88633" w14:textId="77777777" w:rsidR="00251826" w:rsidRPr="00251826" w:rsidRDefault="00251826" w:rsidP="00251826">
      <w:pPr>
        <w:tabs>
          <w:tab w:val="left" w:pos="567"/>
        </w:tabs>
        <w:spacing w:line="276" w:lineRule="auto"/>
        <w:ind w:firstLine="567"/>
        <w:jc w:val="both"/>
        <w:rPr>
          <w:rFonts w:cs="Times New Roman"/>
          <w:i/>
          <w:sz w:val="24"/>
          <w:szCs w:val="32"/>
        </w:rPr>
      </w:pPr>
      <w:r w:rsidRPr="00251826">
        <w:rPr>
          <w:rFonts w:cs="Times New Roman"/>
          <w:i/>
          <w:sz w:val="24"/>
          <w:szCs w:val="32"/>
        </w:rPr>
        <w:t xml:space="preserve">В период, когда РЧВ полные скважинный насос останавливается, а в этот период по времени один из фильтров может выйти в промывку, в результате промывки фактически не произойдет. В итоге персоналу приходится промывать фильтра вручную. </w:t>
      </w:r>
    </w:p>
    <w:p w14:paraId="0BD12780" w14:textId="77777777" w:rsidR="00251826" w:rsidRPr="00251826" w:rsidRDefault="00251826" w:rsidP="00251826">
      <w:pPr>
        <w:tabs>
          <w:tab w:val="left" w:pos="567"/>
        </w:tabs>
        <w:spacing w:line="276" w:lineRule="auto"/>
        <w:ind w:firstLine="567"/>
        <w:jc w:val="both"/>
        <w:rPr>
          <w:rFonts w:cs="Times New Roman"/>
          <w:i/>
          <w:sz w:val="24"/>
          <w:szCs w:val="32"/>
        </w:rPr>
      </w:pPr>
      <w:r w:rsidRPr="00251826">
        <w:rPr>
          <w:rFonts w:cs="Times New Roman"/>
          <w:i/>
          <w:sz w:val="24"/>
          <w:szCs w:val="32"/>
        </w:rPr>
        <w:t xml:space="preserve">Требуется предусмотреть насосное оборудование и автоматику для автоматической промывки фильтров, что улучшит эффективность промывки и регенерации фильтров. </w:t>
      </w:r>
    </w:p>
    <w:p w14:paraId="71E517BA" w14:textId="77777777" w:rsidR="00251826" w:rsidRPr="00251826" w:rsidRDefault="00251826" w:rsidP="00251826">
      <w:pPr>
        <w:tabs>
          <w:tab w:val="left" w:pos="567"/>
        </w:tabs>
        <w:spacing w:line="276" w:lineRule="auto"/>
        <w:ind w:firstLine="567"/>
        <w:jc w:val="both"/>
        <w:rPr>
          <w:rFonts w:cs="Times New Roman"/>
          <w:i/>
          <w:sz w:val="24"/>
          <w:szCs w:val="32"/>
        </w:rPr>
      </w:pPr>
    </w:p>
    <w:p w14:paraId="7CCC21EE" w14:textId="77777777" w:rsidR="00251826" w:rsidRPr="00251826" w:rsidRDefault="00251826" w:rsidP="00251826">
      <w:pPr>
        <w:tabs>
          <w:tab w:val="left" w:pos="567"/>
        </w:tabs>
        <w:spacing w:before="120" w:after="60" w:line="276" w:lineRule="auto"/>
        <w:ind w:firstLine="567"/>
        <w:jc w:val="both"/>
        <w:rPr>
          <w:rFonts w:eastAsia="Calibri" w:cs="Times New Roman"/>
          <w:b/>
          <w:bCs/>
          <w:sz w:val="24"/>
        </w:rPr>
      </w:pPr>
      <w:r w:rsidRPr="00251826">
        <w:rPr>
          <w:rFonts w:cs="Times New Roman"/>
          <w:i/>
          <w:sz w:val="24"/>
          <w:szCs w:val="32"/>
        </w:rPr>
        <w:t xml:space="preserve"> </w:t>
      </w:r>
      <w:r w:rsidRPr="00251826">
        <w:rPr>
          <w:rFonts w:eastAsia="Calibri" w:cs="Times New Roman"/>
          <w:b/>
          <w:bCs/>
          <w:sz w:val="24"/>
        </w:rPr>
        <w:t>2 очередь сооружений мощностью до 485 м3/</w:t>
      </w:r>
      <w:proofErr w:type="spellStart"/>
      <w:r w:rsidRPr="00251826">
        <w:rPr>
          <w:rFonts w:eastAsia="Calibri" w:cs="Times New Roman"/>
          <w:b/>
          <w:bCs/>
          <w:sz w:val="24"/>
        </w:rPr>
        <w:t>сут</w:t>
      </w:r>
      <w:proofErr w:type="spellEnd"/>
      <w:r w:rsidRPr="00251826">
        <w:rPr>
          <w:rFonts w:eastAsia="Calibri" w:cs="Times New Roman"/>
          <w:b/>
          <w:bCs/>
          <w:sz w:val="24"/>
        </w:rPr>
        <w:t xml:space="preserve"> состоит:</w:t>
      </w:r>
    </w:p>
    <w:p w14:paraId="3E3EAA83" w14:textId="77777777" w:rsidR="00251826" w:rsidRPr="00251826" w:rsidRDefault="00251826" w:rsidP="00251826">
      <w:pPr>
        <w:tabs>
          <w:tab w:val="left" w:pos="567"/>
        </w:tabs>
        <w:spacing w:before="120" w:after="60" w:line="276" w:lineRule="auto"/>
        <w:ind w:firstLine="567"/>
        <w:jc w:val="both"/>
        <w:rPr>
          <w:rFonts w:cs="Times New Roman"/>
          <w:i/>
          <w:iCs/>
          <w:sz w:val="24"/>
        </w:rPr>
      </w:pPr>
      <w:r w:rsidRPr="00251826">
        <w:rPr>
          <w:rFonts w:cs="Times New Roman"/>
          <w:i/>
          <w:iCs/>
          <w:sz w:val="24"/>
        </w:rPr>
        <w:t>Общая технологическая схема работы водозаборных сооружений:</w:t>
      </w:r>
    </w:p>
    <w:p w14:paraId="05203198"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Исходная вода от скважин под давлением скважинных насосов поступает в здание насосной станции на блок водоподготовки (узел окисления воды гипохлоритом </w:t>
      </w:r>
      <w:proofErr w:type="gramStart"/>
      <w:r w:rsidRPr="00251826">
        <w:rPr>
          <w:rFonts w:cs="Times New Roman"/>
          <w:sz w:val="24"/>
          <w:lang w:val="en-US"/>
        </w:rPr>
        <w:t>N</w:t>
      </w:r>
      <w:proofErr w:type="gramEnd"/>
      <w:r w:rsidRPr="00251826">
        <w:rPr>
          <w:rFonts w:cs="Times New Roman"/>
          <w:sz w:val="24"/>
        </w:rPr>
        <w:t xml:space="preserve">а, 4 фильтра обезжелезивания, 2 фильтра умягчения, 2 сорбционных фильтра), с подмесом с частью не умягчённой воды сбрасывается в резервуары чистой воды. </w:t>
      </w:r>
    </w:p>
    <w:p w14:paraId="3F1B4B11" w14:textId="77777777" w:rsidR="00251826" w:rsidRPr="00251826" w:rsidRDefault="00251826" w:rsidP="00251826">
      <w:pPr>
        <w:tabs>
          <w:tab w:val="left" w:pos="567"/>
        </w:tabs>
        <w:spacing w:line="276" w:lineRule="auto"/>
        <w:ind w:firstLine="567"/>
        <w:jc w:val="both"/>
        <w:rPr>
          <w:rFonts w:cs="Times New Roman"/>
          <w:i/>
          <w:sz w:val="24"/>
        </w:rPr>
      </w:pPr>
      <w:r w:rsidRPr="00251826">
        <w:rPr>
          <w:rFonts w:cs="Times New Roman"/>
          <w:i/>
          <w:sz w:val="24"/>
        </w:rPr>
        <w:t>При подборе блока водоочистки в качестве исходных данных была принята жесткость 10,7  мг-</w:t>
      </w:r>
      <w:proofErr w:type="spellStart"/>
      <w:r w:rsidRPr="00251826">
        <w:rPr>
          <w:rFonts w:cs="Times New Roman"/>
          <w:i/>
          <w:sz w:val="24"/>
        </w:rPr>
        <w:t>экв</w:t>
      </w:r>
      <w:proofErr w:type="spellEnd"/>
      <w:r w:rsidRPr="00251826">
        <w:rPr>
          <w:rFonts w:cs="Times New Roman"/>
          <w:i/>
          <w:sz w:val="24"/>
        </w:rPr>
        <w:t>/л (при норме 7,0 мг-</w:t>
      </w:r>
      <w:proofErr w:type="spellStart"/>
      <w:r w:rsidRPr="00251826">
        <w:rPr>
          <w:rFonts w:cs="Times New Roman"/>
          <w:i/>
          <w:sz w:val="24"/>
        </w:rPr>
        <w:t>экв</w:t>
      </w:r>
      <w:proofErr w:type="spellEnd"/>
      <w:r w:rsidRPr="00251826">
        <w:rPr>
          <w:rFonts w:cs="Times New Roman"/>
          <w:i/>
          <w:sz w:val="24"/>
        </w:rPr>
        <w:t>/л)</w:t>
      </w:r>
      <w:proofErr w:type="gramStart"/>
      <w:r w:rsidRPr="00251826">
        <w:rPr>
          <w:rFonts w:cs="Times New Roman"/>
          <w:i/>
          <w:sz w:val="24"/>
        </w:rPr>
        <w:t xml:space="preserve"> ,</w:t>
      </w:r>
      <w:proofErr w:type="gramEnd"/>
      <w:r w:rsidRPr="00251826">
        <w:rPr>
          <w:rFonts w:cs="Times New Roman"/>
          <w:i/>
          <w:sz w:val="24"/>
        </w:rPr>
        <w:t xml:space="preserve"> железо – 5,3 мг/л (при норме 0,3 мг/л).  </w:t>
      </w:r>
    </w:p>
    <w:p w14:paraId="151BA385" w14:textId="77777777" w:rsidR="00251826" w:rsidRPr="00251826" w:rsidRDefault="00251826" w:rsidP="00251826">
      <w:pPr>
        <w:tabs>
          <w:tab w:val="left" w:pos="567"/>
        </w:tabs>
        <w:spacing w:line="276" w:lineRule="auto"/>
        <w:ind w:firstLine="567"/>
        <w:jc w:val="both"/>
        <w:rPr>
          <w:rFonts w:cs="Times New Roman"/>
          <w:i/>
          <w:sz w:val="24"/>
        </w:rPr>
      </w:pPr>
      <w:r w:rsidRPr="00251826">
        <w:rPr>
          <w:rFonts w:cs="Times New Roman"/>
          <w:i/>
          <w:sz w:val="24"/>
        </w:rPr>
        <w:t>Фактическая жесткость по данным 2021 г. – до 18 мг-</w:t>
      </w:r>
      <w:proofErr w:type="spellStart"/>
      <w:r w:rsidRPr="00251826">
        <w:rPr>
          <w:rFonts w:cs="Times New Roman"/>
          <w:i/>
          <w:sz w:val="24"/>
        </w:rPr>
        <w:t>экв</w:t>
      </w:r>
      <w:proofErr w:type="spellEnd"/>
      <w:r w:rsidRPr="00251826">
        <w:rPr>
          <w:rFonts w:cs="Times New Roman"/>
          <w:i/>
          <w:sz w:val="24"/>
        </w:rPr>
        <w:t>/л., по данным 2022 г. – до 12 мг-</w:t>
      </w:r>
      <w:proofErr w:type="spellStart"/>
      <w:r w:rsidRPr="00251826">
        <w:rPr>
          <w:rFonts w:cs="Times New Roman"/>
          <w:i/>
          <w:sz w:val="24"/>
        </w:rPr>
        <w:t>экв</w:t>
      </w:r>
      <w:proofErr w:type="spellEnd"/>
      <w:r w:rsidRPr="00251826">
        <w:rPr>
          <w:rFonts w:cs="Times New Roman"/>
          <w:i/>
          <w:sz w:val="24"/>
        </w:rPr>
        <w:t xml:space="preserve">/л.  Требуется увеличение мощности водоподготовки путем установки дополнительных фильтров. </w:t>
      </w:r>
    </w:p>
    <w:p w14:paraId="605CDEB6" w14:textId="77777777" w:rsidR="00251826" w:rsidRPr="00251826" w:rsidRDefault="00251826" w:rsidP="00251826">
      <w:pPr>
        <w:tabs>
          <w:tab w:val="left" w:pos="567"/>
        </w:tabs>
        <w:spacing w:before="120" w:line="360" w:lineRule="auto"/>
        <w:ind w:firstLine="709"/>
        <w:jc w:val="both"/>
        <w:rPr>
          <w:rFonts w:cs="Times New Roman"/>
          <w:i/>
          <w:sz w:val="24"/>
          <w:szCs w:val="24"/>
        </w:rPr>
      </w:pPr>
      <w:r w:rsidRPr="00251826">
        <w:rPr>
          <w:rFonts w:cs="Times New Roman"/>
          <w:i/>
          <w:sz w:val="24"/>
        </w:rPr>
        <w:t xml:space="preserve">Блок водоочистки после СМР не запущен в работу, требуется </w:t>
      </w:r>
      <w:r w:rsidRPr="00251826">
        <w:rPr>
          <w:rFonts w:cs="Times New Roman"/>
          <w:i/>
          <w:sz w:val="24"/>
          <w:szCs w:val="24"/>
        </w:rPr>
        <w:t xml:space="preserve">привлечь специализированную организацию, занимающуюся водоочистным оборудованием для запуска, настройки, </w:t>
      </w:r>
      <w:proofErr w:type="spellStart"/>
      <w:r w:rsidRPr="00251826">
        <w:rPr>
          <w:rFonts w:cs="Times New Roman"/>
          <w:i/>
          <w:sz w:val="24"/>
          <w:szCs w:val="24"/>
        </w:rPr>
        <w:t>пусконаладки</w:t>
      </w:r>
      <w:proofErr w:type="spellEnd"/>
      <w:r w:rsidRPr="00251826">
        <w:rPr>
          <w:rFonts w:cs="Times New Roman"/>
          <w:i/>
          <w:sz w:val="24"/>
          <w:szCs w:val="24"/>
        </w:rPr>
        <w:t xml:space="preserve"> блока водоочистки.</w:t>
      </w:r>
    </w:p>
    <w:p w14:paraId="65D8CB33" w14:textId="77777777" w:rsidR="00251826" w:rsidRPr="00251826" w:rsidRDefault="00251826" w:rsidP="00251826">
      <w:pPr>
        <w:tabs>
          <w:tab w:val="left" w:pos="567"/>
        </w:tabs>
        <w:spacing w:before="120" w:line="360" w:lineRule="auto"/>
        <w:ind w:firstLine="709"/>
        <w:jc w:val="both"/>
        <w:rPr>
          <w:rFonts w:cs="Times New Roman"/>
          <w:i/>
          <w:sz w:val="24"/>
          <w:szCs w:val="24"/>
        </w:rPr>
      </w:pPr>
      <w:r w:rsidRPr="00251826">
        <w:rPr>
          <w:rFonts w:cs="Times New Roman"/>
          <w:i/>
          <w:sz w:val="24"/>
          <w:szCs w:val="24"/>
        </w:rPr>
        <w:t xml:space="preserve">Отсутствует автоматика промывки фильтров. </w:t>
      </w:r>
    </w:p>
    <w:p w14:paraId="48F8509F" w14:textId="77777777" w:rsidR="00251826" w:rsidRPr="00251826" w:rsidRDefault="00251826" w:rsidP="00251826">
      <w:pPr>
        <w:tabs>
          <w:tab w:val="left" w:pos="567"/>
        </w:tabs>
        <w:spacing w:before="120" w:after="60" w:line="276" w:lineRule="auto"/>
        <w:ind w:firstLine="567"/>
        <w:jc w:val="both"/>
        <w:rPr>
          <w:rFonts w:cs="Times New Roman"/>
          <w:sz w:val="24"/>
        </w:rPr>
      </w:pPr>
      <w:r w:rsidRPr="00251826">
        <w:rPr>
          <w:rFonts w:cs="Times New Roman"/>
          <w:sz w:val="24"/>
        </w:rPr>
        <w:t xml:space="preserve">Из резервуаров вода с помощью </w:t>
      </w:r>
      <w:proofErr w:type="spellStart"/>
      <w:r w:rsidRPr="00251826">
        <w:rPr>
          <w:rFonts w:cs="Times New Roman"/>
          <w:sz w:val="24"/>
        </w:rPr>
        <w:t>повысительных</w:t>
      </w:r>
      <w:proofErr w:type="spellEnd"/>
      <w:r w:rsidRPr="00251826">
        <w:rPr>
          <w:rFonts w:cs="Times New Roman"/>
          <w:sz w:val="24"/>
        </w:rPr>
        <w:t xml:space="preserve"> насосных агрегатов (4 шт., 3 раб/1рез) через установки УФО и узел учета подается потребителю в распределительные сети 2 </w:t>
      </w:r>
      <w:proofErr w:type="gramStart"/>
      <w:r w:rsidRPr="00251826">
        <w:rPr>
          <w:rFonts w:cs="Times New Roman"/>
          <w:sz w:val="24"/>
        </w:rPr>
        <w:t>ой</w:t>
      </w:r>
      <w:proofErr w:type="gramEnd"/>
      <w:r w:rsidRPr="00251826">
        <w:rPr>
          <w:rFonts w:cs="Times New Roman"/>
          <w:sz w:val="24"/>
        </w:rPr>
        <w:t xml:space="preserve"> очереди.</w:t>
      </w:r>
    </w:p>
    <w:p w14:paraId="7939CF95" w14:textId="77777777" w:rsidR="00251826" w:rsidRPr="00251826" w:rsidRDefault="00251826" w:rsidP="00251826">
      <w:pPr>
        <w:spacing w:before="120" w:after="120" w:line="360" w:lineRule="auto"/>
        <w:jc w:val="both"/>
        <w:rPr>
          <w:rFonts w:cs="Times New Roman"/>
          <w:sz w:val="24"/>
        </w:rPr>
      </w:pPr>
    </w:p>
    <w:p w14:paraId="39DD6F94"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49" w:name="_Toc158728014"/>
      <w:r w:rsidRPr="00251826">
        <w:rPr>
          <w:rFonts w:asciiTheme="majorHAnsi" w:eastAsiaTheme="majorEastAsia" w:hAnsiTheme="majorHAnsi" w:cstheme="majorBidi"/>
          <w:b/>
          <w:bCs/>
          <w:color w:val="365F91" w:themeColor="accent1" w:themeShade="BF"/>
          <w:szCs w:val="28"/>
        </w:rPr>
        <w:t xml:space="preserve">1.4.3. Описание состояния и функционирования существующих насосных централизованных станций, в том числе оценку </w:t>
      </w:r>
      <w:proofErr w:type="spellStart"/>
      <w:r w:rsidRPr="00251826">
        <w:rPr>
          <w:rFonts w:asciiTheme="majorHAnsi" w:eastAsiaTheme="majorEastAsia" w:hAnsiTheme="majorHAnsi" w:cstheme="majorBidi"/>
          <w:b/>
          <w:bCs/>
          <w:color w:val="365F91" w:themeColor="accent1" w:themeShade="BF"/>
          <w:szCs w:val="28"/>
        </w:rPr>
        <w:t>энергоэффективности</w:t>
      </w:r>
      <w:proofErr w:type="spellEnd"/>
      <w:r w:rsidRPr="00251826">
        <w:rPr>
          <w:rFonts w:asciiTheme="majorHAnsi" w:eastAsiaTheme="majorEastAsia" w:hAnsiTheme="majorHAnsi" w:cstheme="majorBidi"/>
          <w:b/>
          <w:bCs/>
          <w:color w:val="365F91" w:themeColor="accent1" w:themeShade="BF"/>
          <w:szCs w:val="28"/>
        </w:rPr>
        <w:t xml:space="preserve"> подачи воды.</w:t>
      </w:r>
      <w:bookmarkEnd w:id="49"/>
      <w:r w:rsidRPr="00251826">
        <w:rPr>
          <w:rFonts w:asciiTheme="majorHAnsi" w:eastAsiaTheme="majorEastAsia" w:hAnsiTheme="majorHAnsi" w:cstheme="majorBidi"/>
          <w:b/>
          <w:bCs/>
          <w:color w:val="365F91" w:themeColor="accent1" w:themeShade="BF"/>
          <w:szCs w:val="28"/>
        </w:rPr>
        <w:t xml:space="preserve"> </w:t>
      </w:r>
    </w:p>
    <w:p w14:paraId="7F0E628B"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50" w:name="_Toc49683862"/>
      <w:bookmarkStart w:id="51" w:name="_Toc49874216"/>
      <w:bookmarkStart w:id="52" w:name="_Toc50371640"/>
      <w:bookmarkStart w:id="53" w:name="_Toc51656262"/>
      <w:bookmarkStart w:id="54" w:name="_Toc158728015"/>
      <w:r w:rsidRPr="00251826">
        <w:rPr>
          <w:rFonts w:asciiTheme="majorHAnsi" w:eastAsiaTheme="majorEastAsia" w:hAnsiTheme="majorHAnsi" w:cstheme="majorBidi"/>
          <w:b/>
          <w:bCs/>
          <w:color w:val="365F91" w:themeColor="accent1" w:themeShade="BF"/>
          <w:szCs w:val="28"/>
        </w:rPr>
        <w:t>1.4.3.1. Насосная станция второго подъема c блоком водоочистного оборудования</w:t>
      </w:r>
      <w:bookmarkEnd w:id="50"/>
      <w:bookmarkEnd w:id="51"/>
      <w:bookmarkEnd w:id="52"/>
      <w:bookmarkEnd w:id="53"/>
      <w:r w:rsidRPr="00251826">
        <w:rPr>
          <w:rFonts w:asciiTheme="majorHAnsi" w:eastAsiaTheme="majorEastAsia" w:hAnsiTheme="majorHAnsi" w:cstheme="majorBidi"/>
          <w:b/>
          <w:bCs/>
          <w:color w:val="365F91" w:themeColor="accent1" w:themeShade="BF"/>
          <w:szCs w:val="28"/>
        </w:rPr>
        <w:t xml:space="preserve"> водозабора «ул. </w:t>
      </w:r>
      <w:proofErr w:type="spellStart"/>
      <w:r w:rsidRPr="00251826">
        <w:rPr>
          <w:rFonts w:asciiTheme="majorHAnsi" w:eastAsiaTheme="majorEastAsia" w:hAnsiTheme="majorHAnsi" w:cstheme="majorBidi"/>
          <w:b/>
          <w:bCs/>
          <w:color w:val="365F91" w:themeColor="accent1" w:themeShade="BF"/>
          <w:szCs w:val="28"/>
        </w:rPr>
        <w:t>Игланская</w:t>
      </w:r>
      <w:proofErr w:type="spellEnd"/>
      <w:r w:rsidRPr="00251826">
        <w:rPr>
          <w:rFonts w:asciiTheme="majorHAnsi" w:eastAsiaTheme="majorEastAsia" w:hAnsiTheme="majorHAnsi" w:cstheme="majorBidi"/>
          <w:b/>
          <w:bCs/>
          <w:color w:val="365F91" w:themeColor="accent1" w:themeShade="BF"/>
          <w:szCs w:val="28"/>
        </w:rPr>
        <w:t xml:space="preserve"> – ул. Московская»</w:t>
      </w:r>
      <w:bookmarkEnd w:id="54"/>
    </w:p>
    <w:p w14:paraId="65E77045" w14:textId="77777777" w:rsidR="00251826" w:rsidRPr="00251826" w:rsidRDefault="00251826" w:rsidP="00251826">
      <w:pPr>
        <w:spacing w:before="120" w:after="120" w:line="276" w:lineRule="auto"/>
        <w:ind w:firstLine="709"/>
        <w:jc w:val="both"/>
        <w:rPr>
          <w:sz w:val="24"/>
          <w:szCs w:val="24"/>
        </w:rPr>
      </w:pPr>
      <w:r w:rsidRPr="00251826">
        <w:rPr>
          <w:sz w:val="24"/>
          <w:szCs w:val="24"/>
        </w:rPr>
        <w:t>Насосная станция (далее – НС) предназначена для обеспечения необходимым расходом и напором в сети хозяйственно-питьевого и противопожарного водопровода, а также доведения качества исходной воды до требований СанПиН.</w:t>
      </w:r>
    </w:p>
    <w:p w14:paraId="7ACAF7FB" w14:textId="77777777" w:rsidR="00251826" w:rsidRPr="00251826" w:rsidRDefault="00251826" w:rsidP="00251826">
      <w:pPr>
        <w:spacing w:before="120" w:after="120" w:line="276" w:lineRule="auto"/>
        <w:ind w:firstLine="709"/>
        <w:jc w:val="both"/>
        <w:rPr>
          <w:b/>
          <w:sz w:val="24"/>
          <w:szCs w:val="24"/>
        </w:rPr>
      </w:pPr>
      <w:r w:rsidRPr="00251826">
        <w:rPr>
          <w:b/>
          <w:sz w:val="24"/>
          <w:szCs w:val="24"/>
        </w:rPr>
        <w:t>Строительная часть НС:</w:t>
      </w:r>
    </w:p>
    <w:p w14:paraId="57984E1F" w14:textId="77777777" w:rsidR="00251826" w:rsidRPr="00251826" w:rsidRDefault="00251826" w:rsidP="00251826">
      <w:pPr>
        <w:spacing w:before="120" w:after="120" w:line="276" w:lineRule="auto"/>
        <w:ind w:firstLine="709"/>
        <w:jc w:val="both"/>
        <w:rPr>
          <w:sz w:val="24"/>
          <w:szCs w:val="24"/>
        </w:rPr>
      </w:pPr>
      <w:r w:rsidRPr="00251826">
        <w:rPr>
          <w:sz w:val="24"/>
          <w:szCs w:val="24"/>
        </w:rPr>
        <w:t xml:space="preserve">Здание одноэтажное размером в осях 5,2х5,2 м с подземным этажом. Высота надземного этажа 2,9 метра. Высота подземного этажа – 3,8 м. Для технологического сообщения помещения с подземным этажом выполнена внутренняя металлическая лестница. Межэтажное перекрытие выполнено из листа стального просечного. </w:t>
      </w:r>
    </w:p>
    <w:p w14:paraId="08F9D15C" w14:textId="77777777" w:rsidR="00251826" w:rsidRPr="00251826" w:rsidRDefault="00251826" w:rsidP="00251826">
      <w:pPr>
        <w:spacing w:before="120" w:after="120" w:line="276" w:lineRule="auto"/>
        <w:ind w:firstLine="709"/>
        <w:jc w:val="both"/>
        <w:rPr>
          <w:sz w:val="24"/>
          <w:szCs w:val="24"/>
        </w:rPr>
      </w:pPr>
      <w:r w:rsidRPr="00251826">
        <w:rPr>
          <w:sz w:val="24"/>
          <w:szCs w:val="24"/>
        </w:rPr>
        <w:t>Каркас здания - стальной.</w:t>
      </w:r>
    </w:p>
    <w:p w14:paraId="72E15E95" w14:textId="77777777" w:rsidR="00251826" w:rsidRPr="00251826" w:rsidRDefault="00251826" w:rsidP="00251826">
      <w:pPr>
        <w:spacing w:before="120" w:after="120" w:line="276" w:lineRule="auto"/>
        <w:ind w:firstLine="709"/>
        <w:jc w:val="both"/>
        <w:rPr>
          <w:sz w:val="24"/>
          <w:szCs w:val="24"/>
        </w:rPr>
      </w:pPr>
      <w:r w:rsidRPr="00251826">
        <w:rPr>
          <w:sz w:val="24"/>
          <w:szCs w:val="24"/>
        </w:rPr>
        <w:lastRenderedPageBreak/>
        <w:t>Наружные стены, кровля:</w:t>
      </w:r>
    </w:p>
    <w:p w14:paraId="4AF661C1" w14:textId="77777777" w:rsidR="00251826" w:rsidRPr="00251826" w:rsidRDefault="00251826" w:rsidP="00251826">
      <w:pPr>
        <w:spacing w:before="120" w:after="120" w:line="276" w:lineRule="auto"/>
        <w:ind w:firstLine="709"/>
        <w:jc w:val="both"/>
        <w:rPr>
          <w:sz w:val="24"/>
          <w:szCs w:val="24"/>
        </w:rPr>
      </w:pPr>
      <w:r w:rsidRPr="00251826">
        <w:rPr>
          <w:sz w:val="24"/>
          <w:szCs w:val="24"/>
        </w:rPr>
        <w:t xml:space="preserve">   а) подземный этаж – выполнен из блоков ФБС δ= 600мм на фундаментной плите   δ=300 мм. Согласно проектной документации с наружной стороны стены должен быть утеплен </w:t>
      </w:r>
      <w:proofErr w:type="spellStart"/>
      <w:r w:rsidRPr="00251826">
        <w:rPr>
          <w:sz w:val="24"/>
          <w:szCs w:val="24"/>
        </w:rPr>
        <w:t>плитамити</w:t>
      </w:r>
      <w:proofErr w:type="spellEnd"/>
      <w:r w:rsidRPr="00251826">
        <w:rPr>
          <w:sz w:val="24"/>
          <w:szCs w:val="24"/>
        </w:rPr>
        <w:t xml:space="preserve"> Пеноплекс-45 толщиной 100мм, с </w:t>
      </w:r>
      <w:proofErr w:type="spellStart"/>
      <w:r w:rsidRPr="00251826">
        <w:rPr>
          <w:sz w:val="24"/>
          <w:szCs w:val="24"/>
        </w:rPr>
        <w:t>отм</w:t>
      </w:r>
      <w:proofErr w:type="spellEnd"/>
      <w:r w:rsidRPr="00251826">
        <w:rPr>
          <w:sz w:val="24"/>
          <w:szCs w:val="24"/>
        </w:rPr>
        <w:t xml:space="preserve">. -2,000 до </w:t>
      </w:r>
      <w:proofErr w:type="spellStart"/>
      <w:r w:rsidRPr="00251826">
        <w:rPr>
          <w:sz w:val="24"/>
          <w:szCs w:val="24"/>
        </w:rPr>
        <w:t>отм</w:t>
      </w:r>
      <w:proofErr w:type="spellEnd"/>
      <w:r w:rsidRPr="00251826">
        <w:rPr>
          <w:sz w:val="24"/>
          <w:szCs w:val="24"/>
        </w:rPr>
        <w:t>. +0,000 с последующей тонкослойной штукатуркой.</w:t>
      </w:r>
    </w:p>
    <w:p w14:paraId="69110B0B" w14:textId="77777777" w:rsidR="00251826" w:rsidRPr="00251826" w:rsidRDefault="00251826" w:rsidP="00251826">
      <w:pPr>
        <w:spacing w:before="120" w:after="120" w:line="276" w:lineRule="auto"/>
        <w:ind w:firstLine="709"/>
        <w:jc w:val="both"/>
        <w:rPr>
          <w:sz w:val="24"/>
          <w:szCs w:val="24"/>
        </w:rPr>
      </w:pPr>
      <w:r w:rsidRPr="00251826">
        <w:rPr>
          <w:sz w:val="24"/>
          <w:szCs w:val="24"/>
        </w:rPr>
        <w:t xml:space="preserve">  б) с </w:t>
      </w:r>
      <w:proofErr w:type="spellStart"/>
      <w:r w:rsidRPr="00251826">
        <w:rPr>
          <w:sz w:val="24"/>
          <w:szCs w:val="24"/>
        </w:rPr>
        <w:t>отм</w:t>
      </w:r>
      <w:proofErr w:type="spellEnd"/>
      <w:r w:rsidRPr="00251826">
        <w:rPr>
          <w:sz w:val="24"/>
          <w:szCs w:val="24"/>
        </w:rPr>
        <w:t xml:space="preserve">. +0,000 – стены и кровля трехслойные панели из </w:t>
      </w:r>
      <w:proofErr w:type="spellStart"/>
      <w:r w:rsidRPr="00251826">
        <w:rPr>
          <w:sz w:val="24"/>
          <w:szCs w:val="24"/>
        </w:rPr>
        <w:t>профлиста</w:t>
      </w:r>
      <w:proofErr w:type="spellEnd"/>
      <w:r w:rsidRPr="00251826">
        <w:rPr>
          <w:sz w:val="24"/>
          <w:szCs w:val="24"/>
        </w:rPr>
        <w:t xml:space="preserve"> с двух сторон, и с изоляцией стен и кровли ППУ.  Установлена металлическая утепленная дверь.</w:t>
      </w:r>
    </w:p>
    <w:p w14:paraId="4DE18E58" w14:textId="77777777" w:rsidR="00251826" w:rsidRPr="00251826" w:rsidRDefault="00251826" w:rsidP="00251826">
      <w:pPr>
        <w:spacing w:before="120" w:after="120" w:line="276" w:lineRule="auto"/>
        <w:ind w:firstLine="709"/>
        <w:jc w:val="both"/>
        <w:rPr>
          <w:sz w:val="24"/>
          <w:szCs w:val="24"/>
        </w:rPr>
      </w:pPr>
      <w:r w:rsidRPr="00251826">
        <w:rPr>
          <w:sz w:val="24"/>
          <w:szCs w:val="24"/>
        </w:rPr>
        <w:t>В помещениях насосной станции поддерживается температура +5</w:t>
      </w:r>
      <w:r w:rsidRPr="00251826">
        <w:rPr>
          <w:sz w:val="24"/>
          <w:szCs w:val="24"/>
          <w:vertAlign w:val="superscript"/>
        </w:rPr>
        <w:t>0</w:t>
      </w:r>
      <w:r w:rsidRPr="00251826">
        <w:rPr>
          <w:sz w:val="24"/>
          <w:szCs w:val="24"/>
        </w:rPr>
        <w:t xml:space="preserve">С радиаторами настенными электрическими </w:t>
      </w:r>
      <w:r w:rsidRPr="00251826">
        <w:rPr>
          <w:sz w:val="24"/>
          <w:szCs w:val="24"/>
          <w:lang w:val="en-US"/>
        </w:rPr>
        <w:t>N</w:t>
      </w:r>
      <w:r w:rsidRPr="00251826">
        <w:rPr>
          <w:sz w:val="24"/>
          <w:szCs w:val="24"/>
        </w:rPr>
        <w:t>=до 2-х кВт, каждый (2 шт.). Вентиляция в помещениях насосной станции – естественная.</w:t>
      </w:r>
    </w:p>
    <w:p w14:paraId="611EAEA4" w14:textId="77777777" w:rsidR="00251826" w:rsidRPr="00251826" w:rsidRDefault="00251826" w:rsidP="00251826">
      <w:pPr>
        <w:spacing w:before="120" w:after="120" w:line="276" w:lineRule="auto"/>
        <w:ind w:firstLine="709"/>
        <w:jc w:val="both"/>
        <w:rPr>
          <w:rFonts w:eastAsia="Calibri"/>
          <w:sz w:val="24"/>
          <w:szCs w:val="24"/>
        </w:rPr>
      </w:pPr>
      <w:r w:rsidRPr="00251826">
        <w:rPr>
          <w:sz w:val="24"/>
          <w:szCs w:val="24"/>
        </w:rPr>
        <w:t xml:space="preserve">На стенах подземного этажа облупившаяся штукатурка, побелка давно не производилась. </w:t>
      </w:r>
      <w:r w:rsidRPr="00251826">
        <w:rPr>
          <w:rFonts w:eastAsia="Calibri"/>
          <w:sz w:val="24"/>
          <w:szCs w:val="24"/>
        </w:rPr>
        <w:t xml:space="preserve">Металлические элементы конструкций покрыты ржавчиной. </w:t>
      </w:r>
    </w:p>
    <w:p w14:paraId="711EC043" w14:textId="77777777" w:rsidR="00251826" w:rsidRPr="00251826" w:rsidRDefault="00251826" w:rsidP="00251826">
      <w:pPr>
        <w:spacing w:before="120" w:after="120" w:line="276" w:lineRule="auto"/>
        <w:ind w:firstLine="709"/>
        <w:jc w:val="both"/>
        <w:rPr>
          <w:sz w:val="24"/>
          <w:szCs w:val="24"/>
        </w:rPr>
      </w:pPr>
      <w:r w:rsidRPr="00251826">
        <w:rPr>
          <w:b/>
          <w:sz w:val="24"/>
          <w:szCs w:val="24"/>
        </w:rPr>
        <w:t>Технологическая часть:</w:t>
      </w:r>
    </w:p>
    <w:p w14:paraId="43C2BFC1" w14:textId="77777777" w:rsidR="00251826" w:rsidRPr="00251826" w:rsidRDefault="00251826" w:rsidP="00251826">
      <w:pPr>
        <w:spacing w:before="120" w:after="120" w:line="276" w:lineRule="auto"/>
        <w:ind w:firstLine="709"/>
        <w:jc w:val="both"/>
        <w:rPr>
          <w:sz w:val="24"/>
          <w:szCs w:val="24"/>
        </w:rPr>
      </w:pPr>
      <w:r w:rsidRPr="00251826">
        <w:rPr>
          <w:sz w:val="24"/>
          <w:szCs w:val="24"/>
        </w:rPr>
        <w:t xml:space="preserve"> Для обеспечения необходимым расходом и напором в сети хозяйственно-питьевого и противопожарного водопровода после резервуаров чистой воды установлено оборудование:</w:t>
      </w:r>
    </w:p>
    <w:p w14:paraId="21431ADE" w14:textId="77777777" w:rsidR="00251826" w:rsidRPr="00251826" w:rsidRDefault="00251826" w:rsidP="00251826">
      <w:pPr>
        <w:spacing w:before="120" w:after="120" w:line="276" w:lineRule="auto"/>
        <w:ind w:firstLine="709"/>
        <w:jc w:val="both"/>
        <w:rPr>
          <w:b/>
          <w:sz w:val="24"/>
          <w:szCs w:val="24"/>
        </w:rPr>
      </w:pPr>
      <w:r w:rsidRPr="00251826">
        <w:rPr>
          <w:sz w:val="24"/>
          <w:szCs w:val="24"/>
        </w:rPr>
        <w:t xml:space="preserve">- Насосный агрегат </w:t>
      </w:r>
      <w:proofErr w:type="spellStart"/>
      <w:r w:rsidRPr="00251826">
        <w:rPr>
          <w:sz w:val="24"/>
          <w:szCs w:val="24"/>
          <w:lang w:val="en-US"/>
        </w:rPr>
        <w:t>Lowara</w:t>
      </w:r>
      <w:proofErr w:type="spellEnd"/>
      <w:r w:rsidRPr="00251826">
        <w:rPr>
          <w:sz w:val="24"/>
          <w:szCs w:val="24"/>
        </w:rPr>
        <w:t xml:space="preserve"> 15HM05S40T5VVBE (4 кВт, </w:t>
      </w:r>
      <w:proofErr w:type="gramStart"/>
      <w:r w:rsidRPr="00251826">
        <w:rPr>
          <w:sz w:val="24"/>
          <w:szCs w:val="24"/>
          <w:lang w:val="en-US"/>
        </w:rPr>
        <w:t>Q</w:t>
      </w:r>
      <w:proofErr w:type="gramEnd"/>
      <w:r w:rsidRPr="00251826">
        <w:rPr>
          <w:sz w:val="24"/>
          <w:szCs w:val="24"/>
          <w:vertAlign w:val="subscript"/>
        </w:rPr>
        <w:t xml:space="preserve">ном </w:t>
      </w:r>
      <w:r w:rsidRPr="00251826">
        <w:rPr>
          <w:sz w:val="24"/>
          <w:szCs w:val="24"/>
        </w:rPr>
        <w:t>17,3м</w:t>
      </w:r>
      <w:r w:rsidRPr="00251826">
        <w:rPr>
          <w:sz w:val="24"/>
          <w:szCs w:val="24"/>
          <w:vertAlign w:val="superscript"/>
        </w:rPr>
        <w:t>3</w:t>
      </w:r>
      <w:r w:rsidRPr="00251826">
        <w:rPr>
          <w:sz w:val="24"/>
          <w:szCs w:val="24"/>
        </w:rPr>
        <w:t xml:space="preserve">/ч, </w:t>
      </w:r>
      <w:proofErr w:type="spellStart"/>
      <w:r w:rsidRPr="00251826">
        <w:rPr>
          <w:sz w:val="24"/>
          <w:szCs w:val="24"/>
        </w:rPr>
        <w:t>Н</w:t>
      </w:r>
      <w:r w:rsidRPr="00251826">
        <w:rPr>
          <w:sz w:val="24"/>
          <w:szCs w:val="24"/>
          <w:vertAlign w:val="subscript"/>
        </w:rPr>
        <w:t>ном</w:t>
      </w:r>
      <w:proofErr w:type="spellEnd"/>
      <w:r w:rsidRPr="00251826">
        <w:rPr>
          <w:sz w:val="24"/>
          <w:szCs w:val="24"/>
        </w:rPr>
        <w:t xml:space="preserve"> – 53,6 м.) – 1 шт., 2 электронасоса С</w:t>
      </w:r>
      <w:proofErr w:type="spellStart"/>
      <w:r w:rsidRPr="00251826">
        <w:rPr>
          <w:sz w:val="24"/>
          <w:szCs w:val="24"/>
          <w:lang w:val="en-US"/>
        </w:rPr>
        <w:t>alpeda</w:t>
      </w:r>
      <w:proofErr w:type="spellEnd"/>
      <w:r w:rsidRPr="00251826">
        <w:rPr>
          <w:sz w:val="24"/>
          <w:szCs w:val="24"/>
        </w:rPr>
        <w:t xml:space="preserve"> </w:t>
      </w:r>
      <w:r w:rsidRPr="00251826">
        <w:rPr>
          <w:sz w:val="24"/>
          <w:szCs w:val="24"/>
          <w:lang w:val="en-US"/>
        </w:rPr>
        <w:t>MXH</w:t>
      </w:r>
      <w:r w:rsidRPr="00251826">
        <w:rPr>
          <w:sz w:val="24"/>
          <w:szCs w:val="24"/>
        </w:rPr>
        <w:t xml:space="preserve"> 1606 380В;  </w:t>
      </w:r>
    </w:p>
    <w:p w14:paraId="266A82A1" w14:textId="77777777" w:rsidR="00251826" w:rsidRPr="00251826" w:rsidRDefault="00251826" w:rsidP="00251826">
      <w:pPr>
        <w:spacing w:before="120" w:after="120" w:line="276" w:lineRule="auto"/>
        <w:ind w:firstLine="709"/>
        <w:jc w:val="both"/>
        <w:rPr>
          <w:sz w:val="24"/>
        </w:rPr>
      </w:pPr>
      <w:r w:rsidRPr="00251826">
        <w:rPr>
          <w:sz w:val="24"/>
          <w:szCs w:val="24"/>
        </w:rPr>
        <w:t>- Бак мембранный емкостью</w:t>
      </w:r>
      <w:r w:rsidRPr="00251826">
        <w:rPr>
          <w:sz w:val="24"/>
        </w:rPr>
        <w:t xml:space="preserve"> 8 л.; </w:t>
      </w:r>
    </w:p>
    <w:p w14:paraId="5F221501" w14:textId="77777777" w:rsidR="00251826" w:rsidRPr="00251826" w:rsidRDefault="00251826" w:rsidP="00251826">
      <w:pPr>
        <w:spacing w:before="120" w:after="120" w:line="276" w:lineRule="auto"/>
        <w:ind w:firstLine="709"/>
        <w:jc w:val="both"/>
        <w:rPr>
          <w:sz w:val="24"/>
        </w:rPr>
      </w:pPr>
      <w:r w:rsidRPr="00251826">
        <w:rPr>
          <w:sz w:val="24"/>
        </w:rPr>
        <w:t>- Электрический шкаф с частотным управлением (1ПЧ в шкафу) на стойке;</w:t>
      </w:r>
    </w:p>
    <w:p w14:paraId="398CC23F" w14:textId="77777777" w:rsidR="00251826" w:rsidRPr="00251826" w:rsidRDefault="00251826" w:rsidP="00251826">
      <w:pPr>
        <w:spacing w:before="120" w:after="120" w:line="276" w:lineRule="auto"/>
        <w:ind w:firstLine="709"/>
        <w:jc w:val="both"/>
        <w:rPr>
          <w:sz w:val="24"/>
        </w:rPr>
      </w:pPr>
      <w:r w:rsidRPr="00251826">
        <w:rPr>
          <w:sz w:val="24"/>
        </w:rPr>
        <w:t xml:space="preserve">- Манометры </w:t>
      </w:r>
      <w:proofErr w:type="spellStart"/>
      <w:r w:rsidRPr="00251826">
        <w:rPr>
          <w:sz w:val="24"/>
        </w:rPr>
        <w:t>гидрозаполненные</w:t>
      </w:r>
      <w:proofErr w:type="spellEnd"/>
      <w:r w:rsidRPr="00251826">
        <w:rPr>
          <w:sz w:val="24"/>
        </w:rPr>
        <w:t>;</w:t>
      </w:r>
    </w:p>
    <w:p w14:paraId="6804C087" w14:textId="77777777" w:rsidR="00251826" w:rsidRPr="00251826" w:rsidRDefault="00251826" w:rsidP="00251826">
      <w:pPr>
        <w:spacing w:before="120" w:after="120" w:line="276" w:lineRule="auto"/>
        <w:ind w:firstLine="709"/>
        <w:jc w:val="both"/>
        <w:rPr>
          <w:sz w:val="24"/>
        </w:rPr>
      </w:pPr>
      <w:r w:rsidRPr="00251826">
        <w:rPr>
          <w:sz w:val="24"/>
        </w:rPr>
        <w:t>- Муфтовые обратные клапана;</w:t>
      </w:r>
    </w:p>
    <w:p w14:paraId="195AEC7D" w14:textId="77777777" w:rsidR="00251826" w:rsidRPr="00251826" w:rsidRDefault="00251826" w:rsidP="00251826">
      <w:pPr>
        <w:spacing w:before="120" w:after="120" w:line="276" w:lineRule="auto"/>
        <w:ind w:firstLine="709"/>
        <w:jc w:val="both"/>
        <w:rPr>
          <w:sz w:val="24"/>
        </w:rPr>
      </w:pPr>
      <w:r w:rsidRPr="00251826">
        <w:rPr>
          <w:sz w:val="24"/>
        </w:rPr>
        <w:t>- Шаровые муфтовые краны до и после насоса;</w:t>
      </w:r>
    </w:p>
    <w:p w14:paraId="502F2B09" w14:textId="77777777" w:rsidR="00251826" w:rsidRPr="00251826" w:rsidRDefault="00251826" w:rsidP="00251826">
      <w:pPr>
        <w:spacing w:before="120" w:after="120" w:line="276" w:lineRule="auto"/>
        <w:ind w:firstLine="709"/>
        <w:jc w:val="both"/>
        <w:rPr>
          <w:sz w:val="24"/>
        </w:rPr>
      </w:pPr>
      <w:r w:rsidRPr="00251826">
        <w:rPr>
          <w:sz w:val="24"/>
        </w:rPr>
        <w:t>- Входной и выходной коллектор;</w:t>
      </w:r>
    </w:p>
    <w:p w14:paraId="3C92D7E1" w14:textId="77777777" w:rsidR="00251826" w:rsidRPr="00251826" w:rsidRDefault="00251826" w:rsidP="00251826">
      <w:pPr>
        <w:spacing w:before="120" w:after="120" w:line="276" w:lineRule="auto"/>
        <w:ind w:firstLine="709"/>
        <w:jc w:val="both"/>
        <w:rPr>
          <w:sz w:val="24"/>
        </w:rPr>
      </w:pPr>
      <w:r w:rsidRPr="00251826">
        <w:rPr>
          <w:sz w:val="24"/>
        </w:rPr>
        <w:t>- Датчик давления.</w:t>
      </w:r>
    </w:p>
    <w:p w14:paraId="6870A3E2" w14:textId="77777777" w:rsidR="00251826" w:rsidRPr="00251826" w:rsidRDefault="00251826" w:rsidP="00251826">
      <w:pPr>
        <w:spacing w:before="120" w:after="120" w:line="276" w:lineRule="auto"/>
        <w:ind w:firstLine="709"/>
        <w:jc w:val="both"/>
        <w:rPr>
          <w:b/>
          <w:sz w:val="24"/>
          <w:szCs w:val="24"/>
        </w:rPr>
      </w:pPr>
      <w:r w:rsidRPr="00251826">
        <w:rPr>
          <w:b/>
          <w:sz w:val="24"/>
          <w:szCs w:val="24"/>
        </w:rPr>
        <w:t>Основные характеристики насосной станции</w:t>
      </w:r>
    </w:p>
    <w:p w14:paraId="444C0A70" w14:textId="77777777" w:rsidR="00251826" w:rsidRPr="00251826" w:rsidRDefault="00251826" w:rsidP="00251826">
      <w:pPr>
        <w:spacing w:before="120" w:after="120" w:line="276" w:lineRule="auto"/>
        <w:ind w:firstLine="709"/>
        <w:jc w:val="both"/>
        <w:rPr>
          <w:sz w:val="24"/>
        </w:rPr>
      </w:pPr>
      <w:r w:rsidRPr="00251826">
        <w:rPr>
          <w:sz w:val="24"/>
        </w:rPr>
        <w:t xml:space="preserve">Общая производительность 2 рабочих насосов </w:t>
      </w:r>
      <w:proofErr w:type="spellStart"/>
      <w:proofErr w:type="gramStart"/>
      <w:r w:rsidRPr="00251826">
        <w:rPr>
          <w:sz w:val="24"/>
        </w:rPr>
        <w:t>Q</w:t>
      </w:r>
      <w:proofErr w:type="gramEnd"/>
      <w:r w:rsidRPr="00251826">
        <w:rPr>
          <w:sz w:val="24"/>
          <w:vertAlign w:val="subscript"/>
        </w:rPr>
        <w:t>общ</w:t>
      </w:r>
      <w:proofErr w:type="spellEnd"/>
      <w:r w:rsidRPr="00251826">
        <w:rPr>
          <w:sz w:val="24"/>
          <w:vertAlign w:val="subscript"/>
        </w:rPr>
        <w:t xml:space="preserve"> </w:t>
      </w:r>
      <w:r w:rsidRPr="00251826">
        <w:rPr>
          <w:sz w:val="24"/>
        </w:rPr>
        <w:t>= 34,5 м</w:t>
      </w:r>
      <w:r w:rsidRPr="00251826">
        <w:rPr>
          <w:sz w:val="24"/>
          <w:vertAlign w:val="superscript"/>
        </w:rPr>
        <w:t>3</w:t>
      </w:r>
      <w:r w:rsidRPr="00251826">
        <w:rPr>
          <w:sz w:val="24"/>
        </w:rPr>
        <w:t xml:space="preserve">/час. </w:t>
      </w:r>
    </w:p>
    <w:p w14:paraId="343955C3" w14:textId="77777777" w:rsidR="00251826" w:rsidRPr="00251826" w:rsidRDefault="00251826" w:rsidP="00251826">
      <w:pPr>
        <w:spacing w:before="120" w:after="120" w:line="276" w:lineRule="auto"/>
        <w:ind w:firstLine="709"/>
        <w:jc w:val="both"/>
        <w:rPr>
          <w:sz w:val="24"/>
        </w:rPr>
      </w:pPr>
      <w:r w:rsidRPr="00251826">
        <w:rPr>
          <w:sz w:val="24"/>
        </w:rPr>
        <w:t xml:space="preserve">Установленная мощность насосной станции: 12,6 кВт.  </w:t>
      </w:r>
    </w:p>
    <w:p w14:paraId="169BE2F9" w14:textId="77777777" w:rsidR="00251826" w:rsidRPr="00251826" w:rsidRDefault="00251826" w:rsidP="00251826">
      <w:pPr>
        <w:spacing w:before="120" w:after="120" w:line="276" w:lineRule="auto"/>
        <w:ind w:firstLine="709"/>
        <w:jc w:val="both"/>
        <w:rPr>
          <w:sz w:val="24"/>
        </w:rPr>
      </w:pPr>
      <w:r w:rsidRPr="00251826">
        <w:rPr>
          <w:sz w:val="24"/>
        </w:rPr>
        <w:t xml:space="preserve">Общая установленная мощность водозабора 15кВт. </w:t>
      </w:r>
    </w:p>
    <w:p w14:paraId="755F28B8" w14:textId="77777777" w:rsidR="00251826" w:rsidRPr="00251826" w:rsidRDefault="00251826" w:rsidP="00251826">
      <w:pPr>
        <w:spacing w:before="120" w:after="120" w:line="276" w:lineRule="auto"/>
        <w:ind w:firstLine="709"/>
        <w:jc w:val="both"/>
        <w:rPr>
          <w:sz w:val="24"/>
        </w:rPr>
      </w:pPr>
      <w:r w:rsidRPr="00251826">
        <w:rPr>
          <w:sz w:val="24"/>
        </w:rPr>
        <w:t>Требуется оформление документов на дополнительную мощность.</w:t>
      </w:r>
    </w:p>
    <w:p w14:paraId="5EAA18DF" w14:textId="77777777" w:rsidR="00251826" w:rsidRPr="00251826" w:rsidRDefault="00251826" w:rsidP="00251826">
      <w:pPr>
        <w:spacing w:before="120" w:after="120" w:line="276" w:lineRule="auto"/>
        <w:ind w:firstLine="709"/>
        <w:jc w:val="both"/>
        <w:rPr>
          <w:sz w:val="24"/>
        </w:rPr>
      </w:pPr>
      <w:r w:rsidRPr="00251826">
        <w:rPr>
          <w:sz w:val="24"/>
        </w:rPr>
        <w:t>В настоящий момент давление воды в сети поддерживается около 3,6 - 4 кгс/см</w:t>
      </w:r>
      <w:proofErr w:type="gramStart"/>
      <w:r w:rsidRPr="00251826">
        <w:rPr>
          <w:sz w:val="24"/>
          <w:vertAlign w:val="superscript"/>
        </w:rPr>
        <w:t>2</w:t>
      </w:r>
      <w:proofErr w:type="gramEnd"/>
      <w:r w:rsidRPr="00251826">
        <w:rPr>
          <w:sz w:val="24"/>
        </w:rPr>
        <w:t xml:space="preserve"> (показания манометра). Насосная станция работает в автоматическом режиме без постоянного присутствия персонала. </w:t>
      </w:r>
    </w:p>
    <w:p w14:paraId="3E8910C8" w14:textId="77777777" w:rsidR="00251826" w:rsidRPr="00251826" w:rsidRDefault="00251826" w:rsidP="00251826">
      <w:pPr>
        <w:spacing w:before="120" w:after="120" w:line="276" w:lineRule="auto"/>
        <w:ind w:firstLine="709"/>
        <w:jc w:val="both"/>
        <w:rPr>
          <w:sz w:val="24"/>
        </w:rPr>
      </w:pPr>
      <w:r w:rsidRPr="00251826">
        <w:rPr>
          <w:sz w:val="24"/>
        </w:rPr>
        <w:t xml:space="preserve">В помещениях насосной станции водопроводы проложены преимущественно из стальных труб по ГОСТ 10704-91.  </w:t>
      </w:r>
    </w:p>
    <w:p w14:paraId="2B55A678" w14:textId="77777777" w:rsidR="00251826" w:rsidRPr="00251826" w:rsidRDefault="00251826" w:rsidP="00251826">
      <w:pPr>
        <w:spacing w:before="120" w:after="120" w:line="276" w:lineRule="auto"/>
        <w:ind w:firstLine="709"/>
        <w:jc w:val="both"/>
        <w:rPr>
          <w:sz w:val="24"/>
        </w:rPr>
      </w:pPr>
    </w:p>
    <w:p w14:paraId="0FE00CF5" w14:textId="77777777" w:rsidR="00251826" w:rsidRPr="00251826" w:rsidRDefault="00251826" w:rsidP="00251826">
      <w:pPr>
        <w:tabs>
          <w:tab w:val="left" w:pos="567"/>
        </w:tabs>
        <w:spacing w:before="120" w:after="120" w:line="360" w:lineRule="auto"/>
        <w:ind w:firstLine="709"/>
        <w:jc w:val="both"/>
        <w:rPr>
          <w:rFonts w:cs="Times New Roman"/>
          <w:bCs/>
          <w:i/>
          <w:iCs/>
          <w:sz w:val="24"/>
          <w:szCs w:val="28"/>
        </w:rPr>
      </w:pPr>
      <w:r w:rsidRPr="00251826">
        <w:rPr>
          <w:rFonts w:cs="Times New Roman"/>
          <w:bCs/>
          <w:i/>
          <w:iCs/>
          <w:sz w:val="24"/>
          <w:szCs w:val="28"/>
        </w:rPr>
        <w:lastRenderedPageBreak/>
        <w:t xml:space="preserve">Один из насосных агрегатов вышел из строя, в разобранном состоянии (отдельно электродвигатель и гидравлическая часть). Ремонту не подлежит, требуется замена на </w:t>
      </w:r>
      <w:proofErr w:type="gramStart"/>
      <w:r w:rsidRPr="00251826">
        <w:rPr>
          <w:rFonts w:cs="Times New Roman"/>
          <w:bCs/>
          <w:i/>
          <w:iCs/>
          <w:sz w:val="24"/>
          <w:szCs w:val="28"/>
        </w:rPr>
        <w:t>аналогичный</w:t>
      </w:r>
      <w:proofErr w:type="gramEnd"/>
      <w:r w:rsidRPr="00251826">
        <w:rPr>
          <w:rFonts w:cs="Times New Roman"/>
          <w:bCs/>
          <w:i/>
          <w:iCs/>
          <w:sz w:val="24"/>
          <w:szCs w:val="28"/>
        </w:rPr>
        <w:t xml:space="preserve">. Резерв насосной станции отсутствует. </w:t>
      </w:r>
    </w:p>
    <w:p w14:paraId="215DD1CC"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55" w:name="_Toc158728016"/>
      <w:r w:rsidRPr="00251826">
        <w:rPr>
          <w:rFonts w:asciiTheme="majorHAnsi" w:eastAsiaTheme="majorEastAsia" w:hAnsiTheme="majorHAnsi" w:cstheme="majorBidi"/>
          <w:b/>
          <w:bCs/>
          <w:color w:val="365F91" w:themeColor="accent1" w:themeShade="BF"/>
          <w:szCs w:val="28"/>
        </w:rPr>
        <w:t>1.4.3.2. Здание насосной станции с блоком водоподготовки на водозаборе «Железнодорожный»</w:t>
      </w:r>
      <w:bookmarkEnd w:id="55"/>
    </w:p>
    <w:p w14:paraId="27463AD4" w14:textId="77777777" w:rsidR="00251826" w:rsidRPr="00251826" w:rsidRDefault="00251826" w:rsidP="00251826">
      <w:pPr>
        <w:spacing w:before="120" w:after="120" w:line="360" w:lineRule="auto"/>
        <w:jc w:val="both"/>
        <w:rPr>
          <w:b/>
          <w:bCs/>
          <w:sz w:val="24"/>
        </w:rPr>
      </w:pPr>
      <w:r w:rsidRPr="00251826">
        <w:rPr>
          <w:b/>
          <w:bCs/>
          <w:sz w:val="24"/>
        </w:rPr>
        <w:t>1ая очередь строительства:</w:t>
      </w:r>
    </w:p>
    <w:p w14:paraId="4C4BA7F0" w14:textId="77777777" w:rsidR="00251826" w:rsidRPr="00251826" w:rsidRDefault="00251826" w:rsidP="00251826">
      <w:pPr>
        <w:spacing w:before="120" w:after="120" w:line="276" w:lineRule="auto"/>
        <w:ind w:firstLine="709"/>
        <w:jc w:val="both"/>
        <w:rPr>
          <w:sz w:val="24"/>
        </w:rPr>
      </w:pPr>
      <w:r w:rsidRPr="00251826">
        <w:rPr>
          <w:sz w:val="24"/>
        </w:rPr>
        <w:t xml:space="preserve">Габариты в осях -5.0 х 8.0 м, </w:t>
      </w:r>
      <w:proofErr w:type="gramStart"/>
      <w:r w:rsidRPr="00251826">
        <w:rPr>
          <w:sz w:val="24"/>
        </w:rPr>
        <w:t>одноэтажное</w:t>
      </w:r>
      <w:proofErr w:type="gramEnd"/>
      <w:r w:rsidRPr="00251826">
        <w:rPr>
          <w:sz w:val="24"/>
        </w:rPr>
        <w:t xml:space="preserve">, с подземной частью. </w:t>
      </w:r>
    </w:p>
    <w:p w14:paraId="0D7682A0" w14:textId="77777777" w:rsidR="00251826" w:rsidRPr="00251826" w:rsidRDefault="00251826" w:rsidP="00251826">
      <w:pPr>
        <w:spacing w:before="120" w:after="120" w:line="276" w:lineRule="auto"/>
        <w:ind w:firstLine="709"/>
        <w:jc w:val="both"/>
        <w:rPr>
          <w:sz w:val="24"/>
        </w:rPr>
      </w:pPr>
      <w:r w:rsidRPr="00251826">
        <w:rPr>
          <w:sz w:val="24"/>
        </w:rPr>
        <w:t xml:space="preserve">В подземной части - насосное оборудование, в надземной части – оборудование фильтрации и водомерный узел.  </w:t>
      </w:r>
    </w:p>
    <w:p w14:paraId="167DDED6" w14:textId="77777777" w:rsidR="00251826" w:rsidRPr="00251826" w:rsidRDefault="00251826" w:rsidP="00251826">
      <w:pPr>
        <w:spacing w:before="120" w:after="120" w:line="276" w:lineRule="auto"/>
        <w:ind w:firstLine="709"/>
        <w:jc w:val="both"/>
        <w:rPr>
          <w:sz w:val="24"/>
        </w:rPr>
      </w:pPr>
      <w:r w:rsidRPr="00251826">
        <w:rPr>
          <w:sz w:val="24"/>
        </w:rPr>
        <w:t>Общая площадь– 91.0 м</w:t>
      </w:r>
      <w:proofErr w:type="gramStart"/>
      <w:r w:rsidRPr="00251826">
        <w:rPr>
          <w:sz w:val="24"/>
          <w:vertAlign w:val="superscript"/>
        </w:rPr>
        <w:t>2</w:t>
      </w:r>
      <w:proofErr w:type="gramEnd"/>
      <w:r w:rsidRPr="00251826">
        <w:rPr>
          <w:sz w:val="24"/>
        </w:rPr>
        <w:t>.</w:t>
      </w:r>
    </w:p>
    <w:p w14:paraId="75DA7FBF" w14:textId="77777777" w:rsidR="00251826" w:rsidRPr="00251826" w:rsidRDefault="00251826" w:rsidP="00251826">
      <w:pPr>
        <w:spacing w:before="120" w:after="120" w:line="276" w:lineRule="auto"/>
        <w:ind w:firstLine="709"/>
        <w:jc w:val="both"/>
        <w:rPr>
          <w:sz w:val="24"/>
        </w:rPr>
      </w:pPr>
      <w:r w:rsidRPr="00251826">
        <w:rPr>
          <w:sz w:val="24"/>
        </w:rPr>
        <w:t>Площадь застройки – 57.3 м</w:t>
      </w:r>
      <w:proofErr w:type="gramStart"/>
      <w:r w:rsidRPr="00251826">
        <w:rPr>
          <w:sz w:val="24"/>
          <w:vertAlign w:val="superscript"/>
        </w:rPr>
        <w:t>2</w:t>
      </w:r>
      <w:proofErr w:type="gramEnd"/>
      <w:r w:rsidRPr="00251826">
        <w:rPr>
          <w:sz w:val="24"/>
        </w:rPr>
        <w:t>.</w:t>
      </w:r>
    </w:p>
    <w:p w14:paraId="5A63B194" w14:textId="77777777" w:rsidR="00251826" w:rsidRPr="00251826" w:rsidRDefault="00251826" w:rsidP="00251826">
      <w:pPr>
        <w:spacing w:before="120" w:after="120" w:line="276" w:lineRule="auto"/>
        <w:ind w:firstLine="709"/>
        <w:jc w:val="both"/>
        <w:rPr>
          <w:sz w:val="24"/>
        </w:rPr>
      </w:pPr>
      <w:r w:rsidRPr="00251826">
        <w:rPr>
          <w:sz w:val="24"/>
        </w:rPr>
        <w:t xml:space="preserve">Строительный объем – 371.7 м3 </w:t>
      </w:r>
    </w:p>
    <w:p w14:paraId="3DA069E2" w14:textId="77777777" w:rsidR="00251826" w:rsidRPr="00251826" w:rsidRDefault="00251826" w:rsidP="00251826">
      <w:pPr>
        <w:spacing w:before="120" w:after="120" w:line="276" w:lineRule="auto"/>
        <w:ind w:firstLine="709"/>
        <w:jc w:val="both"/>
        <w:rPr>
          <w:sz w:val="24"/>
        </w:rPr>
      </w:pPr>
      <w:r w:rsidRPr="00251826">
        <w:rPr>
          <w:sz w:val="24"/>
        </w:rPr>
        <w:t xml:space="preserve">В том </w:t>
      </w:r>
      <w:proofErr w:type="gramStart"/>
      <w:r w:rsidRPr="00251826">
        <w:rPr>
          <w:sz w:val="24"/>
        </w:rPr>
        <w:t>числе</w:t>
      </w:r>
      <w:proofErr w:type="gramEnd"/>
      <w:r w:rsidRPr="00251826">
        <w:rPr>
          <w:sz w:val="24"/>
        </w:rPr>
        <w:t xml:space="preserve"> подземный – 205.2м3, надземный – 166.5 м3</w:t>
      </w:r>
    </w:p>
    <w:p w14:paraId="4E0AEB40" w14:textId="77777777" w:rsidR="00251826" w:rsidRPr="00251826" w:rsidRDefault="00251826" w:rsidP="00251826">
      <w:pPr>
        <w:spacing w:before="120" w:after="120" w:line="276" w:lineRule="auto"/>
        <w:ind w:firstLine="709"/>
        <w:jc w:val="both"/>
        <w:rPr>
          <w:sz w:val="24"/>
        </w:rPr>
      </w:pPr>
      <w:r w:rsidRPr="00251826">
        <w:rPr>
          <w:sz w:val="24"/>
        </w:rPr>
        <w:t xml:space="preserve">Высота надземной части 2.85 метра. </w:t>
      </w:r>
    </w:p>
    <w:p w14:paraId="13EFE286" w14:textId="77777777" w:rsidR="00251826" w:rsidRPr="00251826" w:rsidRDefault="00251826" w:rsidP="00251826">
      <w:pPr>
        <w:spacing w:before="120" w:after="120" w:line="276" w:lineRule="auto"/>
        <w:ind w:firstLine="709"/>
        <w:jc w:val="both"/>
        <w:rPr>
          <w:sz w:val="24"/>
        </w:rPr>
      </w:pPr>
      <w:r w:rsidRPr="00251826">
        <w:rPr>
          <w:sz w:val="24"/>
        </w:rPr>
        <w:t>Высота подземной части – 3.8 м</w:t>
      </w:r>
    </w:p>
    <w:p w14:paraId="74D1F436" w14:textId="77777777" w:rsidR="00251826" w:rsidRPr="00251826" w:rsidRDefault="00251826" w:rsidP="00251826">
      <w:pPr>
        <w:spacing w:before="120" w:after="120" w:line="276" w:lineRule="auto"/>
        <w:ind w:firstLine="709"/>
        <w:jc w:val="both"/>
        <w:rPr>
          <w:sz w:val="24"/>
        </w:rPr>
      </w:pPr>
      <w:r w:rsidRPr="00251826">
        <w:rPr>
          <w:sz w:val="24"/>
        </w:rPr>
        <w:t>Для технологического сообщения помещения с подвальной частью предусмотрена внутренняя металлическая лестница шириной 900 мм с металлическим ограждением высотой 900 мм.</w:t>
      </w:r>
    </w:p>
    <w:p w14:paraId="3592AB09" w14:textId="77777777" w:rsidR="00251826" w:rsidRPr="00251826" w:rsidRDefault="00251826" w:rsidP="00251826">
      <w:pPr>
        <w:spacing w:before="120" w:after="120" w:line="276" w:lineRule="auto"/>
        <w:ind w:firstLine="709"/>
        <w:jc w:val="both"/>
        <w:rPr>
          <w:sz w:val="24"/>
        </w:rPr>
      </w:pPr>
      <w:r w:rsidRPr="00251826">
        <w:rPr>
          <w:b/>
          <w:sz w:val="24"/>
        </w:rPr>
        <w:t>Подземная часть</w:t>
      </w:r>
      <w:r w:rsidRPr="00251826">
        <w:rPr>
          <w:sz w:val="24"/>
        </w:rPr>
        <w:t xml:space="preserve"> - из блоков ФБС толщиной 600 мм с наружной стороны утепляется плитами  </w:t>
      </w:r>
    </w:p>
    <w:p w14:paraId="56B85601" w14:textId="77777777" w:rsidR="00251826" w:rsidRPr="00251826" w:rsidRDefault="00251826" w:rsidP="00251826">
      <w:pPr>
        <w:spacing w:before="120" w:after="120" w:line="276" w:lineRule="auto"/>
        <w:ind w:firstLine="709"/>
        <w:jc w:val="both"/>
        <w:rPr>
          <w:sz w:val="24"/>
        </w:rPr>
      </w:pPr>
      <w:r w:rsidRPr="00251826">
        <w:rPr>
          <w:sz w:val="24"/>
        </w:rPr>
        <w:t xml:space="preserve">Пеноплекс-45 толщиной 100мм, до </w:t>
      </w:r>
      <w:proofErr w:type="spellStart"/>
      <w:r w:rsidRPr="00251826">
        <w:rPr>
          <w:sz w:val="24"/>
        </w:rPr>
        <w:t>отм</w:t>
      </w:r>
      <w:proofErr w:type="spellEnd"/>
      <w:r w:rsidRPr="00251826">
        <w:rPr>
          <w:sz w:val="24"/>
        </w:rPr>
        <w:t xml:space="preserve">. -0.200 – </w:t>
      </w:r>
      <w:proofErr w:type="spellStart"/>
      <w:r w:rsidRPr="00251826">
        <w:rPr>
          <w:sz w:val="24"/>
        </w:rPr>
        <w:t>гидрозащита</w:t>
      </w:r>
      <w:proofErr w:type="spellEnd"/>
      <w:r w:rsidRPr="00251826">
        <w:rPr>
          <w:sz w:val="24"/>
        </w:rPr>
        <w:t xml:space="preserve"> PLANTER </w:t>
      </w:r>
      <w:proofErr w:type="spellStart"/>
      <w:r w:rsidRPr="00251826">
        <w:rPr>
          <w:sz w:val="24"/>
        </w:rPr>
        <w:t>standart</w:t>
      </w:r>
      <w:proofErr w:type="spellEnd"/>
      <w:r w:rsidRPr="00251826">
        <w:rPr>
          <w:sz w:val="24"/>
        </w:rPr>
        <w:t xml:space="preserve">, с </w:t>
      </w:r>
      <w:proofErr w:type="spellStart"/>
      <w:r w:rsidRPr="00251826">
        <w:rPr>
          <w:sz w:val="24"/>
        </w:rPr>
        <w:t>отм</w:t>
      </w:r>
      <w:proofErr w:type="spellEnd"/>
      <w:r w:rsidRPr="00251826">
        <w:rPr>
          <w:sz w:val="24"/>
        </w:rPr>
        <w:t xml:space="preserve">. -0. 200 до </w:t>
      </w:r>
      <w:proofErr w:type="spellStart"/>
      <w:r w:rsidRPr="00251826">
        <w:rPr>
          <w:sz w:val="24"/>
        </w:rPr>
        <w:t>отм</w:t>
      </w:r>
      <w:proofErr w:type="spellEnd"/>
      <w:r w:rsidRPr="00251826">
        <w:rPr>
          <w:sz w:val="24"/>
        </w:rPr>
        <w:t>. 0,000 - с последующей тонкослойной штукатуркой (</w:t>
      </w:r>
      <w:proofErr w:type="spellStart"/>
      <w:r w:rsidRPr="00251826">
        <w:rPr>
          <w:sz w:val="24"/>
        </w:rPr>
        <w:t>Ceresit</w:t>
      </w:r>
      <w:proofErr w:type="spellEnd"/>
      <w:r w:rsidRPr="00251826">
        <w:rPr>
          <w:sz w:val="24"/>
        </w:rPr>
        <w:t xml:space="preserve">). </w:t>
      </w:r>
    </w:p>
    <w:p w14:paraId="78C8471E" w14:textId="77777777" w:rsidR="00251826" w:rsidRPr="00251826" w:rsidRDefault="00251826" w:rsidP="00251826">
      <w:pPr>
        <w:spacing w:before="120" w:after="120" w:line="276" w:lineRule="auto"/>
        <w:ind w:firstLine="709"/>
        <w:jc w:val="both"/>
        <w:rPr>
          <w:sz w:val="24"/>
        </w:rPr>
      </w:pPr>
      <w:r w:rsidRPr="00251826">
        <w:rPr>
          <w:b/>
          <w:sz w:val="24"/>
        </w:rPr>
        <w:t>Надземная часть</w:t>
      </w:r>
      <w:r w:rsidRPr="00251826">
        <w:rPr>
          <w:sz w:val="24"/>
        </w:rPr>
        <w:t xml:space="preserve"> -  вертикально установленные трехслойные стеновые сэндвич </w:t>
      </w:r>
      <w:proofErr w:type="gramStart"/>
      <w:r w:rsidRPr="00251826">
        <w:rPr>
          <w:sz w:val="24"/>
        </w:rPr>
        <w:t>-п</w:t>
      </w:r>
      <w:proofErr w:type="gramEnd"/>
      <w:r w:rsidRPr="00251826">
        <w:rPr>
          <w:sz w:val="24"/>
        </w:rPr>
        <w:t xml:space="preserve">анели МП ТСП-Z по металлическим прогонам. </w:t>
      </w:r>
    </w:p>
    <w:p w14:paraId="365D332C" w14:textId="77777777" w:rsidR="00251826" w:rsidRPr="00251826" w:rsidRDefault="00251826" w:rsidP="00251826">
      <w:pPr>
        <w:spacing w:before="120" w:after="120" w:line="276" w:lineRule="auto"/>
        <w:ind w:firstLine="709"/>
        <w:jc w:val="both"/>
        <w:rPr>
          <w:sz w:val="24"/>
        </w:rPr>
      </w:pPr>
      <w:r w:rsidRPr="00251826">
        <w:rPr>
          <w:sz w:val="24"/>
        </w:rPr>
        <w:t xml:space="preserve"> Кровля односкатная из трехслойных кровельных сэндвич - панелей МП ТСП-К (толщиной 150мм) по металлическим прогонам. </w:t>
      </w:r>
    </w:p>
    <w:p w14:paraId="308100C4" w14:textId="77777777" w:rsidR="00251826" w:rsidRPr="00251826" w:rsidRDefault="00251826" w:rsidP="00251826">
      <w:pPr>
        <w:spacing w:before="120" w:after="120" w:line="276" w:lineRule="auto"/>
        <w:ind w:firstLine="709"/>
        <w:jc w:val="both"/>
        <w:rPr>
          <w:sz w:val="24"/>
        </w:rPr>
      </w:pPr>
      <w:r w:rsidRPr="00251826">
        <w:rPr>
          <w:sz w:val="24"/>
        </w:rPr>
        <w:t xml:space="preserve">Водосток наружный организованный – в лоток с последующим сбросом на </w:t>
      </w:r>
      <w:proofErr w:type="spellStart"/>
      <w:r w:rsidRPr="00251826">
        <w:rPr>
          <w:sz w:val="24"/>
        </w:rPr>
        <w:t>отмостку</w:t>
      </w:r>
      <w:proofErr w:type="spellEnd"/>
      <w:r w:rsidRPr="00251826">
        <w:rPr>
          <w:sz w:val="24"/>
        </w:rPr>
        <w:t xml:space="preserve">. </w:t>
      </w:r>
    </w:p>
    <w:p w14:paraId="60073A9D" w14:textId="77777777" w:rsidR="00251826" w:rsidRPr="00251826" w:rsidRDefault="00251826" w:rsidP="00251826">
      <w:pPr>
        <w:spacing w:before="120" w:after="120" w:line="276" w:lineRule="auto"/>
        <w:ind w:firstLine="709"/>
        <w:jc w:val="both"/>
        <w:rPr>
          <w:sz w:val="24"/>
        </w:rPr>
      </w:pPr>
      <w:r w:rsidRPr="00251826">
        <w:rPr>
          <w:sz w:val="24"/>
        </w:rPr>
        <w:t xml:space="preserve">Дверь - металлическая, утепленная </w:t>
      </w:r>
    </w:p>
    <w:p w14:paraId="106089F5" w14:textId="77777777" w:rsidR="00251826" w:rsidRPr="00251826" w:rsidRDefault="00251826" w:rsidP="00251826">
      <w:pPr>
        <w:spacing w:before="120" w:after="120" w:line="276" w:lineRule="auto"/>
        <w:ind w:firstLine="709"/>
        <w:jc w:val="both"/>
        <w:rPr>
          <w:sz w:val="24"/>
        </w:rPr>
      </w:pPr>
      <w:r w:rsidRPr="00251826">
        <w:rPr>
          <w:sz w:val="24"/>
        </w:rPr>
        <w:t xml:space="preserve"> Оконный блок -  пластиковый по ГОСТ 30674-99. </w:t>
      </w:r>
    </w:p>
    <w:p w14:paraId="62992536" w14:textId="77777777" w:rsidR="00251826" w:rsidRPr="00251826" w:rsidRDefault="00251826" w:rsidP="00251826">
      <w:pPr>
        <w:spacing w:before="120" w:after="120" w:line="276" w:lineRule="auto"/>
        <w:ind w:firstLine="709"/>
        <w:jc w:val="both"/>
        <w:rPr>
          <w:sz w:val="24"/>
        </w:rPr>
      </w:pPr>
      <w:r w:rsidRPr="00251826">
        <w:rPr>
          <w:sz w:val="24"/>
        </w:rPr>
        <w:t xml:space="preserve">Перед входом в здание выполняется козырек из металлоконструкций (козырек защитный ПЭТ 1,2х1х0,3м ООО «Тент-ТТК») и бетонная площадка с отметкой, превышающей отметку земли на 150мм. </w:t>
      </w:r>
    </w:p>
    <w:p w14:paraId="28358513" w14:textId="77777777" w:rsidR="00251826" w:rsidRPr="00251826" w:rsidRDefault="00251826" w:rsidP="00251826">
      <w:pPr>
        <w:spacing w:before="120" w:after="120" w:line="276" w:lineRule="auto"/>
        <w:ind w:firstLine="709"/>
        <w:jc w:val="both"/>
        <w:rPr>
          <w:sz w:val="24"/>
        </w:rPr>
      </w:pPr>
      <w:r w:rsidRPr="00251826">
        <w:rPr>
          <w:sz w:val="24"/>
        </w:rPr>
        <w:t xml:space="preserve">Вокруг здания </w:t>
      </w:r>
      <w:proofErr w:type="gramStart"/>
      <w:r w:rsidRPr="00251826">
        <w:rPr>
          <w:sz w:val="24"/>
        </w:rPr>
        <w:t>предусмотрена</w:t>
      </w:r>
      <w:proofErr w:type="gramEnd"/>
      <w:r w:rsidRPr="00251826">
        <w:rPr>
          <w:sz w:val="24"/>
        </w:rPr>
        <w:t xml:space="preserve"> </w:t>
      </w:r>
      <w:proofErr w:type="spellStart"/>
      <w:r w:rsidRPr="00251826">
        <w:rPr>
          <w:sz w:val="24"/>
        </w:rPr>
        <w:t>отмостка</w:t>
      </w:r>
      <w:proofErr w:type="spellEnd"/>
      <w:r w:rsidRPr="00251826">
        <w:rPr>
          <w:sz w:val="24"/>
        </w:rPr>
        <w:t xml:space="preserve"> шириной 1000 мм из асфальтобетона толщиной 40 мм по щебеночному основанию 150 мм, по уплотненному грунту. </w:t>
      </w:r>
    </w:p>
    <w:p w14:paraId="283EF86E" w14:textId="77777777" w:rsidR="00251826" w:rsidRPr="00251826" w:rsidRDefault="00251826" w:rsidP="00251826">
      <w:pPr>
        <w:spacing w:before="120" w:after="120" w:line="276" w:lineRule="auto"/>
        <w:ind w:firstLine="709"/>
        <w:jc w:val="both"/>
        <w:rPr>
          <w:sz w:val="24"/>
        </w:rPr>
      </w:pPr>
      <w:r w:rsidRPr="00251826">
        <w:rPr>
          <w:sz w:val="24"/>
        </w:rPr>
        <w:lastRenderedPageBreak/>
        <w:t>Вода от скважин поступает в здание насосной станции, проходит через водомерный узел и далее поступает на блок водоподготовки, перед поступлением воды в резервуары чистой воды, она проходит обеззараживание на установках УФО с излучением мощностью 25 мДж/см</w:t>
      </w:r>
      <w:proofErr w:type="gramStart"/>
      <w:r w:rsidRPr="00251826">
        <w:rPr>
          <w:sz w:val="24"/>
          <w:vertAlign w:val="superscript"/>
        </w:rPr>
        <w:t>2</w:t>
      </w:r>
      <w:proofErr w:type="gramEnd"/>
      <w:r w:rsidRPr="00251826">
        <w:rPr>
          <w:sz w:val="24"/>
        </w:rPr>
        <w:t xml:space="preserve">. </w:t>
      </w:r>
    </w:p>
    <w:p w14:paraId="12CD553A" w14:textId="77777777" w:rsidR="00251826" w:rsidRPr="00251826" w:rsidRDefault="00251826" w:rsidP="00251826">
      <w:pPr>
        <w:spacing w:before="120" w:after="120" w:line="276" w:lineRule="auto"/>
        <w:ind w:firstLine="709"/>
        <w:jc w:val="both"/>
        <w:rPr>
          <w:sz w:val="24"/>
        </w:rPr>
      </w:pPr>
      <w:r w:rsidRPr="00251826">
        <w:rPr>
          <w:sz w:val="24"/>
        </w:rPr>
        <w:t>Подача воды в сеть водоснабжения поселка осуществляться насосной установкой путем забора воды из резервуаров и пропускания ее через установки обеззараживания УОВ-УФТ-П-50 с излучением мощностью 25 мДж/см</w:t>
      </w:r>
      <w:proofErr w:type="gramStart"/>
      <w:r w:rsidRPr="00251826">
        <w:rPr>
          <w:sz w:val="24"/>
          <w:vertAlign w:val="superscript"/>
        </w:rPr>
        <w:t>2</w:t>
      </w:r>
      <w:proofErr w:type="gramEnd"/>
      <w:r w:rsidRPr="00251826">
        <w:rPr>
          <w:sz w:val="24"/>
        </w:rPr>
        <w:t>.</w:t>
      </w:r>
    </w:p>
    <w:p w14:paraId="6A4B4D90" w14:textId="77777777" w:rsidR="00251826" w:rsidRPr="00251826" w:rsidRDefault="00251826" w:rsidP="00251826">
      <w:pPr>
        <w:spacing w:before="120" w:after="120" w:line="276" w:lineRule="auto"/>
        <w:ind w:firstLine="709"/>
        <w:jc w:val="both"/>
        <w:rPr>
          <w:sz w:val="24"/>
        </w:rPr>
      </w:pPr>
      <w:r w:rsidRPr="00251826">
        <w:rPr>
          <w:sz w:val="24"/>
        </w:rPr>
        <w:t>Для обеспечения необходимым расходом и напором в сети хозяйственно-питьевого водопровода в здании насосной станции предусмотрена насосная установка производительностью 134,57 м</w:t>
      </w:r>
      <w:r w:rsidRPr="00251826">
        <w:rPr>
          <w:sz w:val="24"/>
          <w:vertAlign w:val="superscript"/>
        </w:rPr>
        <w:t>3</w:t>
      </w:r>
      <w:r w:rsidRPr="00251826">
        <w:rPr>
          <w:sz w:val="24"/>
        </w:rPr>
        <w:t>/ч и требуемым напором 71,2 м с автоматическим управлением (3 раб</w:t>
      </w:r>
      <w:proofErr w:type="gramStart"/>
      <w:r w:rsidRPr="00251826">
        <w:rPr>
          <w:sz w:val="24"/>
        </w:rPr>
        <w:t>.</w:t>
      </w:r>
      <w:proofErr w:type="gramEnd"/>
      <w:r w:rsidRPr="00251826">
        <w:rPr>
          <w:sz w:val="24"/>
        </w:rPr>
        <w:t xml:space="preserve"> </w:t>
      </w:r>
      <w:proofErr w:type="gramStart"/>
      <w:r w:rsidRPr="00251826">
        <w:rPr>
          <w:sz w:val="24"/>
        </w:rPr>
        <w:t>и</w:t>
      </w:r>
      <w:proofErr w:type="gramEnd"/>
      <w:r w:rsidRPr="00251826">
        <w:rPr>
          <w:sz w:val="24"/>
        </w:rPr>
        <w:t xml:space="preserve"> 1 рез. насос, </w:t>
      </w:r>
      <w:proofErr w:type="spellStart"/>
      <w:r w:rsidRPr="00251826">
        <w:rPr>
          <w:sz w:val="24"/>
        </w:rPr>
        <w:t>N</w:t>
      </w:r>
      <w:r w:rsidRPr="00251826">
        <w:rPr>
          <w:sz w:val="24"/>
          <w:vertAlign w:val="subscript"/>
        </w:rPr>
        <w:t>нас</w:t>
      </w:r>
      <w:proofErr w:type="spellEnd"/>
      <w:r w:rsidRPr="00251826">
        <w:rPr>
          <w:sz w:val="24"/>
        </w:rPr>
        <w:t xml:space="preserve">=15кВт).  </w:t>
      </w:r>
    </w:p>
    <w:p w14:paraId="65EB6FB1" w14:textId="77777777" w:rsidR="00251826" w:rsidRPr="00251826" w:rsidRDefault="00251826" w:rsidP="00251826">
      <w:pPr>
        <w:spacing w:before="120" w:after="120" w:line="360" w:lineRule="auto"/>
        <w:jc w:val="both"/>
        <w:rPr>
          <w:sz w:val="24"/>
        </w:rPr>
      </w:pPr>
    </w:p>
    <w:p w14:paraId="1428C61A" w14:textId="77777777" w:rsidR="00251826" w:rsidRPr="00251826" w:rsidRDefault="00251826" w:rsidP="00251826">
      <w:pPr>
        <w:spacing w:before="120" w:after="120" w:line="360" w:lineRule="auto"/>
        <w:jc w:val="both"/>
        <w:rPr>
          <w:b/>
          <w:bCs/>
          <w:sz w:val="24"/>
        </w:rPr>
      </w:pPr>
      <w:r w:rsidRPr="00251826">
        <w:rPr>
          <w:b/>
          <w:bCs/>
          <w:sz w:val="24"/>
        </w:rPr>
        <w:t xml:space="preserve">2ая очередь строительства (2023 г) – не запущена. </w:t>
      </w:r>
    </w:p>
    <w:p w14:paraId="7B447D07" w14:textId="77777777" w:rsidR="00251826" w:rsidRPr="00251826" w:rsidRDefault="00251826" w:rsidP="00251826">
      <w:pPr>
        <w:autoSpaceDE w:val="0"/>
        <w:autoSpaceDN w:val="0"/>
        <w:adjustRightInd w:val="0"/>
        <w:spacing w:line="276" w:lineRule="auto"/>
        <w:rPr>
          <w:rFonts w:eastAsia="TimesNewRomanPSMT" w:cs="Times New Roman"/>
          <w:sz w:val="24"/>
          <w:szCs w:val="24"/>
        </w:rPr>
      </w:pPr>
      <w:r w:rsidRPr="00251826">
        <w:rPr>
          <w:rFonts w:eastAsia="TimesNewRomanPSMT" w:cs="Times New Roman"/>
          <w:sz w:val="24"/>
          <w:szCs w:val="24"/>
        </w:rPr>
        <w:t xml:space="preserve">ВНС располагается на территории модернизируемой площадки водозаборных и водопроводных сооружений. ВНС обеспечивает необходимый напор для подачи воды в проектируемую сеть водопровода. </w:t>
      </w:r>
    </w:p>
    <w:p w14:paraId="0D7D6E7B" w14:textId="77777777" w:rsidR="00251826" w:rsidRPr="00251826" w:rsidRDefault="00251826" w:rsidP="00251826">
      <w:pPr>
        <w:autoSpaceDE w:val="0"/>
        <w:autoSpaceDN w:val="0"/>
        <w:adjustRightInd w:val="0"/>
        <w:spacing w:line="276" w:lineRule="auto"/>
        <w:rPr>
          <w:rFonts w:eastAsia="TimesNewRomanPSMT" w:cs="Times New Roman"/>
          <w:sz w:val="24"/>
          <w:szCs w:val="24"/>
        </w:rPr>
      </w:pPr>
    </w:p>
    <w:p w14:paraId="20041E9B" w14:textId="77777777" w:rsidR="00251826" w:rsidRPr="00251826" w:rsidRDefault="00251826" w:rsidP="00251826">
      <w:pPr>
        <w:autoSpaceDE w:val="0"/>
        <w:autoSpaceDN w:val="0"/>
        <w:adjustRightInd w:val="0"/>
        <w:spacing w:line="276" w:lineRule="auto"/>
        <w:rPr>
          <w:rFonts w:eastAsia="TimesNewRomanPSMT" w:cs="Times New Roman"/>
          <w:sz w:val="24"/>
          <w:szCs w:val="24"/>
        </w:rPr>
      </w:pPr>
      <w:r w:rsidRPr="00251826">
        <w:rPr>
          <w:rFonts w:eastAsia="TimesNewRomanPSMT" w:cs="Times New Roman"/>
          <w:sz w:val="24"/>
          <w:szCs w:val="24"/>
        </w:rPr>
        <w:t>Параметры насосной станции следующие: производительность – 69 м3/ч, напор – 72 м, мощность 55 кВт. Категория надежности электроснабжения – 1.</w:t>
      </w:r>
    </w:p>
    <w:p w14:paraId="5916E371" w14:textId="77777777" w:rsidR="00251826" w:rsidRPr="00251826" w:rsidRDefault="00251826" w:rsidP="00251826">
      <w:pPr>
        <w:autoSpaceDE w:val="0"/>
        <w:autoSpaceDN w:val="0"/>
        <w:adjustRightInd w:val="0"/>
        <w:spacing w:line="276" w:lineRule="auto"/>
        <w:rPr>
          <w:rFonts w:eastAsia="TimesNewRomanPSMT" w:cs="Times New Roman"/>
          <w:sz w:val="24"/>
          <w:szCs w:val="24"/>
        </w:rPr>
      </w:pPr>
    </w:p>
    <w:p w14:paraId="5E205CA9" w14:textId="77777777" w:rsidR="00251826" w:rsidRPr="00251826" w:rsidRDefault="00251826" w:rsidP="00251826">
      <w:pPr>
        <w:autoSpaceDE w:val="0"/>
        <w:autoSpaceDN w:val="0"/>
        <w:adjustRightInd w:val="0"/>
        <w:spacing w:line="276" w:lineRule="auto"/>
        <w:jc w:val="both"/>
        <w:rPr>
          <w:rFonts w:eastAsia="TimesNewRomanPSMT" w:cs="Times New Roman"/>
          <w:sz w:val="24"/>
          <w:szCs w:val="24"/>
        </w:rPr>
      </w:pPr>
      <w:r w:rsidRPr="00251826">
        <w:rPr>
          <w:rFonts w:eastAsia="TimesNewRomanPSMT" w:cs="Times New Roman"/>
          <w:sz w:val="24"/>
          <w:szCs w:val="24"/>
        </w:rPr>
        <w:t>Проектируемая ВНС принята наземной установки в комплектном исполнении полной заводской готовности (прил.1 раздела 01343000233190000820001-ИЛО), категория обеспеченности – первая.</w:t>
      </w:r>
    </w:p>
    <w:p w14:paraId="1A8FADD7" w14:textId="77777777" w:rsidR="00251826" w:rsidRPr="00251826" w:rsidRDefault="00251826" w:rsidP="00251826">
      <w:pPr>
        <w:autoSpaceDE w:val="0"/>
        <w:autoSpaceDN w:val="0"/>
        <w:adjustRightInd w:val="0"/>
        <w:spacing w:line="276" w:lineRule="auto"/>
        <w:jc w:val="both"/>
        <w:rPr>
          <w:rFonts w:eastAsia="TimesNewRomanPSMT" w:cs="Times New Roman"/>
          <w:sz w:val="24"/>
          <w:szCs w:val="24"/>
        </w:rPr>
      </w:pPr>
      <w:r w:rsidRPr="00251826">
        <w:rPr>
          <w:rFonts w:eastAsia="TimesNewRomanPSMT" w:cs="Times New Roman"/>
          <w:sz w:val="24"/>
          <w:szCs w:val="24"/>
        </w:rPr>
        <w:t>Для обеспечения необходимого качества питьевой воды, подаваемой потребителю, в блок-боксе ВНС предусматривается размещение установок УФ-обеззараживания со щитом управления в количестве 2 комплектов (1раб.+1рез.), с дозой облучения 40 мДж/см</w:t>
      </w:r>
      <w:proofErr w:type="gramStart"/>
      <w:r w:rsidRPr="00251826">
        <w:rPr>
          <w:rFonts w:eastAsia="TimesNewRomanPSMT" w:cs="Times New Roman"/>
          <w:sz w:val="24"/>
          <w:szCs w:val="24"/>
        </w:rPr>
        <w:t>2</w:t>
      </w:r>
      <w:proofErr w:type="gramEnd"/>
      <w:r w:rsidRPr="00251826">
        <w:rPr>
          <w:rFonts w:eastAsia="TimesNewRomanPSMT" w:cs="Times New Roman"/>
          <w:sz w:val="24"/>
          <w:szCs w:val="24"/>
        </w:rPr>
        <w:t>.</w:t>
      </w:r>
    </w:p>
    <w:p w14:paraId="150CE0E8" w14:textId="77777777" w:rsidR="00251826" w:rsidRPr="00251826" w:rsidRDefault="00251826" w:rsidP="00251826">
      <w:pPr>
        <w:autoSpaceDE w:val="0"/>
        <w:autoSpaceDN w:val="0"/>
        <w:adjustRightInd w:val="0"/>
        <w:spacing w:line="276" w:lineRule="auto"/>
        <w:jc w:val="both"/>
        <w:rPr>
          <w:rFonts w:eastAsia="TimesNewRomanPSMT" w:cs="Times New Roman"/>
          <w:sz w:val="24"/>
          <w:szCs w:val="24"/>
        </w:rPr>
      </w:pPr>
      <w:r w:rsidRPr="00251826">
        <w:rPr>
          <w:rFonts w:eastAsia="TimesNewRomanPSMT" w:cs="Times New Roman"/>
          <w:sz w:val="24"/>
          <w:szCs w:val="24"/>
        </w:rPr>
        <w:t>Для измерения расхода, подаваемого потребителю, на напорных трубопроводах в здании ВНС предусматривается установка расходомеров электромагнитных OPTIFLUX 2000, входящих в комплект поставки.</w:t>
      </w:r>
    </w:p>
    <w:p w14:paraId="2A1CE8EB" w14:textId="77777777" w:rsidR="00251826" w:rsidRPr="00251826" w:rsidRDefault="00251826" w:rsidP="00251826">
      <w:pPr>
        <w:autoSpaceDE w:val="0"/>
        <w:autoSpaceDN w:val="0"/>
        <w:adjustRightInd w:val="0"/>
        <w:spacing w:line="276" w:lineRule="auto"/>
        <w:jc w:val="both"/>
        <w:rPr>
          <w:rFonts w:eastAsia="TimesNewRomanPSMT" w:cs="Times New Roman"/>
          <w:sz w:val="24"/>
          <w:szCs w:val="24"/>
        </w:rPr>
      </w:pPr>
    </w:p>
    <w:p w14:paraId="32204189" w14:textId="77777777" w:rsidR="00251826" w:rsidRPr="00251826" w:rsidRDefault="00251826" w:rsidP="00251826">
      <w:pPr>
        <w:autoSpaceDE w:val="0"/>
        <w:autoSpaceDN w:val="0"/>
        <w:adjustRightInd w:val="0"/>
        <w:jc w:val="both"/>
        <w:rPr>
          <w:rFonts w:eastAsia="TimesNewRomanPSMT" w:cs="Times New Roman"/>
          <w:sz w:val="24"/>
          <w:szCs w:val="24"/>
        </w:rPr>
      </w:pPr>
      <w:r w:rsidRPr="00251826">
        <w:rPr>
          <w:rFonts w:eastAsia="TimesNewRomanPSMT" w:cs="Times New Roman"/>
          <w:sz w:val="24"/>
          <w:szCs w:val="24"/>
        </w:rPr>
        <w:t>Работа насосной станции предусматривается в автоматическом режиме без постоянного присутствия дежурного персонала, обслуживание насосной станции выполняется приходящим персоналом по мере необходимости. Электроснабжение ВНС обеспечивается от существующих электросетей, идущих по площадке, в качестве резервного источника питания предусматривается проектируемая дизельная генераторная установка ДГУ.</w:t>
      </w:r>
    </w:p>
    <w:p w14:paraId="1A7EE729" w14:textId="77777777" w:rsidR="00251826" w:rsidRPr="00251826" w:rsidRDefault="00251826" w:rsidP="00251826">
      <w:pPr>
        <w:autoSpaceDE w:val="0"/>
        <w:autoSpaceDN w:val="0"/>
        <w:adjustRightInd w:val="0"/>
        <w:jc w:val="both"/>
        <w:rPr>
          <w:rFonts w:eastAsia="TimesNewRomanPSMT" w:cs="Times New Roman"/>
          <w:sz w:val="24"/>
          <w:szCs w:val="24"/>
        </w:rPr>
      </w:pPr>
    </w:p>
    <w:p w14:paraId="1176C0D3" w14:textId="77777777" w:rsidR="00251826" w:rsidRPr="00251826" w:rsidRDefault="00251826" w:rsidP="00251826">
      <w:pPr>
        <w:autoSpaceDE w:val="0"/>
        <w:autoSpaceDN w:val="0"/>
        <w:adjustRightInd w:val="0"/>
        <w:rPr>
          <w:rFonts w:eastAsia="TimesNewRomanPSMT" w:cs="Times New Roman"/>
          <w:sz w:val="24"/>
          <w:szCs w:val="24"/>
        </w:rPr>
      </w:pPr>
      <w:r w:rsidRPr="00251826">
        <w:rPr>
          <w:rFonts w:eastAsia="TimesNewRomanPSMT" w:cs="Times New Roman"/>
          <w:sz w:val="24"/>
          <w:szCs w:val="24"/>
        </w:rPr>
        <w:t xml:space="preserve">Насосная станция типа </w:t>
      </w:r>
      <w:proofErr w:type="spellStart"/>
      <w:r w:rsidRPr="00251826">
        <w:rPr>
          <w:rFonts w:cs="Times New Roman"/>
          <w:sz w:val="24"/>
          <w:szCs w:val="24"/>
        </w:rPr>
        <w:t>Lowara</w:t>
      </w:r>
      <w:proofErr w:type="spellEnd"/>
      <w:r w:rsidRPr="00251826">
        <w:rPr>
          <w:rFonts w:cs="Times New Roman"/>
          <w:sz w:val="24"/>
          <w:szCs w:val="24"/>
        </w:rPr>
        <w:t xml:space="preserve"> NSCE 50-250/220 (2 </w:t>
      </w:r>
      <w:r w:rsidRPr="00251826">
        <w:rPr>
          <w:rFonts w:eastAsia="TimesNewRomanPSMT" w:cs="Times New Roman"/>
          <w:sz w:val="24"/>
          <w:szCs w:val="24"/>
        </w:rPr>
        <w:t>раб.+2рез</w:t>
      </w:r>
      <w:r w:rsidRPr="00251826">
        <w:rPr>
          <w:rFonts w:cs="Times New Roman"/>
          <w:sz w:val="24"/>
          <w:szCs w:val="24"/>
        </w:rPr>
        <w:t>.)</w:t>
      </w:r>
    </w:p>
    <w:p w14:paraId="13D02995" w14:textId="77777777" w:rsidR="00251826" w:rsidRPr="00251826" w:rsidRDefault="00251826" w:rsidP="00251826">
      <w:pPr>
        <w:spacing w:before="120" w:after="120" w:line="360" w:lineRule="auto"/>
        <w:jc w:val="both"/>
        <w:rPr>
          <w:sz w:val="24"/>
        </w:rPr>
      </w:pPr>
    </w:p>
    <w:p w14:paraId="33D8052F" w14:textId="77777777" w:rsidR="00251826" w:rsidRPr="00251826" w:rsidRDefault="00251826" w:rsidP="00251826">
      <w:pPr>
        <w:keepNext/>
        <w:keepLines/>
        <w:spacing w:before="120" w:after="120" w:line="360" w:lineRule="auto"/>
        <w:ind w:firstLine="709"/>
        <w:jc w:val="both"/>
        <w:outlineLvl w:val="0"/>
        <w:rPr>
          <w:rFonts w:asciiTheme="majorHAnsi" w:eastAsiaTheme="majorEastAsia" w:hAnsiTheme="majorHAnsi" w:cstheme="majorBidi"/>
          <w:b/>
          <w:bCs/>
          <w:color w:val="FF0000"/>
          <w:szCs w:val="28"/>
        </w:rPr>
      </w:pPr>
      <w:bookmarkStart w:id="56" w:name="_Toc158728017"/>
      <w:r w:rsidRPr="00251826">
        <w:rPr>
          <w:rFonts w:asciiTheme="majorHAnsi" w:eastAsiaTheme="majorEastAsia" w:hAnsiTheme="majorHAnsi" w:cstheme="majorBidi"/>
          <w:b/>
          <w:bCs/>
          <w:color w:val="365F91" w:themeColor="accent1" w:themeShade="BF"/>
          <w:szCs w:val="28"/>
        </w:rPr>
        <w:t xml:space="preserve">1.4.3.3. Показатели энергетической эффективности объектов водоснабжения </w:t>
      </w:r>
      <w:proofErr w:type="spellStart"/>
      <w:r w:rsidRPr="00251826">
        <w:rPr>
          <w:rFonts w:asciiTheme="majorHAnsi" w:eastAsiaTheme="majorEastAsia" w:hAnsiTheme="majorHAnsi" w:cstheme="majorBidi"/>
          <w:b/>
          <w:bCs/>
          <w:color w:val="365F91" w:themeColor="accent1" w:themeShade="BF"/>
          <w:szCs w:val="28"/>
        </w:rPr>
        <w:t>р.п</w:t>
      </w:r>
      <w:proofErr w:type="spellEnd"/>
      <w:r w:rsidRPr="00251826">
        <w:rPr>
          <w:rFonts w:asciiTheme="majorHAnsi" w:eastAsiaTheme="majorEastAsia" w:hAnsiTheme="majorHAnsi" w:cstheme="majorBidi"/>
          <w:b/>
          <w:bCs/>
          <w:color w:val="365F91" w:themeColor="accent1" w:themeShade="BF"/>
          <w:szCs w:val="28"/>
        </w:rPr>
        <w:t xml:space="preserve">. </w:t>
      </w:r>
      <w:proofErr w:type="spellStart"/>
      <w:r w:rsidRPr="00251826">
        <w:rPr>
          <w:rFonts w:asciiTheme="majorHAnsi" w:eastAsiaTheme="majorEastAsia" w:hAnsiTheme="majorHAnsi" w:cstheme="majorBidi"/>
          <w:b/>
          <w:bCs/>
          <w:color w:val="365F91" w:themeColor="accent1" w:themeShade="BF"/>
          <w:szCs w:val="28"/>
        </w:rPr>
        <w:t>Залари</w:t>
      </w:r>
      <w:bookmarkEnd w:id="56"/>
      <w:proofErr w:type="spellEnd"/>
    </w:p>
    <w:p w14:paraId="014B9D91" w14:textId="77777777" w:rsidR="00251826" w:rsidRPr="00251826" w:rsidRDefault="00251826" w:rsidP="00251826">
      <w:pPr>
        <w:spacing w:before="120" w:after="120" w:line="360" w:lineRule="auto"/>
        <w:ind w:firstLine="709"/>
        <w:jc w:val="both"/>
        <w:rPr>
          <w:sz w:val="24"/>
        </w:rPr>
      </w:pPr>
      <w:r w:rsidRPr="00251826">
        <w:rPr>
          <w:sz w:val="24"/>
        </w:rPr>
        <w:t xml:space="preserve">Табл.8. Показатели энергетической эффективности объектов водоснабжения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59"/>
        <w:gridCol w:w="3156"/>
        <w:gridCol w:w="1113"/>
        <w:gridCol w:w="1722"/>
        <w:gridCol w:w="1842"/>
        <w:gridCol w:w="1701"/>
      </w:tblGrid>
      <w:tr w:rsidR="00251826" w:rsidRPr="00251826" w14:paraId="6C837F0C" w14:textId="77777777" w:rsidTr="0007023D">
        <w:trPr>
          <w:trHeight w:val="70"/>
        </w:trPr>
        <w:tc>
          <w:tcPr>
            <w:tcW w:w="426" w:type="dxa"/>
            <w:vMerge w:val="restart"/>
            <w:shd w:val="clear" w:color="auto" w:fill="C6D9F1" w:themeFill="text2" w:themeFillTint="33"/>
            <w:vAlign w:val="center"/>
            <w:hideMark/>
          </w:tcPr>
          <w:p w14:paraId="4CE86DB6" w14:textId="77777777" w:rsidR="00251826" w:rsidRPr="00251826" w:rsidRDefault="00251826" w:rsidP="00251826">
            <w:pPr>
              <w:spacing w:before="120"/>
              <w:jc w:val="center"/>
              <w:rPr>
                <w:color w:val="000000"/>
                <w:sz w:val="18"/>
                <w:szCs w:val="18"/>
              </w:rPr>
            </w:pPr>
            <w:r w:rsidRPr="00251826">
              <w:rPr>
                <w:color w:val="000000"/>
                <w:sz w:val="18"/>
                <w:szCs w:val="18"/>
              </w:rPr>
              <w:t xml:space="preserve">№ </w:t>
            </w:r>
            <w:proofErr w:type="gramStart"/>
            <w:r w:rsidRPr="00251826">
              <w:rPr>
                <w:color w:val="000000"/>
                <w:sz w:val="18"/>
                <w:szCs w:val="18"/>
              </w:rPr>
              <w:lastRenderedPageBreak/>
              <w:t>п</w:t>
            </w:r>
            <w:proofErr w:type="gramEnd"/>
            <w:r w:rsidRPr="00251826">
              <w:rPr>
                <w:color w:val="000000"/>
                <w:sz w:val="18"/>
                <w:szCs w:val="18"/>
              </w:rPr>
              <w:t>/п</w:t>
            </w:r>
          </w:p>
        </w:tc>
        <w:tc>
          <w:tcPr>
            <w:tcW w:w="559" w:type="dxa"/>
            <w:vMerge w:val="restart"/>
            <w:shd w:val="clear" w:color="auto" w:fill="C6D9F1" w:themeFill="text2" w:themeFillTint="33"/>
            <w:vAlign w:val="center"/>
            <w:hideMark/>
          </w:tcPr>
          <w:p w14:paraId="0BC5B524" w14:textId="77777777" w:rsidR="00251826" w:rsidRPr="00251826" w:rsidRDefault="00251826" w:rsidP="00251826">
            <w:pPr>
              <w:spacing w:before="120"/>
              <w:jc w:val="center"/>
              <w:rPr>
                <w:color w:val="000000"/>
                <w:sz w:val="18"/>
                <w:szCs w:val="18"/>
              </w:rPr>
            </w:pPr>
            <w:r w:rsidRPr="00251826">
              <w:rPr>
                <w:color w:val="000000"/>
                <w:sz w:val="18"/>
                <w:szCs w:val="18"/>
              </w:rPr>
              <w:lastRenderedPageBreak/>
              <w:t xml:space="preserve">Вид </w:t>
            </w:r>
          </w:p>
        </w:tc>
        <w:tc>
          <w:tcPr>
            <w:tcW w:w="3156" w:type="dxa"/>
            <w:vMerge w:val="restart"/>
            <w:shd w:val="clear" w:color="auto" w:fill="C6D9F1" w:themeFill="text2" w:themeFillTint="33"/>
            <w:vAlign w:val="center"/>
            <w:hideMark/>
          </w:tcPr>
          <w:p w14:paraId="3AC2D2BC" w14:textId="77777777" w:rsidR="00251826" w:rsidRPr="00251826" w:rsidRDefault="00251826" w:rsidP="00251826">
            <w:pPr>
              <w:spacing w:before="120"/>
              <w:jc w:val="center"/>
              <w:rPr>
                <w:color w:val="000000"/>
                <w:sz w:val="18"/>
                <w:szCs w:val="18"/>
              </w:rPr>
            </w:pPr>
            <w:r w:rsidRPr="00251826">
              <w:rPr>
                <w:color w:val="000000"/>
                <w:sz w:val="18"/>
                <w:szCs w:val="18"/>
              </w:rPr>
              <w:t>Наименование показателя</w:t>
            </w:r>
          </w:p>
        </w:tc>
        <w:tc>
          <w:tcPr>
            <w:tcW w:w="1113" w:type="dxa"/>
            <w:vMerge w:val="restart"/>
            <w:shd w:val="clear" w:color="auto" w:fill="C6D9F1" w:themeFill="text2" w:themeFillTint="33"/>
            <w:vAlign w:val="center"/>
            <w:hideMark/>
          </w:tcPr>
          <w:p w14:paraId="5F1B5A06" w14:textId="77777777" w:rsidR="00251826" w:rsidRPr="00251826" w:rsidRDefault="00251826" w:rsidP="00251826">
            <w:pPr>
              <w:spacing w:before="120"/>
              <w:jc w:val="center"/>
              <w:rPr>
                <w:color w:val="000000"/>
                <w:sz w:val="18"/>
                <w:szCs w:val="18"/>
              </w:rPr>
            </w:pPr>
            <w:r w:rsidRPr="00251826">
              <w:rPr>
                <w:color w:val="000000"/>
                <w:sz w:val="18"/>
                <w:szCs w:val="18"/>
              </w:rPr>
              <w:t xml:space="preserve">Единица </w:t>
            </w:r>
            <w:r w:rsidRPr="00251826">
              <w:rPr>
                <w:color w:val="000000"/>
                <w:sz w:val="18"/>
                <w:szCs w:val="18"/>
              </w:rPr>
              <w:lastRenderedPageBreak/>
              <w:t>измерения</w:t>
            </w:r>
          </w:p>
        </w:tc>
        <w:tc>
          <w:tcPr>
            <w:tcW w:w="3564" w:type="dxa"/>
            <w:gridSpan w:val="2"/>
            <w:shd w:val="clear" w:color="auto" w:fill="C6D9F1" w:themeFill="text2" w:themeFillTint="33"/>
            <w:vAlign w:val="center"/>
            <w:hideMark/>
          </w:tcPr>
          <w:p w14:paraId="37598F51" w14:textId="77777777" w:rsidR="00251826" w:rsidRPr="00251826" w:rsidRDefault="00251826" w:rsidP="00251826">
            <w:pPr>
              <w:spacing w:before="120"/>
              <w:jc w:val="both"/>
              <w:rPr>
                <w:color w:val="000000"/>
                <w:sz w:val="18"/>
                <w:szCs w:val="18"/>
              </w:rPr>
            </w:pPr>
            <w:r w:rsidRPr="00251826">
              <w:rPr>
                <w:color w:val="000000"/>
                <w:sz w:val="18"/>
                <w:szCs w:val="18"/>
                <w:highlight w:val="green"/>
              </w:rPr>
              <w:lastRenderedPageBreak/>
              <w:t>Показатели на 2022-2024 год</w:t>
            </w:r>
          </w:p>
        </w:tc>
        <w:tc>
          <w:tcPr>
            <w:tcW w:w="1701" w:type="dxa"/>
            <w:shd w:val="clear" w:color="auto" w:fill="C6D9F1" w:themeFill="text2" w:themeFillTint="33"/>
            <w:vAlign w:val="center"/>
          </w:tcPr>
          <w:p w14:paraId="01DBE8ED" w14:textId="77777777" w:rsidR="00251826" w:rsidRPr="00251826" w:rsidRDefault="00251826" w:rsidP="00251826">
            <w:pPr>
              <w:spacing w:before="120"/>
              <w:jc w:val="both"/>
              <w:rPr>
                <w:color w:val="000000"/>
                <w:sz w:val="18"/>
                <w:szCs w:val="18"/>
                <w:lang w:val="en-US"/>
              </w:rPr>
            </w:pPr>
            <w:r w:rsidRPr="00251826">
              <w:rPr>
                <w:color w:val="000000"/>
                <w:sz w:val="18"/>
                <w:szCs w:val="18"/>
              </w:rPr>
              <w:t xml:space="preserve">          </w:t>
            </w:r>
            <w:r w:rsidRPr="00251826">
              <w:rPr>
                <w:color w:val="000000"/>
                <w:sz w:val="18"/>
                <w:szCs w:val="18"/>
                <w:highlight w:val="green"/>
              </w:rPr>
              <w:t>2025</w:t>
            </w:r>
            <w:r w:rsidRPr="00251826">
              <w:rPr>
                <w:color w:val="000000"/>
                <w:sz w:val="18"/>
                <w:szCs w:val="18"/>
                <w:highlight w:val="green"/>
                <w:lang w:val="en-US"/>
              </w:rPr>
              <w:t>-2030</w:t>
            </w:r>
            <w:r w:rsidRPr="00251826">
              <w:rPr>
                <w:color w:val="000000"/>
                <w:sz w:val="18"/>
                <w:szCs w:val="18"/>
                <w:highlight w:val="green"/>
              </w:rPr>
              <w:t xml:space="preserve"> </w:t>
            </w:r>
            <w:proofErr w:type="spellStart"/>
            <w:proofErr w:type="gramStart"/>
            <w:r w:rsidRPr="00251826">
              <w:rPr>
                <w:color w:val="000000"/>
                <w:sz w:val="18"/>
                <w:szCs w:val="18"/>
                <w:highlight w:val="green"/>
              </w:rPr>
              <w:t>гг</w:t>
            </w:r>
            <w:proofErr w:type="spellEnd"/>
            <w:proofErr w:type="gramEnd"/>
          </w:p>
        </w:tc>
      </w:tr>
      <w:tr w:rsidR="00251826" w:rsidRPr="00251826" w14:paraId="36D52EB5" w14:textId="77777777" w:rsidTr="0007023D">
        <w:trPr>
          <w:trHeight w:val="70"/>
        </w:trPr>
        <w:tc>
          <w:tcPr>
            <w:tcW w:w="426" w:type="dxa"/>
            <w:vMerge/>
            <w:shd w:val="clear" w:color="auto" w:fill="C6D9F1" w:themeFill="text2" w:themeFillTint="33"/>
            <w:vAlign w:val="center"/>
            <w:hideMark/>
          </w:tcPr>
          <w:p w14:paraId="0BADDCFC" w14:textId="77777777" w:rsidR="00251826" w:rsidRPr="00251826" w:rsidRDefault="00251826" w:rsidP="00251826">
            <w:pPr>
              <w:spacing w:before="120"/>
              <w:jc w:val="both"/>
              <w:rPr>
                <w:color w:val="000000"/>
                <w:sz w:val="18"/>
                <w:szCs w:val="18"/>
              </w:rPr>
            </w:pPr>
          </w:p>
        </w:tc>
        <w:tc>
          <w:tcPr>
            <w:tcW w:w="559" w:type="dxa"/>
            <w:vMerge/>
            <w:shd w:val="clear" w:color="auto" w:fill="C6D9F1" w:themeFill="text2" w:themeFillTint="33"/>
            <w:vAlign w:val="center"/>
            <w:hideMark/>
          </w:tcPr>
          <w:p w14:paraId="28037010" w14:textId="77777777" w:rsidR="00251826" w:rsidRPr="00251826" w:rsidRDefault="00251826" w:rsidP="00251826">
            <w:pPr>
              <w:spacing w:before="120"/>
              <w:jc w:val="both"/>
              <w:rPr>
                <w:color w:val="000000"/>
                <w:sz w:val="18"/>
                <w:szCs w:val="18"/>
              </w:rPr>
            </w:pPr>
          </w:p>
        </w:tc>
        <w:tc>
          <w:tcPr>
            <w:tcW w:w="3156" w:type="dxa"/>
            <w:vMerge/>
            <w:shd w:val="clear" w:color="auto" w:fill="C6D9F1" w:themeFill="text2" w:themeFillTint="33"/>
            <w:vAlign w:val="center"/>
            <w:hideMark/>
          </w:tcPr>
          <w:p w14:paraId="26EED85A" w14:textId="77777777" w:rsidR="00251826" w:rsidRPr="00251826" w:rsidRDefault="00251826" w:rsidP="00251826">
            <w:pPr>
              <w:spacing w:before="120"/>
              <w:jc w:val="both"/>
              <w:rPr>
                <w:color w:val="000000"/>
                <w:sz w:val="18"/>
                <w:szCs w:val="18"/>
              </w:rPr>
            </w:pPr>
          </w:p>
        </w:tc>
        <w:tc>
          <w:tcPr>
            <w:tcW w:w="1113" w:type="dxa"/>
            <w:vMerge/>
            <w:shd w:val="clear" w:color="auto" w:fill="C6D9F1" w:themeFill="text2" w:themeFillTint="33"/>
            <w:vAlign w:val="center"/>
            <w:hideMark/>
          </w:tcPr>
          <w:p w14:paraId="33EEB390" w14:textId="77777777" w:rsidR="00251826" w:rsidRPr="00251826" w:rsidRDefault="00251826" w:rsidP="00251826">
            <w:pPr>
              <w:spacing w:before="120"/>
              <w:jc w:val="both"/>
              <w:rPr>
                <w:color w:val="000000"/>
                <w:sz w:val="18"/>
                <w:szCs w:val="18"/>
              </w:rPr>
            </w:pPr>
          </w:p>
        </w:tc>
        <w:tc>
          <w:tcPr>
            <w:tcW w:w="1722" w:type="dxa"/>
            <w:shd w:val="clear" w:color="auto" w:fill="C6D9F1" w:themeFill="text2" w:themeFillTint="33"/>
            <w:vAlign w:val="center"/>
            <w:hideMark/>
          </w:tcPr>
          <w:p w14:paraId="676B5DFF" w14:textId="77777777" w:rsidR="00251826" w:rsidRPr="00251826" w:rsidRDefault="00251826" w:rsidP="00251826">
            <w:pPr>
              <w:spacing w:before="120"/>
              <w:ind w:right="-102"/>
              <w:jc w:val="center"/>
              <w:rPr>
                <w:color w:val="000000"/>
                <w:sz w:val="18"/>
                <w:szCs w:val="18"/>
              </w:rPr>
            </w:pPr>
            <w:r w:rsidRPr="00251826">
              <w:rPr>
                <w:color w:val="000000"/>
                <w:sz w:val="18"/>
                <w:szCs w:val="18"/>
              </w:rPr>
              <w:t>нецентрализованное водоснабжение</w:t>
            </w:r>
          </w:p>
        </w:tc>
        <w:tc>
          <w:tcPr>
            <w:tcW w:w="1842" w:type="dxa"/>
            <w:shd w:val="clear" w:color="auto" w:fill="C6D9F1" w:themeFill="text2" w:themeFillTint="33"/>
            <w:vAlign w:val="bottom"/>
            <w:hideMark/>
          </w:tcPr>
          <w:p w14:paraId="1D01F2CE" w14:textId="77777777" w:rsidR="00251826" w:rsidRPr="00251826" w:rsidRDefault="00251826" w:rsidP="00251826">
            <w:pPr>
              <w:spacing w:before="120"/>
              <w:ind w:right="-102"/>
              <w:jc w:val="center"/>
              <w:rPr>
                <w:color w:val="000000"/>
                <w:sz w:val="18"/>
                <w:szCs w:val="18"/>
              </w:rPr>
            </w:pPr>
            <w:r w:rsidRPr="00251826">
              <w:rPr>
                <w:color w:val="000000"/>
                <w:sz w:val="18"/>
                <w:szCs w:val="18"/>
              </w:rPr>
              <w:t>централизованное водоснабжение</w:t>
            </w:r>
          </w:p>
        </w:tc>
        <w:tc>
          <w:tcPr>
            <w:tcW w:w="1701" w:type="dxa"/>
            <w:shd w:val="clear" w:color="auto" w:fill="C6D9F1" w:themeFill="text2" w:themeFillTint="33"/>
            <w:vAlign w:val="bottom"/>
          </w:tcPr>
          <w:p w14:paraId="6ECC8347" w14:textId="77777777" w:rsidR="00251826" w:rsidRPr="00251826" w:rsidRDefault="00251826" w:rsidP="00251826">
            <w:pPr>
              <w:spacing w:before="120"/>
              <w:ind w:right="-102"/>
              <w:jc w:val="center"/>
              <w:rPr>
                <w:color w:val="FF0000"/>
                <w:sz w:val="18"/>
                <w:szCs w:val="18"/>
              </w:rPr>
            </w:pPr>
            <w:r w:rsidRPr="00251826">
              <w:rPr>
                <w:sz w:val="18"/>
                <w:szCs w:val="18"/>
              </w:rPr>
              <w:t>централизованное водоснабжение</w:t>
            </w:r>
          </w:p>
        </w:tc>
      </w:tr>
      <w:tr w:rsidR="00251826" w:rsidRPr="00251826" w14:paraId="671F7CDF" w14:textId="77777777" w:rsidTr="0007023D">
        <w:trPr>
          <w:trHeight w:val="64"/>
        </w:trPr>
        <w:tc>
          <w:tcPr>
            <w:tcW w:w="426" w:type="dxa"/>
            <w:vMerge/>
            <w:shd w:val="clear" w:color="auto" w:fill="C6D9F1" w:themeFill="text2" w:themeFillTint="33"/>
            <w:vAlign w:val="center"/>
            <w:hideMark/>
          </w:tcPr>
          <w:p w14:paraId="2B6DAF98" w14:textId="77777777" w:rsidR="00251826" w:rsidRPr="00251826" w:rsidRDefault="00251826" w:rsidP="00251826">
            <w:pPr>
              <w:spacing w:before="120"/>
              <w:jc w:val="both"/>
              <w:rPr>
                <w:color w:val="000000"/>
                <w:sz w:val="18"/>
                <w:szCs w:val="18"/>
              </w:rPr>
            </w:pPr>
          </w:p>
        </w:tc>
        <w:tc>
          <w:tcPr>
            <w:tcW w:w="559" w:type="dxa"/>
            <w:vMerge/>
            <w:shd w:val="clear" w:color="auto" w:fill="C6D9F1" w:themeFill="text2" w:themeFillTint="33"/>
            <w:vAlign w:val="center"/>
            <w:hideMark/>
          </w:tcPr>
          <w:p w14:paraId="29F62BE4" w14:textId="77777777" w:rsidR="00251826" w:rsidRPr="00251826" w:rsidRDefault="00251826" w:rsidP="00251826">
            <w:pPr>
              <w:spacing w:before="120"/>
              <w:jc w:val="both"/>
              <w:rPr>
                <w:color w:val="000000"/>
                <w:sz w:val="18"/>
                <w:szCs w:val="18"/>
              </w:rPr>
            </w:pPr>
          </w:p>
        </w:tc>
        <w:tc>
          <w:tcPr>
            <w:tcW w:w="3156" w:type="dxa"/>
            <w:vMerge/>
            <w:shd w:val="clear" w:color="auto" w:fill="C6D9F1" w:themeFill="text2" w:themeFillTint="33"/>
            <w:vAlign w:val="center"/>
            <w:hideMark/>
          </w:tcPr>
          <w:p w14:paraId="63FEA337" w14:textId="77777777" w:rsidR="00251826" w:rsidRPr="00251826" w:rsidRDefault="00251826" w:rsidP="00251826">
            <w:pPr>
              <w:spacing w:before="120"/>
              <w:jc w:val="both"/>
              <w:rPr>
                <w:color w:val="000000"/>
                <w:sz w:val="18"/>
                <w:szCs w:val="18"/>
              </w:rPr>
            </w:pPr>
          </w:p>
        </w:tc>
        <w:tc>
          <w:tcPr>
            <w:tcW w:w="1113" w:type="dxa"/>
            <w:vMerge/>
            <w:shd w:val="clear" w:color="auto" w:fill="C6D9F1" w:themeFill="text2" w:themeFillTint="33"/>
            <w:vAlign w:val="center"/>
            <w:hideMark/>
          </w:tcPr>
          <w:p w14:paraId="3AC86992" w14:textId="77777777" w:rsidR="00251826" w:rsidRPr="00251826" w:rsidRDefault="00251826" w:rsidP="00251826">
            <w:pPr>
              <w:spacing w:before="120"/>
              <w:jc w:val="both"/>
              <w:rPr>
                <w:color w:val="000000"/>
                <w:sz w:val="18"/>
                <w:szCs w:val="18"/>
              </w:rPr>
            </w:pPr>
          </w:p>
        </w:tc>
        <w:tc>
          <w:tcPr>
            <w:tcW w:w="1722" w:type="dxa"/>
            <w:shd w:val="clear" w:color="auto" w:fill="C6D9F1" w:themeFill="text2" w:themeFillTint="33"/>
            <w:vAlign w:val="center"/>
            <w:hideMark/>
          </w:tcPr>
          <w:p w14:paraId="3586D1CB" w14:textId="77777777" w:rsidR="00251826" w:rsidRPr="00251826" w:rsidRDefault="00251826" w:rsidP="00251826">
            <w:pPr>
              <w:spacing w:before="120"/>
              <w:jc w:val="center"/>
              <w:rPr>
                <w:color w:val="000000"/>
                <w:sz w:val="18"/>
                <w:szCs w:val="18"/>
              </w:rPr>
            </w:pPr>
            <w:r w:rsidRPr="00251826">
              <w:rPr>
                <w:color w:val="000000"/>
                <w:sz w:val="18"/>
                <w:szCs w:val="18"/>
              </w:rPr>
              <w:t>объекты в эксплуатац</w:t>
            </w:r>
            <w:proofErr w:type="gramStart"/>
            <w:r w:rsidRPr="00251826">
              <w:rPr>
                <w:color w:val="000000"/>
                <w:sz w:val="18"/>
                <w:szCs w:val="18"/>
              </w:rPr>
              <w:t>ии ООО</w:t>
            </w:r>
            <w:proofErr w:type="gramEnd"/>
            <w:r w:rsidRPr="00251826">
              <w:rPr>
                <w:color w:val="000000"/>
                <w:sz w:val="18"/>
                <w:szCs w:val="18"/>
              </w:rPr>
              <w:t xml:space="preserve"> "АКВАТРОНИКА"</w:t>
            </w:r>
          </w:p>
        </w:tc>
        <w:tc>
          <w:tcPr>
            <w:tcW w:w="1842" w:type="dxa"/>
            <w:shd w:val="clear" w:color="auto" w:fill="C6D9F1" w:themeFill="text2" w:themeFillTint="33"/>
            <w:vAlign w:val="bottom"/>
            <w:hideMark/>
          </w:tcPr>
          <w:p w14:paraId="102B24BA" w14:textId="77777777" w:rsidR="00251826" w:rsidRPr="00251826" w:rsidRDefault="00251826" w:rsidP="00251826">
            <w:pPr>
              <w:spacing w:before="120"/>
              <w:jc w:val="center"/>
              <w:rPr>
                <w:color w:val="000000"/>
                <w:sz w:val="18"/>
                <w:szCs w:val="18"/>
              </w:rPr>
            </w:pPr>
            <w:r w:rsidRPr="00251826">
              <w:rPr>
                <w:color w:val="000000"/>
                <w:sz w:val="18"/>
                <w:szCs w:val="18"/>
              </w:rPr>
              <w:t>объекты в эксплуатац</w:t>
            </w:r>
            <w:proofErr w:type="gramStart"/>
            <w:r w:rsidRPr="00251826">
              <w:rPr>
                <w:color w:val="000000"/>
                <w:sz w:val="18"/>
                <w:szCs w:val="18"/>
              </w:rPr>
              <w:t>ии ООО</w:t>
            </w:r>
            <w:proofErr w:type="gramEnd"/>
            <w:r w:rsidRPr="00251826">
              <w:rPr>
                <w:color w:val="000000"/>
                <w:sz w:val="18"/>
                <w:szCs w:val="18"/>
              </w:rPr>
              <w:t xml:space="preserve"> "АКВАТРОНИКА"</w:t>
            </w:r>
          </w:p>
        </w:tc>
        <w:tc>
          <w:tcPr>
            <w:tcW w:w="1701" w:type="dxa"/>
            <w:shd w:val="clear" w:color="auto" w:fill="C6D9F1" w:themeFill="text2" w:themeFillTint="33"/>
            <w:vAlign w:val="bottom"/>
            <w:hideMark/>
          </w:tcPr>
          <w:p w14:paraId="622CAE16" w14:textId="77777777" w:rsidR="00251826" w:rsidRPr="00251826" w:rsidRDefault="00251826" w:rsidP="00251826">
            <w:pPr>
              <w:spacing w:before="120"/>
              <w:jc w:val="center"/>
              <w:rPr>
                <w:color w:val="FF0000"/>
                <w:sz w:val="18"/>
                <w:szCs w:val="18"/>
              </w:rPr>
            </w:pPr>
            <w:r w:rsidRPr="00251826">
              <w:rPr>
                <w:color w:val="000000"/>
                <w:sz w:val="18"/>
                <w:szCs w:val="18"/>
              </w:rPr>
              <w:t>объекты в эксплуатац</w:t>
            </w:r>
            <w:proofErr w:type="gramStart"/>
            <w:r w:rsidRPr="00251826">
              <w:rPr>
                <w:color w:val="000000"/>
                <w:sz w:val="18"/>
                <w:szCs w:val="18"/>
              </w:rPr>
              <w:t>ии ООО</w:t>
            </w:r>
            <w:proofErr w:type="gramEnd"/>
            <w:r w:rsidRPr="00251826">
              <w:rPr>
                <w:color w:val="000000"/>
                <w:sz w:val="18"/>
                <w:szCs w:val="18"/>
              </w:rPr>
              <w:t xml:space="preserve"> "АКВАТРОНИК"</w:t>
            </w:r>
          </w:p>
        </w:tc>
      </w:tr>
      <w:tr w:rsidR="00251826" w:rsidRPr="00251826" w14:paraId="6E541A39" w14:textId="77777777" w:rsidTr="0007023D">
        <w:trPr>
          <w:trHeight w:val="64"/>
        </w:trPr>
        <w:tc>
          <w:tcPr>
            <w:tcW w:w="426" w:type="dxa"/>
            <w:vAlign w:val="center"/>
            <w:hideMark/>
          </w:tcPr>
          <w:p w14:paraId="3E067305" w14:textId="77777777" w:rsidR="00251826" w:rsidRPr="00251826" w:rsidRDefault="00251826" w:rsidP="00251826">
            <w:pPr>
              <w:spacing w:before="120"/>
              <w:jc w:val="center"/>
              <w:rPr>
                <w:color w:val="000000"/>
                <w:sz w:val="18"/>
                <w:szCs w:val="18"/>
              </w:rPr>
            </w:pPr>
            <w:r w:rsidRPr="00251826">
              <w:rPr>
                <w:color w:val="000000"/>
                <w:sz w:val="18"/>
                <w:szCs w:val="18"/>
              </w:rPr>
              <w:t>1</w:t>
            </w:r>
          </w:p>
        </w:tc>
        <w:tc>
          <w:tcPr>
            <w:tcW w:w="559" w:type="dxa"/>
            <w:vMerge w:val="restart"/>
            <w:textDirection w:val="btLr"/>
            <w:vAlign w:val="center"/>
            <w:hideMark/>
          </w:tcPr>
          <w:p w14:paraId="187751E6" w14:textId="77777777" w:rsidR="00251826" w:rsidRPr="00251826" w:rsidRDefault="00251826" w:rsidP="00251826">
            <w:pPr>
              <w:spacing w:before="120"/>
              <w:jc w:val="center"/>
              <w:rPr>
                <w:color w:val="000000"/>
                <w:sz w:val="18"/>
                <w:szCs w:val="18"/>
              </w:rPr>
            </w:pPr>
            <w:r w:rsidRPr="00251826">
              <w:rPr>
                <w:color w:val="000000"/>
                <w:sz w:val="18"/>
                <w:szCs w:val="18"/>
              </w:rPr>
              <w:t>Энергетическая эффективность</w:t>
            </w:r>
          </w:p>
        </w:tc>
        <w:tc>
          <w:tcPr>
            <w:tcW w:w="3156" w:type="dxa"/>
            <w:vAlign w:val="center"/>
            <w:hideMark/>
          </w:tcPr>
          <w:p w14:paraId="348D982E" w14:textId="77777777" w:rsidR="00251826" w:rsidRPr="00251826" w:rsidRDefault="00251826" w:rsidP="00251826">
            <w:pPr>
              <w:spacing w:before="120"/>
              <w:jc w:val="both"/>
              <w:rPr>
                <w:color w:val="000000"/>
                <w:sz w:val="18"/>
                <w:szCs w:val="18"/>
              </w:rPr>
            </w:pPr>
            <w:r w:rsidRPr="00251826">
              <w:rPr>
                <w:color w:val="000000"/>
                <w:sz w:val="18"/>
                <w:szCs w:val="18"/>
              </w:rPr>
              <w:t xml:space="preserve">Доля потерь воды в централизованных системах водоснабжения при транспортировке в общем объеме воды, поданной в водопроводную сеть </w:t>
            </w:r>
          </w:p>
        </w:tc>
        <w:tc>
          <w:tcPr>
            <w:tcW w:w="1113" w:type="dxa"/>
            <w:vAlign w:val="center"/>
            <w:hideMark/>
          </w:tcPr>
          <w:p w14:paraId="3713FC52" w14:textId="77777777" w:rsidR="00251826" w:rsidRPr="00251826" w:rsidRDefault="00251826" w:rsidP="00251826">
            <w:pPr>
              <w:spacing w:before="120"/>
              <w:jc w:val="center"/>
              <w:rPr>
                <w:color w:val="000000"/>
                <w:sz w:val="18"/>
                <w:szCs w:val="18"/>
              </w:rPr>
            </w:pPr>
            <w:r w:rsidRPr="00251826">
              <w:rPr>
                <w:color w:val="000000"/>
                <w:sz w:val="18"/>
                <w:szCs w:val="18"/>
              </w:rPr>
              <w:t>%</w:t>
            </w:r>
          </w:p>
        </w:tc>
        <w:tc>
          <w:tcPr>
            <w:tcW w:w="1722" w:type="dxa"/>
            <w:vAlign w:val="center"/>
            <w:hideMark/>
          </w:tcPr>
          <w:p w14:paraId="14C3A6F0" w14:textId="77777777" w:rsidR="00251826" w:rsidRPr="00251826" w:rsidRDefault="00251826" w:rsidP="00251826">
            <w:pPr>
              <w:spacing w:before="120"/>
              <w:jc w:val="center"/>
              <w:rPr>
                <w:color w:val="000000"/>
                <w:sz w:val="18"/>
                <w:szCs w:val="18"/>
              </w:rPr>
            </w:pPr>
            <w:r w:rsidRPr="00251826">
              <w:rPr>
                <w:color w:val="000000"/>
                <w:sz w:val="18"/>
                <w:szCs w:val="18"/>
                <w:lang w:val="en-US"/>
              </w:rPr>
              <w:t>-</w:t>
            </w:r>
          </w:p>
        </w:tc>
        <w:tc>
          <w:tcPr>
            <w:tcW w:w="1842" w:type="dxa"/>
            <w:vAlign w:val="center"/>
            <w:hideMark/>
          </w:tcPr>
          <w:p w14:paraId="30E8142A" w14:textId="77777777" w:rsidR="00251826" w:rsidRPr="00251826" w:rsidRDefault="00251826" w:rsidP="00251826">
            <w:pPr>
              <w:spacing w:before="120"/>
              <w:jc w:val="center"/>
              <w:rPr>
                <w:color w:val="000000"/>
                <w:sz w:val="18"/>
                <w:szCs w:val="18"/>
              </w:rPr>
            </w:pPr>
            <w:r w:rsidRPr="00251826">
              <w:rPr>
                <w:color w:val="000000"/>
                <w:sz w:val="18"/>
                <w:szCs w:val="18"/>
              </w:rPr>
              <w:t>-</w:t>
            </w:r>
          </w:p>
        </w:tc>
        <w:tc>
          <w:tcPr>
            <w:tcW w:w="1701" w:type="dxa"/>
            <w:vAlign w:val="center"/>
            <w:hideMark/>
          </w:tcPr>
          <w:p w14:paraId="525A53F7" w14:textId="77777777" w:rsidR="00251826" w:rsidRPr="00251826" w:rsidRDefault="00251826" w:rsidP="00251826">
            <w:pPr>
              <w:spacing w:before="120"/>
              <w:jc w:val="center"/>
              <w:rPr>
                <w:color w:val="FF0000"/>
                <w:sz w:val="18"/>
                <w:szCs w:val="18"/>
              </w:rPr>
            </w:pPr>
            <w:r w:rsidRPr="00251826">
              <w:rPr>
                <w:sz w:val="18"/>
                <w:szCs w:val="18"/>
                <w:highlight w:val="green"/>
              </w:rPr>
              <w:t>27,33</w:t>
            </w:r>
          </w:p>
        </w:tc>
      </w:tr>
      <w:tr w:rsidR="00251826" w:rsidRPr="00251826" w14:paraId="6705BA10" w14:textId="77777777" w:rsidTr="0007023D">
        <w:trPr>
          <w:trHeight w:val="70"/>
        </w:trPr>
        <w:tc>
          <w:tcPr>
            <w:tcW w:w="426" w:type="dxa"/>
            <w:vAlign w:val="center"/>
            <w:hideMark/>
          </w:tcPr>
          <w:p w14:paraId="2B7EE156" w14:textId="77777777" w:rsidR="00251826" w:rsidRPr="00251826" w:rsidRDefault="00251826" w:rsidP="00251826">
            <w:pPr>
              <w:spacing w:before="120"/>
              <w:jc w:val="center"/>
              <w:rPr>
                <w:color w:val="000000"/>
                <w:sz w:val="18"/>
                <w:szCs w:val="18"/>
              </w:rPr>
            </w:pPr>
            <w:r w:rsidRPr="00251826">
              <w:rPr>
                <w:color w:val="000000"/>
                <w:sz w:val="18"/>
                <w:szCs w:val="18"/>
              </w:rPr>
              <w:t>2</w:t>
            </w:r>
          </w:p>
        </w:tc>
        <w:tc>
          <w:tcPr>
            <w:tcW w:w="559" w:type="dxa"/>
            <w:vMerge/>
            <w:vAlign w:val="center"/>
            <w:hideMark/>
          </w:tcPr>
          <w:p w14:paraId="3D9777FC" w14:textId="77777777" w:rsidR="00251826" w:rsidRPr="00251826" w:rsidRDefault="00251826" w:rsidP="00251826">
            <w:pPr>
              <w:spacing w:before="120"/>
              <w:jc w:val="both"/>
              <w:rPr>
                <w:color w:val="000000"/>
                <w:sz w:val="18"/>
                <w:szCs w:val="18"/>
              </w:rPr>
            </w:pPr>
          </w:p>
        </w:tc>
        <w:tc>
          <w:tcPr>
            <w:tcW w:w="3156" w:type="dxa"/>
            <w:vAlign w:val="center"/>
            <w:hideMark/>
          </w:tcPr>
          <w:p w14:paraId="76E2CCEB" w14:textId="77777777" w:rsidR="00251826" w:rsidRPr="00251826" w:rsidRDefault="00251826" w:rsidP="00251826">
            <w:pPr>
              <w:spacing w:before="120"/>
              <w:jc w:val="both"/>
              <w:rPr>
                <w:color w:val="000000"/>
                <w:sz w:val="18"/>
                <w:szCs w:val="18"/>
              </w:rPr>
            </w:pPr>
            <w:r w:rsidRPr="00251826">
              <w:rPr>
                <w:color w:val="000000"/>
                <w:sz w:val="18"/>
                <w:szCs w:val="18"/>
              </w:rPr>
              <w:t xml:space="preserve">Удельный расход электрической энергии, потребляемой в технологическом процессе подготовки питьевой воды, на единицу объема воды, отпускаемой в сеть </w:t>
            </w:r>
          </w:p>
        </w:tc>
        <w:tc>
          <w:tcPr>
            <w:tcW w:w="1113" w:type="dxa"/>
            <w:vAlign w:val="center"/>
            <w:hideMark/>
          </w:tcPr>
          <w:p w14:paraId="75DC536C" w14:textId="77777777" w:rsidR="00251826" w:rsidRPr="00251826" w:rsidRDefault="00251826" w:rsidP="00251826">
            <w:pPr>
              <w:spacing w:before="120"/>
              <w:jc w:val="center"/>
              <w:rPr>
                <w:color w:val="000000"/>
                <w:sz w:val="18"/>
                <w:szCs w:val="18"/>
              </w:rPr>
            </w:pPr>
            <w:r w:rsidRPr="00251826">
              <w:rPr>
                <w:color w:val="000000"/>
                <w:sz w:val="18"/>
                <w:szCs w:val="18"/>
              </w:rPr>
              <w:t>кВт*</w:t>
            </w:r>
            <w:proofErr w:type="gramStart"/>
            <w:r w:rsidRPr="00251826">
              <w:rPr>
                <w:color w:val="000000"/>
                <w:sz w:val="18"/>
                <w:szCs w:val="18"/>
              </w:rPr>
              <w:t>ч</w:t>
            </w:r>
            <w:proofErr w:type="gramEnd"/>
            <w:r w:rsidRPr="00251826">
              <w:rPr>
                <w:color w:val="000000"/>
                <w:sz w:val="18"/>
                <w:szCs w:val="18"/>
              </w:rPr>
              <w:t>/м</w:t>
            </w:r>
            <w:r w:rsidRPr="00251826">
              <w:rPr>
                <w:color w:val="000000"/>
                <w:sz w:val="18"/>
                <w:szCs w:val="18"/>
                <w:vertAlign w:val="superscript"/>
              </w:rPr>
              <w:t>3</w:t>
            </w:r>
          </w:p>
        </w:tc>
        <w:tc>
          <w:tcPr>
            <w:tcW w:w="1722" w:type="dxa"/>
            <w:vAlign w:val="center"/>
            <w:hideMark/>
          </w:tcPr>
          <w:p w14:paraId="20794069" w14:textId="77777777" w:rsidR="00251826" w:rsidRPr="00251826" w:rsidRDefault="00251826" w:rsidP="00251826">
            <w:pPr>
              <w:spacing w:before="120"/>
              <w:jc w:val="center"/>
              <w:rPr>
                <w:color w:val="000000"/>
                <w:sz w:val="18"/>
                <w:szCs w:val="18"/>
              </w:rPr>
            </w:pPr>
            <w:r w:rsidRPr="00251826">
              <w:rPr>
                <w:color w:val="000000"/>
                <w:sz w:val="18"/>
                <w:szCs w:val="18"/>
              </w:rPr>
              <w:t>3,74</w:t>
            </w:r>
          </w:p>
        </w:tc>
        <w:tc>
          <w:tcPr>
            <w:tcW w:w="1842" w:type="dxa"/>
            <w:noWrap/>
            <w:vAlign w:val="center"/>
            <w:hideMark/>
          </w:tcPr>
          <w:p w14:paraId="66A8BE74" w14:textId="77777777" w:rsidR="00251826" w:rsidRPr="00251826" w:rsidRDefault="00251826" w:rsidP="00251826">
            <w:pPr>
              <w:spacing w:before="120"/>
              <w:jc w:val="center"/>
              <w:rPr>
                <w:color w:val="000000"/>
                <w:sz w:val="18"/>
                <w:szCs w:val="18"/>
              </w:rPr>
            </w:pPr>
            <w:r w:rsidRPr="00251826">
              <w:rPr>
                <w:color w:val="000000"/>
                <w:sz w:val="18"/>
                <w:szCs w:val="18"/>
              </w:rPr>
              <w:t>1,85</w:t>
            </w:r>
          </w:p>
        </w:tc>
        <w:tc>
          <w:tcPr>
            <w:tcW w:w="1701" w:type="dxa"/>
            <w:noWrap/>
            <w:vAlign w:val="center"/>
            <w:hideMark/>
          </w:tcPr>
          <w:p w14:paraId="729F5ED3" w14:textId="77777777" w:rsidR="00251826" w:rsidRPr="00251826" w:rsidRDefault="00251826" w:rsidP="00251826">
            <w:pPr>
              <w:spacing w:before="120"/>
              <w:jc w:val="center"/>
              <w:rPr>
                <w:color w:val="FF0000"/>
                <w:sz w:val="18"/>
                <w:szCs w:val="18"/>
              </w:rPr>
            </w:pPr>
            <w:r w:rsidRPr="00251826">
              <w:rPr>
                <w:sz w:val="18"/>
                <w:szCs w:val="18"/>
              </w:rPr>
              <w:t>1,68</w:t>
            </w:r>
          </w:p>
        </w:tc>
      </w:tr>
      <w:tr w:rsidR="00251826" w:rsidRPr="00251826" w14:paraId="22B5C431" w14:textId="77777777" w:rsidTr="0007023D">
        <w:trPr>
          <w:trHeight w:val="70"/>
        </w:trPr>
        <w:tc>
          <w:tcPr>
            <w:tcW w:w="426" w:type="dxa"/>
            <w:vAlign w:val="center"/>
            <w:hideMark/>
          </w:tcPr>
          <w:p w14:paraId="61BFE9ED" w14:textId="77777777" w:rsidR="00251826" w:rsidRPr="00251826" w:rsidRDefault="00251826" w:rsidP="00251826">
            <w:pPr>
              <w:spacing w:before="120"/>
              <w:jc w:val="center"/>
              <w:rPr>
                <w:color w:val="000000"/>
                <w:sz w:val="18"/>
                <w:szCs w:val="18"/>
              </w:rPr>
            </w:pPr>
            <w:r w:rsidRPr="00251826">
              <w:rPr>
                <w:color w:val="000000"/>
                <w:sz w:val="18"/>
                <w:szCs w:val="18"/>
              </w:rPr>
              <w:t>3</w:t>
            </w:r>
          </w:p>
        </w:tc>
        <w:tc>
          <w:tcPr>
            <w:tcW w:w="559" w:type="dxa"/>
            <w:vMerge/>
            <w:vAlign w:val="center"/>
            <w:hideMark/>
          </w:tcPr>
          <w:p w14:paraId="1A7E1B71" w14:textId="77777777" w:rsidR="00251826" w:rsidRPr="00251826" w:rsidRDefault="00251826" w:rsidP="00251826">
            <w:pPr>
              <w:spacing w:before="120"/>
              <w:jc w:val="both"/>
              <w:rPr>
                <w:color w:val="000000"/>
                <w:sz w:val="18"/>
                <w:szCs w:val="18"/>
              </w:rPr>
            </w:pPr>
          </w:p>
        </w:tc>
        <w:tc>
          <w:tcPr>
            <w:tcW w:w="3156" w:type="dxa"/>
            <w:vAlign w:val="center"/>
            <w:hideMark/>
          </w:tcPr>
          <w:p w14:paraId="72EF7891" w14:textId="77777777" w:rsidR="00251826" w:rsidRPr="00251826" w:rsidRDefault="00251826" w:rsidP="00251826">
            <w:pPr>
              <w:spacing w:before="120"/>
              <w:jc w:val="both"/>
              <w:rPr>
                <w:color w:val="000000"/>
                <w:sz w:val="18"/>
                <w:szCs w:val="18"/>
              </w:rPr>
            </w:pPr>
            <w:r w:rsidRPr="00251826">
              <w:rPr>
                <w:color w:val="000000"/>
                <w:sz w:val="18"/>
                <w:szCs w:val="18"/>
              </w:rPr>
              <w:t xml:space="preserve">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w:t>
            </w:r>
          </w:p>
        </w:tc>
        <w:tc>
          <w:tcPr>
            <w:tcW w:w="1113" w:type="dxa"/>
            <w:vAlign w:val="center"/>
            <w:hideMark/>
          </w:tcPr>
          <w:p w14:paraId="67F14D8E" w14:textId="77777777" w:rsidR="00251826" w:rsidRPr="00251826" w:rsidRDefault="00251826" w:rsidP="00251826">
            <w:pPr>
              <w:spacing w:before="120"/>
              <w:jc w:val="center"/>
              <w:rPr>
                <w:color w:val="000000"/>
                <w:sz w:val="18"/>
                <w:szCs w:val="18"/>
              </w:rPr>
            </w:pPr>
            <w:r w:rsidRPr="00251826">
              <w:rPr>
                <w:color w:val="000000"/>
                <w:sz w:val="18"/>
                <w:szCs w:val="18"/>
              </w:rPr>
              <w:t>кВт*</w:t>
            </w:r>
            <w:proofErr w:type="gramStart"/>
            <w:r w:rsidRPr="00251826">
              <w:rPr>
                <w:color w:val="000000"/>
                <w:sz w:val="18"/>
                <w:szCs w:val="18"/>
              </w:rPr>
              <w:t>ч</w:t>
            </w:r>
            <w:proofErr w:type="gramEnd"/>
            <w:r w:rsidRPr="00251826">
              <w:rPr>
                <w:color w:val="000000"/>
                <w:sz w:val="18"/>
                <w:szCs w:val="18"/>
              </w:rPr>
              <w:t>/м</w:t>
            </w:r>
            <w:r w:rsidRPr="00251826">
              <w:rPr>
                <w:color w:val="000000"/>
                <w:sz w:val="18"/>
                <w:szCs w:val="18"/>
                <w:vertAlign w:val="superscript"/>
              </w:rPr>
              <w:t>3</w:t>
            </w:r>
          </w:p>
        </w:tc>
        <w:tc>
          <w:tcPr>
            <w:tcW w:w="1722" w:type="dxa"/>
            <w:vAlign w:val="center"/>
            <w:hideMark/>
          </w:tcPr>
          <w:p w14:paraId="2F393C98" w14:textId="77777777" w:rsidR="00251826" w:rsidRPr="00251826" w:rsidRDefault="00251826" w:rsidP="00251826">
            <w:pPr>
              <w:spacing w:before="120"/>
              <w:jc w:val="center"/>
              <w:rPr>
                <w:color w:val="000000"/>
                <w:sz w:val="18"/>
                <w:szCs w:val="18"/>
              </w:rPr>
            </w:pPr>
            <w:r w:rsidRPr="00251826">
              <w:rPr>
                <w:color w:val="000000"/>
                <w:sz w:val="18"/>
                <w:szCs w:val="18"/>
              </w:rPr>
              <w:t>-</w:t>
            </w:r>
          </w:p>
        </w:tc>
        <w:tc>
          <w:tcPr>
            <w:tcW w:w="1842" w:type="dxa"/>
            <w:noWrap/>
            <w:vAlign w:val="center"/>
            <w:hideMark/>
          </w:tcPr>
          <w:p w14:paraId="41D65E4C" w14:textId="77777777" w:rsidR="00251826" w:rsidRPr="00251826" w:rsidRDefault="00251826" w:rsidP="00251826">
            <w:pPr>
              <w:spacing w:before="120"/>
              <w:jc w:val="center"/>
              <w:rPr>
                <w:color w:val="000000"/>
                <w:sz w:val="18"/>
                <w:szCs w:val="18"/>
              </w:rPr>
            </w:pPr>
            <w:r w:rsidRPr="00251826">
              <w:rPr>
                <w:color w:val="000000"/>
                <w:sz w:val="18"/>
                <w:szCs w:val="18"/>
              </w:rPr>
              <w:t>-</w:t>
            </w:r>
          </w:p>
        </w:tc>
        <w:tc>
          <w:tcPr>
            <w:tcW w:w="1701" w:type="dxa"/>
            <w:noWrap/>
            <w:vAlign w:val="center"/>
            <w:hideMark/>
          </w:tcPr>
          <w:p w14:paraId="57EC6399" w14:textId="77777777" w:rsidR="00251826" w:rsidRPr="00251826" w:rsidRDefault="00251826" w:rsidP="00251826">
            <w:pPr>
              <w:spacing w:before="120"/>
              <w:jc w:val="center"/>
              <w:rPr>
                <w:color w:val="FF0000"/>
                <w:sz w:val="18"/>
                <w:szCs w:val="18"/>
              </w:rPr>
            </w:pPr>
            <w:r w:rsidRPr="00251826">
              <w:rPr>
                <w:color w:val="FF0000"/>
                <w:sz w:val="18"/>
                <w:szCs w:val="18"/>
              </w:rPr>
              <w:t>-</w:t>
            </w:r>
          </w:p>
        </w:tc>
      </w:tr>
    </w:tbl>
    <w:p w14:paraId="32345CF3" w14:textId="77777777" w:rsidR="00251826" w:rsidRPr="00251826" w:rsidRDefault="00251826" w:rsidP="00251826">
      <w:pPr>
        <w:spacing w:before="120" w:after="120" w:line="360" w:lineRule="auto"/>
        <w:ind w:firstLine="709"/>
        <w:jc w:val="both"/>
        <w:rPr>
          <w:sz w:val="24"/>
        </w:rPr>
        <w:sectPr w:rsidR="00251826" w:rsidRPr="00251826" w:rsidSect="00C20E4B">
          <w:pgSz w:w="11906" w:h="16838"/>
          <w:pgMar w:top="743" w:right="849" w:bottom="426" w:left="1134"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p>
    <w:p w14:paraId="1DDEA541" w14:textId="77777777" w:rsidR="00251826" w:rsidRPr="00251826" w:rsidRDefault="00251826" w:rsidP="00251826">
      <w:pPr>
        <w:keepNext/>
        <w:keepLines/>
        <w:spacing w:before="12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57" w:name="_Toc158728018"/>
      <w:r w:rsidRPr="00251826">
        <w:rPr>
          <w:rFonts w:asciiTheme="majorHAnsi" w:eastAsiaTheme="majorEastAsia" w:hAnsiTheme="majorHAnsi" w:cstheme="majorBidi"/>
          <w:b/>
          <w:bCs/>
          <w:color w:val="365F91" w:themeColor="accent1" w:themeShade="BF"/>
          <w:szCs w:val="28"/>
        </w:rPr>
        <w:lastRenderedPageBreak/>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57"/>
    </w:p>
    <w:p w14:paraId="01767354" w14:textId="77777777" w:rsidR="00251826" w:rsidRPr="00251826" w:rsidRDefault="00251826" w:rsidP="00251826">
      <w:pPr>
        <w:spacing w:before="120" w:after="120" w:line="360" w:lineRule="auto"/>
        <w:ind w:firstLine="567"/>
        <w:jc w:val="both"/>
        <w:rPr>
          <w:sz w:val="24"/>
        </w:rPr>
      </w:pPr>
      <w:r w:rsidRPr="00251826">
        <w:rPr>
          <w:sz w:val="24"/>
        </w:rPr>
        <w:t>Табл.9. Оценка технического состояния, процент фактического износа водопроводных сетей и объектов на водопроводных сетях водоснабжения</w:t>
      </w:r>
    </w:p>
    <w:tbl>
      <w:tblPr>
        <w:tblW w:w="15643" w:type="dxa"/>
        <w:tblInd w:w="-289" w:type="dxa"/>
        <w:tblLayout w:type="fixed"/>
        <w:tblLook w:val="04A0" w:firstRow="1" w:lastRow="0" w:firstColumn="1" w:lastColumn="0" w:noHBand="0" w:noVBand="1"/>
      </w:tblPr>
      <w:tblGrid>
        <w:gridCol w:w="142"/>
        <w:gridCol w:w="713"/>
        <w:gridCol w:w="2541"/>
        <w:gridCol w:w="696"/>
        <w:gridCol w:w="12"/>
        <w:gridCol w:w="859"/>
        <w:gridCol w:w="968"/>
        <w:gridCol w:w="21"/>
        <w:gridCol w:w="546"/>
        <w:gridCol w:w="21"/>
        <w:gridCol w:w="741"/>
        <w:gridCol w:w="2947"/>
        <w:gridCol w:w="1418"/>
        <w:gridCol w:w="1418"/>
        <w:gridCol w:w="7"/>
        <w:gridCol w:w="985"/>
        <w:gridCol w:w="23"/>
        <w:gridCol w:w="13"/>
        <w:gridCol w:w="673"/>
        <w:gridCol w:w="23"/>
        <w:gridCol w:w="14"/>
        <w:gridCol w:w="839"/>
        <w:gridCol w:w="23"/>
      </w:tblGrid>
      <w:tr w:rsidR="00251826" w:rsidRPr="00251826" w14:paraId="360FEAA5" w14:textId="77777777" w:rsidTr="0007023D">
        <w:trPr>
          <w:gridBefore w:val="1"/>
          <w:wBefore w:w="142" w:type="dxa"/>
          <w:cantSplit/>
          <w:trHeight w:val="2097"/>
          <w:tblHeader/>
        </w:trPr>
        <w:tc>
          <w:tcPr>
            <w:tcW w:w="7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330048" w14:textId="77777777" w:rsidR="00251826" w:rsidRPr="00251826" w:rsidRDefault="00251826" w:rsidP="00251826">
            <w:pPr>
              <w:spacing w:before="120"/>
              <w:ind w:left="-108" w:right="-93" w:firstLine="4"/>
              <w:jc w:val="both"/>
              <w:rPr>
                <w:b/>
                <w:bCs/>
                <w:sz w:val="16"/>
                <w:szCs w:val="16"/>
              </w:rPr>
            </w:pPr>
            <w:r w:rsidRPr="00251826">
              <w:rPr>
                <w:b/>
                <w:bCs/>
                <w:sz w:val="16"/>
                <w:szCs w:val="16"/>
              </w:rPr>
              <w:t xml:space="preserve">N </w:t>
            </w:r>
            <w:proofErr w:type="gramStart"/>
            <w:r w:rsidRPr="00251826">
              <w:rPr>
                <w:b/>
                <w:bCs/>
                <w:sz w:val="16"/>
                <w:szCs w:val="16"/>
              </w:rPr>
              <w:t>п</w:t>
            </w:r>
            <w:proofErr w:type="gramEnd"/>
            <w:r w:rsidRPr="00251826">
              <w:rPr>
                <w:b/>
                <w:bCs/>
                <w:sz w:val="16"/>
                <w:szCs w:val="16"/>
              </w:rPr>
              <w:t>/п</w:t>
            </w:r>
          </w:p>
        </w:tc>
        <w:tc>
          <w:tcPr>
            <w:tcW w:w="254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79EAECA" w14:textId="77777777" w:rsidR="00251826" w:rsidRPr="00251826" w:rsidRDefault="00251826" w:rsidP="00251826">
            <w:pPr>
              <w:spacing w:before="120"/>
              <w:ind w:left="-108" w:right="-93" w:firstLine="4"/>
              <w:jc w:val="both"/>
              <w:rPr>
                <w:b/>
                <w:bCs/>
                <w:sz w:val="16"/>
                <w:szCs w:val="16"/>
              </w:rPr>
            </w:pPr>
            <w:r w:rsidRPr="00251826">
              <w:rPr>
                <w:b/>
                <w:bCs/>
                <w:sz w:val="16"/>
                <w:szCs w:val="16"/>
              </w:rPr>
              <w:t>Наименование объекта</w:t>
            </w:r>
          </w:p>
        </w:tc>
        <w:tc>
          <w:tcPr>
            <w:tcW w:w="708" w:type="dxa"/>
            <w:gridSpan w:val="2"/>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3DA43826" w14:textId="77777777" w:rsidR="00251826" w:rsidRPr="00251826" w:rsidRDefault="00251826" w:rsidP="00251826">
            <w:pPr>
              <w:spacing w:before="120"/>
              <w:ind w:left="-108" w:right="-93" w:firstLine="4"/>
              <w:jc w:val="center"/>
              <w:rPr>
                <w:b/>
                <w:bCs/>
                <w:sz w:val="16"/>
                <w:szCs w:val="16"/>
              </w:rPr>
            </w:pPr>
            <w:r w:rsidRPr="00251826">
              <w:rPr>
                <w:b/>
                <w:bCs/>
                <w:sz w:val="16"/>
                <w:szCs w:val="16"/>
              </w:rPr>
              <w:t>год постройки объектов/ дата ввода в эксплуатацию</w:t>
            </w:r>
          </w:p>
        </w:tc>
        <w:tc>
          <w:tcPr>
            <w:tcW w:w="859" w:type="dxa"/>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600AEF8E" w14:textId="77777777" w:rsidR="00251826" w:rsidRPr="00251826" w:rsidRDefault="00251826" w:rsidP="00251826">
            <w:pPr>
              <w:spacing w:before="120"/>
              <w:ind w:left="-108" w:right="-93" w:firstLine="4"/>
              <w:jc w:val="center"/>
              <w:rPr>
                <w:b/>
                <w:bCs/>
                <w:sz w:val="16"/>
                <w:szCs w:val="16"/>
              </w:rPr>
            </w:pPr>
            <w:r w:rsidRPr="00251826">
              <w:rPr>
                <w:b/>
                <w:bCs/>
                <w:sz w:val="16"/>
                <w:szCs w:val="16"/>
              </w:rPr>
              <w:t>материал</w:t>
            </w:r>
          </w:p>
        </w:tc>
        <w:tc>
          <w:tcPr>
            <w:tcW w:w="968" w:type="dxa"/>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1E950E0E" w14:textId="77777777" w:rsidR="00251826" w:rsidRPr="00251826" w:rsidRDefault="00251826" w:rsidP="00251826">
            <w:pPr>
              <w:spacing w:before="120"/>
              <w:ind w:left="-108" w:right="-93" w:firstLine="4"/>
              <w:jc w:val="center"/>
              <w:rPr>
                <w:b/>
                <w:bCs/>
                <w:sz w:val="16"/>
                <w:szCs w:val="16"/>
              </w:rPr>
            </w:pPr>
            <w:r w:rsidRPr="00251826">
              <w:rPr>
                <w:b/>
                <w:bCs/>
                <w:sz w:val="16"/>
                <w:szCs w:val="16"/>
              </w:rPr>
              <w:t>Параметры</w:t>
            </w:r>
          </w:p>
        </w:tc>
        <w:tc>
          <w:tcPr>
            <w:tcW w:w="567" w:type="dxa"/>
            <w:gridSpan w:val="2"/>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5748DF0A" w14:textId="77777777" w:rsidR="00251826" w:rsidRPr="00251826" w:rsidRDefault="00251826" w:rsidP="00251826">
            <w:pPr>
              <w:spacing w:before="120"/>
              <w:ind w:left="-108" w:right="-93" w:firstLine="4"/>
              <w:jc w:val="center"/>
              <w:rPr>
                <w:b/>
                <w:bCs/>
                <w:sz w:val="16"/>
                <w:szCs w:val="16"/>
              </w:rPr>
            </w:pPr>
            <w:r w:rsidRPr="00251826">
              <w:rPr>
                <w:b/>
                <w:bCs/>
                <w:sz w:val="16"/>
                <w:szCs w:val="16"/>
              </w:rPr>
              <w:t xml:space="preserve">Глубина, </w:t>
            </w:r>
            <w:proofErr w:type="gramStart"/>
            <w:r w:rsidRPr="00251826">
              <w:rPr>
                <w:b/>
                <w:bCs/>
                <w:sz w:val="16"/>
                <w:szCs w:val="16"/>
              </w:rPr>
              <w:t>м</w:t>
            </w:r>
            <w:proofErr w:type="gramEnd"/>
          </w:p>
        </w:tc>
        <w:tc>
          <w:tcPr>
            <w:tcW w:w="762" w:type="dxa"/>
            <w:gridSpan w:val="2"/>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21A16611" w14:textId="77777777" w:rsidR="00251826" w:rsidRPr="00251826" w:rsidRDefault="00251826" w:rsidP="00251826">
            <w:pPr>
              <w:spacing w:before="120"/>
              <w:ind w:left="-108" w:right="-93" w:firstLine="4"/>
              <w:jc w:val="center"/>
              <w:rPr>
                <w:b/>
                <w:bCs/>
                <w:sz w:val="16"/>
                <w:szCs w:val="16"/>
              </w:rPr>
            </w:pPr>
            <w:r w:rsidRPr="00251826">
              <w:rPr>
                <w:b/>
                <w:bCs/>
                <w:sz w:val="16"/>
                <w:szCs w:val="16"/>
              </w:rPr>
              <w:t>Дебит, м3/ч</w:t>
            </w:r>
          </w:p>
        </w:tc>
        <w:tc>
          <w:tcPr>
            <w:tcW w:w="2947" w:type="dxa"/>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47D54F13" w14:textId="77777777" w:rsidR="00251826" w:rsidRPr="00251826" w:rsidRDefault="00251826" w:rsidP="00251826">
            <w:pPr>
              <w:spacing w:before="120"/>
              <w:ind w:left="-108" w:right="-93" w:firstLine="4"/>
              <w:jc w:val="center"/>
              <w:rPr>
                <w:b/>
                <w:bCs/>
                <w:sz w:val="16"/>
                <w:szCs w:val="16"/>
              </w:rPr>
            </w:pPr>
            <w:r w:rsidRPr="00251826">
              <w:rPr>
                <w:b/>
                <w:bCs/>
                <w:sz w:val="16"/>
                <w:szCs w:val="16"/>
              </w:rPr>
              <w:t>Оборудование</w:t>
            </w:r>
          </w:p>
        </w:tc>
        <w:tc>
          <w:tcPr>
            <w:tcW w:w="1418" w:type="dxa"/>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5D476EE2" w14:textId="77777777" w:rsidR="00251826" w:rsidRPr="00251826" w:rsidRDefault="00251826" w:rsidP="00251826">
            <w:pPr>
              <w:spacing w:before="120"/>
              <w:ind w:left="-108" w:right="-93" w:firstLine="4"/>
              <w:jc w:val="center"/>
              <w:rPr>
                <w:b/>
                <w:bCs/>
                <w:sz w:val="16"/>
                <w:szCs w:val="16"/>
              </w:rPr>
            </w:pPr>
            <w:r w:rsidRPr="00251826">
              <w:rPr>
                <w:b/>
                <w:bCs/>
                <w:sz w:val="16"/>
                <w:szCs w:val="16"/>
              </w:rPr>
              <w:t>Характеристики</w:t>
            </w:r>
          </w:p>
        </w:tc>
        <w:tc>
          <w:tcPr>
            <w:tcW w:w="1425" w:type="dxa"/>
            <w:gridSpan w:val="2"/>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1875ABEC" w14:textId="77777777" w:rsidR="00251826" w:rsidRPr="00251826" w:rsidRDefault="00251826" w:rsidP="00251826">
            <w:pPr>
              <w:spacing w:before="120"/>
              <w:ind w:left="-108" w:right="-93" w:firstLine="4"/>
              <w:jc w:val="center"/>
              <w:rPr>
                <w:b/>
                <w:bCs/>
                <w:sz w:val="16"/>
                <w:szCs w:val="16"/>
              </w:rPr>
            </w:pPr>
            <w:r w:rsidRPr="00251826">
              <w:rPr>
                <w:b/>
                <w:bCs/>
                <w:sz w:val="16"/>
                <w:szCs w:val="16"/>
              </w:rPr>
              <w:t xml:space="preserve">Оценка </w:t>
            </w:r>
          </w:p>
          <w:p w14:paraId="75512BB6" w14:textId="77777777" w:rsidR="00251826" w:rsidRPr="00251826" w:rsidRDefault="00251826" w:rsidP="00251826">
            <w:pPr>
              <w:spacing w:before="120"/>
              <w:ind w:left="-108" w:right="-93" w:firstLine="4"/>
              <w:jc w:val="center"/>
              <w:rPr>
                <w:b/>
                <w:bCs/>
                <w:sz w:val="16"/>
                <w:szCs w:val="16"/>
              </w:rPr>
            </w:pPr>
            <w:r w:rsidRPr="00251826">
              <w:rPr>
                <w:b/>
                <w:bCs/>
                <w:sz w:val="16"/>
                <w:szCs w:val="16"/>
              </w:rPr>
              <w:t>технического состояния</w:t>
            </w:r>
          </w:p>
        </w:tc>
        <w:tc>
          <w:tcPr>
            <w:tcW w:w="1021" w:type="dxa"/>
            <w:gridSpan w:val="3"/>
            <w:tcBorders>
              <w:top w:val="single" w:sz="4" w:space="0" w:color="auto"/>
              <w:left w:val="nil"/>
              <w:bottom w:val="single" w:sz="4" w:space="0" w:color="auto"/>
              <w:right w:val="single" w:sz="4" w:space="0" w:color="auto"/>
            </w:tcBorders>
            <w:shd w:val="clear" w:color="auto" w:fill="DBE5F1" w:themeFill="accent1" w:themeFillTint="33"/>
            <w:textDirection w:val="btLr"/>
            <w:vAlign w:val="center"/>
            <w:hideMark/>
          </w:tcPr>
          <w:p w14:paraId="4606E10C" w14:textId="77777777" w:rsidR="00251826" w:rsidRPr="00251826" w:rsidRDefault="00251826" w:rsidP="00251826">
            <w:pPr>
              <w:spacing w:before="120"/>
              <w:ind w:left="-108" w:right="-93" w:firstLine="4"/>
              <w:jc w:val="center"/>
              <w:rPr>
                <w:b/>
                <w:bCs/>
                <w:sz w:val="16"/>
                <w:szCs w:val="16"/>
              </w:rPr>
            </w:pPr>
            <w:r w:rsidRPr="00251826">
              <w:rPr>
                <w:b/>
                <w:bCs/>
                <w:sz w:val="16"/>
                <w:szCs w:val="16"/>
              </w:rPr>
              <w:t>Процент износа</w:t>
            </w:r>
          </w:p>
        </w:tc>
        <w:tc>
          <w:tcPr>
            <w:tcW w:w="673" w:type="dxa"/>
            <w:tcBorders>
              <w:top w:val="single" w:sz="4" w:space="0" w:color="auto"/>
              <w:left w:val="nil"/>
              <w:bottom w:val="single" w:sz="4" w:space="0" w:color="auto"/>
              <w:right w:val="single" w:sz="4" w:space="0" w:color="auto"/>
            </w:tcBorders>
            <w:shd w:val="clear" w:color="auto" w:fill="DBE5F1" w:themeFill="accent1" w:themeFillTint="33"/>
            <w:textDirection w:val="btLr"/>
          </w:tcPr>
          <w:p w14:paraId="10F473D6" w14:textId="77777777" w:rsidR="00251826" w:rsidRPr="00251826" w:rsidRDefault="00251826" w:rsidP="00251826">
            <w:pPr>
              <w:spacing w:before="120"/>
              <w:ind w:left="-108" w:right="-93" w:firstLine="4"/>
              <w:jc w:val="center"/>
              <w:rPr>
                <w:b/>
                <w:bCs/>
                <w:sz w:val="16"/>
                <w:szCs w:val="16"/>
              </w:rPr>
            </w:pPr>
            <w:r w:rsidRPr="00251826">
              <w:rPr>
                <w:b/>
                <w:bCs/>
                <w:sz w:val="16"/>
                <w:szCs w:val="16"/>
              </w:rPr>
              <w:t>Группа по степени износа*</w:t>
            </w:r>
          </w:p>
        </w:tc>
        <w:tc>
          <w:tcPr>
            <w:tcW w:w="899" w:type="dxa"/>
            <w:gridSpan w:val="4"/>
            <w:tcBorders>
              <w:top w:val="single" w:sz="4" w:space="0" w:color="auto"/>
              <w:left w:val="nil"/>
              <w:bottom w:val="single" w:sz="4" w:space="0" w:color="auto"/>
              <w:right w:val="single" w:sz="4" w:space="0" w:color="auto"/>
            </w:tcBorders>
            <w:shd w:val="clear" w:color="auto" w:fill="DBE5F1" w:themeFill="accent1" w:themeFillTint="33"/>
            <w:textDirection w:val="btLr"/>
          </w:tcPr>
          <w:p w14:paraId="0D0C907E" w14:textId="77777777" w:rsidR="00251826" w:rsidRPr="00251826" w:rsidRDefault="00251826" w:rsidP="00251826">
            <w:pPr>
              <w:spacing w:before="120"/>
              <w:ind w:left="-108" w:right="-93" w:firstLine="4"/>
              <w:jc w:val="center"/>
              <w:rPr>
                <w:b/>
                <w:bCs/>
                <w:sz w:val="16"/>
                <w:szCs w:val="16"/>
              </w:rPr>
            </w:pPr>
            <w:r w:rsidRPr="00251826">
              <w:rPr>
                <w:b/>
                <w:bCs/>
                <w:sz w:val="16"/>
                <w:szCs w:val="16"/>
              </w:rPr>
              <w:t xml:space="preserve">Наличие или отсутствие  технической возможности подключения </w:t>
            </w:r>
          </w:p>
        </w:tc>
      </w:tr>
      <w:tr w:rsidR="00251826" w:rsidRPr="00251826" w14:paraId="531D9440" w14:textId="77777777" w:rsidTr="0007023D">
        <w:trPr>
          <w:gridBefore w:val="1"/>
          <w:wBefore w:w="142" w:type="dxa"/>
          <w:trHeight w:val="345"/>
        </w:trPr>
        <w:tc>
          <w:tcPr>
            <w:tcW w:w="15501"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A9909D" w14:textId="77777777" w:rsidR="00251826" w:rsidRPr="00251826" w:rsidRDefault="00251826" w:rsidP="00251826">
            <w:pPr>
              <w:spacing w:before="120"/>
              <w:ind w:left="-108" w:right="-93" w:firstLine="4"/>
              <w:jc w:val="both"/>
              <w:rPr>
                <w:b/>
                <w:bCs/>
                <w:sz w:val="16"/>
                <w:szCs w:val="16"/>
              </w:rPr>
            </w:pPr>
            <w:r w:rsidRPr="00251826">
              <w:rPr>
                <w:b/>
                <w:bCs/>
                <w:sz w:val="16"/>
                <w:szCs w:val="16"/>
              </w:rPr>
              <w:t xml:space="preserve">Система водоснабжения, запитанная от водозабора «ул. </w:t>
            </w:r>
            <w:proofErr w:type="spellStart"/>
            <w:r w:rsidRPr="00251826">
              <w:rPr>
                <w:b/>
                <w:bCs/>
                <w:sz w:val="16"/>
                <w:szCs w:val="16"/>
              </w:rPr>
              <w:t>Илганская</w:t>
            </w:r>
            <w:proofErr w:type="spellEnd"/>
            <w:r w:rsidRPr="00251826">
              <w:rPr>
                <w:b/>
                <w:bCs/>
                <w:sz w:val="16"/>
                <w:szCs w:val="16"/>
              </w:rPr>
              <w:t xml:space="preserve"> – ул. Московская»</w:t>
            </w:r>
          </w:p>
        </w:tc>
      </w:tr>
      <w:tr w:rsidR="00251826" w:rsidRPr="00251826" w14:paraId="04B10286" w14:textId="77777777" w:rsidTr="0007023D">
        <w:trPr>
          <w:gridBefore w:val="1"/>
          <w:wBefore w:w="142" w:type="dxa"/>
          <w:trHeight w:val="197"/>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0CD4473" w14:textId="77777777" w:rsidR="00251826" w:rsidRPr="00251826" w:rsidRDefault="00251826" w:rsidP="00251826">
            <w:pPr>
              <w:spacing w:before="120"/>
              <w:ind w:left="-108" w:right="-93" w:firstLine="4"/>
              <w:jc w:val="both"/>
              <w:rPr>
                <w:b/>
                <w:bCs/>
                <w:sz w:val="16"/>
                <w:szCs w:val="16"/>
              </w:rPr>
            </w:pPr>
            <w:r w:rsidRPr="00251826">
              <w:rPr>
                <w:b/>
                <w:bCs/>
                <w:sz w:val="16"/>
                <w:szCs w:val="16"/>
              </w:rPr>
              <w:t>1.1.</w:t>
            </w:r>
          </w:p>
        </w:tc>
        <w:tc>
          <w:tcPr>
            <w:tcW w:w="14788" w:type="dxa"/>
            <w:gridSpan w:val="21"/>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DC7CA84" w14:textId="77777777" w:rsidR="00251826" w:rsidRPr="00251826" w:rsidRDefault="00251826" w:rsidP="00251826">
            <w:pPr>
              <w:spacing w:before="120"/>
              <w:ind w:left="-108" w:right="-93" w:firstLine="4"/>
              <w:jc w:val="both"/>
              <w:rPr>
                <w:b/>
                <w:bCs/>
                <w:sz w:val="16"/>
                <w:szCs w:val="16"/>
              </w:rPr>
            </w:pPr>
            <w:r w:rsidRPr="00251826">
              <w:rPr>
                <w:b/>
                <w:bCs/>
                <w:sz w:val="16"/>
                <w:szCs w:val="16"/>
              </w:rPr>
              <w:t xml:space="preserve">Водозабор п. </w:t>
            </w:r>
            <w:proofErr w:type="spellStart"/>
            <w:r w:rsidRPr="00251826">
              <w:rPr>
                <w:b/>
                <w:bCs/>
                <w:sz w:val="16"/>
                <w:szCs w:val="16"/>
              </w:rPr>
              <w:t>Залари</w:t>
            </w:r>
            <w:proofErr w:type="spellEnd"/>
            <w:r w:rsidRPr="00251826">
              <w:rPr>
                <w:b/>
                <w:bCs/>
                <w:sz w:val="16"/>
                <w:szCs w:val="16"/>
              </w:rPr>
              <w:t xml:space="preserve">, </w:t>
            </w:r>
            <w:proofErr w:type="spellStart"/>
            <w:r w:rsidRPr="00251826">
              <w:rPr>
                <w:b/>
                <w:bCs/>
                <w:sz w:val="16"/>
                <w:szCs w:val="16"/>
              </w:rPr>
              <w:t>мкр</w:t>
            </w:r>
            <w:proofErr w:type="spellEnd"/>
            <w:r w:rsidRPr="00251826">
              <w:rPr>
                <w:b/>
                <w:bCs/>
                <w:sz w:val="16"/>
                <w:szCs w:val="16"/>
              </w:rPr>
              <w:t xml:space="preserve">. Московский, ул. </w:t>
            </w:r>
            <w:proofErr w:type="gramStart"/>
            <w:r w:rsidRPr="00251826">
              <w:rPr>
                <w:b/>
                <w:bCs/>
                <w:sz w:val="16"/>
                <w:szCs w:val="16"/>
              </w:rPr>
              <w:t>Московская</w:t>
            </w:r>
            <w:proofErr w:type="gramEnd"/>
            <w:r w:rsidRPr="00251826">
              <w:rPr>
                <w:b/>
                <w:bCs/>
                <w:sz w:val="16"/>
                <w:szCs w:val="16"/>
              </w:rPr>
              <w:t>, 1В, в том числе:</w:t>
            </w:r>
          </w:p>
        </w:tc>
      </w:tr>
      <w:tr w:rsidR="00251826" w:rsidRPr="00251826" w14:paraId="7515C1F6"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hideMark/>
          </w:tcPr>
          <w:p w14:paraId="15BA769F" w14:textId="77777777" w:rsidR="00251826" w:rsidRPr="00251826" w:rsidRDefault="00251826" w:rsidP="00251826">
            <w:pPr>
              <w:spacing w:before="120"/>
              <w:ind w:left="-108" w:right="-93" w:firstLine="4"/>
              <w:jc w:val="both"/>
              <w:rPr>
                <w:sz w:val="16"/>
                <w:szCs w:val="16"/>
              </w:rPr>
            </w:pPr>
            <w:r w:rsidRPr="00251826">
              <w:rPr>
                <w:sz w:val="16"/>
                <w:szCs w:val="16"/>
              </w:rPr>
              <w:t>1.1.1.</w:t>
            </w:r>
          </w:p>
        </w:tc>
        <w:tc>
          <w:tcPr>
            <w:tcW w:w="2541" w:type="dxa"/>
            <w:tcBorders>
              <w:top w:val="nil"/>
              <w:left w:val="nil"/>
              <w:bottom w:val="single" w:sz="4" w:space="0" w:color="auto"/>
              <w:right w:val="single" w:sz="4" w:space="0" w:color="auto"/>
            </w:tcBorders>
            <w:vAlign w:val="center"/>
            <w:hideMark/>
          </w:tcPr>
          <w:p w14:paraId="2D655E1F" w14:textId="77777777" w:rsidR="00251826" w:rsidRPr="00251826" w:rsidRDefault="00251826" w:rsidP="00251826">
            <w:pPr>
              <w:spacing w:before="120"/>
              <w:ind w:left="-108" w:right="-93" w:firstLine="4"/>
              <w:jc w:val="both"/>
              <w:rPr>
                <w:sz w:val="16"/>
                <w:szCs w:val="16"/>
              </w:rPr>
            </w:pPr>
            <w:r w:rsidRPr="00251826">
              <w:rPr>
                <w:sz w:val="16"/>
                <w:szCs w:val="16"/>
              </w:rPr>
              <w:t>Артезианская водозаборная скважина №1В ул. Московская, 1В</w:t>
            </w:r>
          </w:p>
        </w:tc>
        <w:tc>
          <w:tcPr>
            <w:tcW w:w="708" w:type="dxa"/>
            <w:gridSpan w:val="2"/>
            <w:tcBorders>
              <w:top w:val="nil"/>
              <w:left w:val="nil"/>
              <w:bottom w:val="single" w:sz="4" w:space="0" w:color="auto"/>
              <w:right w:val="single" w:sz="4" w:space="0" w:color="auto"/>
            </w:tcBorders>
            <w:vAlign w:val="center"/>
            <w:hideMark/>
          </w:tcPr>
          <w:p w14:paraId="24D8931F" w14:textId="77777777" w:rsidR="00251826" w:rsidRPr="00251826" w:rsidRDefault="00251826" w:rsidP="00251826">
            <w:pPr>
              <w:spacing w:before="120"/>
              <w:ind w:left="-108" w:right="-93" w:firstLine="4"/>
              <w:jc w:val="center"/>
              <w:rPr>
                <w:sz w:val="16"/>
                <w:szCs w:val="16"/>
              </w:rPr>
            </w:pPr>
            <w:r w:rsidRPr="00251826">
              <w:rPr>
                <w:sz w:val="16"/>
                <w:szCs w:val="16"/>
              </w:rPr>
              <w:t>2015</w:t>
            </w:r>
          </w:p>
        </w:tc>
        <w:tc>
          <w:tcPr>
            <w:tcW w:w="859" w:type="dxa"/>
            <w:tcBorders>
              <w:top w:val="nil"/>
              <w:left w:val="nil"/>
              <w:bottom w:val="single" w:sz="4" w:space="0" w:color="auto"/>
              <w:right w:val="single" w:sz="4" w:space="0" w:color="auto"/>
            </w:tcBorders>
            <w:vAlign w:val="center"/>
            <w:hideMark/>
          </w:tcPr>
          <w:p w14:paraId="2390C728" w14:textId="77777777" w:rsidR="00251826" w:rsidRPr="00251826" w:rsidRDefault="00251826" w:rsidP="00251826">
            <w:pPr>
              <w:spacing w:before="120"/>
              <w:ind w:left="-108" w:right="-93" w:firstLine="4"/>
              <w:jc w:val="center"/>
              <w:rPr>
                <w:sz w:val="16"/>
                <w:szCs w:val="16"/>
              </w:rPr>
            </w:pPr>
            <w:r w:rsidRPr="00251826">
              <w:rPr>
                <w:sz w:val="16"/>
                <w:szCs w:val="16"/>
              </w:rPr>
              <w:t>сталь</w:t>
            </w:r>
          </w:p>
        </w:tc>
        <w:tc>
          <w:tcPr>
            <w:tcW w:w="968" w:type="dxa"/>
            <w:tcBorders>
              <w:top w:val="nil"/>
              <w:left w:val="nil"/>
              <w:bottom w:val="single" w:sz="4" w:space="0" w:color="auto"/>
              <w:right w:val="single" w:sz="4" w:space="0" w:color="auto"/>
            </w:tcBorders>
            <w:vAlign w:val="center"/>
            <w:hideMark/>
          </w:tcPr>
          <w:p w14:paraId="04351A88" w14:textId="77777777" w:rsidR="00251826" w:rsidRPr="00251826" w:rsidRDefault="00251826" w:rsidP="00251826">
            <w:pPr>
              <w:spacing w:before="120"/>
              <w:ind w:left="-108" w:right="-93" w:firstLine="4"/>
              <w:jc w:val="center"/>
              <w:rPr>
                <w:sz w:val="16"/>
                <w:szCs w:val="16"/>
              </w:rPr>
            </w:pPr>
            <w:r w:rsidRPr="00251826">
              <w:rPr>
                <w:sz w:val="16"/>
                <w:szCs w:val="16"/>
              </w:rPr>
              <w:t>Д=159мм</w:t>
            </w:r>
          </w:p>
        </w:tc>
        <w:tc>
          <w:tcPr>
            <w:tcW w:w="567" w:type="dxa"/>
            <w:gridSpan w:val="2"/>
            <w:tcBorders>
              <w:top w:val="nil"/>
              <w:left w:val="nil"/>
              <w:bottom w:val="single" w:sz="4" w:space="0" w:color="auto"/>
              <w:right w:val="single" w:sz="4" w:space="0" w:color="auto"/>
            </w:tcBorders>
            <w:vAlign w:val="center"/>
            <w:hideMark/>
          </w:tcPr>
          <w:p w14:paraId="04479473" w14:textId="77777777" w:rsidR="00251826" w:rsidRPr="00251826" w:rsidRDefault="00251826" w:rsidP="00251826">
            <w:pPr>
              <w:spacing w:before="120"/>
              <w:ind w:left="-108" w:right="-93" w:firstLine="4"/>
              <w:jc w:val="center"/>
              <w:rPr>
                <w:sz w:val="16"/>
                <w:szCs w:val="16"/>
              </w:rPr>
            </w:pPr>
            <w:r w:rsidRPr="00251826">
              <w:rPr>
                <w:sz w:val="16"/>
                <w:szCs w:val="16"/>
              </w:rPr>
              <w:t>75</w:t>
            </w:r>
          </w:p>
        </w:tc>
        <w:tc>
          <w:tcPr>
            <w:tcW w:w="762" w:type="dxa"/>
            <w:gridSpan w:val="2"/>
            <w:tcBorders>
              <w:top w:val="nil"/>
              <w:left w:val="nil"/>
              <w:bottom w:val="single" w:sz="4" w:space="0" w:color="auto"/>
              <w:right w:val="single" w:sz="4" w:space="0" w:color="auto"/>
            </w:tcBorders>
            <w:vAlign w:val="center"/>
            <w:hideMark/>
          </w:tcPr>
          <w:p w14:paraId="4916A65D" w14:textId="77777777" w:rsidR="00251826" w:rsidRPr="00251826" w:rsidRDefault="00251826" w:rsidP="00251826">
            <w:pPr>
              <w:spacing w:before="120"/>
              <w:ind w:left="-108" w:right="-93" w:firstLine="4"/>
              <w:jc w:val="center"/>
              <w:rPr>
                <w:sz w:val="16"/>
                <w:szCs w:val="16"/>
              </w:rPr>
            </w:pPr>
            <w:r w:rsidRPr="00251826">
              <w:rPr>
                <w:sz w:val="16"/>
                <w:szCs w:val="16"/>
              </w:rPr>
              <w:t>9,7 м3/ч</w:t>
            </w:r>
          </w:p>
        </w:tc>
        <w:tc>
          <w:tcPr>
            <w:tcW w:w="2947" w:type="dxa"/>
            <w:tcBorders>
              <w:top w:val="nil"/>
              <w:left w:val="nil"/>
              <w:bottom w:val="single" w:sz="4" w:space="0" w:color="auto"/>
              <w:right w:val="single" w:sz="4" w:space="0" w:color="auto"/>
            </w:tcBorders>
            <w:vAlign w:val="center"/>
            <w:hideMark/>
          </w:tcPr>
          <w:p w14:paraId="04F92C88" w14:textId="77777777" w:rsidR="00251826" w:rsidRPr="00251826" w:rsidRDefault="00251826" w:rsidP="00251826">
            <w:pPr>
              <w:spacing w:before="120"/>
              <w:ind w:left="-108" w:firstLine="4"/>
              <w:jc w:val="center"/>
              <w:rPr>
                <w:sz w:val="16"/>
                <w:szCs w:val="16"/>
              </w:rPr>
            </w:pPr>
            <w:r w:rsidRPr="00251826">
              <w:rPr>
                <w:sz w:val="16"/>
                <w:szCs w:val="16"/>
              </w:rPr>
              <w:t>насос ЭЦВ 6-10-110</w:t>
            </w:r>
          </w:p>
        </w:tc>
        <w:tc>
          <w:tcPr>
            <w:tcW w:w="1418" w:type="dxa"/>
            <w:tcBorders>
              <w:top w:val="nil"/>
              <w:left w:val="nil"/>
              <w:bottom w:val="single" w:sz="4" w:space="0" w:color="auto"/>
              <w:right w:val="single" w:sz="4" w:space="0" w:color="auto"/>
            </w:tcBorders>
            <w:vAlign w:val="center"/>
            <w:hideMark/>
          </w:tcPr>
          <w:p w14:paraId="662E22B7"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12F6A0FF" w14:textId="77777777" w:rsidR="00251826" w:rsidRPr="00251826" w:rsidRDefault="00251826" w:rsidP="00251826">
            <w:pPr>
              <w:spacing w:before="120"/>
              <w:ind w:left="-108" w:right="-93" w:firstLine="4"/>
              <w:jc w:val="center"/>
              <w:rPr>
                <w:sz w:val="16"/>
                <w:szCs w:val="16"/>
              </w:rPr>
            </w:pPr>
            <w:r w:rsidRPr="00251826">
              <w:rPr>
                <w:sz w:val="16"/>
                <w:szCs w:val="16"/>
              </w:rPr>
              <w:t>удовлетворит.</w:t>
            </w:r>
          </w:p>
        </w:tc>
        <w:tc>
          <w:tcPr>
            <w:tcW w:w="1021" w:type="dxa"/>
            <w:gridSpan w:val="3"/>
            <w:tcBorders>
              <w:top w:val="nil"/>
              <w:left w:val="nil"/>
              <w:bottom w:val="single" w:sz="4" w:space="0" w:color="auto"/>
              <w:right w:val="single" w:sz="4" w:space="0" w:color="auto"/>
            </w:tcBorders>
            <w:vAlign w:val="center"/>
            <w:hideMark/>
          </w:tcPr>
          <w:p w14:paraId="1A8B1A4D" w14:textId="77777777" w:rsidR="00251826" w:rsidRPr="00251826" w:rsidRDefault="00251826" w:rsidP="00251826">
            <w:pPr>
              <w:spacing w:before="120"/>
              <w:ind w:left="-108" w:right="-93" w:firstLine="4"/>
              <w:jc w:val="center"/>
              <w:rPr>
                <w:sz w:val="16"/>
                <w:szCs w:val="16"/>
              </w:rPr>
            </w:pPr>
            <w:r w:rsidRPr="00251826">
              <w:rPr>
                <w:sz w:val="16"/>
                <w:szCs w:val="16"/>
              </w:rPr>
              <w:t>50%</w:t>
            </w:r>
          </w:p>
        </w:tc>
        <w:tc>
          <w:tcPr>
            <w:tcW w:w="673" w:type="dxa"/>
            <w:tcBorders>
              <w:top w:val="nil"/>
              <w:left w:val="nil"/>
              <w:bottom w:val="single" w:sz="4" w:space="0" w:color="auto"/>
              <w:right w:val="single" w:sz="4" w:space="0" w:color="auto"/>
            </w:tcBorders>
          </w:tcPr>
          <w:p w14:paraId="657CB045"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vMerge w:val="restart"/>
            <w:tcBorders>
              <w:top w:val="nil"/>
              <w:left w:val="nil"/>
              <w:right w:val="single" w:sz="4" w:space="0" w:color="auto"/>
            </w:tcBorders>
          </w:tcPr>
          <w:p w14:paraId="7B833F06" w14:textId="77777777" w:rsidR="00251826" w:rsidRPr="00251826" w:rsidRDefault="00251826" w:rsidP="00251826">
            <w:pPr>
              <w:spacing w:before="120"/>
              <w:ind w:left="-108" w:right="-93" w:firstLine="4"/>
              <w:jc w:val="center"/>
              <w:rPr>
                <w:sz w:val="16"/>
                <w:szCs w:val="16"/>
              </w:rPr>
            </w:pPr>
            <w:r w:rsidRPr="00251826">
              <w:rPr>
                <w:sz w:val="16"/>
                <w:szCs w:val="16"/>
              </w:rPr>
              <w:t>Есть</w:t>
            </w:r>
          </w:p>
        </w:tc>
      </w:tr>
      <w:tr w:rsidR="00251826" w:rsidRPr="00251826" w14:paraId="0090F7DF" w14:textId="77777777" w:rsidTr="0007023D">
        <w:trPr>
          <w:gridBefore w:val="1"/>
          <w:wBefore w:w="142" w:type="dxa"/>
          <w:trHeight w:val="172"/>
        </w:trPr>
        <w:tc>
          <w:tcPr>
            <w:tcW w:w="713" w:type="dxa"/>
            <w:tcBorders>
              <w:top w:val="nil"/>
              <w:left w:val="single" w:sz="4" w:space="0" w:color="auto"/>
              <w:bottom w:val="single" w:sz="4" w:space="0" w:color="auto"/>
              <w:right w:val="single" w:sz="4" w:space="0" w:color="auto"/>
            </w:tcBorders>
            <w:vAlign w:val="center"/>
            <w:hideMark/>
          </w:tcPr>
          <w:p w14:paraId="5EBEF313" w14:textId="77777777" w:rsidR="00251826" w:rsidRPr="00251826" w:rsidRDefault="00251826" w:rsidP="00251826">
            <w:pPr>
              <w:spacing w:before="120"/>
              <w:ind w:left="-108" w:right="-93" w:firstLine="4"/>
              <w:jc w:val="both"/>
              <w:rPr>
                <w:sz w:val="16"/>
                <w:szCs w:val="16"/>
              </w:rPr>
            </w:pPr>
            <w:r w:rsidRPr="00251826">
              <w:rPr>
                <w:sz w:val="16"/>
                <w:szCs w:val="16"/>
              </w:rPr>
              <w:t>1.1.2.</w:t>
            </w:r>
          </w:p>
        </w:tc>
        <w:tc>
          <w:tcPr>
            <w:tcW w:w="2541" w:type="dxa"/>
            <w:tcBorders>
              <w:top w:val="nil"/>
              <w:left w:val="nil"/>
              <w:bottom w:val="single" w:sz="4" w:space="0" w:color="auto"/>
              <w:right w:val="single" w:sz="4" w:space="0" w:color="auto"/>
            </w:tcBorders>
            <w:vAlign w:val="center"/>
            <w:hideMark/>
          </w:tcPr>
          <w:p w14:paraId="5E8011B8" w14:textId="77777777" w:rsidR="00251826" w:rsidRPr="00251826" w:rsidRDefault="00251826" w:rsidP="00251826">
            <w:pPr>
              <w:spacing w:before="120"/>
              <w:ind w:left="-108" w:right="-93" w:firstLine="4"/>
              <w:jc w:val="both"/>
              <w:rPr>
                <w:sz w:val="16"/>
                <w:szCs w:val="16"/>
              </w:rPr>
            </w:pPr>
            <w:r w:rsidRPr="00251826">
              <w:rPr>
                <w:sz w:val="16"/>
                <w:szCs w:val="16"/>
              </w:rPr>
              <w:t>Артезианская водозаборная скважина №2В ул. Московская, 2В</w:t>
            </w:r>
          </w:p>
        </w:tc>
        <w:tc>
          <w:tcPr>
            <w:tcW w:w="708" w:type="dxa"/>
            <w:gridSpan w:val="2"/>
            <w:tcBorders>
              <w:top w:val="nil"/>
              <w:left w:val="nil"/>
              <w:bottom w:val="single" w:sz="4" w:space="0" w:color="auto"/>
              <w:right w:val="single" w:sz="4" w:space="0" w:color="auto"/>
            </w:tcBorders>
            <w:vAlign w:val="center"/>
            <w:hideMark/>
          </w:tcPr>
          <w:p w14:paraId="7234964F" w14:textId="77777777" w:rsidR="00251826" w:rsidRPr="00251826" w:rsidRDefault="00251826" w:rsidP="00251826">
            <w:pPr>
              <w:spacing w:before="120"/>
              <w:ind w:left="-108" w:right="-93" w:firstLine="4"/>
              <w:jc w:val="center"/>
              <w:rPr>
                <w:sz w:val="16"/>
                <w:szCs w:val="16"/>
              </w:rPr>
            </w:pPr>
            <w:r w:rsidRPr="00251826">
              <w:rPr>
                <w:sz w:val="16"/>
                <w:szCs w:val="16"/>
              </w:rPr>
              <w:t>2018</w:t>
            </w:r>
          </w:p>
        </w:tc>
        <w:tc>
          <w:tcPr>
            <w:tcW w:w="859" w:type="dxa"/>
            <w:tcBorders>
              <w:top w:val="nil"/>
              <w:left w:val="nil"/>
              <w:bottom w:val="single" w:sz="4" w:space="0" w:color="auto"/>
              <w:right w:val="single" w:sz="4" w:space="0" w:color="auto"/>
            </w:tcBorders>
            <w:vAlign w:val="center"/>
            <w:hideMark/>
          </w:tcPr>
          <w:p w14:paraId="66774610" w14:textId="77777777" w:rsidR="00251826" w:rsidRPr="00251826" w:rsidRDefault="00251826" w:rsidP="00251826">
            <w:pPr>
              <w:spacing w:before="120"/>
              <w:ind w:left="-108" w:right="-93" w:firstLine="4"/>
              <w:jc w:val="center"/>
              <w:rPr>
                <w:sz w:val="16"/>
                <w:szCs w:val="16"/>
              </w:rPr>
            </w:pPr>
            <w:r w:rsidRPr="00251826">
              <w:rPr>
                <w:sz w:val="16"/>
                <w:szCs w:val="16"/>
              </w:rPr>
              <w:t>сталь</w:t>
            </w:r>
          </w:p>
        </w:tc>
        <w:tc>
          <w:tcPr>
            <w:tcW w:w="968" w:type="dxa"/>
            <w:tcBorders>
              <w:top w:val="nil"/>
              <w:left w:val="nil"/>
              <w:bottom w:val="single" w:sz="4" w:space="0" w:color="auto"/>
              <w:right w:val="single" w:sz="4" w:space="0" w:color="auto"/>
            </w:tcBorders>
            <w:vAlign w:val="center"/>
            <w:hideMark/>
          </w:tcPr>
          <w:p w14:paraId="08C7CD46" w14:textId="77777777" w:rsidR="00251826" w:rsidRPr="00251826" w:rsidRDefault="00251826" w:rsidP="00251826">
            <w:pPr>
              <w:spacing w:before="120"/>
              <w:ind w:left="-108" w:right="-93" w:firstLine="4"/>
              <w:jc w:val="center"/>
              <w:rPr>
                <w:sz w:val="16"/>
                <w:szCs w:val="16"/>
              </w:rPr>
            </w:pPr>
            <w:r w:rsidRPr="00251826">
              <w:rPr>
                <w:sz w:val="16"/>
                <w:szCs w:val="16"/>
              </w:rPr>
              <w:t>Д=159мм</w:t>
            </w:r>
          </w:p>
        </w:tc>
        <w:tc>
          <w:tcPr>
            <w:tcW w:w="567" w:type="dxa"/>
            <w:gridSpan w:val="2"/>
            <w:tcBorders>
              <w:top w:val="nil"/>
              <w:left w:val="nil"/>
              <w:bottom w:val="single" w:sz="4" w:space="0" w:color="auto"/>
              <w:right w:val="single" w:sz="4" w:space="0" w:color="auto"/>
            </w:tcBorders>
            <w:vAlign w:val="center"/>
            <w:hideMark/>
          </w:tcPr>
          <w:p w14:paraId="741ABAC3" w14:textId="77777777" w:rsidR="00251826" w:rsidRPr="00251826" w:rsidRDefault="00251826" w:rsidP="00251826">
            <w:pPr>
              <w:spacing w:before="120"/>
              <w:ind w:left="-108" w:right="-93" w:firstLine="4"/>
              <w:jc w:val="center"/>
              <w:rPr>
                <w:sz w:val="16"/>
                <w:szCs w:val="16"/>
              </w:rPr>
            </w:pPr>
            <w:r w:rsidRPr="00251826">
              <w:rPr>
                <w:sz w:val="16"/>
                <w:szCs w:val="16"/>
              </w:rPr>
              <w:t>70</w:t>
            </w:r>
          </w:p>
        </w:tc>
        <w:tc>
          <w:tcPr>
            <w:tcW w:w="762" w:type="dxa"/>
            <w:gridSpan w:val="2"/>
            <w:tcBorders>
              <w:top w:val="nil"/>
              <w:left w:val="nil"/>
              <w:bottom w:val="single" w:sz="4" w:space="0" w:color="auto"/>
              <w:right w:val="single" w:sz="4" w:space="0" w:color="auto"/>
            </w:tcBorders>
            <w:vAlign w:val="center"/>
            <w:hideMark/>
          </w:tcPr>
          <w:p w14:paraId="407BBDDB" w14:textId="77777777" w:rsidR="00251826" w:rsidRPr="00251826" w:rsidRDefault="00251826" w:rsidP="00251826">
            <w:pPr>
              <w:spacing w:before="120"/>
              <w:ind w:left="-108" w:right="-93" w:firstLine="4"/>
              <w:jc w:val="center"/>
              <w:rPr>
                <w:sz w:val="16"/>
                <w:szCs w:val="16"/>
              </w:rPr>
            </w:pPr>
            <w:r w:rsidRPr="00251826">
              <w:rPr>
                <w:sz w:val="16"/>
                <w:szCs w:val="16"/>
              </w:rPr>
              <w:t>6,25 м3/ч</w:t>
            </w:r>
          </w:p>
        </w:tc>
        <w:tc>
          <w:tcPr>
            <w:tcW w:w="2947" w:type="dxa"/>
            <w:tcBorders>
              <w:top w:val="nil"/>
              <w:left w:val="nil"/>
              <w:bottom w:val="single" w:sz="4" w:space="0" w:color="auto"/>
              <w:right w:val="single" w:sz="4" w:space="0" w:color="auto"/>
            </w:tcBorders>
            <w:vAlign w:val="center"/>
            <w:hideMark/>
          </w:tcPr>
          <w:p w14:paraId="662F4D81" w14:textId="77777777" w:rsidR="00251826" w:rsidRPr="00251826" w:rsidRDefault="00251826" w:rsidP="00251826">
            <w:pPr>
              <w:spacing w:before="120"/>
              <w:ind w:left="-108" w:firstLine="4"/>
              <w:jc w:val="center"/>
              <w:rPr>
                <w:sz w:val="16"/>
                <w:szCs w:val="16"/>
              </w:rPr>
            </w:pPr>
            <w:r w:rsidRPr="00251826">
              <w:rPr>
                <w:sz w:val="16"/>
                <w:szCs w:val="16"/>
              </w:rPr>
              <w:t>насос ЭЦВ 6-6,5-120</w:t>
            </w:r>
          </w:p>
        </w:tc>
        <w:tc>
          <w:tcPr>
            <w:tcW w:w="1418" w:type="dxa"/>
            <w:tcBorders>
              <w:top w:val="nil"/>
              <w:left w:val="nil"/>
              <w:bottom w:val="single" w:sz="4" w:space="0" w:color="auto"/>
              <w:right w:val="single" w:sz="4" w:space="0" w:color="auto"/>
            </w:tcBorders>
            <w:vAlign w:val="center"/>
            <w:hideMark/>
          </w:tcPr>
          <w:p w14:paraId="3FBD2AA0"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57191105" w14:textId="77777777" w:rsidR="00251826" w:rsidRPr="00251826" w:rsidRDefault="00251826" w:rsidP="00251826">
            <w:pPr>
              <w:spacing w:before="120"/>
              <w:ind w:left="-108" w:right="-93" w:firstLine="4"/>
              <w:jc w:val="center"/>
              <w:rPr>
                <w:sz w:val="16"/>
                <w:szCs w:val="16"/>
              </w:rPr>
            </w:pPr>
            <w:proofErr w:type="spellStart"/>
            <w:r w:rsidRPr="00251826">
              <w:rPr>
                <w:sz w:val="16"/>
                <w:szCs w:val="16"/>
              </w:rPr>
              <w:t>неудовлетворит</w:t>
            </w:r>
            <w:proofErr w:type="spellEnd"/>
            <w:r w:rsidRPr="00251826">
              <w:rPr>
                <w:sz w:val="16"/>
                <w:szCs w:val="16"/>
              </w:rPr>
              <w:t>.</w:t>
            </w:r>
          </w:p>
        </w:tc>
        <w:tc>
          <w:tcPr>
            <w:tcW w:w="1021" w:type="dxa"/>
            <w:gridSpan w:val="3"/>
            <w:tcBorders>
              <w:top w:val="nil"/>
              <w:left w:val="nil"/>
              <w:bottom w:val="single" w:sz="4" w:space="0" w:color="auto"/>
              <w:right w:val="single" w:sz="4" w:space="0" w:color="auto"/>
            </w:tcBorders>
            <w:vAlign w:val="center"/>
            <w:hideMark/>
          </w:tcPr>
          <w:p w14:paraId="77AEBEEF" w14:textId="77777777" w:rsidR="00251826" w:rsidRPr="00251826" w:rsidRDefault="00251826" w:rsidP="00251826">
            <w:pPr>
              <w:spacing w:before="120"/>
              <w:ind w:left="-108" w:right="-93" w:firstLine="4"/>
              <w:jc w:val="center"/>
              <w:rPr>
                <w:sz w:val="16"/>
                <w:szCs w:val="16"/>
              </w:rPr>
            </w:pPr>
            <w:r w:rsidRPr="00251826">
              <w:rPr>
                <w:sz w:val="16"/>
                <w:szCs w:val="16"/>
              </w:rPr>
              <w:t>100%</w:t>
            </w:r>
          </w:p>
        </w:tc>
        <w:tc>
          <w:tcPr>
            <w:tcW w:w="673" w:type="dxa"/>
            <w:tcBorders>
              <w:top w:val="nil"/>
              <w:left w:val="nil"/>
              <w:bottom w:val="single" w:sz="4" w:space="0" w:color="auto"/>
              <w:right w:val="single" w:sz="4" w:space="0" w:color="auto"/>
            </w:tcBorders>
          </w:tcPr>
          <w:p w14:paraId="05DFDA07"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vMerge/>
            <w:tcBorders>
              <w:left w:val="nil"/>
              <w:right w:val="single" w:sz="4" w:space="0" w:color="auto"/>
            </w:tcBorders>
          </w:tcPr>
          <w:p w14:paraId="77BBF41D" w14:textId="77777777" w:rsidR="00251826" w:rsidRPr="00251826" w:rsidRDefault="00251826" w:rsidP="00251826">
            <w:pPr>
              <w:spacing w:before="120"/>
              <w:ind w:left="-108" w:right="-93" w:firstLine="4"/>
              <w:jc w:val="center"/>
              <w:rPr>
                <w:sz w:val="16"/>
                <w:szCs w:val="16"/>
              </w:rPr>
            </w:pPr>
          </w:p>
        </w:tc>
      </w:tr>
      <w:tr w:rsidR="00251826" w:rsidRPr="00251826" w14:paraId="0B4767C5"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hideMark/>
          </w:tcPr>
          <w:p w14:paraId="5481D8BD" w14:textId="77777777" w:rsidR="00251826" w:rsidRPr="00251826" w:rsidRDefault="00251826" w:rsidP="00251826">
            <w:pPr>
              <w:spacing w:before="120"/>
              <w:ind w:left="-108" w:right="-93" w:firstLine="4"/>
              <w:jc w:val="both"/>
              <w:rPr>
                <w:sz w:val="16"/>
                <w:szCs w:val="16"/>
              </w:rPr>
            </w:pPr>
            <w:r w:rsidRPr="00251826">
              <w:rPr>
                <w:sz w:val="16"/>
                <w:szCs w:val="16"/>
              </w:rPr>
              <w:t>1.1.3.</w:t>
            </w:r>
          </w:p>
        </w:tc>
        <w:tc>
          <w:tcPr>
            <w:tcW w:w="2541" w:type="dxa"/>
            <w:tcBorders>
              <w:top w:val="nil"/>
              <w:left w:val="nil"/>
              <w:bottom w:val="single" w:sz="4" w:space="0" w:color="auto"/>
              <w:right w:val="single" w:sz="4" w:space="0" w:color="auto"/>
            </w:tcBorders>
            <w:vAlign w:val="center"/>
            <w:hideMark/>
          </w:tcPr>
          <w:p w14:paraId="1464A361" w14:textId="77777777" w:rsidR="00251826" w:rsidRPr="00251826" w:rsidRDefault="00251826" w:rsidP="00251826">
            <w:pPr>
              <w:spacing w:before="120"/>
              <w:ind w:left="-108" w:right="-93" w:firstLine="4"/>
              <w:jc w:val="both"/>
              <w:rPr>
                <w:sz w:val="16"/>
                <w:szCs w:val="16"/>
              </w:rPr>
            </w:pPr>
            <w:r w:rsidRPr="00251826">
              <w:rPr>
                <w:sz w:val="16"/>
                <w:szCs w:val="16"/>
              </w:rPr>
              <w:t>Два резервуара РЧВ V=100 м³</w:t>
            </w:r>
          </w:p>
        </w:tc>
        <w:tc>
          <w:tcPr>
            <w:tcW w:w="708" w:type="dxa"/>
            <w:gridSpan w:val="2"/>
            <w:tcBorders>
              <w:top w:val="nil"/>
              <w:left w:val="nil"/>
              <w:bottom w:val="single" w:sz="4" w:space="0" w:color="auto"/>
              <w:right w:val="single" w:sz="4" w:space="0" w:color="auto"/>
            </w:tcBorders>
            <w:vAlign w:val="center"/>
            <w:hideMark/>
          </w:tcPr>
          <w:p w14:paraId="73DC8193" w14:textId="77777777" w:rsidR="00251826" w:rsidRPr="00251826" w:rsidRDefault="00251826" w:rsidP="00251826">
            <w:pPr>
              <w:spacing w:before="120"/>
              <w:ind w:left="-108" w:right="-93" w:firstLine="4"/>
              <w:jc w:val="center"/>
              <w:rPr>
                <w:sz w:val="16"/>
                <w:szCs w:val="16"/>
              </w:rPr>
            </w:pPr>
            <w:r w:rsidRPr="00251826">
              <w:rPr>
                <w:sz w:val="16"/>
                <w:szCs w:val="16"/>
              </w:rPr>
              <w:t>2018</w:t>
            </w:r>
          </w:p>
        </w:tc>
        <w:tc>
          <w:tcPr>
            <w:tcW w:w="859" w:type="dxa"/>
            <w:tcBorders>
              <w:top w:val="nil"/>
              <w:left w:val="nil"/>
              <w:bottom w:val="single" w:sz="4" w:space="0" w:color="auto"/>
              <w:right w:val="single" w:sz="4" w:space="0" w:color="auto"/>
            </w:tcBorders>
            <w:vAlign w:val="center"/>
            <w:hideMark/>
          </w:tcPr>
          <w:p w14:paraId="6D63CD39" w14:textId="77777777" w:rsidR="00251826" w:rsidRPr="00251826" w:rsidRDefault="00251826" w:rsidP="00251826">
            <w:pPr>
              <w:spacing w:before="120"/>
              <w:ind w:left="-108" w:right="-93" w:firstLine="4"/>
              <w:jc w:val="center"/>
              <w:rPr>
                <w:sz w:val="16"/>
                <w:szCs w:val="16"/>
              </w:rPr>
            </w:pPr>
            <w:r w:rsidRPr="00251826">
              <w:rPr>
                <w:sz w:val="16"/>
                <w:szCs w:val="16"/>
              </w:rPr>
              <w:t xml:space="preserve">сталь </w:t>
            </w:r>
          </w:p>
        </w:tc>
        <w:tc>
          <w:tcPr>
            <w:tcW w:w="968" w:type="dxa"/>
            <w:tcBorders>
              <w:top w:val="nil"/>
              <w:left w:val="nil"/>
              <w:bottom w:val="single" w:sz="4" w:space="0" w:color="auto"/>
              <w:right w:val="single" w:sz="4" w:space="0" w:color="auto"/>
            </w:tcBorders>
            <w:vAlign w:val="center"/>
            <w:hideMark/>
          </w:tcPr>
          <w:p w14:paraId="28C50868" w14:textId="77777777" w:rsidR="00251826" w:rsidRPr="00251826" w:rsidRDefault="00251826" w:rsidP="00251826">
            <w:pPr>
              <w:spacing w:before="120"/>
              <w:ind w:left="-108" w:right="-93" w:firstLine="4"/>
              <w:jc w:val="center"/>
              <w:rPr>
                <w:sz w:val="16"/>
                <w:szCs w:val="16"/>
              </w:rPr>
            </w:pPr>
            <w:r w:rsidRPr="00251826">
              <w:rPr>
                <w:sz w:val="16"/>
                <w:szCs w:val="16"/>
              </w:rPr>
              <w:t>д= 3,25м, L=12,52,м, Объем 100м3, масса 8,2т</w:t>
            </w:r>
          </w:p>
        </w:tc>
        <w:tc>
          <w:tcPr>
            <w:tcW w:w="567" w:type="dxa"/>
            <w:gridSpan w:val="2"/>
            <w:tcBorders>
              <w:top w:val="nil"/>
              <w:left w:val="nil"/>
              <w:bottom w:val="single" w:sz="4" w:space="0" w:color="auto"/>
              <w:right w:val="single" w:sz="4" w:space="0" w:color="auto"/>
            </w:tcBorders>
            <w:vAlign w:val="center"/>
            <w:hideMark/>
          </w:tcPr>
          <w:p w14:paraId="29E04BA2"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762" w:type="dxa"/>
            <w:gridSpan w:val="2"/>
            <w:tcBorders>
              <w:top w:val="nil"/>
              <w:left w:val="nil"/>
              <w:bottom w:val="single" w:sz="4" w:space="0" w:color="auto"/>
              <w:right w:val="single" w:sz="4" w:space="0" w:color="auto"/>
            </w:tcBorders>
            <w:vAlign w:val="center"/>
            <w:hideMark/>
          </w:tcPr>
          <w:p w14:paraId="1CC25521"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66488D35" w14:textId="77777777" w:rsidR="00251826" w:rsidRPr="00251826" w:rsidRDefault="00251826" w:rsidP="00251826">
            <w:pPr>
              <w:spacing w:before="120"/>
              <w:ind w:left="-108" w:firstLine="4"/>
              <w:jc w:val="center"/>
              <w:rPr>
                <w:sz w:val="16"/>
                <w:szCs w:val="16"/>
              </w:rPr>
            </w:pPr>
            <w:r w:rsidRPr="00251826">
              <w:rPr>
                <w:sz w:val="16"/>
                <w:szCs w:val="16"/>
              </w:rPr>
              <w:t> </w:t>
            </w:r>
          </w:p>
        </w:tc>
        <w:tc>
          <w:tcPr>
            <w:tcW w:w="1418" w:type="dxa"/>
            <w:tcBorders>
              <w:top w:val="nil"/>
              <w:left w:val="nil"/>
              <w:bottom w:val="single" w:sz="4" w:space="0" w:color="auto"/>
              <w:right w:val="single" w:sz="4" w:space="0" w:color="auto"/>
            </w:tcBorders>
            <w:vAlign w:val="center"/>
            <w:hideMark/>
          </w:tcPr>
          <w:p w14:paraId="085E0944"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1A963578" w14:textId="77777777" w:rsidR="00251826" w:rsidRPr="00251826" w:rsidRDefault="00251826" w:rsidP="00251826">
            <w:pPr>
              <w:spacing w:before="120"/>
              <w:ind w:left="-108" w:right="-93" w:firstLine="4"/>
              <w:jc w:val="center"/>
              <w:rPr>
                <w:sz w:val="16"/>
                <w:szCs w:val="16"/>
              </w:rPr>
            </w:pPr>
            <w:r w:rsidRPr="00251826">
              <w:rPr>
                <w:sz w:val="16"/>
                <w:szCs w:val="16"/>
              </w:rPr>
              <w:t>удовлетворит.</w:t>
            </w:r>
          </w:p>
        </w:tc>
        <w:tc>
          <w:tcPr>
            <w:tcW w:w="1021" w:type="dxa"/>
            <w:gridSpan w:val="3"/>
            <w:tcBorders>
              <w:top w:val="nil"/>
              <w:left w:val="nil"/>
              <w:bottom w:val="single" w:sz="4" w:space="0" w:color="auto"/>
              <w:right w:val="single" w:sz="4" w:space="0" w:color="auto"/>
            </w:tcBorders>
            <w:vAlign w:val="center"/>
            <w:hideMark/>
          </w:tcPr>
          <w:p w14:paraId="0F8E062D" w14:textId="77777777" w:rsidR="00251826" w:rsidRPr="00251826" w:rsidRDefault="00251826" w:rsidP="00251826">
            <w:pPr>
              <w:spacing w:before="120"/>
              <w:ind w:left="-108" w:right="-93" w:firstLine="4"/>
              <w:jc w:val="center"/>
              <w:rPr>
                <w:sz w:val="16"/>
                <w:szCs w:val="16"/>
              </w:rPr>
            </w:pPr>
            <w:r w:rsidRPr="00251826">
              <w:rPr>
                <w:sz w:val="16"/>
                <w:szCs w:val="16"/>
              </w:rPr>
              <w:t>20%</w:t>
            </w:r>
          </w:p>
        </w:tc>
        <w:tc>
          <w:tcPr>
            <w:tcW w:w="673" w:type="dxa"/>
            <w:tcBorders>
              <w:top w:val="nil"/>
              <w:left w:val="nil"/>
              <w:bottom w:val="single" w:sz="4" w:space="0" w:color="auto"/>
              <w:right w:val="single" w:sz="4" w:space="0" w:color="auto"/>
            </w:tcBorders>
          </w:tcPr>
          <w:p w14:paraId="568FAE0F"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vMerge/>
            <w:tcBorders>
              <w:left w:val="nil"/>
              <w:right w:val="single" w:sz="4" w:space="0" w:color="auto"/>
            </w:tcBorders>
          </w:tcPr>
          <w:p w14:paraId="61155AC0" w14:textId="77777777" w:rsidR="00251826" w:rsidRPr="00251826" w:rsidRDefault="00251826" w:rsidP="00251826">
            <w:pPr>
              <w:spacing w:before="120"/>
              <w:ind w:left="-108" w:right="-93" w:firstLine="4"/>
              <w:jc w:val="center"/>
              <w:rPr>
                <w:sz w:val="16"/>
                <w:szCs w:val="16"/>
              </w:rPr>
            </w:pPr>
          </w:p>
        </w:tc>
      </w:tr>
      <w:tr w:rsidR="00251826" w:rsidRPr="00251826" w14:paraId="7B5C644D"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hideMark/>
          </w:tcPr>
          <w:p w14:paraId="4D64B93F" w14:textId="77777777" w:rsidR="00251826" w:rsidRPr="00251826" w:rsidRDefault="00251826" w:rsidP="00251826">
            <w:pPr>
              <w:spacing w:before="120"/>
              <w:ind w:left="-108" w:right="-93" w:firstLine="4"/>
              <w:jc w:val="both"/>
              <w:rPr>
                <w:sz w:val="16"/>
                <w:szCs w:val="16"/>
              </w:rPr>
            </w:pPr>
            <w:r w:rsidRPr="00251826">
              <w:rPr>
                <w:sz w:val="16"/>
                <w:szCs w:val="16"/>
              </w:rPr>
              <w:t>1.1.4.</w:t>
            </w:r>
          </w:p>
        </w:tc>
        <w:tc>
          <w:tcPr>
            <w:tcW w:w="2541" w:type="dxa"/>
            <w:tcBorders>
              <w:top w:val="nil"/>
              <w:left w:val="nil"/>
              <w:bottom w:val="single" w:sz="4" w:space="0" w:color="auto"/>
              <w:right w:val="single" w:sz="4" w:space="0" w:color="auto"/>
            </w:tcBorders>
            <w:vAlign w:val="center"/>
            <w:hideMark/>
          </w:tcPr>
          <w:p w14:paraId="2C238712" w14:textId="77777777" w:rsidR="00251826" w:rsidRPr="00251826" w:rsidRDefault="00251826" w:rsidP="00251826">
            <w:pPr>
              <w:spacing w:before="120"/>
              <w:ind w:left="-108" w:right="-93" w:firstLine="4"/>
              <w:jc w:val="both"/>
              <w:rPr>
                <w:sz w:val="16"/>
                <w:szCs w:val="16"/>
              </w:rPr>
            </w:pPr>
            <w:r w:rsidRPr="00251826">
              <w:rPr>
                <w:sz w:val="16"/>
                <w:szCs w:val="16"/>
              </w:rPr>
              <w:t xml:space="preserve">Насосная станция второго подъема </w:t>
            </w:r>
          </w:p>
        </w:tc>
        <w:tc>
          <w:tcPr>
            <w:tcW w:w="708" w:type="dxa"/>
            <w:gridSpan w:val="2"/>
            <w:tcBorders>
              <w:top w:val="nil"/>
              <w:left w:val="nil"/>
              <w:bottom w:val="single" w:sz="4" w:space="0" w:color="auto"/>
              <w:right w:val="single" w:sz="4" w:space="0" w:color="auto"/>
            </w:tcBorders>
            <w:vAlign w:val="center"/>
            <w:hideMark/>
          </w:tcPr>
          <w:p w14:paraId="6A018791" w14:textId="77777777" w:rsidR="00251826" w:rsidRPr="00251826" w:rsidRDefault="00251826" w:rsidP="00251826">
            <w:pPr>
              <w:spacing w:before="120"/>
              <w:ind w:left="-108" w:right="-93" w:firstLine="4"/>
              <w:jc w:val="center"/>
              <w:rPr>
                <w:sz w:val="16"/>
                <w:szCs w:val="16"/>
              </w:rPr>
            </w:pPr>
            <w:r w:rsidRPr="00251826">
              <w:rPr>
                <w:sz w:val="16"/>
                <w:szCs w:val="16"/>
              </w:rPr>
              <w:t>2018</w:t>
            </w:r>
          </w:p>
        </w:tc>
        <w:tc>
          <w:tcPr>
            <w:tcW w:w="859" w:type="dxa"/>
            <w:tcBorders>
              <w:top w:val="nil"/>
              <w:left w:val="nil"/>
              <w:bottom w:val="single" w:sz="4" w:space="0" w:color="auto"/>
              <w:right w:val="single" w:sz="4" w:space="0" w:color="auto"/>
            </w:tcBorders>
            <w:vAlign w:val="center"/>
            <w:hideMark/>
          </w:tcPr>
          <w:p w14:paraId="57BAB132" w14:textId="77777777" w:rsidR="00251826" w:rsidRPr="00251826" w:rsidRDefault="00251826" w:rsidP="00251826">
            <w:pPr>
              <w:spacing w:before="120"/>
              <w:ind w:left="-108" w:right="-93" w:firstLine="4"/>
              <w:jc w:val="center"/>
              <w:rPr>
                <w:sz w:val="16"/>
                <w:szCs w:val="16"/>
              </w:rPr>
            </w:pPr>
            <w:r w:rsidRPr="00251826">
              <w:rPr>
                <w:sz w:val="16"/>
                <w:szCs w:val="16"/>
              </w:rPr>
              <w:t>блоки ФБ</w:t>
            </w:r>
            <w:proofErr w:type="gramStart"/>
            <w:r w:rsidRPr="00251826">
              <w:rPr>
                <w:sz w:val="16"/>
                <w:szCs w:val="16"/>
              </w:rPr>
              <w:t>С-</w:t>
            </w:r>
            <w:proofErr w:type="gramEnd"/>
            <w:r w:rsidRPr="00251826">
              <w:rPr>
                <w:sz w:val="16"/>
                <w:szCs w:val="16"/>
              </w:rPr>
              <w:t xml:space="preserve"> подземный этаж, трехслойные панели из </w:t>
            </w:r>
            <w:proofErr w:type="spellStart"/>
            <w:r w:rsidRPr="00251826">
              <w:rPr>
                <w:sz w:val="16"/>
                <w:szCs w:val="16"/>
              </w:rPr>
              <w:t>профлиста</w:t>
            </w:r>
            <w:proofErr w:type="spellEnd"/>
          </w:p>
        </w:tc>
        <w:tc>
          <w:tcPr>
            <w:tcW w:w="968" w:type="dxa"/>
            <w:tcBorders>
              <w:top w:val="nil"/>
              <w:left w:val="nil"/>
              <w:bottom w:val="single" w:sz="4" w:space="0" w:color="auto"/>
              <w:right w:val="single" w:sz="4" w:space="0" w:color="auto"/>
            </w:tcBorders>
            <w:vAlign w:val="center"/>
            <w:hideMark/>
          </w:tcPr>
          <w:p w14:paraId="302CBE1B" w14:textId="77777777" w:rsidR="00251826" w:rsidRPr="00251826" w:rsidRDefault="00251826" w:rsidP="00251826">
            <w:pPr>
              <w:spacing w:before="120"/>
              <w:ind w:left="-108" w:right="-93" w:firstLine="4"/>
              <w:jc w:val="center"/>
              <w:rPr>
                <w:sz w:val="16"/>
                <w:szCs w:val="16"/>
              </w:rPr>
            </w:pPr>
            <w:r w:rsidRPr="00251826">
              <w:rPr>
                <w:sz w:val="16"/>
                <w:szCs w:val="16"/>
              </w:rPr>
              <w:t>в плане: 5,2м*5,2м, h=3,8м</w:t>
            </w:r>
          </w:p>
        </w:tc>
        <w:tc>
          <w:tcPr>
            <w:tcW w:w="567" w:type="dxa"/>
            <w:gridSpan w:val="2"/>
            <w:tcBorders>
              <w:top w:val="nil"/>
              <w:left w:val="nil"/>
              <w:bottom w:val="single" w:sz="4" w:space="0" w:color="auto"/>
              <w:right w:val="single" w:sz="4" w:space="0" w:color="auto"/>
            </w:tcBorders>
            <w:vAlign w:val="center"/>
            <w:hideMark/>
          </w:tcPr>
          <w:p w14:paraId="3F85DDB6"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762" w:type="dxa"/>
            <w:gridSpan w:val="2"/>
            <w:tcBorders>
              <w:top w:val="nil"/>
              <w:left w:val="nil"/>
              <w:bottom w:val="single" w:sz="4" w:space="0" w:color="auto"/>
              <w:right w:val="single" w:sz="4" w:space="0" w:color="auto"/>
            </w:tcBorders>
            <w:vAlign w:val="center"/>
            <w:hideMark/>
          </w:tcPr>
          <w:p w14:paraId="0D976909"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04A5308D" w14:textId="77777777" w:rsidR="00251826" w:rsidRPr="00251826" w:rsidRDefault="00251826" w:rsidP="00251826">
            <w:pPr>
              <w:spacing w:before="120"/>
              <w:ind w:left="-108" w:right="-37" w:firstLine="4"/>
              <w:jc w:val="center"/>
              <w:rPr>
                <w:sz w:val="16"/>
                <w:szCs w:val="16"/>
              </w:rPr>
            </w:pPr>
            <w:r w:rsidRPr="00251826">
              <w:rPr>
                <w:sz w:val="16"/>
                <w:szCs w:val="16"/>
              </w:rPr>
              <w:t xml:space="preserve">Насосная станция «Океан»: </w:t>
            </w:r>
          </w:p>
          <w:p w14:paraId="50444021" w14:textId="77777777" w:rsidR="00251826" w:rsidRPr="00251826" w:rsidRDefault="00251826" w:rsidP="00251826">
            <w:pPr>
              <w:spacing w:before="120"/>
              <w:ind w:left="-108" w:right="-37" w:firstLine="4"/>
              <w:jc w:val="center"/>
              <w:rPr>
                <w:sz w:val="16"/>
                <w:szCs w:val="16"/>
              </w:rPr>
            </w:pPr>
            <w:r w:rsidRPr="00251826">
              <w:rPr>
                <w:sz w:val="16"/>
                <w:szCs w:val="16"/>
              </w:rPr>
              <w:t xml:space="preserve">1 насосный агрегат </w:t>
            </w:r>
            <w:proofErr w:type="spellStart"/>
            <w:r w:rsidRPr="00251826">
              <w:rPr>
                <w:sz w:val="16"/>
                <w:szCs w:val="16"/>
              </w:rPr>
              <w:t>Lowara</w:t>
            </w:r>
            <w:proofErr w:type="spellEnd"/>
            <w:r w:rsidRPr="00251826">
              <w:rPr>
                <w:sz w:val="16"/>
                <w:szCs w:val="16"/>
              </w:rPr>
              <w:t xml:space="preserve"> 15HM05S40T5VVBE (4 кВт, </w:t>
            </w:r>
            <w:proofErr w:type="spellStart"/>
            <w:proofErr w:type="gramStart"/>
            <w:r w:rsidRPr="00251826">
              <w:rPr>
                <w:sz w:val="16"/>
                <w:szCs w:val="16"/>
              </w:rPr>
              <w:t>Q</w:t>
            </w:r>
            <w:proofErr w:type="gramEnd"/>
            <w:r w:rsidRPr="00251826">
              <w:rPr>
                <w:sz w:val="16"/>
                <w:szCs w:val="16"/>
              </w:rPr>
              <w:t>ном</w:t>
            </w:r>
            <w:proofErr w:type="spellEnd"/>
            <w:r w:rsidRPr="00251826">
              <w:rPr>
                <w:sz w:val="16"/>
                <w:szCs w:val="16"/>
              </w:rPr>
              <w:t xml:space="preserve"> 17,3м3/ч, </w:t>
            </w:r>
            <w:proofErr w:type="spellStart"/>
            <w:r w:rsidRPr="00251826">
              <w:rPr>
                <w:sz w:val="16"/>
                <w:szCs w:val="16"/>
              </w:rPr>
              <w:t>Нном</w:t>
            </w:r>
            <w:proofErr w:type="spellEnd"/>
            <w:r w:rsidRPr="00251826">
              <w:rPr>
                <w:sz w:val="16"/>
                <w:szCs w:val="16"/>
              </w:rPr>
              <w:t xml:space="preserve"> – 53,6 м.) – 1 шт. , 2 электронасоса С</w:t>
            </w:r>
            <w:proofErr w:type="spellStart"/>
            <w:r w:rsidRPr="00251826">
              <w:rPr>
                <w:sz w:val="16"/>
                <w:szCs w:val="16"/>
                <w:lang w:val="en-US"/>
              </w:rPr>
              <w:t>alpeda</w:t>
            </w:r>
            <w:proofErr w:type="spellEnd"/>
            <w:r w:rsidRPr="00251826">
              <w:rPr>
                <w:sz w:val="16"/>
                <w:szCs w:val="16"/>
              </w:rPr>
              <w:t xml:space="preserve"> </w:t>
            </w:r>
            <w:r w:rsidRPr="00251826">
              <w:rPr>
                <w:sz w:val="16"/>
                <w:szCs w:val="16"/>
                <w:lang w:val="en-US"/>
              </w:rPr>
              <w:t>MXH</w:t>
            </w:r>
            <w:r w:rsidRPr="00251826">
              <w:rPr>
                <w:sz w:val="16"/>
                <w:szCs w:val="16"/>
              </w:rPr>
              <w:t xml:space="preserve"> 1606 380В Бак мембранный емкостью 8 л.; Электрический шкаф СУЗ 25</w:t>
            </w:r>
            <w:r w:rsidRPr="00251826">
              <w:rPr>
                <w:sz w:val="16"/>
                <w:szCs w:val="16"/>
              </w:rPr>
              <w:br/>
              <w:t xml:space="preserve">Манометры </w:t>
            </w:r>
            <w:proofErr w:type="spellStart"/>
            <w:r w:rsidRPr="00251826">
              <w:rPr>
                <w:sz w:val="16"/>
                <w:szCs w:val="16"/>
              </w:rPr>
              <w:t>гидрозаполненные</w:t>
            </w:r>
            <w:proofErr w:type="spellEnd"/>
            <w:r w:rsidRPr="00251826">
              <w:rPr>
                <w:sz w:val="16"/>
                <w:szCs w:val="16"/>
              </w:rPr>
              <w:t>;</w:t>
            </w:r>
            <w:r w:rsidRPr="00251826">
              <w:rPr>
                <w:sz w:val="16"/>
                <w:szCs w:val="16"/>
              </w:rPr>
              <w:br/>
              <w:t>Муфтовые обратные клапана;</w:t>
            </w:r>
            <w:r w:rsidRPr="00251826">
              <w:rPr>
                <w:sz w:val="16"/>
                <w:szCs w:val="16"/>
              </w:rPr>
              <w:br/>
            </w:r>
            <w:r w:rsidRPr="00251826">
              <w:rPr>
                <w:sz w:val="16"/>
                <w:szCs w:val="16"/>
              </w:rPr>
              <w:lastRenderedPageBreak/>
              <w:t xml:space="preserve">Шаровые муфтовые краны до и после насоса; Входной и выходной коллектор; Датчик давления. </w:t>
            </w:r>
          </w:p>
        </w:tc>
        <w:tc>
          <w:tcPr>
            <w:tcW w:w="1418" w:type="dxa"/>
            <w:tcBorders>
              <w:top w:val="nil"/>
              <w:left w:val="nil"/>
              <w:bottom w:val="single" w:sz="4" w:space="0" w:color="auto"/>
              <w:right w:val="single" w:sz="4" w:space="0" w:color="auto"/>
            </w:tcBorders>
            <w:vAlign w:val="center"/>
            <w:hideMark/>
          </w:tcPr>
          <w:p w14:paraId="655D0096" w14:textId="77777777" w:rsidR="00251826" w:rsidRPr="00251826" w:rsidRDefault="00251826" w:rsidP="00251826">
            <w:pPr>
              <w:spacing w:before="120"/>
              <w:ind w:left="-108" w:right="-93" w:firstLine="4"/>
              <w:jc w:val="center"/>
              <w:rPr>
                <w:sz w:val="16"/>
                <w:szCs w:val="16"/>
              </w:rPr>
            </w:pPr>
            <w:r w:rsidRPr="00251826">
              <w:rPr>
                <w:sz w:val="16"/>
                <w:szCs w:val="16"/>
              </w:rPr>
              <w:lastRenderedPageBreak/>
              <w:t xml:space="preserve">Общая производительность 2 рабочих насосов </w:t>
            </w:r>
            <w:proofErr w:type="spellStart"/>
            <w:proofErr w:type="gramStart"/>
            <w:r w:rsidRPr="00251826">
              <w:rPr>
                <w:sz w:val="16"/>
                <w:szCs w:val="16"/>
              </w:rPr>
              <w:t>Q</w:t>
            </w:r>
            <w:proofErr w:type="gramEnd"/>
            <w:r w:rsidRPr="00251826">
              <w:rPr>
                <w:sz w:val="16"/>
                <w:szCs w:val="16"/>
              </w:rPr>
              <w:t>общ</w:t>
            </w:r>
            <w:proofErr w:type="spellEnd"/>
            <w:r w:rsidRPr="00251826">
              <w:rPr>
                <w:sz w:val="16"/>
                <w:szCs w:val="16"/>
              </w:rPr>
              <w:t xml:space="preserve"> = 34,5 м3/час. </w:t>
            </w:r>
            <w:r w:rsidRPr="00251826">
              <w:rPr>
                <w:sz w:val="16"/>
                <w:szCs w:val="16"/>
              </w:rPr>
              <w:br/>
              <w:t xml:space="preserve">Установленная мощность насосной станции: 12,6 кВт.  </w:t>
            </w:r>
            <w:r w:rsidRPr="00251826">
              <w:rPr>
                <w:sz w:val="16"/>
                <w:szCs w:val="16"/>
              </w:rPr>
              <w:br/>
              <w:t xml:space="preserve">Общая установленная мощность </w:t>
            </w:r>
            <w:r w:rsidRPr="00251826">
              <w:rPr>
                <w:sz w:val="16"/>
                <w:szCs w:val="16"/>
              </w:rPr>
              <w:lastRenderedPageBreak/>
              <w:t>водозабора 15кВт.,</w:t>
            </w:r>
          </w:p>
        </w:tc>
        <w:tc>
          <w:tcPr>
            <w:tcW w:w="1425" w:type="dxa"/>
            <w:gridSpan w:val="2"/>
            <w:tcBorders>
              <w:top w:val="nil"/>
              <w:left w:val="nil"/>
              <w:bottom w:val="single" w:sz="4" w:space="0" w:color="auto"/>
              <w:right w:val="single" w:sz="4" w:space="0" w:color="auto"/>
            </w:tcBorders>
            <w:vAlign w:val="center"/>
            <w:hideMark/>
          </w:tcPr>
          <w:p w14:paraId="3BEC6916" w14:textId="77777777" w:rsidR="00251826" w:rsidRPr="00251826" w:rsidRDefault="00251826" w:rsidP="00251826">
            <w:pPr>
              <w:spacing w:before="120"/>
              <w:ind w:left="-108" w:right="-93" w:firstLine="4"/>
              <w:jc w:val="center"/>
              <w:rPr>
                <w:sz w:val="16"/>
                <w:szCs w:val="16"/>
              </w:rPr>
            </w:pPr>
            <w:r w:rsidRPr="00251826">
              <w:rPr>
                <w:sz w:val="16"/>
                <w:szCs w:val="16"/>
              </w:rPr>
              <w:lastRenderedPageBreak/>
              <w:t>удовлетворит.</w:t>
            </w:r>
          </w:p>
        </w:tc>
        <w:tc>
          <w:tcPr>
            <w:tcW w:w="1021" w:type="dxa"/>
            <w:gridSpan w:val="3"/>
            <w:tcBorders>
              <w:top w:val="nil"/>
              <w:left w:val="nil"/>
              <w:bottom w:val="single" w:sz="4" w:space="0" w:color="auto"/>
              <w:right w:val="single" w:sz="4" w:space="0" w:color="auto"/>
            </w:tcBorders>
            <w:vAlign w:val="center"/>
            <w:hideMark/>
          </w:tcPr>
          <w:p w14:paraId="77884EB9" w14:textId="77777777" w:rsidR="00251826" w:rsidRPr="00251826" w:rsidRDefault="00251826" w:rsidP="00251826">
            <w:pPr>
              <w:spacing w:before="120"/>
              <w:ind w:left="-108" w:right="-93" w:firstLine="4"/>
              <w:jc w:val="center"/>
              <w:rPr>
                <w:sz w:val="16"/>
                <w:szCs w:val="16"/>
              </w:rPr>
            </w:pPr>
            <w:r w:rsidRPr="00251826">
              <w:rPr>
                <w:sz w:val="16"/>
                <w:szCs w:val="16"/>
              </w:rPr>
              <w:t>20%</w:t>
            </w:r>
          </w:p>
        </w:tc>
        <w:tc>
          <w:tcPr>
            <w:tcW w:w="673" w:type="dxa"/>
            <w:tcBorders>
              <w:top w:val="nil"/>
              <w:left w:val="nil"/>
              <w:bottom w:val="single" w:sz="4" w:space="0" w:color="auto"/>
              <w:right w:val="single" w:sz="4" w:space="0" w:color="auto"/>
            </w:tcBorders>
          </w:tcPr>
          <w:p w14:paraId="43411853"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vMerge/>
            <w:tcBorders>
              <w:left w:val="nil"/>
              <w:bottom w:val="single" w:sz="4" w:space="0" w:color="auto"/>
              <w:right w:val="single" w:sz="4" w:space="0" w:color="auto"/>
            </w:tcBorders>
          </w:tcPr>
          <w:p w14:paraId="334F116D" w14:textId="77777777" w:rsidR="00251826" w:rsidRPr="00251826" w:rsidRDefault="00251826" w:rsidP="00251826">
            <w:pPr>
              <w:spacing w:before="120"/>
              <w:ind w:left="-108" w:right="-93" w:firstLine="4"/>
              <w:jc w:val="center"/>
              <w:rPr>
                <w:sz w:val="16"/>
                <w:szCs w:val="16"/>
              </w:rPr>
            </w:pPr>
          </w:p>
        </w:tc>
      </w:tr>
      <w:tr w:rsidR="00251826" w:rsidRPr="00251826" w14:paraId="3BC72824"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tcPr>
          <w:p w14:paraId="2280D8C8" w14:textId="77777777" w:rsidR="00251826" w:rsidRPr="00251826" w:rsidRDefault="00251826" w:rsidP="00251826">
            <w:pPr>
              <w:spacing w:before="120"/>
              <w:ind w:left="-108" w:right="-93" w:firstLine="4"/>
              <w:jc w:val="both"/>
              <w:rPr>
                <w:sz w:val="16"/>
                <w:szCs w:val="16"/>
              </w:rPr>
            </w:pPr>
            <w:r w:rsidRPr="00251826">
              <w:rPr>
                <w:sz w:val="16"/>
                <w:szCs w:val="16"/>
              </w:rPr>
              <w:lastRenderedPageBreak/>
              <w:t>1.1.5</w:t>
            </w:r>
          </w:p>
        </w:tc>
        <w:tc>
          <w:tcPr>
            <w:tcW w:w="2541" w:type="dxa"/>
            <w:tcBorders>
              <w:top w:val="nil"/>
              <w:left w:val="nil"/>
              <w:bottom w:val="single" w:sz="4" w:space="0" w:color="auto"/>
              <w:right w:val="single" w:sz="4" w:space="0" w:color="auto"/>
            </w:tcBorders>
          </w:tcPr>
          <w:p w14:paraId="44093F68" w14:textId="77777777" w:rsidR="00251826" w:rsidRPr="00251826" w:rsidRDefault="00251826" w:rsidP="00251826">
            <w:pPr>
              <w:spacing w:before="120"/>
              <w:ind w:left="-108" w:right="-93" w:firstLine="4"/>
              <w:jc w:val="both"/>
              <w:rPr>
                <w:sz w:val="16"/>
                <w:szCs w:val="16"/>
              </w:rPr>
            </w:pPr>
            <w:r w:rsidRPr="00251826">
              <w:rPr>
                <w:sz w:val="16"/>
                <w:szCs w:val="16"/>
              </w:rPr>
              <w:t>Блок станции водоочистки,  до 600 м3/</w:t>
            </w:r>
            <w:proofErr w:type="spellStart"/>
            <w:r w:rsidRPr="00251826">
              <w:rPr>
                <w:sz w:val="16"/>
                <w:szCs w:val="16"/>
              </w:rPr>
              <w:t>сут</w:t>
            </w:r>
            <w:proofErr w:type="spellEnd"/>
          </w:p>
        </w:tc>
        <w:tc>
          <w:tcPr>
            <w:tcW w:w="708" w:type="dxa"/>
            <w:gridSpan w:val="2"/>
            <w:tcBorders>
              <w:top w:val="nil"/>
              <w:left w:val="nil"/>
              <w:bottom w:val="single" w:sz="4" w:space="0" w:color="auto"/>
              <w:right w:val="single" w:sz="4" w:space="0" w:color="auto"/>
            </w:tcBorders>
            <w:vAlign w:val="center"/>
          </w:tcPr>
          <w:p w14:paraId="31D24EF3" w14:textId="77777777" w:rsidR="00251826" w:rsidRPr="00251826" w:rsidRDefault="00251826" w:rsidP="00251826">
            <w:pPr>
              <w:spacing w:before="120"/>
              <w:ind w:left="-108" w:right="-93" w:firstLine="4"/>
              <w:jc w:val="center"/>
              <w:rPr>
                <w:sz w:val="16"/>
                <w:szCs w:val="16"/>
              </w:rPr>
            </w:pPr>
            <w:r w:rsidRPr="00251826">
              <w:rPr>
                <w:sz w:val="16"/>
                <w:szCs w:val="16"/>
              </w:rPr>
              <w:t>2018</w:t>
            </w:r>
          </w:p>
        </w:tc>
        <w:tc>
          <w:tcPr>
            <w:tcW w:w="859" w:type="dxa"/>
            <w:tcBorders>
              <w:top w:val="nil"/>
              <w:left w:val="nil"/>
              <w:bottom w:val="single" w:sz="4" w:space="0" w:color="auto"/>
              <w:right w:val="single" w:sz="4" w:space="0" w:color="auto"/>
            </w:tcBorders>
            <w:vAlign w:val="center"/>
          </w:tcPr>
          <w:p w14:paraId="6C2B95C5" w14:textId="77777777" w:rsidR="00251826" w:rsidRPr="00251826" w:rsidRDefault="00251826" w:rsidP="00251826">
            <w:pPr>
              <w:spacing w:before="120"/>
              <w:ind w:left="-108" w:right="-93" w:firstLine="4"/>
              <w:jc w:val="center"/>
              <w:rPr>
                <w:sz w:val="16"/>
                <w:szCs w:val="16"/>
              </w:rPr>
            </w:pPr>
            <w:r w:rsidRPr="00251826">
              <w:rPr>
                <w:sz w:val="16"/>
                <w:szCs w:val="16"/>
              </w:rPr>
              <w:t>Цельнометаллический стальной бло</w:t>
            </w:r>
            <w:proofErr w:type="gramStart"/>
            <w:r w:rsidRPr="00251826">
              <w:rPr>
                <w:sz w:val="16"/>
                <w:szCs w:val="16"/>
              </w:rPr>
              <w:t>к-</w:t>
            </w:r>
            <w:proofErr w:type="gramEnd"/>
            <w:r w:rsidRPr="00251826">
              <w:rPr>
                <w:sz w:val="16"/>
                <w:szCs w:val="16"/>
              </w:rPr>
              <w:t xml:space="preserve"> бокс</w:t>
            </w:r>
          </w:p>
        </w:tc>
        <w:tc>
          <w:tcPr>
            <w:tcW w:w="968" w:type="dxa"/>
            <w:tcBorders>
              <w:top w:val="nil"/>
              <w:left w:val="nil"/>
              <w:bottom w:val="single" w:sz="4" w:space="0" w:color="auto"/>
              <w:right w:val="single" w:sz="4" w:space="0" w:color="auto"/>
            </w:tcBorders>
            <w:vAlign w:val="center"/>
          </w:tcPr>
          <w:p w14:paraId="5F1D8A12" w14:textId="77777777" w:rsidR="00251826" w:rsidRPr="00251826" w:rsidRDefault="00251826" w:rsidP="00251826">
            <w:pPr>
              <w:spacing w:before="120"/>
              <w:ind w:left="-108" w:right="-93" w:firstLine="4"/>
              <w:jc w:val="center"/>
              <w:rPr>
                <w:sz w:val="16"/>
                <w:szCs w:val="16"/>
              </w:rPr>
            </w:pPr>
            <w:r w:rsidRPr="00251826">
              <w:rPr>
                <w:sz w:val="16"/>
                <w:szCs w:val="16"/>
              </w:rPr>
              <w:t>Павильон:7,5м*5м*, h=2,9м </w:t>
            </w:r>
          </w:p>
        </w:tc>
        <w:tc>
          <w:tcPr>
            <w:tcW w:w="567" w:type="dxa"/>
            <w:gridSpan w:val="2"/>
            <w:tcBorders>
              <w:top w:val="nil"/>
              <w:left w:val="nil"/>
              <w:bottom w:val="single" w:sz="4" w:space="0" w:color="auto"/>
              <w:right w:val="single" w:sz="4" w:space="0" w:color="auto"/>
            </w:tcBorders>
            <w:vAlign w:val="center"/>
          </w:tcPr>
          <w:p w14:paraId="0B46B6C6" w14:textId="77777777" w:rsidR="00251826" w:rsidRPr="00251826" w:rsidRDefault="00251826" w:rsidP="00251826">
            <w:pPr>
              <w:spacing w:before="120"/>
              <w:ind w:left="-108" w:right="-93" w:firstLine="4"/>
              <w:jc w:val="center"/>
              <w:rPr>
                <w:sz w:val="16"/>
                <w:szCs w:val="16"/>
              </w:rPr>
            </w:pPr>
          </w:p>
        </w:tc>
        <w:tc>
          <w:tcPr>
            <w:tcW w:w="762" w:type="dxa"/>
            <w:gridSpan w:val="2"/>
            <w:tcBorders>
              <w:top w:val="nil"/>
              <w:left w:val="nil"/>
              <w:bottom w:val="single" w:sz="4" w:space="0" w:color="auto"/>
              <w:right w:val="single" w:sz="4" w:space="0" w:color="auto"/>
            </w:tcBorders>
            <w:vAlign w:val="center"/>
          </w:tcPr>
          <w:p w14:paraId="32DE826D" w14:textId="77777777" w:rsidR="00251826" w:rsidRPr="00251826" w:rsidRDefault="00251826" w:rsidP="00251826">
            <w:pPr>
              <w:spacing w:before="120"/>
              <w:ind w:left="-108" w:right="-93" w:firstLine="4"/>
              <w:jc w:val="center"/>
              <w:rPr>
                <w:sz w:val="16"/>
                <w:szCs w:val="16"/>
              </w:rPr>
            </w:pPr>
          </w:p>
        </w:tc>
        <w:tc>
          <w:tcPr>
            <w:tcW w:w="2947" w:type="dxa"/>
            <w:tcBorders>
              <w:top w:val="nil"/>
              <w:left w:val="nil"/>
              <w:bottom w:val="single" w:sz="4" w:space="0" w:color="auto"/>
              <w:right w:val="single" w:sz="4" w:space="0" w:color="auto"/>
            </w:tcBorders>
            <w:vAlign w:val="center"/>
          </w:tcPr>
          <w:p w14:paraId="1D3E67CA" w14:textId="77777777" w:rsidR="00251826" w:rsidRPr="00251826" w:rsidRDefault="00251826" w:rsidP="00251826">
            <w:pPr>
              <w:tabs>
                <w:tab w:val="left" w:pos="567"/>
              </w:tabs>
              <w:autoSpaceDE w:val="0"/>
              <w:autoSpaceDN w:val="0"/>
              <w:adjustRightInd w:val="0"/>
              <w:spacing w:before="120" w:after="120" w:line="276" w:lineRule="auto"/>
              <w:jc w:val="both"/>
              <w:rPr>
                <w:rFonts w:cs="Times New Roman"/>
                <w:bCs/>
                <w:sz w:val="16"/>
                <w:szCs w:val="18"/>
              </w:rPr>
            </w:pPr>
            <w:r w:rsidRPr="00251826">
              <w:rPr>
                <w:rFonts w:cs="Times New Roman"/>
                <w:bCs/>
                <w:sz w:val="16"/>
                <w:szCs w:val="18"/>
              </w:rPr>
              <w:t xml:space="preserve">-емкость исходной воды объемом 5 м3(2 </w:t>
            </w:r>
            <w:proofErr w:type="spellStart"/>
            <w:proofErr w:type="gramStart"/>
            <w:r w:rsidRPr="00251826">
              <w:rPr>
                <w:rFonts w:cs="Times New Roman"/>
                <w:bCs/>
                <w:sz w:val="16"/>
                <w:szCs w:val="18"/>
              </w:rPr>
              <w:t>шт</w:t>
            </w:r>
            <w:proofErr w:type="spellEnd"/>
            <w:proofErr w:type="gramEnd"/>
            <w:r w:rsidRPr="00251826">
              <w:rPr>
                <w:rFonts w:cs="Times New Roman"/>
                <w:bCs/>
                <w:sz w:val="16"/>
                <w:szCs w:val="18"/>
              </w:rPr>
              <w:t>) с системой аэрации воды;</w:t>
            </w:r>
          </w:p>
          <w:p w14:paraId="7E208233" w14:textId="77777777" w:rsidR="00251826" w:rsidRPr="00251826" w:rsidRDefault="00251826" w:rsidP="00251826">
            <w:pPr>
              <w:tabs>
                <w:tab w:val="left" w:pos="567"/>
              </w:tabs>
              <w:autoSpaceDE w:val="0"/>
              <w:autoSpaceDN w:val="0"/>
              <w:adjustRightInd w:val="0"/>
              <w:spacing w:before="120" w:after="120" w:line="276" w:lineRule="auto"/>
              <w:jc w:val="both"/>
              <w:rPr>
                <w:rFonts w:cs="Times New Roman"/>
                <w:bCs/>
                <w:sz w:val="16"/>
                <w:szCs w:val="18"/>
              </w:rPr>
            </w:pPr>
            <w:r w:rsidRPr="00251826">
              <w:rPr>
                <w:rFonts w:cs="Times New Roman"/>
                <w:bCs/>
                <w:sz w:val="16"/>
                <w:szCs w:val="18"/>
              </w:rPr>
              <w:t xml:space="preserve">- </w:t>
            </w:r>
            <w:proofErr w:type="spellStart"/>
            <w:r w:rsidRPr="00251826">
              <w:rPr>
                <w:rFonts w:cs="Times New Roman"/>
                <w:bCs/>
                <w:sz w:val="16"/>
                <w:szCs w:val="18"/>
              </w:rPr>
              <w:t>повысительная</w:t>
            </w:r>
            <w:proofErr w:type="spellEnd"/>
            <w:r w:rsidRPr="00251826">
              <w:rPr>
                <w:rFonts w:cs="Times New Roman"/>
                <w:bCs/>
                <w:sz w:val="16"/>
                <w:szCs w:val="18"/>
              </w:rPr>
              <w:t xml:space="preserve"> насосная установка, состоящая из 2-х </w:t>
            </w:r>
            <w:proofErr w:type="gramStart"/>
            <w:r w:rsidRPr="00251826">
              <w:rPr>
                <w:rFonts w:cs="Times New Roman"/>
                <w:bCs/>
                <w:sz w:val="16"/>
                <w:szCs w:val="18"/>
              </w:rPr>
              <w:t>насосных</w:t>
            </w:r>
            <w:proofErr w:type="gramEnd"/>
            <w:r w:rsidRPr="00251826">
              <w:rPr>
                <w:rFonts w:cs="Times New Roman"/>
                <w:bCs/>
                <w:sz w:val="16"/>
                <w:szCs w:val="18"/>
              </w:rPr>
              <w:t xml:space="preserve"> агрегата (1 раб и 1 рез);</w:t>
            </w:r>
          </w:p>
          <w:p w14:paraId="402FEC38" w14:textId="77777777" w:rsidR="00251826" w:rsidRPr="00251826" w:rsidRDefault="00251826" w:rsidP="00251826">
            <w:pPr>
              <w:tabs>
                <w:tab w:val="left" w:pos="567"/>
              </w:tabs>
              <w:autoSpaceDE w:val="0"/>
              <w:autoSpaceDN w:val="0"/>
              <w:adjustRightInd w:val="0"/>
              <w:spacing w:before="120" w:after="120" w:line="276" w:lineRule="auto"/>
              <w:jc w:val="both"/>
              <w:rPr>
                <w:rFonts w:cs="Times New Roman"/>
                <w:bCs/>
                <w:sz w:val="16"/>
                <w:szCs w:val="18"/>
              </w:rPr>
            </w:pPr>
            <w:r w:rsidRPr="00251826">
              <w:rPr>
                <w:rFonts w:cs="Times New Roman"/>
                <w:bCs/>
                <w:sz w:val="16"/>
                <w:szCs w:val="18"/>
              </w:rPr>
              <w:t>-3 фильтров обезжелезивания с клапанами управления для  каждого фильтра;</w:t>
            </w:r>
          </w:p>
          <w:p w14:paraId="0985E668" w14:textId="77777777" w:rsidR="00251826" w:rsidRPr="00251826" w:rsidRDefault="00251826" w:rsidP="00251826">
            <w:pPr>
              <w:tabs>
                <w:tab w:val="left" w:pos="567"/>
              </w:tabs>
              <w:autoSpaceDE w:val="0"/>
              <w:autoSpaceDN w:val="0"/>
              <w:adjustRightInd w:val="0"/>
              <w:spacing w:before="120" w:after="120" w:line="276" w:lineRule="auto"/>
              <w:jc w:val="both"/>
              <w:rPr>
                <w:rFonts w:cs="Times New Roman"/>
                <w:bCs/>
                <w:sz w:val="16"/>
                <w:szCs w:val="18"/>
              </w:rPr>
            </w:pPr>
            <w:r w:rsidRPr="00251826">
              <w:rPr>
                <w:rFonts w:cs="Times New Roman"/>
                <w:bCs/>
                <w:sz w:val="16"/>
                <w:szCs w:val="18"/>
              </w:rPr>
              <w:t>- 2-х фильтров умягчения с клапанами управления для  каждого фильтра;</w:t>
            </w:r>
          </w:p>
          <w:p w14:paraId="70E4D0E3" w14:textId="77777777" w:rsidR="00251826" w:rsidRPr="00251826" w:rsidRDefault="00251826" w:rsidP="00251826">
            <w:pPr>
              <w:tabs>
                <w:tab w:val="left" w:pos="567"/>
              </w:tabs>
              <w:autoSpaceDE w:val="0"/>
              <w:autoSpaceDN w:val="0"/>
              <w:adjustRightInd w:val="0"/>
              <w:spacing w:before="120" w:after="120" w:line="276" w:lineRule="auto"/>
              <w:jc w:val="both"/>
              <w:rPr>
                <w:rFonts w:cs="Times New Roman"/>
                <w:bCs/>
                <w:sz w:val="16"/>
                <w:szCs w:val="18"/>
              </w:rPr>
            </w:pPr>
            <w:r w:rsidRPr="00251826">
              <w:rPr>
                <w:rFonts w:cs="Times New Roman"/>
                <w:bCs/>
                <w:sz w:val="16"/>
                <w:szCs w:val="18"/>
              </w:rPr>
              <w:t>- УФО установка для обеззараживания воды;</w:t>
            </w:r>
          </w:p>
          <w:p w14:paraId="152E7BA5" w14:textId="77777777" w:rsidR="00251826" w:rsidRPr="00251826" w:rsidRDefault="00251826" w:rsidP="00251826">
            <w:pPr>
              <w:tabs>
                <w:tab w:val="left" w:pos="567"/>
              </w:tabs>
              <w:autoSpaceDE w:val="0"/>
              <w:autoSpaceDN w:val="0"/>
              <w:adjustRightInd w:val="0"/>
              <w:spacing w:before="120" w:after="120" w:line="276" w:lineRule="auto"/>
              <w:jc w:val="both"/>
              <w:rPr>
                <w:rFonts w:cs="Times New Roman"/>
                <w:bCs/>
                <w:sz w:val="16"/>
                <w:szCs w:val="18"/>
              </w:rPr>
            </w:pPr>
            <w:r w:rsidRPr="00251826">
              <w:rPr>
                <w:rFonts w:cs="Times New Roman"/>
                <w:bCs/>
                <w:sz w:val="16"/>
                <w:szCs w:val="18"/>
              </w:rPr>
              <w:t>- запорная арматура и трубопроводы обвязки оборудования.</w:t>
            </w:r>
          </w:p>
          <w:p w14:paraId="334A2110" w14:textId="77777777" w:rsidR="00251826" w:rsidRPr="00251826" w:rsidRDefault="00251826" w:rsidP="00251826">
            <w:pPr>
              <w:spacing w:before="120"/>
              <w:ind w:left="-108" w:right="-37" w:firstLine="4"/>
              <w:jc w:val="center"/>
              <w:rPr>
                <w:sz w:val="16"/>
                <w:szCs w:val="18"/>
              </w:rPr>
            </w:pPr>
          </w:p>
        </w:tc>
        <w:tc>
          <w:tcPr>
            <w:tcW w:w="1418" w:type="dxa"/>
            <w:tcBorders>
              <w:top w:val="nil"/>
              <w:left w:val="nil"/>
              <w:bottom w:val="single" w:sz="4" w:space="0" w:color="auto"/>
              <w:right w:val="single" w:sz="4" w:space="0" w:color="auto"/>
            </w:tcBorders>
            <w:vAlign w:val="center"/>
          </w:tcPr>
          <w:p w14:paraId="3DE33E86" w14:textId="77777777" w:rsidR="00251826" w:rsidRPr="00251826" w:rsidRDefault="00251826" w:rsidP="00251826">
            <w:pPr>
              <w:spacing w:before="120"/>
              <w:ind w:left="-108" w:right="-93" w:firstLine="4"/>
              <w:jc w:val="center"/>
              <w:rPr>
                <w:sz w:val="16"/>
                <w:szCs w:val="16"/>
              </w:rPr>
            </w:pPr>
            <w:r w:rsidRPr="00251826">
              <w:rPr>
                <w:sz w:val="16"/>
                <w:szCs w:val="16"/>
              </w:rPr>
              <w:t>Тип системы – обезжелезивание.</w:t>
            </w:r>
            <w:r w:rsidRPr="00251826">
              <w:rPr>
                <w:sz w:val="16"/>
                <w:szCs w:val="16"/>
              </w:rPr>
              <w:br/>
              <w:t>Режим работы – автоматический,</w:t>
            </w:r>
            <w:r w:rsidRPr="00251826">
              <w:rPr>
                <w:sz w:val="16"/>
                <w:szCs w:val="16"/>
              </w:rPr>
              <w:br/>
              <w:t>Производительность системы – 25м3/час, 600м3/</w:t>
            </w:r>
            <w:proofErr w:type="spellStart"/>
            <w:r w:rsidRPr="00251826">
              <w:rPr>
                <w:sz w:val="16"/>
                <w:szCs w:val="16"/>
              </w:rPr>
              <w:t>сут</w:t>
            </w:r>
            <w:proofErr w:type="spellEnd"/>
            <w:r w:rsidRPr="00251826">
              <w:rPr>
                <w:sz w:val="16"/>
                <w:szCs w:val="16"/>
              </w:rPr>
              <w:t>.</w:t>
            </w:r>
            <w:r w:rsidRPr="00251826">
              <w:rPr>
                <w:sz w:val="16"/>
                <w:szCs w:val="16"/>
              </w:rPr>
              <w:br/>
              <w:t>Объем фильтрующего материала – 566л,</w:t>
            </w:r>
            <w:r w:rsidRPr="00251826">
              <w:rPr>
                <w:sz w:val="16"/>
                <w:szCs w:val="16"/>
              </w:rPr>
              <w:br/>
              <w:t>Номинальный расход воды – 25м3,</w:t>
            </w:r>
            <w:r w:rsidRPr="00251826">
              <w:rPr>
                <w:sz w:val="16"/>
                <w:szCs w:val="16"/>
              </w:rPr>
              <w:br/>
              <w:t>Рабочее давление на выходе (не менее) - 4кгс/см2,</w:t>
            </w:r>
            <w:r w:rsidRPr="00251826">
              <w:rPr>
                <w:sz w:val="16"/>
                <w:szCs w:val="16"/>
              </w:rPr>
              <w:br/>
              <w:t>Максимальное рабочее давление (не менее) - 6кгс/см2,</w:t>
            </w:r>
            <w:r w:rsidRPr="00251826">
              <w:rPr>
                <w:sz w:val="16"/>
                <w:szCs w:val="16"/>
              </w:rPr>
              <w:br/>
              <w:t>Потребляемая мощность (не более) – 400В 50Гц, 24,5</w:t>
            </w:r>
            <w:proofErr w:type="gramStart"/>
            <w:r w:rsidRPr="00251826">
              <w:rPr>
                <w:sz w:val="16"/>
                <w:szCs w:val="16"/>
              </w:rPr>
              <w:t>В</w:t>
            </w:r>
            <w:proofErr w:type="gramEnd"/>
            <w:r w:rsidRPr="00251826">
              <w:rPr>
                <w:sz w:val="16"/>
                <w:szCs w:val="16"/>
              </w:rPr>
              <w:t>т.</w:t>
            </w:r>
          </w:p>
        </w:tc>
        <w:tc>
          <w:tcPr>
            <w:tcW w:w="1425" w:type="dxa"/>
            <w:gridSpan w:val="2"/>
            <w:tcBorders>
              <w:top w:val="nil"/>
              <w:left w:val="nil"/>
              <w:bottom w:val="single" w:sz="4" w:space="0" w:color="auto"/>
              <w:right w:val="single" w:sz="4" w:space="0" w:color="auto"/>
            </w:tcBorders>
            <w:vAlign w:val="center"/>
          </w:tcPr>
          <w:p w14:paraId="51E2811B" w14:textId="77777777" w:rsidR="00251826" w:rsidRPr="00251826" w:rsidRDefault="00251826" w:rsidP="00251826">
            <w:pPr>
              <w:spacing w:before="120"/>
              <w:ind w:left="-108" w:right="-93"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tcPr>
          <w:p w14:paraId="797FCE42" w14:textId="77777777" w:rsidR="00251826" w:rsidRPr="00251826" w:rsidRDefault="00251826" w:rsidP="00251826">
            <w:pPr>
              <w:spacing w:before="120"/>
              <w:ind w:left="-108" w:right="-93" w:firstLine="4"/>
              <w:jc w:val="center"/>
              <w:rPr>
                <w:sz w:val="16"/>
                <w:szCs w:val="16"/>
              </w:rPr>
            </w:pPr>
            <w:r w:rsidRPr="00251826">
              <w:rPr>
                <w:sz w:val="16"/>
                <w:szCs w:val="16"/>
              </w:rPr>
              <w:t>10%</w:t>
            </w:r>
          </w:p>
        </w:tc>
        <w:tc>
          <w:tcPr>
            <w:tcW w:w="673" w:type="dxa"/>
            <w:tcBorders>
              <w:top w:val="nil"/>
              <w:left w:val="nil"/>
              <w:bottom w:val="single" w:sz="4" w:space="0" w:color="auto"/>
              <w:right w:val="single" w:sz="4" w:space="0" w:color="auto"/>
            </w:tcBorders>
          </w:tcPr>
          <w:p w14:paraId="3718B7EF" w14:textId="77777777" w:rsidR="00251826" w:rsidRPr="00251826" w:rsidRDefault="00251826" w:rsidP="00251826">
            <w:pPr>
              <w:spacing w:before="120"/>
              <w:ind w:left="-108" w:right="-93" w:firstLine="4"/>
              <w:jc w:val="center"/>
              <w:rPr>
                <w:sz w:val="16"/>
                <w:szCs w:val="16"/>
              </w:rPr>
            </w:pPr>
          </w:p>
        </w:tc>
        <w:tc>
          <w:tcPr>
            <w:tcW w:w="899" w:type="dxa"/>
            <w:gridSpan w:val="4"/>
            <w:tcBorders>
              <w:left w:val="nil"/>
              <w:bottom w:val="single" w:sz="4" w:space="0" w:color="auto"/>
              <w:right w:val="single" w:sz="4" w:space="0" w:color="auto"/>
            </w:tcBorders>
          </w:tcPr>
          <w:p w14:paraId="4A550C56" w14:textId="77777777" w:rsidR="00251826" w:rsidRPr="00251826" w:rsidRDefault="00251826" w:rsidP="00251826">
            <w:pPr>
              <w:spacing w:before="120"/>
              <w:ind w:left="-108" w:right="-93" w:firstLine="4"/>
              <w:jc w:val="center"/>
              <w:rPr>
                <w:sz w:val="16"/>
                <w:szCs w:val="16"/>
              </w:rPr>
            </w:pPr>
          </w:p>
        </w:tc>
      </w:tr>
      <w:tr w:rsidR="00251826" w:rsidRPr="00251826" w14:paraId="24AD0183" w14:textId="77777777" w:rsidTr="0007023D">
        <w:trPr>
          <w:gridBefore w:val="1"/>
          <w:wBefore w:w="142" w:type="dxa"/>
          <w:trHeight w:val="375"/>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25BD24E" w14:textId="77777777" w:rsidR="00251826" w:rsidRPr="00251826" w:rsidRDefault="00251826" w:rsidP="00251826">
            <w:pPr>
              <w:spacing w:before="120"/>
              <w:ind w:left="-108" w:right="-93" w:firstLine="4"/>
              <w:jc w:val="both"/>
              <w:rPr>
                <w:b/>
                <w:bCs/>
                <w:sz w:val="16"/>
                <w:szCs w:val="16"/>
              </w:rPr>
            </w:pPr>
            <w:r w:rsidRPr="00251826">
              <w:rPr>
                <w:b/>
                <w:bCs/>
                <w:sz w:val="16"/>
                <w:szCs w:val="16"/>
              </w:rPr>
              <w:t>1.2.</w:t>
            </w:r>
          </w:p>
        </w:tc>
        <w:tc>
          <w:tcPr>
            <w:tcW w:w="13203" w:type="dxa"/>
            <w:gridSpan w:val="15"/>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79FE362" w14:textId="77777777" w:rsidR="00251826" w:rsidRPr="00251826" w:rsidRDefault="00251826" w:rsidP="00251826">
            <w:pPr>
              <w:spacing w:before="120"/>
              <w:ind w:left="-108" w:right="-93" w:firstLine="4"/>
              <w:jc w:val="both"/>
              <w:rPr>
                <w:b/>
                <w:bCs/>
                <w:sz w:val="16"/>
                <w:szCs w:val="16"/>
              </w:rPr>
            </w:pPr>
            <w:r w:rsidRPr="00251826">
              <w:rPr>
                <w:b/>
                <w:bCs/>
                <w:sz w:val="16"/>
                <w:szCs w:val="16"/>
              </w:rPr>
              <w:t xml:space="preserve">Разводящая водопроводная сеть </w:t>
            </w:r>
            <w:proofErr w:type="spellStart"/>
            <w:r w:rsidRPr="00251826">
              <w:rPr>
                <w:b/>
                <w:bCs/>
                <w:sz w:val="16"/>
                <w:szCs w:val="16"/>
              </w:rPr>
              <w:t>мкр</w:t>
            </w:r>
            <w:proofErr w:type="spellEnd"/>
            <w:r w:rsidRPr="00251826">
              <w:rPr>
                <w:b/>
                <w:bCs/>
                <w:sz w:val="16"/>
                <w:szCs w:val="16"/>
              </w:rPr>
              <w:t xml:space="preserve">. Солнечный, </w:t>
            </w:r>
            <w:proofErr w:type="spellStart"/>
            <w:r w:rsidRPr="00251826">
              <w:rPr>
                <w:b/>
                <w:bCs/>
                <w:sz w:val="16"/>
                <w:szCs w:val="16"/>
              </w:rPr>
              <w:t>мкр</w:t>
            </w:r>
            <w:proofErr w:type="spellEnd"/>
            <w:r w:rsidRPr="00251826">
              <w:rPr>
                <w:b/>
                <w:bCs/>
                <w:sz w:val="16"/>
                <w:szCs w:val="16"/>
              </w:rPr>
              <w:t xml:space="preserve">. Московский, </w:t>
            </w:r>
            <w:proofErr w:type="spellStart"/>
            <w:r w:rsidRPr="00251826">
              <w:rPr>
                <w:b/>
                <w:bCs/>
                <w:sz w:val="16"/>
                <w:szCs w:val="16"/>
              </w:rPr>
              <w:t>мкр</w:t>
            </w:r>
            <w:proofErr w:type="spellEnd"/>
            <w:r w:rsidRPr="00251826">
              <w:rPr>
                <w:b/>
                <w:bCs/>
                <w:sz w:val="16"/>
                <w:szCs w:val="16"/>
              </w:rPr>
              <w:t>. Заря, в том числе:</w:t>
            </w:r>
          </w:p>
        </w:tc>
        <w:tc>
          <w:tcPr>
            <w:tcW w:w="709" w:type="dxa"/>
            <w:gridSpan w:val="3"/>
            <w:tcBorders>
              <w:top w:val="single" w:sz="4" w:space="0" w:color="auto"/>
              <w:left w:val="nil"/>
              <w:bottom w:val="single" w:sz="4" w:space="0" w:color="auto"/>
              <w:right w:val="single" w:sz="4" w:space="0" w:color="auto"/>
            </w:tcBorders>
            <w:shd w:val="clear" w:color="auto" w:fill="DBE5F1" w:themeFill="accent1" w:themeFillTint="33"/>
          </w:tcPr>
          <w:p w14:paraId="4BE319C4" w14:textId="77777777" w:rsidR="00251826" w:rsidRPr="00251826" w:rsidRDefault="00251826" w:rsidP="00251826">
            <w:pPr>
              <w:spacing w:before="120"/>
              <w:ind w:left="-108" w:right="-93" w:firstLine="4"/>
              <w:jc w:val="both"/>
              <w:rPr>
                <w:b/>
                <w:bCs/>
                <w:sz w:val="16"/>
                <w:szCs w:val="16"/>
              </w:rPr>
            </w:pPr>
          </w:p>
        </w:tc>
        <w:tc>
          <w:tcPr>
            <w:tcW w:w="876" w:type="dxa"/>
            <w:gridSpan w:val="3"/>
            <w:tcBorders>
              <w:top w:val="single" w:sz="4" w:space="0" w:color="auto"/>
              <w:left w:val="nil"/>
              <w:bottom w:val="single" w:sz="4" w:space="0" w:color="auto"/>
              <w:right w:val="single" w:sz="4" w:space="0" w:color="auto"/>
            </w:tcBorders>
            <w:shd w:val="clear" w:color="auto" w:fill="DBE5F1" w:themeFill="accent1" w:themeFillTint="33"/>
          </w:tcPr>
          <w:p w14:paraId="62605515" w14:textId="77777777" w:rsidR="00251826" w:rsidRPr="00251826" w:rsidRDefault="00251826" w:rsidP="00251826">
            <w:pPr>
              <w:spacing w:before="120"/>
              <w:ind w:left="-108" w:right="-93" w:firstLine="4"/>
              <w:jc w:val="both"/>
              <w:rPr>
                <w:b/>
                <w:bCs/>
                <w:sz w:val="16"/>
                <w:szCs w:val="16"/>
              </w:rPr>
            </w:pPr>
          </w:p>
        </w:tc>
      </w:tr>
      <w:tr w:rsidR="00251826" w:rsidRPr="00251826" w14:paraId="5FEB5375" w14:textId="77777777" w:rsidTr="0007023D">
        <w:trPr>
          <w:gridBefore w:val="1"/>
          <w:wBefore w:w="142" w:type="dxa"/>
          <w:trHeight w:val="429"/>
        </w:trPr>
        <w:tc>
          <w:tcPr>
            <w:tcW w:w="713" w:type="dxa"/>
            <w:tcBorders>
              <w:top w:val="nil"/>
              <w:left w:val="single" w:sz="4" w:space="0" w:color="auto"/>
              <w:bottom w:val="single" w:sz="4" w:space="0" w:color="auto"/>
              <w:right w:val="single" w:sz="4" w:space="0" w:color="auto"/>
            </w:tcBorders>
            <w:vAlign w:val="center"/>
            <w:hideMark/>
          </w:tcPr>
          <w:p w14:paraId="1C1FD43C" w14:textId="77777777" w:rsidR="00251826" w:rsidRPr="00251826" w:rsidRDefault="00251826" w:rsidP="00251826">
            <w:pPr>
              <w:spacing w:before="120"/>
              <w:ind w:left="-108" w:right="-93" w:firstLine="4"/>
              <w:jc w:val="both"/>
              <w:rPr>
                <w:sz w:val="16"/>
                <w:szCs w:val="16"/>
              </w:rPr>
            </w:pPr>
            <w:r w:rsidRPr="00251826">
              <w:rPr>
                <w:sz w:val="16"/>
                <w:szCs w:val="16"/>
              </w:rPr>
              <w:t>1.2.1.</w:t>
            </w:r>
          </w:p>
        </w:tc>
        <w:tc>
          <w:tcPr>
            <w:tcW w:w="2541" w:type="dxa"/>
            <w:tcBorders>
              <w:top w:val="nil"/>
              <w:left w:val="nil"/>
              <w:bottom w:val="single" w:sz="4" w:space="0" w:color="auto"/>
              <w:right w:val="single" w:sz="4" w:space="0" w:color="auto"/>
            </w:tcBorders>
            <w:vAlign w:val="center"/>
            <w:hideMark/>
          </w:tcPr>
          <w:p w14:paraId="0C1DCCE1" w14:textId="77777777" w:rsidR="00251826" w:rsidRPr="00251826" w:rsidRDefault="00251826" w:rsidP="00251826">
            <w:pPr>
              <w:spacing w:before="120"/>
              <w:ind w:left="-108" w:right="-93" w:firstLine="4"/>
              <w:jc w:val="both"/>
              <w:rPr>
                <w:sz w:val="16"/>
                <w:szCs w:val="16"/>
              </w:rPr>
            </w:pPr>
            <w:proofErr w:type="gramStart"/>
            <w:r w:rsidRPr="00251826">
              <w:rPr>
                <w:sz w:val="16"/>
                <w:szCs w:val="16"/>
              </w:rPr>
              <w:t xml:space="preserve">Водопроводная сеть «Строительство локального водопровода в </w:t>
            </w:r>
            <w:proofErr w:type="spellStart"/>
            <w:r w:rsidRPr="00251826">
              <w:rPr>
                <w:sz w:val="16"/>
                <w:szCs w:val="16"/>
              </w:rPr>
              <w:t>Заларинском</w:t>
            </w:r>
            <w:proofErr w:type="spellEnd"/>
            <w:r w:rsidRPr="00251826">
              <w:rPr>
                <w:sz w:val="16"/>
                <w:szCs w:val="16"/>
              </w:rPr>
              <w:t xml:space="preserve"> МО (п. </w:t>
            </w:r>
            <w:proofErr w:type="spellStart"/>
            <w:r w:rsidRPr="00251826">
              <w:rPr>
                <w:sz w:val="16"/>
                <w:szCs w:val="16"/>
              </w:rPr>
              <w:t>Залари</w:t>
            </w:r>
            <w:proofErr w:type="spellEnd"/>
            <w:r w:rsidRPr="00251826">
              <w:rPr>
                <w:sz w:val="16"/>
                <w:szCs w:val="16"/>
              </w:rPr>
              <w:t xml:space="preserve">, </w:t>
            </w:r>
            <w:proofErr w:type="spellStart"/>
            <w:r w:rsidRPr="00251826">
              <w:rPr>
                <w:sz w:val="16"/>
                <w:szCs w:val="16"/>
              </w:rPr>
              <w:t>мкр</w:t>
            </w:r>
            <w:proofErr w:type="spellEnd"/>
            <w:r w:rsidRPr="00251826">
              <w:rPr>
                <w:sz w:val="16"/>
                <w:szCs w:val="16"/>
              </w:rPr>
              <w:t>.</w:t>
            </w:r>
            <w:proofErr w:type="gramEnd"/>
            <w:r w:rsidRPr="00251826">
              <w:rPr>
                <w:sz w:val="16"/>
                <w:szCs w:val="16"/>
              </w:rPr>
              <w:t xml:space="preserve"> </w:t>
            </w:r>
            <w:proofErr w:type="gramStart"/>
            <w:r w:rsidRPr="00251826">
              <w:rPr>
                <w:sz w:val="16"/>
                <w:szCs w:val="16"/>
              </w:rPr>
              <w:t>Московский), протяженностью 6167м</w:t>
            </w:r>
            <w:proofErr w:type="gramEnd"/>
          </w:p>
        </w:tc>
        <w:tc>
          <w:tcPr>
            <w:tcW w:w="708" w:type="dxa"/>
            <w:gridSpan w:val="2"/>
            <w:tcBorders>
              <w:top w:val="nil"/>
              <w:left w:val="nil"/>
              <w:bottom w:val="single" w:sz="4" w:space="0" w:color="auto"/>
              <w:right w:val="single" w:sz="4" w:space="0" w:color="auto"/>
            </w:tcBorders>
            <w:vAlign w:val="center"/>
            <w:hideMark/>
          </w:tcPr>
          <w:p w14:paraId="6E49875D" w14:textId="77777777" w:rsidR="00251826" w:rsidRPr="00251826" w:rsidRDefault="00251826" w:rsidP="00251826">
            <w:pPr>
              <w:spacing w:before="120"/>
              <w:ind w:left="-108" w:right="-93" w:firstLine="4"/>
              <w:jc w:val="center"/>
              <w:rPr>
                <w:sz w:val="16"/>
                <w:szCs w:val="16"/>
              </w:rPr>
            </w:pPr>
            <w:r w:rsidRPr="00251826">
              <w:rPr>
                <w:sz w:val="16"/>
                <w:szCs w:val="16"/>
              </w:rPr>
              <w:t>2018</w:t>
            </w:r>
          </w:p>
        </w:tc>
        <w:tc>
          <w:tcPr>
            <w:tcW w:w="859" w:type="dxa"/>
            <w:tcBorders>
              <w:top w:val="nil"/>
              <w:left w:val="nil"/>
              <w:bottom w:val="single" w:sz="4" w:space="0" w:color="auto"/>
              <w:right w:val="single" w:sz="4" w:space="0" w:color="auto"/>
            </w:tcBorders>
            <w:vAlign w:val="center"/>
            <w:hideMark/>
          </w:tcPr>
          <w:p w14:paraId="15DADA66" w14:textId="77777777" w:rsidR="00251826" w:rsidRPr="00251826" w:rsidRDefault="00251826" w:rsidP="00251826">
            <w:pPr>
              <w:spacing w:before="120"/>
              <w:ind w:left="-108" w:right="-93" w:firstLine="4"/>
              <w:jc w:val="center"/>
              <w:rPr>
                <w:sz w:val="16"/>
                <w:szCs w:val="16"/>
              </w:rPr>
            </w:pPr>
            <w:r w:rsidRPr="00251826">
              <w:rPr>
                <w:sz w:val="16"/>
                <w:szCs w:val="16"/>
              </w:rPr>
              <w:t>полиэтилен</w:t>
            </w:r>
          </w:p>
        </w:tc>
        <w:tc>
          <w:tcPr>
            <w:tcW w:w="968" w:type="dxa"/>
            <w:tcBorders>
              <w:top w:val="nil"/>
              <w:left w:val="nil"/>
              <w:bottom w:val="single" w:sz="4" w:space="0" w:color="auto"/>
              <w:right w:val="single" w:sz="4" w:space="0" w:color="auto"/>
            </w:tcBorders>
            <w:vAlign w:val="center"/>
            <w:hideMark/>
          </w:tcPr>
          <w:p w14:paraId="07F925D8" w14:textId="77777777" w:rsidR="00251826" w:rsidRPr="00251826" w:rsidRDefault="00251826" w:rsidP="00251826">
            <w:pPr>
              <w:spacing w:before="120"/>
              <w:ind w:left="-108" w:right="-93" w:firstLine="4"/>
              <w:jc w:val="center"/>
              <w:rPr>
                <w:sz w:val="16"/>
                <w:szCs w:val="16"/>
              </w:rPr>
            </w:pPr>
            <w:r w:rsidRPr="00251826">
              <w:rPr>
                <w:sz w:val="16"/>
                <w:szCs w:val="16"/>
              </w:rPr>
              <w:t>д= 63мм, L=80,64м,     д= 110мм, L=3759,24м, д= 160мм, L=2326,91м,</w:t>
            </w:r>
          </w:p>
        </w:tc>
        <w:tc>
          <w:tcPr>
            <w:tcW w:w="567" w:type="dxa"/>
            <w:gridSpan w:val="2"/>
            <w:tcBorders>
              <w:top w:val="nil"/>
              <w:left w:val="nil"/>
              <w:bottom w:val="single" w:sz="4" w:space="0" w:color="auto"/>
              <w:right w:val="single" w:sz="4" w:space="0" w:color="auto"/>
            </w:tcBorders>
            <w:vAlign w:val="center"/>
            <w:hideMark/>
          </w:tcPr>
          <w:p w14:paraId="7C2D7814" w14:textId="77777777" w:rsidR="00251826" w:rsidRPr="00251826" w:rsidRDefault="00251826" w:rsidP="00251826">
            <w:pPr>
              <w:spacing w:before="120"/>
              <w:ind w:left="-108" w:right="-93" w:firstLine="4"/>
              <w:jc w:val="center"/>
              <w:rPr>
                <w:sz w:val="16"/>
                <w:szCs w:val="16"/>
              </w:rPr>
            </w:pPr>
            <w:r w:rsidRPr="00251826">
              <w:rPr>
                <w:sz w:val="16"/>
                <w:szCs w:val="16"/>
              </w:rPr>
              <w:t>2,9-3,5</w:t>
            </w:r>
          </w:p>
        </w:tc>
        <w:tc>
          <w:tcPr>
            <w:tcW w:w="762" w:type="dxa"/>
            <w:gridSpan w:val="2"/>
            <w:tcBorders>
              <w:top w:val="nil"/>
              <w:left w:val="nil"/>
              <w:bottom w:val="single" w:sz="4" w:space="0" w:color="auto"/>
              <w:right w:val="single" w:sz="4" w:space="0" w:color="auto"/>
            </w:tcBorders>
            <w:vAlign w:val="center"/>
            <w:hideMark/>
          </w:tcPr>
          <w:p w14:paraId="77648256"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65E90CCF" w14:textId="77777777" w:rsidR="00251826" w:rsidRPr="00251826" w:rsidRDefault="00251826" w:rsidP="00251826">
            <w:pPr>
              <w:spacing w:before="120"/>
              <w:ind w:left="-108" w:right="-88" w:firstLine="4"/>
              <w:jc w:val="center"/>
              <w:rPr>
                <w:sz w:val="16"/>
                <w:szCs w:val="16"/>
              </w:rPr>
            </w:pPr>
            <w:r w:rsidRPr="00251826">
              <w:rPr>
                <w:sz w:val="16"/>
                <w:szCs w:val="16"/>
              </w:rPr>
              <w:t>пожарные гидранты - 21шт.,                  водоразборные колонки - 32шт.,</w:t>
            </w:r>
          </w:p>
          <w:p w14:paraId="389D4CDF" w14:textId="77777777" w:rsidR="00251826" w:rsidRPr="00251826" w:rsidRDefault="00251826" w:rsidP="00251826">
            <w:pPr>
              <w:spacing w:before="120" w:after="120"/>
              <w:ind w:left="-108" w:right="-88" w:firstLine="4"/>
              <w:jc w:val="center"/>
              <w:rPr>
                <w:sz w:val="16"/>
                <w:szCs w:val="16"/>
              </w:rPr>
            </w:pPr>
            <w:r w:rsidRPr="00251826">
              <w:rPr>
                <w:sz w:val="16"/>
                <w:szCs w:val="16"/>
              </w:rPr>
              <w:t>- 34 колодца диаметром 1,5 м;</w:t>
            </w:r>
          </w:p>
          <w:p w14:paraId="059AE187" w14:textId="77777777" w:rsidR="00251826" w:rsidRPr="00251826" w:rsidRDefault="00251826" w:rsidP="00251826">
            <w:pPr>
              <w:spacing w:before="120" w:after="120"/>
              <w:ind w:left="-108" w:right="-88" w:firstLine="4"/>
              <w:jc w:val="center"/>
              <w:rPr>
                <w:sz w:val="16"/>
                <w:szCs w:val="16"/>
              </w:rPr>
            </w:pPr>
            <w:r w:rsidRPr="00251826">
              <w:rPr>
                <w:sz w:val="16"/>
                <w:szCs w:val="16"/>
              </w:rPr>
              <w:t xml:space="preserve">- 24 колодца диаметром 2,0 м, кран </w:t>
            </w:r>
            <w:proofErr w:type="spellStart"/>
            <w:r w:rsidRPr="00251826">
              <w:rPr>
                <w:sz w:val="16"/>
                <w:szCs w:val="16"/>
              </w:rPr>
              <w:t>шаровый</w:t>
            </w:r>
            <w:proofErr w:type="spellEnd"/>
            <w:r w:rsidRPr="00251826">
              <w:rPr>
                <w:sz w:val="16"/>
                <w:szCs w:val="16"/>
              </w:rPr>
              <w:t xml:space="preserve"> д=25мм – 54шт.</w:t>
            </w:r>
          </w:p>
          <w:p w14:paraId="21CABBB5" w14:textId="77777777" w:rsidR="00251826" w:rsidRPr="00251826" w:rsidRDefault="00251826" w:rsidP="00251826">
            <w:pPr>
              <w:spacing w:before="120" w:after="120"/>
              <w:ind w:left="-108" w:right="-88" w:firstLine="4"/>
              <w:jc w:val="center"/>
              <w:rPr>
                <w:sz w:val="16"/>
                <w:szCs w:val="16"/>
              </w:rPr>
            </w:pPr>
            <w:r w:rsidRPr="00251826">
              <w:rPr>
                <w:sz w:val="16"/>
                <w:szCs w:val="16"/>
              </w:rPr>
              <w:t xml:space="preserve">кран </w:t>
            </w:r>
            <w:proofErr w:type="spellStart"/>
            <w:r w:rsidRPr="00251826">
              <w:rPr>
                <w:sz w:val="16"/>
                <w:szCs w:val="16"/>
              </w:rPr>
              <w:t>шаровый</w:t>
            </w:r>
            <w:proofErr w:type="spellEnd"/>
            <w:r w:rsidRPr="00251826">
              <w:rPr>
                <w:sz w:val="16"/>
                <w:szCs w:val="16"/>
              </w:rPr>
              <w:t xml:space="preserve"> д=32мм – 31шт. кран </w:t>
            </w:r>
            <w:proofErr w:type="spellStart"/>
            <w:r w:rsidRPr="00251826">
              <w:rPr>
                <w:sz w:val="16"/>
                <w:szCs w:val="16"/>
              </w:rPr>
              <w:lastRenderedPageBreak/>
              <w:t>шаровый</w:t>
            </w:r>
            <w:proofErr w:type="spellEnd"/>
            <w:r w:rsidRPr="00251826">
              <w:rPr>
                <w:sz w:val="16"/>
                <w:szCs w:val="16"/>
              </w:rPr>
              <w:t xml:space="preserve"> д=40мм – 48шт.</w:t>
            </w:r>
          </w:p>
          <w:p w14:paraId="798FC30D" w14:textId="77777777" w:rsidR="00251826" w:rsidRPr="00251826" w:rsidRDefault="00251826" w:rsidP="00251826">
            <w:pPr>
              <w:spacing w:before="120" w:after="120"/>
              <w:ind w:left="-108" w:right="-88" w:firstLine="4"/>
              <w:jc w:val="center"/>
              <w:rPr>
                <w:sz w:val="16"/>
                <w:szCs w:val="16"/>
              </w:rPr>
            </w:pPr>
            <w:r w:rsidRPr="00251826">
              <w:rPr>
                <w:sz w:val="16"/>
                <w:szCs w:val="16"/>
              </w:rPr>
              <w:t>задвижка чугун с обрезиненным клином д=50мм – 7шт.,</w:t>
            </w:r>
          </w:p>
          <w:p w14:paraId="1B3AC1AF" w14:textId="77777777" w:rsidR="00251826" w:rsidRPr="00251826" w:rsidRDefault="00251826" w:rsidP="00251826">
            <w:pPr>
              <w:spacing w:before="120" w:after="120"/>
              <w:ind w:left="-108" w:right="-88" w:firstLine="4"/>
              <w:jc w:val="center"/>
              <w:rPr>
                <w:sz w:val="16"/>
                <w:szCs w:val="16"/>
              </w:rPr>
            </w:pPr>
            <w:r w:rsidRPr="00251826">
              <w:rPr>
                <w:sz w:val="16"/>
                <w:szCs w:val="16"/>
              </w:rPr>
              <w:t>задвижка чугун с обрезиненным клином д=100мм – 28шт.,</w:t>
            </w:r>
          </w:p>
          <w:p w14:paraId="38252912" w14:textId="77777777" w:rsidR="00251826" w:rsidRPr="00251826" w:rsidRDefault="00251826" w:rsidP="00251826">
            <w:pPr>
              <w:spacing w:before="120"/>
              <w:ind w:left="-108" w:right="-88" w:firstLine="4"/>
              <w:jc w:val="center"/>
              <w:rPr>
                <w:sz w:val="16"/>
                <w:szCs w:val="16"/>
              </w:rPr>
            </w:pPr>
            <w:r w:rsidRPr="00251826">
              <w:rPr>
                <w:sz w:val="16"/>
                <w:szCs w:val="16"/>
              </w:rPr>
              <w:t>задвижка чугун с обрезиненным клином д=150мм – 37шт.,</w:t>
            </w:r>
          </w:p>
        </w:tc>
        <w:tc>
          <w:tcPr>
            <w:tcW w:w="1418" w:type="dxa"/>
            <w:tcBorders>
              <w:top w:val="nil"/>
              <w:left w:val="nil"/>
              <w:bottom w:val="single" w:sz="4" w:space="0" w:color="auto"/>
              <w:right w:val="single" w:sz="4" w:space="0" w:color="auto"/>
            </w:tcBorders>
            <w:vAlign w:val="center"/>
            <w:hideMark/>
          </w:tcPr>
          <w:p w14:paraId="04A570DC" w14:textId="77777777" w:rsidR="00251826" w:rsidRPr="00251826" w:rsidRDefault="00251826" w:rsidP="00251826">
            <w:pPr>
              <w:spacing w:before="120"/>
              <w:ind w:left="-108" w:right="-93" w:firstLine="4"/>
              <w:jc w:val="center"/>
              <w:rPr>
                <w:sz w:val="16"/>
                <w:szCs w:val="16"/>
              </w:rPr>
            </w:pPr>
            <w:r w:rsidRPr="00251826">
              <w:rPr>
                <w:sz w:val="16"/>
                <w:szCs w:val="16"/>
              </w:rPr>
              <w:lastRenderedPageBreak/>
              <w:t>-</w:t>
            </w:r>
          </w:p>
        </w:tc>
        <w:tc>
          <w:tcPr>
            <w:tcW w:w="1425" w:type="dxa"/>
            <w:gridSpan w:val="2"/>
            <w:tcBorders>
              <w:top w:val="nil"/>
              <w:left w:val="nil"/>
              <w:bottom w:val="single" w:sz="4" w:space="0" w:color="auto"/>
              <w:right w:val="single" w:sz="4" w:space="0" w:color="auto"/>
            </w:tcBorders>
            <w:vAlign w:val="center"/>
            <w:hideMark/>
          </w:tcPr>
          <w:p w14:paraId="59E748D0" w14:textId="77777777" w:rsidR="00251826" w:rsidRPr="00251826" w:rsidRDefault="00251826" w:rsidP="00251826">
            <w:pPr>
              <w:spacing w:before="120"/>
              <w:ind w:left="-108" w:right="-93"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18E149CD" w14:textId="77777777" w:rsidR="00251826" w:rsidRPr="00251826" w:rsidRDefault="00251826" w:rsidP="00251826">
            <w:pPr>
              <w:spacing w:before="120"/>
              <w:ind w:left="-108" w:right="-93" w:firstLine="4"/>
              <w:jc w:val="center"/>
              <w:rPr>
                <w:sz w:val="16"/>
                <w:szCs w:val="16"/>
              </w:rPr>
            </w:pPr>
            <w:r w:rsidRPr="00251826">
              <w:rPr>
                <w:sz w:val="16"/>
                <w:szCs w:val="16"/>
              </w:rPr>
              <w:t>14%</w:t>
            </w:r>
          </w:p>
        </w:tc>
        <w:tc>
          <w:tcPr>
            <w:tcW w:w="673" w:type="dxa"/>
            <w:tcBorders>
              <w:top w:val="nil"/>
              <w:left w:val="nil"/>
              <w:bottom w:val="single" w:sz="4" w:space="0" w:color="auto"/>
              <w:right w:val="single" w:sz="4" w:space="0" w:color="auto"/>
            </w:tcBorders>
          </w:tcPr>
          <w:p w14:paraId="15D90914"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tcBorders>
              <w:top w:val="nil"/>
              <w:left w:val="nil"/>
              <w:bottom w:val="single" w:sz="4" w:space="0" w:color="auto"/>
              <w:right w:val="single" w:sz="4" w:space="0" w:color="auto"/>
            </w:tcBorders>
          </w:tcPr>
          <w:p w14:paraId="423E024E" w14:textId="77777777" w:rsidR="00251826" w:rsidRPr="00251826" w:rsidRDefault="00251826" w:rsidP="00251826">
            <w:pPr>
              <w:spacing w:before="120"/>
              <w:ind w:left="-108" w:right="-93" w:firstLine="4"/>
              <w:jc w:val="center"/>
              <w:rPr>
                <w:sz w:val="16"/>
                <w:szCs w:val="16"/>
              </w:rPr>
            </w:pPr>
            <w:r w:rsidRPr="00251826">
              <w:rPr>
                <w:sz w:val="16"/>
                <w:szCs w:val="16"/>
              </w:rPr>
              <w:t>Есть</w:t>
            </w:r>
          </w:p>
        </w:tc>
      </w:tr>
      <w:tr w:rsidR="00251826" w:rsidRPr="00251826" w14:paraId="654E6FA7" w14:textId="77777777" w:rsidTr="0007023D">
        <w:trPr>
          <w:gridBefore w:val="1"/>
          <w:wBefore w:w="142" w:type="dxa"/>
          <w:trHeight w:val="330"/>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1EDA9A3" w14:textId="77777777" w:rsidR="00251826" w:rsidRPr="00251826" w:rsidRDefault="00251826" w:rsidP="00251826">
            <w:pPr>
              <w:spacing w:before="120"/>
              <w:ind w:left="-108" w:right="-93" w:firstLine="4"/>
              <w:jc w:val="both"/>
              <w:rPr>
                <w:b/>
                <w:bCs/>
                <w:sz w:val="16"/>
                <w:szCs w:val="16"/>
              </w:rPr>
            </w:pPr>
            <w:r w:rsidRPr="00251826">
              <w:rPr>
                <w:b/>
                <w:bCs/>
                <w:sz w:val="16"/>
                <w:szCs w:val="16"/>
              </w:rPr>
              <w:lastRenderedPageBreak/>
              <w:t>1.2.2.</w:t>
            </w:r>
          </w:p>
        </w:tc>
        <w:tc>
          <w:tcPr>
            <w:tcW w:w="13203" w:type="dxa"/>
            <w:gridSpan w:val="15"/>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591AEE6" w14:textId="77777777" w:rsidR="00251826" w:rsidRPr="00251826" w:rsidRDefault="00251826" w:rsidP="00251826">
            <w:pPr>
              <w:spacing w:before="120"/>
              <w:ind w:left="-108" w:right="-93" w:firstLine="4"/>
              <w:jc w:val="both"/>
              <w:rPr>
                <w:b/>
                <w:bCs/>
                <w:sz w:val="16"/>
                <w:szCs w:val="16"/>
              </w:rPr>
            </w:pPr>
            <w:r w:rsidRPr="00251826">
              <w:rPr>
                <w:b/>
                <w:bCs/>
                <w:sz w:val="16"/>
                <w:szCs w:val="16"/>
              </w:rPr>
              <w:t xml:space="preserve">Водопроводная сеть </w:t>
            </w:r>
            <w:proofErr w:type="spellStart"/>
            <w:r w:rsidRPr="00251826">
              <w:rPr>
                <w:b/>
                <w:bCs/>
                <w:sz w:val="16"/>
                <w:szCs w:val="16"/>
              </w:rPr>
              <w:t>мкр</w:t>
            </w:r>
            <w:proofErr w:type="spellEnd"/>
            <w:r w:rsidRPr="00251826">
              <w:rPr>
                <w:b/>
                <w:bCs/>
                <w:sz w:val="16"/>
                <w:szCs w:val="16"/>
              </w:rPr>
              <w:t xml:space="preserve">. Солнечный, в том </w:t>
            </w:r>
            <w:proofErr w:type="gramStart"/>
            <w:r w:rsidRPr="00251826">
              <w:rPr>
                <w:b/>
                <w:bCs/>
                <w:sz w:val="16"/>
                <w:szCs w:val="16"/>
              </w:rPr>
              <w:t>числе</w:t>
            </w:r>
            <w:proofErr w:type="gramEnd"/>
            <w:r w:rsidRPr="00251826">
              <w:rPr>
                <w:b/>
                <w:bCs/>
                <w:sz w:val="16"/>
                <w:szCs w:val="16"/>
              </w:rPr>
              <w:t xml:space="preserve">: </w:t>
            </w:r>
          </w:p>
        </w:tc>
        <w:tc>
          <w:tcPr>
            <w:tcW w:w="709" w:type="dxa"/>
            <w:gridSpan w:val="3"/>
            <w:tcBorders>
              <w:top w:val="single" w:sz="4" w:space="0" w:color="auto"/>
              <w:left w:val="nil"/>
              <w:bottom w:val="single" w:sz="4" w:space="0" w:color="auto"/>
              <w:right w:val="single" w:sz="4" w:space="0" w:color="auto"/>
            </w:tcBorders>
            <w:shd w:val="clear" w:color="auto" w:fill="DBE5F1" w:themeFill="accent1" w:themeFillTint="33"/>
          </w:tcPr>
          <w:p w14:paraId="70EFA1D7" w14:textId="77777777" w:rsidR="00251826" w:rsidRPr="00251826" w:rsidRDefault="00251826" w:rsidP="00251826">
            <w:pPr>
              <w:spacing w:before="120"/>
              <w:ind w:left="-108" w:right="-93" w:firstLine="4"/>
              <w:jc w:val="both"/>
              <w:rPr>
                <w:b/>
                <w:bCs/>
                <w:sz w:val="16"/>
                <w:szCs w:val="16"/>
              </w:rPr>
            </w:pPr>
          </w:p>
        </w:tc>
        <w:tc>
          <w:tcPr>
            <w:tcW w:w="876" w:type="dxa"/>
            <w:gridSpan w:val="3"/>
            <w:tcBorders>
              <w:top w:val="single" w:sz="4" w:space="0" w:color="auto"/>
              <w:left w:val="nil"/>
              <w:bottom w:val="single" w:sz="4" w:space="0" w:color="auto"/>
              <w:right w:val="single" w:sz="4" w:space="0" w:color="auto"/>
            </w:tcBorders>
            <w:shd w:val="clear" w:color="auto" w:fill="DBE5F1" w:themeFill="accent1" w:themeFillTint="33"/>
          </w:tcPr>
          <w:p w14:paraId="3420B1B6" w14:textId="77777777" w:rsidR="00251826" w:rsidRPr="00251826" w:rsidRDefault="00251826" w:rsidP="00251826">
            <w:pPr>
              <w:spacing w:before="120"/>
              <w:ind w:left="-108" w:right="-93" w:firstLine="4"/>
              <w:jc w:val="both"/>
              <w:rPr>
                <w:b/>
                <w:bCs/>
                <w:sz w:val="16"/>
                <w:szCs w:val="16"/>
              </w:rPr>
            </w:pPr>
          </w:p>
        </w:tc>
      </w:tr>
      <w:tr w:rsidR="00251826" w:rsidRPr="00251826" w14:paraId="463D7334" w14:textId="77777777" w:rsidTr="0007023D">
        <w:trPr>
          <w:gridBefore w:val="1"/>
          <w:wBefore w:w="142" w:type="dxa"/>
          <w:trHeight w:val="146"/>
        </w:trPr>
        <w:tc>
          <w:tcPr>
            <w:tcW w:w="713" w:type="dxa"/>
            <w:tcBorders>
              <w:top w:val="nil"/>
              <w:left w:val="single" w:sz="4" w:space="0" w:color="auto"/>
              <w:bottom w:val="single" w:sz="4" w:space="0" w:color="auto"/>
              <w:right w:val="single" w:sz="4" w:space="0" w:color="auto"/>
            </w:tcBorders>
            <w:vAlign w:val="center"/>
            <w:hideMark/>
          </w:tcPr>
          <w:p w14:paraId="0D1E4006" w14:textId="77777777" w:rsidR="00251826" w:rsidRPr="00251826" w:rsidRDefault="00251826" w:rsidP="00251826">
            <w:pPr>
              <w:spacing w:before="120"/>
              <w:ind w:left="-108" w:right="-93" w:firstLine="4"/>
              <w:jc w:val="both"/>
              <w:rPr>
                <w:sz w:val="16"/>
                <w:szCs w:val="16"/>
              </w:rPr>
            </w:pPr>
            <w:r w:rsidRPr="00251826">
              <w:rPr>
                <w:sz w:val="16"/>
                <w:szCs w:val="16"/>
              </w:rPr>
              <w:t>1.2.2.1.</w:t>
            </w:r>
          </w:p>
        </w:tc>
        <w:tc>
          <w:tcPr>
            <w:tcW w:w="2541" w:type="dxa"/>
            <w:tcBorders>
              <w:top w:val="nil"/>
              <w:left w:val="nil"/>
              <w:bottom w:val="single" w:sz="4" w:space="0" w:color="auto"/>
              <w:right w:val="single" w:sz="4" w:space="0" w:color="auto"/>
            </w:tcBorders>
            <w:vAlign w:val="center"/>
            <w:hideMark/>
          </w:tcPr>
          <w:p w14:paraId="5C8ADE4D" w14:textId="77777777" w:rsidR="00251826" w:rsidRPr="00251826" w:rsidRDefault="00251826" w:rsidP="00251826">
            <w:pPr>
              <w:spacing w:before="120"/>
              <w:ind w:left="-108" w:right="-93" w:firstLine="4"/>
              <w:jc w:val="both"/>
              <w:rPr>
                <w:sz w:val="16"/>
                <w:szCs w:val="16"/>
              </w:rPr>
            </w:pPr>
            <w:r w:rsidRPr="00251826">
              <w:rPr>
                <w:sz w:val="16"/>
                <w:szCs w:val="16"/>
              </w:rPr>
              <w:t>Разводящая водопроводная сеть «Строительство локального водопровода микрорайона Солнечный</w:t>
            </w:r>
            <w:proofErr w:type="gramStart"/>
            <w:r w:rsidRPr="00251826">
              <w:rPr>
                <w:sz w:val="16"/>
                <w:szCs w:val="16"/>
              </w:rPr>
              <w:t>.</w:t>
            </w:r>
            <w:proofErr w:type="gramEnd"/>
            <w:r w:rsidRPr="00251826">
              <w:rPr>
                <w:sz w:val="16"/>
                <w:szCs w:val="16"/>
              </w:rPr>
              <w:t xml:space="preserve"> </w:t>
            </w:r>
            <w:proofErr w:type="spellStart"/>
            <w:proofErr w:type="gramStart"/>
            <w:r w:rsidRPr="00251826">
              <w:rPr>
                <w:sz w:val="16"/>
                <w:szCs w:val="16"/>
              </w:rPr>
              <w:t>р</w:t>
            </w:r>
            <w:proofErr w:type="gramEnd"/>
            <w:r w:rsidRPr="00251826">
              <w:rPr>
                <w:sz w:val="16"/>
                <w:szCs w:val="16"/>
              </w:rPr>
              <w:t>.п</w:t>
            </w:r>
            <w:proofErr w:type="spellEnd"/>
            <w:r w:rsidRPr="00251826">
              <w:rPr>
                <w:sz w:val="16"/>
                <w:szCs w:val="16"/>
              </w:rPr>
              <w:t xml:space="preserve">. </w:t>
            </w:r>
            <w:proofErr w:type="spellStart"/>
            <w:r w:rsidRPr="00251826">
              <w:rPr>
                <w:sz w:val="16"/>
                <w:szCs w:val="16"/>
              </w:rPr>
              <w:t>Залари</w:t>
            </w:r>
            <w:proofErr w:type="spellEnd"/>
            <w:r w:rsidRPr="00251826">
              <w:rPr>
                <w:sz w:val="16"/>
                <w:szCs w:val="16"/>
              </w:rPr>
              <w:t xml:space="preserve"> </w:t>
            </w:r>
            <w:proofErr w:type="spellStart"/>
            <w:r w:rsidRPr="00251826">
              <w:rPr>
                <w:sz w:val="16"/>
                <w:szCs w:val="16"/>
              </w:rPr>
              <w:t>Заларинского</w:t>
            </w:r>
            <w:proofErr w:type="spellEnd"/>
            <w:r w:rsidRPr="00251826">
              <w:rPr>
                <w:sz w:val="16"/>
                <w:szCs w:val="16"/>
              </w:rPr>
              <w:t xml:space="preserve"> района»</w:t>
            </w:r>
          </w:p>
        </w:tc>
        <w:tc>
          <w:tcPr>
            <w:tcW w:w="708" w:type="dxa"/>
            <w:gridSpan w:val="2"/>
            <w:tcBorders>
              <w:top w:val="nil"/>
              <w:left w:val="nil"/>
              <w:bottom w:val="single" w:sz="4" w:space="0" w:color="auto"/>
              <w:right w:val="single" w:sz="4" w:space="0" w:color="auto"/>
            </w:tcBorders>
            <w:vAlign w:val="center"/>
            <w:hideMark/>
          </w:tcPr>
          <w:p w14:paraId="567F0BAF" w14:textId="77777777" w:rsidR="00251826" w:rsidRPr="00251826" w:rsidRDefault="00251826" w:rsidP="00251826">
            <w:pPr>
              <w:spacing w:before="120"/>
              <w:ind w:left="-108" w:right="-93" w:firstLine="4"/>
              <w:jc w:val="center"/>
              <w:rPr>
                <w:sz w:val="16"/>
                <w:szCs w:val="16"/>
              </w:rPr>
            </w:pPr>
            <w:r w:rsidRPr="00251826">
              <w:rPr>
                <w:sz w:val="16"/>
                <w:szCs w:val="16"/>
              </w:rPr>
              <w:t>2019</w:t>
            </w:r>
          </w:p>
        </w:tc>
        <w:tc>
          <w:tcPr>
            <w:tcW w:w="859" w:type="dxa"/>
            <w:tcBorders>
              <w:top w:val="nil"/>
              <w:left w:val="nil"/>
              <w:bottom w:val="single" w:sz="4" w:space="0" w:color="auto"/>
              <w:right w:val="single" w:sz="4" w:space="0" w:color="auto"/>
            </w:tcBorders>
            <w:vAlign w:val="center"/>
            <w:hideMark/>
          </w:tcPr>
          <w:p w14:paraId="62F01F00" w14:textId="77777777" w:rsidR="00251826" w:rsidRPr="00251826" w:rsidRDefault="00251826" w:rsidP="00251826">
            <w:pPr>
              <w:spacing w:before="120"/>
              <w:ind w:left="-108" w:right="-93" w:firstLine="4"/>
              <w:jc w:val="center"/>
              <w:rPr>
                <w:sz w:val="16"/>
                <w:szCs w:val="16"/>
              </w:rPr>
            </w:pPr>
            <w:r w:rsidRPr="00251826">
              <w:rPr>
                <w:sz w:val="16"/>
                <w:szCs w:val="16"/>
              </w:rPr>
              <w:t>полиэтилен</w:t>
            </w:r>
          </w:p>
        </w:tc>
        <w:tc>
          <w:tcPr>
            <w:tcW w:w="968" w:type="dxa"/>
            <w:tcBorders>
              <w:top w:val="nil"/>
              <w:left w:val="nil"/>
              <w:bottom w:val="single" w:sz="4" w:space="0" w:color="auto"/>
              <w:right w:val="single" w:sz="4" w:space="0" w:color="auto"/>
            </w:tcBorders>
            <w:vAlign w:val="center"/>
            <w:hideMark/>
          </w:tcPr>
          <w:p w14:paraId="30E22874" w14:textId="77777777" w:rsidR="00251826" w:rsidRPr="00251826" w:rsidRDefault="00251826" w:rsidP="00251826">
            <w:pPr>
              <w:spacing w:before="120"/>
              <w:ind w:left="-108" w:right="-93" w:firstLine="4"/>
              <w:jc w:val="center"/>
              <w:rPr>
                <w:sz w:val="16"/>
                <w:szCs w:val="16"/>
              </w:rPr>
            </w:pPr>
            <w:r w:rsidRPr="00251826">
              <w:rPr>
                <w:sz w:val="16"/>
                <w:szCs w:val="16"/>
              </w:rPr>
              <w:t>д= 63мм, L=1400м,        д= 110мм, L=4800м, площадь 18287м2</w:t>
            </w:r>
          </w:p>
        </w:tc>
        <w:tc>
          <w:tcPr>
            <w:tcW w:w="567" w:type="dxa"/>
            <w:gridSpan w:val="2"/>
            <w:tcBorders>
              <w:top w:val="nil"/>
              <w:left w:val="nil"/>
              <w:bottom w:val="single" w:sz="4" w:space="0" w:color="auto"/>
              <w:right w:val="single" w:sz="4" w:space="0" w:color="auto"/>
            </w:tcBorders>
            <w:vAlign w:val="center"/>
            <w:hideMark/>
          </w:tcPr>
          <w:p w14:paraId="6F36C1BB" w14:textId="77777777" w:rsidR="00251826" w:rsidRPr="00251826" w:rsidRDefault="00251826" w:rsidP="00251826">
            <w:pPr>
              <w:spacing w:before="120"/>
              <w:ind w:left="-108" w:right="-93" w:firstLine="4"/>
              <w:jc w:val="center"/>
              <w:rPr>
                <w:sz w:val="16"/>
                <w:szCs w:val="16"/>
              </w:rPr>
            </w:pPr>
            <w:r w:rsidRPr="00251826">
              <w:rPr>
                <w:sz w:val="16"/>
                <w:szCs w:val="16"/>
              </w:rPr>
              <w:t>2,9-3,5</w:t>
            </w:r>
          </w:p>
        </w:tc>
        <w:tc>
          <w:tcPr>
            <w:tcW w:w="762" w:type="dxa"/>
            <w:gridSpan w:val="2"/>
            <w:tcBorders>
              <w:top w:val="nil"/>
              <w:left w:val="nil"/>
              <w:bottom w:val="single" w:sz="4" w:space="0" w:color="auto"/>
              <w:right w:val="single" w:sz="4" w:space="0" w:color="auto"/>
            </w:tcBorders>
            <w:vAlign w:val="center"/>
            <w:hideMark/>
          </w:tcPr>
          <w:p w14:paraId="22B309BD"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4989533A" w14:textId="77777777" w:rsidR="00251826" w:rsidRPr="00251826" w:rsidRDefault="00251826" w:rsidP="00251826">
            <w:pPr>
              <w:spacing w:before="120" w:after="120"/>
              <w:ind w:left="-108" w:firstLine="4"/>
              <w:jc w:val="both"/>
              <w:rPr>
                <w:sz w:val="16"/>
                <w:szCs w:val="16"/>
              </w:rPr>
            </w:pPr>
            <w:r w:rsidRPr="00251826">
              <w:rPr>
                <w:sz w:val="16"/>
                <w:szCs w:val="16"/>
              </w:rPr>
              <w:t xml:space="preserve">- 111 колодцев диаметром 1,5 м; </w:t>
            </w:r>
          </w:p>
          <w:p w14:paraId="344AC16C" w14:textId="77777777" w:rsidR="00251826" w:rsidRPr="00251826" w:rsidRDefault="00251826" w:rsidP="00251826">
            <w:pPr>
              <w:spacing w:before="120"/>
              <w:ind w:left="-108" w:firstLine="4"/>
              <w:jc w:val="center"/>
              <w:rPr>
                <w:sz w:val="16"/>
                <w:szCs w:val="16"/>
              </w:rPr>
            </w:pPr>
            <w:r w:rsidRPr="00251826">
              <w:rPr>
                <w:sz w:val="16"/>
                <w:szCs w:val="16"/>
              </w:rPr>
              <w:t>- 37 колодцев диаметром 2,0 м,</w:t>
            </w:r>
          </w:p>
          <w:p w14:paraId="32EB0E8C" w14:textId="77777777" w:rsidR="00251826" w:rsidRPr="00251826" w:rsidRDefault="00251826" w:rsidP="00251826">
            <w:pPr>
              <w:spacing w:before="120" w:after="120"/>
              <w:ind w:left="-108" w:firstLine="4"/>
              <w:jc w:val="both"/>
              <w:rPr>
                <w:bCs/>
                <w:sz w:val="16"/>
                <w:szCs w:val="16"/>
              </w:rPr>
            </w:pPr>
            <w:r w:rsidRPr="00251826">
              <w:rPr>
                <w:sz w:val="16"/>
                <w:szCs w:val="16"/>
              </w:rPr>
              <w:t xml:space="preserve">кран </w:t>
            </w:r>
            <w:proofErr w:type="spellStart"/>
            <w:r w:rsidRPr="00251826">
              <w:rPr>
                <w:sz w:val="16"/>
                <w:szCs w:val="16"/>
              </w:rPr>
              <w:t>шаровый</w:t>
            </w:r>
            <w:proofErr w:type="spellEnd"/>
            <w:r w:rsidRPr="00251826">
              <w:rPr>
                <w:sz w:val="16"/>
                <w:szCs w:val="16"/>
              </w:rPr>
              <w:t xml:space="preserve"> д=25мм – 30шт.</w:t>
            </w:r>
          </w:p>
          <w:p w14:paraId="7E99E12E" w14:textId="77777777" w:rsidR="00251826" w:rsidRPr="00251826" w:rsidRDefault="00251826" w:rsidP="00251826">
            <w:pPr>
              <w:spacing w:before="120" w:after="120"/>
              <w:ind w:left="-108" w:firstLine="4"/>
              <w:jc w:val="both"/>
              <w:rPr>
                <w:sz w:val="16"/>
                <w:szCs w:val="16"/>
              </w:rPr>
            </w:pPr>
            <w:r w:rsidRPr="00251826">
              <w:rPr>
                <w:sz w:val="16"/>
                <w:szCs w:val="16"/>
              </w:rPr>
              <w:t xml:space="preserve">кран </w:t>
            </w:r>
            <w:proofErr w:type="spellStart"/>
            <w:r w:rsidRPr="00251826">
              <w:rPr>
                <w:sz w:val="16"/>
                <w:szCs w:val="16"/>
              </w:rPr>
              <w:t>шаровый</w:t>
            </w:r>
            <w:proofErr w:type="spellEnd"/>
            <w:r w:rsidRPr="00251826">
              <w:rPr>
                <w:sz w:val="16"/>
                <w:szCs w:val="16"/>
              </w:rPr>
              <w:t xml:space="preserve"> д=32мм – 136шт. кран </w:t>
            </w:r>
            <w:proofErr w:type="spellStart"/>
            <w:r w:rsidRPr="00251826">
              <w:rPr>
                <w:sz w:val="16"/>
                <w:szCs w:val="16"/>
              </w:rPr>
              <w:t>шаровый</w:t>
            </w:r>
            <w:proofErr w:type="spellEnd"/>
            <w:r w:rsidRPr="00251826">
              <w:rPr>
                <w:sz w:val="16"/>
                <w:szCs w:val="16"/>
              </w:rPr>
              <w:t xml:space="preserve"> д=40мм – 19шт.</w:t>
            </w:r>
          </w:p>
          <w:p w14:paraId="7060971F" w14:textId="77777777" w:rsidR="00251826" w:rsidRPr="00251826" w:rsidRDefault="00251826" w:rsidP="00251826">
            <w:pPr>
              <w:spacing w:before="120" w:after="120"/>
              <w:ind w:left="-108" w:firstLine="4"/>
              <w:jc w:val="both"/>
              <w:rPr>
                <w:sz w:val="16"/>
                <w:szCs w:val="16"/>
              </w:rPr>
            </w:pPr>
            <w:r w:rsidRPr="00251826">
              <w:rPr>
                <w:sz w:val="16"/>
                <w:szCs w:val="16"/>
              </w:rPr>
              <w:t>задвижка чугун с обрезиненным клином д=50мм – 30шт.,</w:t>
            </w:r>
          </w:p>
          <w:p w14:paraId="44927261" w14:textId="77777777" w:rsidR="00251826" w:rsidRPr="00251826" w:rsidRDefault="00251826" w:rsidP="00251826">
            <w:pPr>
              <w:spacing w:before="120" w:after="120"/>
              <w:ind w:left="-108" w:firstLine="4"/>
              <w:jc w:val="both"/>
              <w:rPr>
                <w:sz w:val="16"/>
                <w:szCs w:val="16"/>
              </w:rPr>
            </w:pPr>
            <w:r w:rsidRPr="00251826">
              <w:rPr>
                <w:sz w:val="16"/>
                <w:szCs w:val="16"/>
              </w:rPr>
              <w:t>задвижка чугун с обрезиненным клином д=65мм – 4шт.,</w:t>
            </w:r>
          </w:p>
          <w:p w14:paraId="413ABF4A" w14:textId="77777777" w:rsidR="00251826" w:rsidRPr="00251826" w:rsidRDefault="00251826" w:rsidP="00251826">
            <w:pPr>
              <w:spacing w:before="120" w:after="120"/>
              <w:ind w:left="-108" w:firstLine="4"/>
              <w:jc w:val="both"/>
              <w:rPr>
                <w:sz w:val="16"/>
                <w:szCs w:val="16"/>
              </w:rPr>
            </w:pPr>
            <w:r w:rsidRPr="00251826">
              <w:rPr>
                <w:sz w:val="16"/>
                <w:szCs w:val="16"/>
              </w:rPr>
              <w:t>задвижка чугун с обрезиненным клином д=100мм – 32шт.,</w:t>
            </w:r>
          </w:p>
          <w:p w14:paraId="05C961BD" w14:textId="77777777" w:rsidR="00251826" w:rsidRPr="00251826" w:rsidRDefault="00251826" w:rsidP="00251826">
            <w:pPr>
              <w:spacing w:before="120" w:after="120"/>
              <w:ind w:left="-108" w:firstLine="4"/>
              <w:jc w:val="both"/>
              <w:rPr>
                <w:sz w:val="16"/>
                <w:szCs w:val="16"/>
              </w:rPr>
            </w:pPr>
            <w:r w:rsidRPr="00251826">
              <w:rPr>
                <w:sz w:val="16"/>
                <w:szCs w:val="16"/>
              </w:rPr>
              <w:t>задвижка чугун с обрезиненным клином д=150мм – 2шт. </w:t>
            </w:r>
          </w:p>
          <w:p w14:paraId="19B739B3" w14:textId="77777777" w:rsidR="00251826" w:rsidRPr="00251826" w:rsidRDefault="00251826" w:rsidP="00251826">
            <w:pPr>
              <w:spacing w:before="120"/>
              <w:ind w:left="-108" w:right="-88" w:firstLine="4"/>
              <w:jc w:val="both"/>
              <w:rPr>
                <w:sz w:val="16"/>
                <w:szCs w:val="16"/>
              </w:rPr>
            </w:pPr>
            <w:r w:rsidRPr="00251826">
              <w:rPr>
                <w:sz w:val="16"/>
                <w:szCs w:val="16"/>
              </w:rPr>
              <w:t>водоразборные колонки – 16 шт.</w:t>
            </w:r>
          </w:p>
        </w:tc>
        <w:tc>
          <w:tcPr>
            <w:tcW w:w="1418" w:type="dxa"/>
            <w:tcBorders>
              <w:top w:val="nil"/>
              <w:left w:val="nil"/>
              <w:bottom w:val="single" w:sz="4" w:space="0" w:color="auto"/>
              <w:right w:val="single" w:sz="4" w:space="0" w:color="auto"/>
            </w:tcBorders>
            <w:vAlign w:val="center"/>
            <w:hideMark/>
          </w:tcPr>
          <w:p w14:paraId="252D37AF"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52BDFC21" w14:textId="77777777" w:rsidR="00251826" w:rsidRPr="00251826" w:rsidRDefault="00251826" w:rsidP="00251826">
            <w:pPr>
              <w:spacing w:before="120"/>
              <w:ind w:left="-108" w:right="-93"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5D7E69BC" w14:textId="77777777" w:rsidR="00251826" w:rsidRPr="00251826" w:rsidRDefault="00251826" w:rsidP="00251826">
            <w:pPr>
              <w:spacing w:before="120"/>
              <w:ind w:left="-108" w:right="-93" w:firstLine="4"/>
              <w:jc w:val="center"/>
              <w:rPr>
                <w:sz w:val="16"/>
                <w:szCs w:val="16"/>
              </w:rPr>
            </w:pPr>
            <w:r w:rsidRPr="00251826">
              <w:rPr>
                <w:sz w:val="16"/>
                <w:szCs w:val="16"/>
              </w:rPr>
              <w:t>12%</w:t>
            </w:r>
          </w:p>
        </w:tc>
        <w:tc>
          <w:tcPr>
            <w:tcW w:w="673" w:type="dxa"/>
            <w:tcBorders>
              <w:top w:val="nil"/>
              <w:left w:val="nil"/>
              <w:bottom w:val="single" w:sz="4" w:space="0" w:color="auto"/>
              <w:right w:val="single" w:sz="4" w:space="0" w:color="auto"/>
            </w:tcBorders>
          </w:tcPr>
          <w:p w14:paraId="55AB32C7"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tcBorders>
              <w:top w:val="nil"/>
              <w:left w:val="nil"/>
              <w:bottom w:val="single" w:sz="4" w:space="0" w:color="auto"/>
              <w:right w:val="single" w:sz="4" w:space="0" w:color="auto"/>
            </w:tcBorders>
          </w:tcPr>
          <w:p w14:paraId="23C7E233" w14:textId="77777777" w:rsidR="00251826" w:rsidRPr="00251826" w:rsidRDefault="00251826" w:rsidP="00251826">
            <w:pPr>
              <w:spacing w:before="120"/>
              <w:ind w:left="-108" w:right="-93" w:firstLine="4"/>
              <w:jc w:val="center"/>
              <w:rPr>
                <w:sz w:val="16"/>
                <w:szCs w:val="16"/>
              </w:rPr>
            </w:pPr>
            <w:r w:rsidRPr="00251826">
              <w:rPr>
                <w:sz w:val="16"/>
                <w:szCs w:val="16"/>
              </w:rPr>
              <w:t>Есть</w:t>
            </w:r>
          </w:p>
        </w:tc>
      </w:tr>
      <w:tr w:rsidR="00251826" w:rsidRPr="00251826" w14:paraId="742C96BF"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hideMark/>
          </w:tcPr>
          <w:p w14:paraId="3E795FF7" w14:textId="77777777" w:rsidR="00251826" w:rsidRPr="00251826" w:rsidRDefault="00251826" w:rsidP="00251826">
            <w:pPr>
              <w:spacing w:before="120"/>
              <w:ind w:left="-108" w:right="-93" w:firstLine="4"/>
              <w:jc w:val="both"/>
              <w:rPr>
                <w:sz w:val="16"/>
                <w:szCs w:val="16"/>
              </w:rPr>
            </w:pPr>
            <w:r w:rsidRPr="00251826">
              <w:rPr>
                <w:sz w:val="16"/>
                <w:szCs w:val="16"/>
              </w:rPr>
              <w:t>1.2.2.2.</w:t>
            </w:r>
          </w:p>
        </w:tc>
        <w:tc>
          <w:tcPr>
            <w:tcW w:w="2541" w:type="dxa"/>
            <w:tcBorders>
              <w:top w:val="nil"/>
              <w:left w:val="nil"/>
              <w:bottom w:val="single" w:sz="4" w:space="0" w:color="auto"/>
              <w:right w:val="single" w:sz="4" w:space="0" w:color="auto"/>
            </w:tcBorders>
            <w:vAlign w:val="center"/>
            <w:hideMark/>
          </w:tcPr>
          <w:p w14:paraId="51636AE9" w14:textId="77777777" w:rsidR="00251826" w:rsidRPr="00251826" w:rsidRDefault="00251826" w:rsidP="00251826">
            <w:pPr>
              <w:spacing w:before="120"/>
              <w:ind w:left="-108" w:right="-93" w:firstLine="4"/>
              <w:jc w:val="both"/>
              <w:rPr>
                <w:sz w:val="16"/>
                <w:szCs w:val="16"/>
              </w:rPr>
            </w:pPr>
            <w:r w:rsidRPr="00251826">
              <w:rPr>
                <w:sz w:val="16"/>
                <w:szCs w:val="16"/>
              </w:rPr>
              <w:t xml:space="preserve">Водопроводная сеть от водокачки по ул. Вишневая, 14б. </w:t>
            </w:r>
            <w:proofErr w:type="spellStart"/>
            <w:r w:rsidRPr="00251826">
              <w:rPr>
                <w:sz w:val="16"/>
                <w:szCs w:val="16"/>
              </w:rPr>
              <w:t>мкр</w:t>
            </w:r>
            <w:proofErr w:type="spellEnd"/>
            <w:r w:rsidRPr="00251826">
              <w:rPr>
                <w:sz w:val="16"/>
                <w:szCs w:val="16"/>
              </w:rPr>
              <w:t>. Солнечный, ул. Вишневая</w:t>
            </w:r>
          </w:p>
        </w:tc>
        <w:tc>
          <w:tcPr>
            <w:tcW w:w="708" w:type="dxa"/>
            <w:gridSpan w:val="2"/>
            <w:tcBorders>
              <w:top w:val="nil"/>
              <w:left w:val="nil"/>
              <w:bottom w:val="single" w:sz="4" w:space="0" w:color="auto"/>
              <w:right w:val="single" w:sz="4" w:space="0" w:color="auto"/>
            </w:tcBorders>
            <w:vAlign w:val="center"/>
            <w:hideMark/>
          </w:tcPr>
          <w:p w14:paraId="6E0940DD" w14:textId="77777777" w:rsidR="00251826" w:rsidRPr="00251826" w:rsidRDefault="00251826" w:rsidP="00251826">
            <w:pPr>
              <w:spacing w:before="120"/>
              <w:ind w:left="-108" w:right="-93" w:firstLine="4"/>
              <w:jc w:val="center"/>
              <w:rPr>
                <w:sz w:val="16"/>
                <w:szCs w:val="16"/>
              </w:rPr>
            </w:pPr>
            <w:r w:rsidRPr="00251826">
              <w:rPr>
                <w:sz w:val="16"/>
                <w:szCs w:val="16"/>
              </w:rPr>
              <w:t>нет данных</w:t>
            </w:r>
          </w:p>
        </w:tc>
        <w:tc>
          <w:tcPr>
            <w:tcW w:w="859" w:type="dxa"/>
            <w:tcBorders>
              <w:top w:val="nil"/>
              <w:left w:val="nil"/>
              <w:bottom w:val="single" w:sz="4" w:space="0" w:color="auto"/>
              <w:right w:val="single" w:sz="4" w:space="0" w:color="auto"/>
            </w:tcBorders>
            <w:vAlign w:val="center"/>
            <w:hideMark/>
          </w:tcPr>
          <w:p w14:paraId="740A3E6A" w14:textId="77777777" w:rsidR="00251826" w:rsidRPr="00251826" w:rsidRDefault="00251826" w:rsidP="00251826">
            <w:pPr>
              <w:spacing w:before="120"/>
              <w:ind w:left="-108" w:right="-93" w:firstLine="4"/>
              <w:jc w:val="center"/>
              <w:rPr>
                <w:sz w:val="16"/>
                <w:szCs w:val="16"/>
              </w:rPr>
            </w:pPr>
            <w:r w:rsidRPr="00251826">
              <w:rPr>
                <w:sz w:val="16"/>
                <w:szCs w:val="16"/>
              </w:rPr>
              <w:t>полиэтилен</w:t>
            </w:r>
          </w:p>
        </w:tc>
        <w:tc>
          <w:tcPr>
            <w:tcW w:w="968" w:type="dxa"/>
            <w:tcBorders>
              <w:top w:val="nil"/>
              <w:left w:val="nil"/>
              <w:bottom w:val="single" w:sz="4" w:space="0" w:color="auto"/>
              <w:right w:val="single" w:sz="4" w:space="0" w:color="auto"/>
            </w:tcBorders>
            <w:vAlign w:val="center"/>
            <w:hideMark/>
          </w:tcPr>
          <w:p w14:paraId="48096A82" w14:textId="77777777" w:rsidR="00251826" w:rsidRPr="00251826" w:rsidRDefault="00251826" w:rsidP="00251826">
            <w:pPr>
              <w:spacing w:before="120"/>
              <w:ind w:left="-108" w:right="-93" w:firstLine="4"/>
              <w:jc w:val="center"/>
              <w:rPr>
                <w:sz w:val="16"/>
                <w:szCs w:val="16"/>
              </w:rPr>
            </w:pPr>
            <w:r w:rsidRPr="00251826">
              <w:rPr>
                <w:sz w:val="16"/>
                <w:szCs w:val="16"/>
              </w:rPr>
              <w:t>L=1528м</w:t>
            </w:r>
          </w:p>
        </w:tc>
        <w:tc>
          <w:tcPr>
            <w:tcW w:w="567" w:type="dxa"/>
            <w:gridSpan w:val="2"/>
            <w:tcBorders>
              <w:top w:val="nil"/>
              <w:left w:val="nil"/>
              <w:bottom w:val="single" w:sz="4" w:space="0" w:color="auto"/>
              <w:right w:val="single" w:sz="4" w:space="0" w:color="auto"/>
            </w:tcBorders>
            <w:vAlign w:val="center"/>
            <w:hideMark/>
          </w:tcPr>
          <w:p w14:paraId="2C47DCC3" w14:textId="77777777" w:rsidR="00251826" w:rsidRPr="00251826" w:rsidRDefault="00251826" w:rsidP="00251826">
            <w:pPr>
              <w:spacing w:before="120"/>
              <w:ind w:left="-108" w:right="-93" w:firstLine="4"/>
              <w:jc w:val="center"/>
              <w:rPr>
                <w:sz w:val="16"/>
                <w:szCs w:val="16"/>
              </w:rPr>
            </w:pPr>
            <w:r w:rsidRPr="00251826">
              <w:rPr>
                <w:sz w:val="16"/>
                <w:szCs w:val="16"/>
              </w:rPr>
              <w:t>2,9-3,5</w:t>
            </w:r>
          </w:p>
        </w:tc>
        <w:tc>
          <w:tcPr>
            <w:tcW w:w="762" w:type="dxa"/>
            <w:gridSpan w:val="2"/>
            <w:tcBorders>
              <w:top w:val="nil"/>
              <w:left w:val="nil"/>
              <w:bottom w:val="single" w:sz="4" w:space="0" w:color="auto"/>
              <w:right w:val="single" w:sz="4" w:space="0" w:color="auto"/>
            </w:tcBorders>
            <w:vAlign w:val="center"/>
            <w:hideMark/>
          </w:tcPr>
          <w:p w14:paraId="5BECEF04"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2B9A65EA"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5D448657"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28E2AA9F" w14:textId="77777777" w:rsidR="00251826" w:rsidRPr="00251826" w:rsidRDefault="00251826" w:rsidP="00251826">
            <w:pPr>
              <w:spacing w:before="120"/>
              <w:ind w:left="-108" w:right="-93" w:firstLine="4"/>
              <w:jc w:val="center"/>
              <w:rPr>
                <w:sz w:val="16"/>
                <w:szCs w:val="16"/>
              </w:rPr>
            </w:pPr>
            <w:r w:rsidRPr="00251826">
              <w:rPr>
                <w:sz w:val="16"/>
                <w:szCs w:val="16"/>
              </w:rPr>
              <w:t>удовлетворит.</w:t>
            </w:r>
          </w:p>
        </w:tc>
        <w:tc>
          <w:tcPr>
            <w:tcW w:w="1021" w:type="dxa"/>
            <w:gridSpan w:val="3"/>
            <w:tcBorders>
              <w:top w:val="nil"/>
              <w:left w:val="nil"/>
              <w:bottom w:val="single" w:sz="4" w:space="0" w:color="auto"/>
              <w:right w:val="single" w:sz="4" w:space="0" w:color="auto"/>
            </w:tcBorders>
            <w:vAlign w:val="center"/>
            <w:hideMark/>
          </w:tcPr>
          <w:p w14:paraId="1AB868A3" w14:textId="77777777" w:rsidR="00251826" w:rsidRPr="00251826" w:rsidRDefault="00251826" w:rsidP="00251826">
            <w:pPr>
              <w:spacing w:before="120"/>
              <w:ind w:left="-108" w:right="-93" w:firstLine="4"/>
              <w:jc w:val="center"/>
              <w:rPr>
                <w:sz w:val="16"/>
                <w:szCs w:val="16"/>
              </w:rPr>
            </w:pPr>
            <w:r w:rsidRPr="00251826">
              <w:rPr>
                <w:sz w:val="16"/>
                <w:szCs w:val="16"/>
              </w:rPr>
              <w:t>25%</w:t>
            </w:r>
          </w:p>
        </w:tc>
        <w:tc>
          <w:tcPr>
            <w:tcW w:w="673" w:type="dxa"/>
            <w:tcBorders>
              <w:top w:val="nil"/>
              <w:left w:val="nil"/>
              <w:bottom w:val="single" w:sz="4" w:space="0" w:color="auto"/>
              <w:right w:val="single" w:sz="4" w:space="0" w:color="auto"/>
            </w:tcBorders>
          </w:tcPr>
          <w:p w14:paraId="2F92E4A5"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tcBorders>
              <w:top w:val="nil"/>
              <w:left w:val="nil"/>
              <w:bottom w:val="single" w:sz="4" w:space="0" w:color="auto"/>
              <w:right w:val="single" w:sz="4" w:space="0" w:color="auto"/>
            </w:tcBorders>
          </w:tcPr>
          <w:p w14:paraId="315A66F5" w14:textId="77777777" w:rsidR="00251826" w:rsidRPr="00251826" w:rsidRDefault="00251826" w:rsidP="00251826">
            <w:pPr>
              <w:spacing w:before="120"/>
              <w:ind w:left="-108" w:right="-93" w:firstLine="4"/>
              <w:jc w:val="center"/>
              <w:rPr>
                <w:sz w:val="16"/>
                <w:szCs w:val="16"/>
              </w:rPr>
            </w:pPr>
            <w:r w:rsidRPr="00251826">
              <w:rPr>
                <w:sz w:val="16"/>
                <w:szCs w:val="16"/>
              </w:rPr>
              <w:t>нет</w:t>
            </w:r>
          </w:p>
        </w:tc>
      </w:tr>
      <w:tr w:rsidR="00251826" w:rsidRPr="00251826" w14:paraId="6143D2F7" w14:textId="77777777" w:rsidTr="0007023D">
        <w:trPr>
          <w:gridBefore w:val="1"/>
          <w:wBefore w:w="142" w:type="dxa"/>
          <w:trHeight w:val="405"/>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DA0241B" w14:textId="77777777" w:rsidR="00251826" w:rsidRPr="00251826" w:rsidRDefault="00251826" w:rsidP="00251826">
            <w:pPr>
              <w:spacing w:before="120"/>
              <w:ind w:left="-108" w:right="-93" w:firstLine="4"/>
              <w:jc w:val="both"/>
              <w:rPr>
                <w:sz w:val="16"/>
                <w:szCs w:val="16"/>
              </w:rPr>
            </w:pPr>
            <w:r w:rsidRPr="00251826">
              <w:rPr>
                <w:sz w:val="16"/>
                <w:szCs w:val="16"/>
              </w:rPr>
              <w:t>1.2.3.</w:t>
            </w:r>
          </w:p>
        </w:tc>
        <w:tc>
          <w:tcPr>
            <w:tcW w:w="13203" w:type="dxa"/>
            <w:gridSpan w:val="15"/>
            <w:tcBorders>
              <w:top w:val="single" w:sz="4" w:space="0" w:color="auto"/>
              <w:left w:val="nil"/>
              <w:bottom w:val="single" w:sz="4" w:space="0" w:color="auto"/>
              <w:right w:val="nil"/>
            </w:tcBorders>
            <w:shd w:val="clear" w:color="auto" w:fill="DBE5F1" w:themeFill="accent1" w:themeFillTint="33"/>
            <w:vAlign w:val="center"/>
            <w:hideMark/>
          </w:tcPr>
          <w:p w14:paraId="33961047" w14:textId="77777777" w:rsidR="00251826" w:rsidRPr="00251826" w:rsidRDefault="00251826" w:rsidP="00251826">
            <w:pPr>
              <w:spacing w:before="120"/>
              <w:ind w:left="-108" w:right="-93" w:firstLine="4"/>
              <w:jc w:val="both"/>
              <w:rPr>
                <w:sz w:val="16"/>
                <w:szCs w:val="16"/>
              </w:rPr>
            </w:pPr>
            <w:r w:rsidRPr="00251826">
              <w:rPr>
                <w:sz w:val="16"/>
                <w:szCs w:val="16"/>
              </w:rPr>
              <w:t xml:space="preserve">Водопроводная сеть </w:t>
            </w:r>
            <w:proofErr w:type="spellStart"/>
            <w:r w:rsidRPr="00251826">
              <w:rPr>
                <w:sz w:val="16"/>
                <w:szCs w:val="16"/>
              </w:rPr>
              <w:t>мкр</w:t>
            </w:r>
            <w:proofErr w:type="spellEnd"/>
            <w:r w:rsidRPr="00251826">
              <w:rPr>
                <w:sz w:val="16"/>
                <w:szCs w:val="16"/>
              </w:rPr>
              <w:t xml:space="preserve">. Заря, в том числе: </w:t>
            </w:r>
          </w:p>
        </w:tc>
        <w:tc>
          <w:tcPr>
            <w:tcW w:w="709" w:type="dxa"/>
            <w:gridSpan w:val="3"/>
            <w:tcBorders>
              <w:top w:val="single" w:sz="4" w:space="0" w:color="auto"/>
              <w:left w:val="nil"/>
              <w:bottom w:val="single" w:sz="4" w:space="0" w:color="auto"/>
              <w:right w:val="nil"/>
            </w:tcBorders>
            <w:shd w:val="clear" w:color="auto" w:fill="DBE5F1" w:themeFill="accent1" w:themeFillTint="33"/>
          </w:tcPr>
          <w:p w14:paraId="1EFB3FFF" w14:textId="77777777" w:rsidR="00251826" w:rsidRPr="00251826" w:rsidRDefault="00251826" w:rsidP="00251826">
            <w:pPr>
              <w:spacing w:before="120"/>
              <w:ind w:left="-108" w:right="-93" w:firstLine="4"/>
              <w:jc w:val="both"/>
              <w:rPr>
                <w:sz w:val="16"/>
                <w:szCs w:val="16"/>
              </w:rPr>
            </w:pPr>
          </w:p>
        </w:tc>
        <w:tc>
          <w:tcPr>
            <w:tcW w:w="876" w:type="dxa"/>
            <w:gridSpan w:val="3"/>
            <w:tcBorders>
              <w:top w:val="single" w:sz="4" w:space="0" w:color="auto"/>
              <w:left w:val="nil"/>
              <w:bottom w:val="single" w:sz="4" w:space="0" w:color="auto"/>
              <w:right w:val="nil"/>
            </w:tcBorders>
            <w:shd w:val="clear" w:color="auto" w:fill="DBE5F1" w:themeFill="accent1" w:themeFillTint="33"/>
          </w:tcPr>
          <w:p w14:paraId="27D2E910" w14:textId="77777777" w:rsidR="00251826" w:rsidRPr="00251826" w:rsidRDefault="00251826" w:rsidP="00251826">
            <w:pPr>
              <w:spacing w:before="120"/>
              <w:ind w:left="-108" w:right="-93" w:firstLine="4"/>
              <w:jc w:val="both"/>
              <w:rPr>
                <w:sz w:val="16"/>
                <w:szCs w:val="16"/>
              </w:rPr>
            </w:pPr>
          </w:p>
        </w:tc>
      </w:tr>
      <w:tr w:rsidR="00251826" w:rsidRPr="00251826" w14:paraId="0716634E" w14:textId="77777777" w:rsidTr="0007023D">
        <w:trPr>
          <w:gridBefore w:val="1"/>
          <w:wBefore w:w="142" w:type="dxa"/>
          <w:trHeight w:val="769"/>
        </w:trPr>
        <w:tc>
          <w:tcPr>
            <w:tcW w:w="713" w:type="dxa"/>
            <w:tcBorders>
              <w:top w:val="nil"/>
              <w:left w:val="single" w:sz="4" w:space="0" w:color="auto"/>
              <w:bottom w:val="single" w:sz="4" w:space="0" w:color="auto"/>
              <w:right w:val="single" w:sz="4" w:space="0" w:color="auto"/>
            </w:tcBorders>
            <w:vAlign w:val="center"/>
            <w:hideMark/>
          </w:tcPr>
          <w:p w14:paraId="02014ADD" w14:textId="77777777" w:rsidR="00251826" w:rsidRPr="00251826" w:rsidRDefault="00251826" w:rsidP="00251826">
            <w:pPr>
              <w:spacing w:before="120"/>
              <w:ind w:left="-108" w:right="-93" w:firstLine="4"/>
              <w:jc w:val="both"/>
              <w:rPr>
                <w:sz w:val="16"/>
                <w:szCs w:val="16"/>
              </w:rPr>
            </w:pPr>
            <w:r w:rsidRPr="00251826">
              <w:rPr>
                <w:sz w:val="16"/>
                <w:szCs w:val="16"/>
              </w:rPr>
              <w:lastRenderedPageBreak/>
              <w:t>1.2.3.1.</w:t>
            </w:r>
          </w:p>
        </w:tc>
        <w:tc>
          <w:tcPr>
            <w:tcW w:w="2541" w:type="dxa"/>
            <w:tcBorders>
              <w:top w:val="nil"/>
              <w:left w:val="nil"/>
              <w:bottom w:val="single" w:sz="4" w:space="0" w:color="auto"/>
              <w:right w:val="single" w:sz="4" w:space="0" w:color="auto"/>
            </w:tcBorders>
            <w:vAlign w:val="center"/>
            <w:hideMark/>
          </w:tcPr>
          <w:p w14:paraId="06A1C0CD" w14:textId="77777777" w:rsidR="00251826" w:rsidRPr="00251826" w:rsidRDefault="00251826" w:rsidP="00251826">
            <w:pPr>
              <w:spacing w:before="120"/>
              <w:ind w:left="-108" w:right="-93" w:firstLine="4"/>
              <w:jc w:val="both"/>
              <w:rPr>
                <w:sz w:val="16"/>
                <w:szCs w:val="16"/>
              </w:rPr>
            </w:pPr>
            <w:proofErr w:type="gramStart"/>
            <w:r w:rsidRPr="00251826">
              <w:rPr>
                <w:sz w:val="16"/>
                <w:szCs w:val="16"/>
              </w:rPr>
              <w:t xml:space="preserve">Разводящая водопроводная сеть «Локальный водопровод в </w:t>
            </w:r>
            <w:proofErr w:type="spellStart"/>
            <w:r w:rsidRPr="00251826">
              <w:rPr>
                <w:sz w:val="16"/>
                <w:szCs w:val="16"/>
              </w:rPr>
              <w:t>Заларинском</w:t>
            </w:r>
            <w:proofErr w:type="spellEnd"/>
            <w:r w:rsidRPr="00251826">
              <w:rPr>
                <w:sz w:val="16"/>
                <w:szCs w:val="16"/>
              </w:rPr>
              <w:t xml:space="preserve"> МО (п. </w:t>
            </w:r>
            <w:proofErr w:type="spellStart"/>
            <w:r w:rsidRPr="00251826">
              <w:rPr>
                <w:sz w:val="16"/>
                <w:szCs w:val="16"/>
              </w:rPr>
              <w:t>Залари</w:t>
            </w:r>
            <w:proofErr w:type="spellEnd"/>
            <w:r w:rsidRPr="00251826">
              <w:rPr>
                <w:sz w:val="16"/>
                <w:szCs w:val="16"/>
              </w:rPr>
              <w:t xml:space="preserve">, </w:t>
            </w:r>
            <w:proofErr w:type="spellStart"/>
            <w:r w:rsidRPr="00251826">
              <w:rPr>
                <w:sz w:val="16"/>
                <w:szCs w:val="16"/>
              </w:rPr>
              <w:t>мкр</w:t>
            </w:r>
            <w:proofErr w:type="spellEnd"/>
            <w:r w:rsidRPr="00251826">
              <w:rPr>
                <w:sz w:val="16"/>
                <w:szCs w:val="16"/>
              </w:rPr>
              <w:t>.</w:t>
            </w:r>
            <w:proofErr w:type="gramEnd"/>
            <w:r w:rsidRPr="00251826">
              <w:rPr>
                <w:sz w:val="16"/>
                <w:szCs w:val="16"/>
              </w:rPr>
              <w:t xml:space="preserve"> </w:t>
            </w:r>
            <w:proofErr w:type="gramStart"/>
            <w:r w:rsidRPr="00251826">
              <w:rPr>
                <w:sz w:val="16"/>
                <w:szCs w:val="16"/>
              </w:rPr>
              <w:t>Заря)», протяженностью 5784 м.</w:t>
            </w:r>
            <w:proofErr w:type="gramEnd"/>
          </w:p>
        </w:tc>
        <w:tc>
          <w:tcPr>
            <w:tcW w:w="708" w:type="dxa"/>
            <w:gridSpan w:val="2"/>
            <w:tcBorders>
              <w:top w:val="nil"/>
              <w:left w:val="nil"/>
              <w:bottom w:val="single" w:sz="4" w:space="0" w:color="auto"/>
              <w:right w:val="single" w:sz="4" w:space="0" w:color="auto"/>
            </w:tcBorders>
            <w:vAlign w:val="center"/>
            <w:hideMark/>
          </w:tcPr>
          <w:p w14:paraId="066E3B04" w14:textId="77777777" w:rsidR="00251826" w:rsidRPr="00251826" w:rsidRDefault="00251826" w:rsidP="00251826">
            <w:pPr>
              <w:spacing w:before="120"/>
              <w:ind w:left="-108" w:right="-93" w:firstLine="4"/>
              <w:jc w:val="center"/>
              <w:rPr>
                <w:sz w:val="16"/>
                <w:szCs w:val="16"/>
              </w:rPr>
            </w:pPr>
            <w:r w:rsidRPr="00251826">
              <w:rPr>
                <w:sz w:val="16"/>
                <w:szCs w:val="16"/>
              </w:rPr>
              <w:t>2019</w:t>
            </w:r>
          </w:p>
        </w:tc>
        <w:tc>
          <w:tcPr>
            <w:tcW w:w="859" w:type="dxa"/>
            <w:tcBorders>
              <w:top w:val="nil"/>
              <w:left w:val="nil"/>
              <w:bottom w:val="single" w:sz="4" w:space="0" w:color="auto"/>
              <w:right w:val="single" w:sz="4" w:space="0" w:color="auto"/>
            </w:tcBorders>
            <w:vAlign w:val="center"/>
            <w:hideMark/>
          </w:tcPr>
          <w:p w14:paraId="4DDAB7F4" w14:textId="77777777" w:rsidR="00251826" w:rsidRPr="00251826" w:rsidRDefault="00251826" w:rsidP="00251826">
            <w:pPr>
              <w:spacing w:before="120"/>
              <w:ind w:left="-108" w:right="-93" w:firstLine="4"/>
              <w:jc w:val="center"/>
              <w:rPr>
                <w:sz w:val="16"/>
                <w:szCs w:val="16"/>
              </w:rPr>
            </w:pPr>
            <w:r w:rsidRPr="00251826">
              <w:rPr>
                <w:sz w:val="16"/>
                <w:szCs w:val="16"/>
              </w:rPr>
              <w:t>полиэтилен</w:t>
            </w:r>
          </w:p>
        </w:tc>
        <w:tc>
          <w:tcPr>
            <w:tcW w:w="968" w:type="dxa"/>
            <w:tcBorders>
              <w:top w:val="nil"/>
              <w:left w:val="nil"/>
              <w:bottom w:val="single" w:sz="4" w:space="0" w:color="auto"/>
              <w:right w:val="single" w:sz="4" w:space="0" w:color="auto"/>
            </w:tcBorders>
            <w:vAlign w:val="center"/>
            <w:hideMark/>
          </w:tcPr>
          <w:p w14:paraId="5ACFE3FE" w14:textId="77777777" w:rsidR="00251826" w:rsidRPr="00251826" w:rsidRDefault="00251826" w:rsidP="00251826">
            <w:pPr>
              <w:spacing w:before="120"/>
              <w:ind w:left="-108" w:right="-93" w:firstLine="4"/>
              <w:jc w:val="center"/>
              <w:rPr>
                <w:sz w:val="16"/>
                <w:szCs w:val="16"/>
              </w:rPr>
            </w:pPr>
            <w:r w:rsidRPr="00251826">
              <w:rPr>
                <w:sz w:val="16"/>
                <w:szCs w:val="16"/>
              </w:rPr>
              <w:t>д= 110мм, L=5784м</w:t>
            </w:r>
          </w:p>
        </w:tc>
        <w:tc>
          <w:tcPr>
            <w:tcW w:w="567" w:type="dxa"/>
            <w:gridSpan w:val="2"/>
            <w:tcBorders>
              <w:top w:val="nil"/>
              <w:left w:val="nil"/>
              <w:bottom w:val="single" w:sz="4" w:space="0" w:color="auto"/>
              <w:right w:val="single" w:sz="4" w:space="0" w:color="auto"/>
            </w:tcBorders>
            <w:vAlign w:val="center"/>
            <w:hideMark/>
          </w:tcPr>
          <w:p w14:paraId="746A7DE2" w14:textId="77777777" w:rsidR="00251826" w:rsidRPr="00251826" w:rsidRDefault="00251826" w:rsidP="00251826">
            <w:pPr>
              <w:spacing w:before="120"/>
              <w:ind w:left="-108" w:right="-93" w:firstLine="4"/>
              <w:jc w:val="center"/>
              <w:rPr>
                <w:sz w:val="16"/>
                <w:szCs w:val="16"/>
              </w:rPr>
            </w:pPr>
            <w:r w:rsidRPr="00251826">
              <w:rPr>
                <w:sz w:val="16"/>
                <w:szCs w:val="16"/>
              </w:rPr>
              <w:t>2,9-3,5</w:t>
            </w:r>
          </w:p>
        </w:tc>
        <w:tc>
          <w:tcPr>
            <w:tcW w:w="762" w:type="dxa"/>
            <w:gridSpan w:val="2"/>
            <w:tcBorders>
              <w:top w:val="nil"/>
              <w:left w:val="nil"/>
              <w:bottom w:val="single" w:sz="4" w:space="0" w:color="auto"/>
              <w:right w:val="single" w:sz="4" w:space="0" w:color="auto"/>
            </w:tcBorders>
            <w:vAlign w:val="center"/>
            <w:hideMark/>
          </w:tcPr>
          <w:p w14:paraId="346C358C"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364F0BA9" w14:textId="77777777" w:rsidR="00251826" w:rsidRPr="00251826" w:rsidRDefault="00251826" w:rsidP="00251826">
            <w:pPr>
              <w:spacing w:before="120" w:after="120"/>
              <w:ind w:left="-108" w:firstLine="4"/>
              <w:jc w:val="both"/>
              <w:rPr>
                <w:sz w:val="16"/>
                <w:szCs w:val="16"/>
              </w:rPr>
            </w:pPr>
            <w:r w:rsidRPr="00251826">
              <w:rPr>
                <w:sz w:val="16"/>
                <w:szCs w:val="16"/>
              </w:rPr>
              <w:t>задвижка чугунная обрезиненным клином д=50мм – 5шт.,</w:t>
            </w:r>
          </w:p>
          <w:p w14:paraId="117F1708" w14:textId="77777777" w:rsidR="00251826" w:rsidRPr="00251826" w:rsidRDefault="00251826" w:rsidP="00251826">
            <w:pPr>
              <w:spacing w:before="120" w:after="120"/>
              <w:ind w:left="-108" w:firstLine="4"/>
              <w:jc w:val="both"/>
              <w:rPr>
                <w:sz w:val="16"/>
                <w:szCs w:val="16"/>
              </w:rPr>
            </w:pPr>
            <w:r w:rsidRPr="00251826">
              <w:rPr>
                <w:sz w:val="16"/>
                <w:szCs w:val="16"/>
              </w:rPr>
              <w:t>задвижка чугун с обрезиненным клином д=100мм – 39шт.,</w:t>
            </w:r>
          </w:p>
          <w:p w14:paraId="53A35011" w14:textId="77777777" w:rsidR="00251826" w:rsidRPr="00251826" w:rsidRDefault="00251826" w:rsidP="00251826">
            <w:pPr>
              <w:spacing w:before="120" w:after="120"/>
              <w:ind w:left="-108" w:firstLine="4"/>
              <w:jc w:val="both"/>
              <w:rPr>
                <w:sz w:val="16"/>
                <w:szCs w:val="16"/>
              </w:rPr>
            </w:pPr>
            <w:r w:rsidRPr="00251826">
              <w:rPr>
                <w:sz w:val="16"/>
                <w:szCs w:val="16"/>
              </w:rPr>
              <w:t>вантуз д=50мм – 1шт.,</w:t>
            </w:r>
          </w:p>
          <w:p w14:paraId="3B4384ED" w14:textId="77777777" w:rsidR="00251826" w:rsidRPr="00251826" w:rsidRDefault="00251826" w:rsidP="00251826">
            <w:pPr>
              <w:spacing w:before="120"/>
              <w:ind w:left="-108" w:firstLine="4"/>
              <w:jc w:val="center"/>
              <w:rPr>
                <w:sz w:val="16"/>
                <w:szCs w:val="16"/>
              </w:rPr>
            </w:pPr>
            <w:r w:rsidRPr="00251826">
              <w:rPr>
                <w:sz w:val="16"/>
                <w:szCs w:val="16"/>
              </w:rPr>
              <w:t>пожарный гидрант – 15шт.</w:t>
            </w:r>
          </w:p>
          <w:p w14:paraId="284F4F64" w14:textId="77777777" w:rsidR="00251826" w:rsidRPr="00251826" w:rsidRDefault="00251826" w:rsidP="00251826">
            <w:pPr>
              <w:spacing w:before="120"/>
              <w:ind w:left="-108" w:right="-93" w:firstLine="4"/>
              <w:jc w:val="center"/>
              <w:rPr>
                <w:sz w:val="16"/>
                <w:szCs w:val="16"/>
              </w:rPr>
            </w:pPr>
            <w:r w:rsidRPr="00251826">
              <w:rPr>
                <w:sz w:val="16"/>
                <w:szCs w:val="16"/>
              </w:rPr>
              <w:t>колонка водоразборная – 30шт.</w:t>
            </w:r>
          </w:p>
        </w:tc>
        <w:tc>
          <w:tcPr>
            <w:tcW w:w="1418" w:type="dxa"/>
            <w:tcBorders>
              <w:top w:val="nil"/>
              <w:left w:val="nil"/>
              <w:bottom w:val="single" w:sz="4" w:space="0" w:color="auto"/>
              <w:right w:val="single" w:sz="4" w:space="0" w:color="auto"/>
            </w:tcBorders>
            <w:vAlign w:val="center"/>
            <w:hideMark/>
          </w:tcPr>
          <w:p w14:paraId="05A57A43"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38500208" w14:textId="77777777" w:rsidR="00251826" w:rsidRPr="00251826" w:rsidRDefault="00251826" w:rsidP="00251826">
            <w:pPr>
              <w:spacing w:before="120"/>
              <w:ind w:left="-108" w:right="-93"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706AAE64" w14:textId="77777777" w:rsidR="00251826" w:rsidRPr="00251826" w:rsidRDefault="00251826" w:rsidP="00251826">
            <w:pPr>
              <w:spacing w:before="120"/>
              <w:ind w:left="-108" w:right="-93" w:firstLine="4"/>
              <w:jc w:val="center"/>
              <w:rPr>
                <w:sz w:val="16"/>
                <w:szCs w:val="16"/>
              </w:rPr>
            </w:pPr>
            <w:r w:rsidRPr="00251826">
              <w:rPr>
                <w:sz w:val="16"/>
                <w:szCs w:val="16"/>
              </w:rPr>
              <w:t>12%</w:t>
            </w:r>
          </w:p>
        </w:tc>
        <w:tc>
          <w:tcPr>
            <w:tcW w:w="673" w:type="dxa"/>
            <w:tcBorders>
              <w:top w:val="nil"/>
              <w:left w:val="nil"/>
              <w:bottom w:val="single" w:sz="4" w:space="0" w:color="auto"/>
              <w:right w:val="single" w:sz="4" w:space="0" w:color="auto"/>
            </w:tcBorders>
          </w:tcPr>
          <w:p w14:paraId="47B12917"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tcBorders>
              <w:top w:val="nil"/>
              <w:left w:val="nil"/>
              <w:bottom w:val="single" w:sz="4" w:space="0" w:color="auto"/>
              <w:right w:val="single" w:sz="4" w:space="0" w:color="auto"/>
            </w:tcBorders>
          </w:tcPr>
          <w:p w14:paraId="72822D72" w14:textId="77777777" w:rsidR="00251826" w:rsidRPr="00251826" w:rsidRDefault="00251826" w:rsidP="00251826">
            <w:pPr>
              <w:spacing w:before="120"/>
              <w:ind w:left="-108" w:right="-93" w:firstLine="4"/>
              <w:jc w:val="center"/>
              <w:rPr>
                <w:sz w:val="16"/>
                <w:szCs w:val="16"/>
              </w:rPr>
            </w:pPr>
            <w:r w:rsidRPr="00251826">
              <w:rPr>
                <w:sz w:val="16"/>
                <w:szCs w:val="16"/>
              </w:rPr>
              <w:t>Есть</w:t>
            </w:r>
          </w:p>
        </w:tc>
      </w:tr>
      <w:tr w:rsidR="00251826" w:rsidRPr="00251826" w14:paraId="65A68944" w14:textId="77777777" w:rsidTr="0007023D">
        <w:trPr>
          <w:gridBefore w:val="1"/>
          <w:wBefore w:w="142" w:type="dxa"/>
          <w:trHeight w:val="144"/>
        </w:trPr>
        <w:tc>
          <w:tcPr>
            <w:tcW w:w="713" w:type="dxa"/>
            <w:tcBorders>
              <w:top w:val="nil"/>
              <w:left w:val="single" w:sz="4" w:space="0" w:color="auto"/>
              <w:bottom w:val="single" w:sz="4" w:space="0" w:color="auto"/>
              <w:right w:val="single" w:sz="4" w:space="0" w:color="auto"/>
            </w:tcBorders>
            <w:vAlign w:val="center"/>
            <w:hideMark/>
          </w:tcPr>
          <w:p w14:paraId="00EC689A" w14:textId="77777777" w:rsidR="00251826" w:rsidRPr="00251826" w:rsidRDefault="00251826" w:rsidP="00251826">
            <w:pPr>
              <w:spacing w:before="120"/>
              <w:ind w:left="-108" w:right="-93" w:firstLine="4"/>
              <w:jc w:val="both"/>
              <w:rPr>
                <w:sz w:val="16"/>
                <w:szCs w:val="16"/>
              </w:rPr>
            </w:pPr>
            <w:r w:rsidRPr="00251826">
              <w:rPr>
                <w:sz w:val="16"/>
                <w:szCs w:val="16"/>
              </w:rPr>
              <w:t>1.2.3.2.</w:t>
            </w:r>
          </w:p>
        </w:tc>
        <w:tc>
          <w:tcPr>
            <w:tcW w:w="2541" w:type="dxa"/>
            <w:tcBorders>
              <w:top w:val="nil"/>
              <w:left w:val="nil"/>
              <w:bottom w:val="single" w:sz="4" w:space="0" w:color="auto"/>
              <w:right w:val="single" w:sz="4" w:space="0" w:color="auto"/>
            </w:tcBorders>
            <w:vAlign w:val="center"/>
            <w:hideMark/>
          </w:tcPr>
          <w:p w14:paraId="08759771" w14:textId="77777777" w:rsidR="00251826" w:rsidRPr="00251826" w:rsidRDefault="00251826" w:rsidP="00251826">
            <w:pPr>
              <w:spacing w:before="120"/>
              <w:ind w:left="-108" w:right="-93" w:firstLine="4"/>
              <w:jc w:val="both"/>
              <w:rPr>
                <w:sz w:val="16"/>
                <w:szCs w:val="16"/>
              </w:rPr>
            </w:pPr>
            <w:r w:rsidRPr="00251826">
              <w:rPr>
                <w:sz w:val="16"/>
                <w:szCs w:val="16"/>
              </w:rPr>
              <w:t xml:space="preserve">Водопроводные сети </w:t>
            </w:r>
            <w:proofErr w:type="spellStart"/>
            <w:r w:rsidRPr="00251826">
              <w:rPr>
                <w:sz w:val="16"/>
                <w:szCs w:val="16"/>
              </w:rPr>
              <w:t>мкр</w:t>
            </w:r>
            <w:proofErr w:type="spellEnd"/>
            <w:r w:rsidRPr="00251826">
              <w:rPr>
                <w:sz w:val="16"/>
                <w:szCs w:val="16"/>
              </w:rPr>
              <w:t>. Заря по ул. Совхозная и ул. Терешковой</w:t>
            </w:r>
          </w:p>
        </w:tc>
        <w:tc>
          <w:tcPr>
            <w:tcW w:w="708" w:type="dxa"/>
            <w:gridSpan w:val="2"/>
            <w:tcBorders>
              <w:top w:val="nil"/>
              <w:left w:val="nil"/>
              <w:bottom w:val="single" w:sz="4" w:space="0" w:color="auto"/>
              <w:right w:val="single" w:sz="4" w:space="0" w:color="auto"/>
            </w:tcBorders>
            <w:vAlign w:val="center"/>
            <w:hideMark/>
          </w:tcPr>
          <w:p w14:paraId="223F8612" w14:textId="77777777" w:rsidR="00251826" w:rsidRPr="00251826" w:rsidRDefault="00251826" w:rsidP="00251826">
            <w:pPr>
              <w:spacing w:before="120"/>
              <w:ind w:left="-108" w:right="-93" w:firstLine="4"/>
              <w:jc w:val="center"/>
              <w:rPr>
                <w:sz w:val="16"/>
                <w:szCs w:val="16"/>
              </w:rPr>
            </w:pPr>
            <w:r w:rsidRPr="00251826">
              <w:rPr>
                <w:sz w:val="16"/>
                <w:szCs w:val="16"/>
              </w:rPr>
              <w:t> </w:t>
            </w:r>
          </w:p>
        </w:tc>
        <w:tc>
          <w:tcPr>
            <w:tcW w:w="859" w:type="dxa"/>
            <w:tcBorders>
              <w:top w:val="nil"/>
              <w:left w:val="nil"/>
              <w:bottom w:val="single" w:sz="4" w:space="0" w:color="auto"/>
              <w:right w:val="single" w:sz="4" w:space="0" w:color="auto"/>
            </w:tcBorders>
            <w:vAlign w:val="center"/>
            <w:hideMark/>
          </w:tcPr>
          <w:p w14:paraId="7A073278" w14:textId="77777777" w:rsidR="00251826" w:rsidRPr="00251826" w:rsidRDefault="00251826" w:rsidP="00251826">
            <w:pPr>
              <w:spacing w:before="120"/>
              <w:ind w:left="-108" w:right="-93" w:firstLine="4"/>
              <w:jc w:val="center"/>
              <w:rPr>
                <w:sz w:val="16"/>
                <w:szCs w:val="16"/>
              </w:rPr>
            </w:pPr>
            <w:r w:rsidRPr="00251826">
              <w:rPr>
                <w:sz w:val="16"/>
                <w:szCs w:val="16"/>
              </w:rPr>
              <w:t> </w:t>
            </w:r>
          </w:p>
        </w:tc>
        <w:tc>
          <w:tcPr>
            <w:tcW w:w="968" w:type="dxa"/>
            <w:tcBorders>
              <w:top w:val="nil"/>
              <w:left w:val="nil"/>
              <w:bottom w:val="single" w:sz="4" w:space="0" w:color="auto"/>
              <w:right w:val="single" w:sz="4" w:space="0" w:color="auto"/>
            </w:tcBorders>
            <w:vAlign w:val="center"/>
            <w:hideMark/>
          </w:tcPr>
          <w:p w14:paraId="01282A8F" w14:textId="77777777" w:rsidR="00251826" w:rsidRPr="00251826" w:rsidRDefault="00251826" w:rsidP="00251826">
            <w:pPr>
              <w:spacing w:before="120"/>
              <w:ind w:left="-108" w:right="-93" w:firstLine="4"/>
              <w:jc w:val="center"/>
              <w:rPr>
                <w:sz w:val="16"/>
                <w:szCs w:val="16"/>
              </w:rPr>
            </w:pPr>
            <w:r w:rsidRPr="00251826">
              <w:rPr>
                <w:sz w:val="16"/>
                <w:szCs w:val="16"/>
              </w:rPr>
              <w:t>L=476м</w:t>
            </w:r>
          </w:p>
        </w:tc>
        <w:tc>
          <w:tcPr>
            <w:tcW w:w="567" w:type="dxa"/>
            <w:gridSpan w:val="2"/>
            <w:tcBorders>
              <w:top w:val="nil"/>
              <w:left w:val="nil"/>
              <w:bottom w:val="single" w:sz="4" w:space="0" w:color="auto"/>
              <w:right w:val="single" w:sz="4" w:space="0" w:color="auto"/>
            </w:tcBorders>
            <w:vAlign w:val="center"/>
            <w:hideMark/>
          </w:tcPr>
          <w:p w14:paraId="7CF55C87" w14:textId="77777777" w:rsidR="00251826" w:rsidRPr="00251826" w:rsidRDefault="00251826" w:rsidP="00251826">
            <w:pPr>
              <w:spacing w:before="120"/>
              <w:ind w:left="-108" w:right="-93" w:firstLine="4"/>
              <w:jc w:val="center"/>
              <w:rPr>
                <w:sz w:val="16"/>
                <w:szCs w:val="16"/>
              </w:rPr>
            </w:pPr>
            <w:r w:rsidRPr="00251826">
              <w:rPr>
                <w:sz w:val="16"/>
                <w:szCs w:val="16"/>
              </w:rPr>
              <w:t>2,9-3,5</w:t>
            </w:r>
          </w:p>
        </w:tc>
        <w:tc>
          <w:tcPr>
            <w:tcW w:w="762" w:type="dxa"/>
            <w:gridSpan w:val="2"/>
            <w:tcBorders>
              <w:top w:val="nil"/>
              <w:left w:val="nil"/>
              <w:bottom w:val="single" w:sz="4" w:space="0" w:color="auto"/>
              <w:right w:val="single" w:sz="4" w:space="0" w:color="auto"/>
            </w:tcBorders>
            <w:vAlign w:val="center"/>
            <w:hideMark/>
          </w:tcPr>
          <w:p w14:paraId="6BEBAA2B"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4AEC140E"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5DCA2E3B"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305C82C6" w14:textId="77777777" w:rsidR="00251826" w:rsidRPr="00251826" w:rsidRDefault="00251826" w:rsidP="00251826">
            <w:pPr>
              <w:spacing w:before="120"/>
              <w:ind w:left="-108" w:right="-93" w:firstLine="4"/>
              <w:jc w:val="center"/>
              <w:rPr>
                <w:sz w:val="16"/>
                <w:szCs w:val="16"/>
              </w:rPr>
            </w:pPr>
            <w:r w:rsidRPr="00251826">
              <w:rPr>
                <w:sz w:val="16"/>
                <w:szCs w:val="16"/>
              </w:rPr>
              <w:t>удовлетворит.</w:t>
            </w:r>
          </w:p>
        </w:tc>
        <w:tc>
          <w:tcPr>
            <w:tcW w:w="1021" w:type="dxa"/>
            <w:gridSpan w:val="3"/>
            <w:tcBorders>
              <w:top w:val="nil"/>
              <w:left w:val="nil"/>
              <w:bottom w:val="single" w:sz="4" w:space="0" w:color="auto"/>
              <w:right w:val="single" w:sz="4" w:space="0" w:color="auto"/>
            </w:tcBorders>
            <w:vAlign w:val="center"/>
            <w:hideMark/>
          </w:tcPr>
          <w:p w14:paraId="6811AAA3" w14:textId="77777777" w:rsidR="00251826" w:rsidRPr="00251826" w:rsidRDefault="00251826" w:rsidP="00251826">
            <w:pPr>
              <w:spacing w:before="120"/>
              <w:ind w:left="-108" w:right="-93" w:firstLine="4"/>
              <w:jc w:val="center"/>
              <w:rPr>
                <w:sz w:val="16"/>
                <w:szCs w:val="16"/>
              </w:rPr>
            </w:pPr>
            <w:r w:rsidRPr="00251826">
              <w:rPr>
                <w:sz w:val="16"/>
                <w:szCs w:val="16"/>
              </w:rPr>
              <w:t>25%</w:t>
            </w:r>
          </w:p>
        </w:tc>
        <w:tc>
          <w:tcPr>
            <w:tcW w:w="673" w:type="dxa"/>
            <w:tcBorders>
              <w:top w:val="nil"/>
              <w:left w:val="nil"/>
              <w:bottom w:val="single" w:sz="4" w:space="0" w:color="auto"/>
              <w:right w:val="single" w:sz="4" w:space="0" w:color="auto"/>
            </w:tcBorders>
          </w:tcPr>
          <w:p w14:paraId="08CC1EB6" w14:textId="77777777" w:rsidR="00251826" w:rsidRPr="00251826" w:rsidRDefault="00251826" w:rsidP="00251826">
            <w:pPr>
              <w:spacing w:before="120"/>
              <w:ind w:left="-108" w:right="-93" w:firstLine="4"/>
              <w:jc w:val="center"/>
              <w:rPr>
                <w:sz w:val="16"/>
                <w:szCs w:val="16"/>
              </w:rPr>
            </w:pPr>
            <w:r w:rsidRPr="00251826">
              <w:rPr>
                <w:sz w:val="16"/>
                <w:szCs w:val="16"/>
              </w:rPr>
              <w:t>1</w:t>
            </w:r>
          </w:p>
        </w:tc>
        <w:tc>
          <w:tcPr>
            <w:tcW w:w="899" w:type="dxa"/>
            <w:gridSpan w:val="4"/>
            <w:tcBorders>
              <w:top w:val="nil"/>
              <w:left w:val="nil"/>
              <w:bottom w:val="single" w:sz="4" w:space="0" w:color="auto"/>
              <w:right w:val="single" w:sz="4" w:space="0" w:color="auto"/>
            </w:tcBorders>
          </w:tcPr>
          <w:p w14:paraId="19C2EA63" w14:textId="77777777" w:rsidR="00251826" w:rsidRPr="00251826" w:rsidRDefault="00251826" w:rsidP="00251826">
            <w:pPr>
              <w:spacing w:before="120"/>
              <w:ind w:left="-108" w:right="-93" w:firstLine="4"/>
              <w:jc w:val="center"/>
              <w:rPr>
                <w:sz w:val="16"/>
                <w:szCs w:val="16"/>
              </w:rPr>
            </w:pPr>
            <w:r w:rsidRPr="00251826">
              <w:rPr>
                <w:sz w:val="16"/>
                <w:szCs w:val="16"/>
              </w:rPr>
              <w:t>нет</w:t>
            </w:r>
          </w:p>
        </w:tc>
      </w:tr>
      <w:tr w:rsidR="00251826" w:rsidRPr="00251826" w14:paraId="0B2A7456" w14:textId="77777777" w:rsidTr="0007023D">
        <w:trPr>
          <w:gridBefore w:val="1"/>
          <w:wBefore w:w="142" w:type="dxa"/>
          <w:trHeight w:val="345"/>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0ECE379" w14:textId="77777777" w:rsidR="00251826" w:rsidRPr="00251826" w:rsidRDefault="00251826" w:rsidP="00251826">
            <w:pPr>
              <w:spacing w:before="120"/>
              <w:ind w:left="-108" w:right="-93" w:firstLine="4"/>
              <w:jc w:val="both"/>
              <w:rPr>
                <w:b/>
                <w:bCs/>
                <w:sz w:val="16"/>
                <w:szCs w:val="16"/>
              </w:rPr>
            </w:pPr>
            <w:r w:rsidRPr="00251826">
              <w:rPr>
                <w:b/>
                <w:bCs/>
                <w:sz w:val="16"/>
                <w:szCs w:val="16"/>
              </w:rPr>
              <w:t>2.</w:t>
            </w:r>
          </w:p>
        </w:tc>
        <w:tc>
          <w:tcPr>
            <w:tcW w:w="13203" w:type="dxa"/>
            <w:gridSpan w:val="15"/>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ADF76C4" w14:textId="77777777" w:rsidR="00251826" w:rsidRPr="00251826" w:rsidRDefault="00251826" w:rsidP="00251826">
            <w:pPr>
              <w:spacing w:before="120"/>
              <w:ind w:left="-108" w:right="-93" w:firstLine="4"/>
              <w:jc w:val="both"/>
              <w:rPr>
                <w:b/>
                <w:bCs/>
                <w:sz w:val="16"/>
                <w:szCs w:val="16"/>
              </w:rPr>
            </w:pPr>
            <w:r w:rsidRPr="00251826">
              <w:rPr>
                <w:b/>
                <w:bCs/>
                <w:sz w:val="16"/>
                <w:szCs w:val="16"/>
              </w:rPr>
              <w:t>Система водоснабжения, запитанная от водозабора «Железнодорожный»</w:t>
            </w:r>
          </w:p>
        </w:tc>
        <w:tc>
          <w:tcPr>
            <w:tcW w:w="709" w:type="dxa"/>
            <w:gridSpan w:val="3"/>
            <w:tcBorders>
              <w:top w:val="single" w:sz="4" w:space="0" w:color="auto"/>
              <w:left w:val="nil"/>
              <w:bottom w:val="single" w:sz="4" w:space="0" w:color="auto"/>
              <w:right w:val="single" w:sz="4" w:space="0" w:color="auto"/>
            </w:tcBorders>
            <w:shd w:val="clear" w:color="auto" w:fill="DBE5F1" w:themeFill="accent1" w:themeFillTint="33"/>
          </w:tcPr>
          <w:p w14:paraId="49DC26ED" w14:textId="77777777" w:rsidR="00251826" w:rsidRPr="00251826" w:rsidRDefault="00251826" w:rsidP="00251826">
            <w:pPr>
              <w:spacing w:before="120"/>
              <w:ind w:left="-108" w:right="-93" w:firstLine="4"/>
              <w:jc w:val="both"/>
              <w:rPr>
                <w:b/>
                <w:bCs/>
                <w:sz w:val="16"/>
                <w:szCs w:val="16"/>
              </w:rPr>
            </w:pPr>
          </w:p>
        </w:tc>
        <w:tc>
          <w:tcPr>
            <w:tcW w:w="876" w:type="dxa"/>
            <w:gridSpan w:val="3"/>
            <w:tcBorders>
              <w:top w:val="single" w:sz="4" w:space="0" w:color="auto"/>
              <w:left w:val="nil"/>
              <w:bottom w:val="single" w:sz="4" w:space="0" w:color="auto"/>
              <w:right w:val="single" w:sz="4" w:space="0" w:color="auto"/>
            </w:tcBorders>
            <w:shd w:val="clear" w:color="auto" w:fill="DBE5F1" w:themeFill="accent1" w:themeFillTint="33"/>
          </w:tcPr>
          <w:p w14:paraId="1DCE3741" w14:textId="77777777" w:rsidR="00251826" w:rsidRPr="00251826" w:rsidRDefault="00251826" w:rsidP="00251826">
            <w:pPr>
              <w:spacing w:before="120"/>
              <w:ind w:left="-108" w:right="-93" w:firstLine="4"/>
              <w:jc w:val="both"/>
              <w:rPr>
                <w:b/>
                <w:bCs/>
                <w:sz w:val="16"/>
                <w:szCs w:val="16"/>
              </w:rPr>
            </w:pPr>
          </w:p>
        </w:tc>
      </w:tr>
      <w:tr w:rsidR="00251826" w:rsidRPr="00251826" w14:paraId="33DC13E6" w14:textId="77777777" w:rsidTr="0007023D">
        <w:trPr>
          <w:gridBefore w:val="1"/>
          <w:wBefore w:w="142" w:type="dxa"/>
          <w:trHeight w:val="360"/>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6BDB1CC" w14:textId="77777777" w:rsidR="00251826" w:rsidRPr="00251826" w:rsidRDefault="00251826" w:rsidP="00251826">
            <w:pPr>
              <w:spacing w:before="120"/>
              <w:ind w:left="-108" w:right="-93" w:firstLine="4"/>
              <w:jc w:val="both"/>
              <w:rPr>
                <w:b/>
                <w:bCs/>
                <w:sz w:val="16"/>
                <w:szCs w:val="16"/>
              </w:rPr>
            </w:pPr>
            <w:r w:rsidRPr="00251826">
              <w:rPr>
                <w:b/>
                <w:bCs/>
                <w:sz w:val="16"/>
                <w:szCs w:val="16"/>
              </w:rPr>
              <w:t>2.1.</w:t>
            </w:r>
          </w:p>
        </w:tc>
        <w:tc>
          <w:tcPr>
            <w:tcW w:w="13203" w:type="dxa"/>
            <w:gridSpan w:val="15"/>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65AE5E7" w14:textId="77777777" w:rsidR="00251826" w:rsidRPr="00251826" w:rsidRDefault="00251826" w:rsidP="00251826">
            <w:pPr>
              <w:spacing w:before="120"/>
              <w:ind w:left="-108" w:right="-93" w:firstLine="4"/>
              <w:jc w:val="both"/>
              <w:rPr>
                <w:b/>
                <w:bCs/>
                <w:sz w:val="16"/>
                <w:szCs w:val="16"/>
              </w:rPr>
            </w:pPr>
            <w:r w:rsidRPr="00251826">
              <w:rPr>
                <w:b/>
                <w:bCs/>
                <w:sz w:val="16"/>
                <w:szCs w:val="16"/>
              </w:rPr>
              <w:t xml:space="preserve">Водозабор «Железнодорожный», Иркутская область, </w:t>
            </w:r>
            <w:proofErr w:type="spellStart"/>
            <w:r w:rsidRPr="00251826">
              <w:rPr>
                <w:b/>
                <w:bCs/>
                <w:sz w:val="16"/>
                <w:szCs w:val="16"/>
              </w:rPr>
              <w:t>Заларинский</w:t>
            </w:r>
            <w:proofErr w:type="spellEnd"/>
            <w:r w:rsidRPr="00251826">
              <w:rPr>
                <w:b/>
                <w:bCs/>
                <w:sz w:val="16"/>
                <w:szCs w:val="16"/>
              </w:rPr>
              <w:t xml:space="preserve"> район, в </w:t>
            </w:r>
            <w:proofErr w:type="gramStart"/>
            <w:r w:rsidRPr="00251826">
              <w:rPr>
                <w:b/>
                <w:bCs/>
                <w:sz w:val="16"/>
                <w:szCs w:val="16"/>
              </w:rPr>
              <w:t>юго – восточной</w:t>
            </w:r>
            <w:proofErr w:type="gramEnd"/>
            <w:r w:rsidRPr="00251826">
              <w:rPr>
                <w:b/>
                <w:bCs/>
                <w:sz w:val="16"/>
                <w:szCs w:val="16"/>
              </w:rPr>
              <w:t xml:space="preserve"> части п. </w:t>
            </w:r>
            <w:proofErr w:type="spellStart"/>
            <w:r w:rsidRPr="00251826">
              <w:rPr>
                <w:b/>
                <w:bCs/>
                <w:sz w:val="16"/>
                <w:szCs w:val="16"/>
              </w:rPr>
              <w:t>Залари</w:t>
            </w:r>
            <w:proofErr w:type="spellEnd"/>
            <w:r w:rsidRPr="00251826">
              <w:rPr>
                <w:b/>
                <w:bCs/>
                <w:sz w:val="16"/>
                <w:szCs w:val="16"/>
              </w:rPr>
              <w:t xml:space="preserve">,  в том числе: </w:t>
            </w:r>
          </w:p>
        </w:tc>
        <w:tc>
          <w:tcPr>
            <w:tcW w:w="709" w:type="dxa"/>
            <w:gridSpan w:val="3"/>
            <w:tcBorders>
              <w:top w:val="single" w:sz="4" w:space="0" w:color="auto"/>
              <w:left w:val="nil"/>
              <w:bottom w:val="single" w:sz="4" w:space="0" w:color="auto"/>
              <w:right w:val="single" w:sz="4" w:space="0" w:color="auto"/>
            </w:tcBorders>
            <w:shd w:val="clear" w:color="auto" w:fill="DBE5F1" w:themeFill="accent1" w:themeFillTint="33"/>
          </w:tcPr>
          <w:p w14:paraId="4832C66E" w14:textId="77777777" w:rsidR="00251826" w:rsidRPr="00251826" w:rsidRDefault="00251826" w:rsidP="00251826">
            <w:pPr>
              <w:spacing w:before="120"/>
              <w:ind w:left="-108" w:right="-93" w:firstLine="4"/>
              <w:jc w:val="both"/>
              <w:rPr>
                <w:b/>
                <w:bCs/>
                <w:sz w:val="16"/>
                <w:szCs w:val="16"/>
              </w:rPr>
            </w:pPr>
          </w:p>
        </w:tc>
        <w:tc>
          <w:tcPr>
            <w:tcW w:w="876" w:type="dxa"/>
            <w:gridSpan w:val="3"/>
            <w:tcBorders>
              <w:top w:val="single" w:sz="4" w:space="0" w:color="auto"/>
              <w:left w:val="nil"/>
              <w:bottom w:val="single" w:sz="4" w:space="0" w:color="auto"/>
              <w:right w:val="single" w:sz="4" w:space="0" w:color="auto"/>
            </w:tcBorders>
            <w:shd w:val="clear" w:color="auto" w:fill="DBE5F1" w:themeFill="accent1" w:themeFillTint="33"/>
          </w:tcPr>
          <w:p w14:paraId="5EF338EF" w14:textId="77777777" w:rsidR="00251826" w:rsidRPr="00251826" w:rsidRDefault="00251826" w:rsidP="00251826">
            <w:pPr>
              <w:spacing w:before="120"/>
              <w:ind w:left="-108" w:right="-93" w:firstLine="4"/>
              <w:jc w:val="both"/>
              <w:rPr>
                <w:b/>
                <w:bCs/>
                <w:sz w:val="16"/>
                <w:szCs w:val="16"/>
              </w:rPr>
            </w:pPr>
          </w:p>
        </w:tc>
      </w:tr>
      <w:tr w:rsidR="00251826" w:rsidRPr="00251826" w14:paraId="4F90573E"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hideMark/>
          </w:tcPr>
          <w:p w14:paraId="1CF427B0" w14:textId="77777777" w:rsidR="00251826" w:rsidRPr="00251826" w:rsidRDefault="00251826" w:rsidP="00251826">
            <w:pPr>
              <w:spacing w:before="120"/>
              <w:ind w:left="-108" w:right="-93" w:firstLine="4"/>
              <w:jc w:val="both"/>
              <w:rPr>
                <w:sz w:val="16"/>
                <w:szCs w:val="16"/>
              </w:rPr>
            </w:pPr>
            <w:r w:rsidRPr="00251826">
              <w:rPr>
                <w:sz w:val="16"/>
                <w:szCs w:val="16"/>
              </w:rPr>
              <w:t>2.2.</w:t>
            </w:r>
          </w:p>
        </w:tc>
        <w:tc>
          <w:tcPr>
            <w:tcW w:w="2541" w:type="dxa"/>
            <w:tcBorders>
              <w:top w:val="nil"/>
              <w:left w:val="nil"/>
              <w:bottom w:val="single" w:sz="4" w:space="0" w:color="auto"/>
              <w:right w:val="single" w:sz="4" w:space="0" w:color="auto"/>
            </w:tcBorders>
            <w:vAlign w:val="center"/>
            <w:hideMark/>
          </w:tcPr>
          <w:p w14:paraId="5DA34934" w14:textId="77777777" w:rsidR="00251826" w:rsidRPr="00251826" w:rsidRDefault="00251826" w:rsidP="00251826">
            <w:pPr>
              <w:spacing w:before="120"/>
              <w:ind w:left="-108" w:right="-93" w:firstLine="4"/>
              <w:jc w:val="both"/>
              <w:rPr>
                <w:sz w:val="16"/>
                <w:szCs w:val="16"/>
              </w:rPr>
            </w:pPr>
            <w:r w:rsidRPr="00251826">
              <w:rPr>
                <w:sz w:val="16"/>
                <w:szCs w:val="16"/>
              </w:rPr>
              <w:t>Скважина 1</w:t>
            </w:r>
          </w:p>
        </w:tc>
        <w:tc>
          <w:tcPr>
            <w:tcW w:w="708" w:type="dxa"/>
            <w:gridSpan w:val="2"/>
            <w:tcBorders>
              <w:top w:val="nil"/>
              <w:left w:val="nil"/>
              <w:bottom w:val="single" w:sz="4" w:space="0" w:color="auto"/>
              <w:right w:val="single" w:sz="4" w:space="0" w:color="auto"/>
            </w:tcBorders>
            <w:vAlign w:val="center"/>
            <w:hideMark/>
          </w:tcPr>
          <w:p w14:paraId="5C3C278E" w14:textId="77777777" w:rsidR="00251826" w:rsidRPr="00251826" w:rsidRDefault="00251826" w:rsidP="00251826">
            <w:pPr>
              <w:spacing w:before="120"/>
              <w:ind w:left="-108" w:right="-93" w:firstLine="4"/>
              <w:jc w:val="center"/>
              <w:rPr>
                <w:sz w:val="16"/>
                <w:szCs w:val="16"/>
              </w:rPr>
            </w:pPr>
            <w:r w:rsidRPr="00251826">
              <w:rPr>
                <w:sz w:val="16"/>
                <w:szCs w:val="16"/>
              </w:rPr>
              <w:t>1980</w:t>
            </w:r>
          </w:p>
        </w:tc>
        <w:tc>
          <w:tcPr>
            <w:tcW w:w="859" w:type="dxa"/>
            <w:tcBorders>
              <w:top w:val="nil"/>
              <w:left w:val="nil"/>
              <w:bottom w:val="single" w:sz="4" w:space="0" w:color="auto"/>
              <w:right w:val="single" w:sz="4" w:space="0" w:color="auto"/>
            </w:tcBorders>
            <w:vAlign w:val="center"/>
            <w:hideMark/>
          </w:tcPr>
          <w:p w14:paraId="0AC6605C" w14:textId="77777777" w:rsidR="00251826" w:rsidRPr="00251826" w:rsidRDefault="00251826" w:rsidP="00251826">
            <w:pPr>
              <w:spacing w:before="120"/>
              <w:ind w:left="-108" w:right="-93" w:firstLine="4"/>
              <w:jc w:val="center"/>
              <w:rPr>
                <w:sz w:val="16"/>
                <w:szCs w:val="16"/>
              </w:rPr>
            </w:pPr>
            <w:r w:rsidRPr="00251826">
              <w:rPr>
                <w:sz w:val="16"/>
                <w:szCs w:val="16"/>
              </w:rPr>
              <w:t>обсадная труба - сталь, павильон</w:t>
            </w:r>
          </w:p>
        </w:tc>
        <w:tc>
          <w:tcPr>
            <w:tcW w:w="968" w:type="dxa"/>
            <w:tcBorders>
              <w:top w:val="nil"/>
              <w:left w:val="nil"/>
              <w:bottom w:val="single" w:sz="4" w:space="0" w:color="auto"/>
              <w:right w:val="single" w:sz="4" w:space="0" w:color="auto"/>
            </w:tcBorders>
            <w:vAlign w:val="center"/>
            <w:hideMark/>
          </w:tcPr>
          <w:p w14:paraId="776B60DE" w14:textId="77777777" w:rsidR="00251826" w:rsidRPr="00251826" w:rsidRDefault="00251826" w:rsidP="00251826">
            <w:pPr>
              <w:spacing w:before="120"/>
              <w:ind w:left="-108" w:right="-93" w:firstLine="4"/>
              <w:jc w:val="center"/>
              <w:rPr>
                <w:sz w:val="16"/>
                <w:szCs w:val="16"/>
              </w:rPr>
            </w:pPr>
            <w:r w:rsidRPr="00251826">
              <w:rPr>
                <w:sz w:val="16"/>
                <w:szCs w:val="16"/>
              </w:rPr>
              <w:t>Д=225мм, павильон 5м*8м, h=2,8м</w:t>
            </w:r>
          </w:p>
        </w:tc>
        <w:tc>
          <w:tcPr>
            <w:tcW w:w="567" w:type="dxa"/>
            <w:gridSpan w:val="2"/>
            <w:tcBorders>
              <w:top w:val="nil"/>
              <w:left w:val="nil"/>
              <w:bottom w:val="single" w:sz="4" w:space="0" w:color="auto"/>
              <w:right w:val="single" w:sz="4" w:space="0" w:color="auto"/>
            </w:tcBorders>
            <w:vAlign w:val="center"/>
            <w:hideMark/>
          </w:tcPr>
          <w:p w14:paraId="6D700E5F" w14:textId="77777777" w:rsidR="00251826" w:rsidRPr="00251826" w:rsidRDefault="00251826" w:rsidP="00251826">
            <w:pPr>
              <w:spacing w:before="120"/>
              <w:ind w:left="-108" w:right="-93" w:firstLine="4"/>
              <w:jc w:val="center"/>
              <w:rPr>
                <w:sz w:val="16"/>
                <w:szCs w:val="16"/>
              </w:rPr>
            </w:pPr>
            <w:r w:rsidRPr="00251826">
              <w:rPr>
                <w:sz w:val="16"/>
                <w:szCs w:val="16"/>
              </w:rPr>
              <w:t>75</w:t>
            </w:r>
          </w:p>
        </w:tc>
        <w:tc>
          <w:tcPr>
            <w:tcW w:w="762" w:type="dxa"/>
            <w:gridSpan w:val="2"/>
            <w:tcBorders>
              <w:top w:val="nil"/>
              <w:left w:val="nil"/>
              <w:bottom w:val="single" w:sz="4" w:space="0" w:color="auto"/>
              <w:right w:val="single" w:sz="4" w:space="0" w:color="auto"/>
            </w:tcBorders>
            <w:vAlign w:val="center"/>
            <w:hideMark/>
          </w:tcPr>
          <w:p w14:paraId="7EE437BD" w14:textId="77777777" w:rsidR="00251826" w:rsidRPr="00251826" w:rsidRDefault="00251826" w:rsidP="00251826">
            <w:pPr>
              <w:spacing w:before="120"/>
              <w:ind w:left="-108" w:right="-93" w:firstLine="4"/>
              <w:jc w:val="center"/>
              <w:rPr>
                <w:sz w:val="16"/>
                <w:szCs w:val="16"/>
              </w:rPr>
            </w:pPr>
            <w:r w:rsidRPr="00251826">
              <w:rPr>
                <w:sz w:val="16"/>
                <w:szCs w:val="16"/>
              </w:rPr>
              <w:t>12,5л/с, 1080м3/ч</w:t>
            </w:r>
          </w:p>
        </w:tc>
        <w:tc>
          <w:tcPr>
            <w:tcW w:w="2947" w:type="dxa"/>
            <w:tcBorders>
              <w:top w:val="nil"/>
              <w:left w:val="nil"/>
              <w:bottom w:val="single" w:sz="4" w:space="0" w:color="auto"/>
              <w:right w:val="single" w:sz="4" w:space="0" w:color="auto"/>
            </w:tcBorders>
            <w:vAlign w:val="center"/>
            <w:hideMark/>
          </w:tcPr>
          <w:p w14:paraId="143B36CA" w14:textId="77777777" w:rsidR="00251826" w:rsidRPr="00251826" w:rsidRDefault="00251826" w:rsidP="00251826">
            <w:pPr>
              <w:spacing w:before="120"/>
              <w:ind w:left="-108" w:firstLine="4"/>
              <w:jc w:val="center"/>
              <w:rPr>
                <w:sz w:val="16"/>
                <w:szCs w:val="16"/>
              </w:rPr>
            </w:pPr>
            <w:r w:rsidRPr="00251826">
              <w:rPr>
                <w:sz w:val="16"/>
                <w:szCs w:val="16"/>
              </w:rPr>
              <w:t xml:space="preserve">Скважинный насос ЭЦВ 8-40-90, </w:t>
            </w:r>
          </w:p>
          <w:p w14:paraId="3EB190DD" w14:textId="77777777" w:rsidR="00251826" w:rsidRPr="00251826" w:rsidRDefault="00251826" w:rsidP="00251826">
            <w:pPr>
              <w:ind w:left="-108" w:firstLine="4"/>
              <w:jc w:val="center"/>
              <w:rPr>
                <w:sz w:val="16"/>
                <w:szCs w:val="16"/>
              </w:rPr>
            </w:pPr>
            <w:r w:rsidRPr="00251826">
              <w:rPr>
                <w:sz w:val="16"/>
                <w:szCs w:val="16"/>
              </w:rPr>
              <w:t xml:space="preserve">В павильоне: Расширительный бак – 2 </w:t>
            </w:r>
            <w:proofErr w:type="spellStart"/>
            <w:proofErr w:type="gramStart"/>
            <w:r w:rsidRPr="00251826">
              <w:rPr>
                <w:sz w:val="16"/>
                <w:szCs w:val="16"/>
              </w:rPr>
              <w:t>шт</w:t>
            </w:r>
            <w:proofErr w:type="spellEnd"/>
            <w:proofErr w:type="gramEnd"/>
            <w:r w:rsidRPr="00251826">
              <w:rPr>
                <w:sz w:val="16"/>
                <w:szCs w:val="16"/>
              </w:rPr>
              <w:t xml:space="preserve">, Затвор поворотный диаметр 100мм -3 </w:t>
            </w:r>
            <w:proofErr w:type="spellStart"/>
            <w:r w:rsidRPr="00251826">
              <w:rPr>
                <w:sz w:val="16"/>
                <w:szCs w:val="16"/>
              </w:rPr>
              <w:t>шт</w:t>
            </w:r>
            <w:proofErr w:type="spellEnd"/>
            <w:r w:rsidRPr="00251826">
              <w:rPr>
                <w:sz w:val="16"/>
                <w:szCs w:val="16"/>
              </w:rPr>
              <w:t>, Задвижка чугунная диаметром 100мм– 1 шт., Водомер диаметром 80 мм, Грязевой фильтр диаметром 100 мм, Манометр, Пожарный оголовок диаметром 50 мм, Стальной трубопровод длиной 10 м, диаметром 108 мм, Электропроводка в гофрированном канале, Щиты управления.</w:t>
            </w:r>
          </w:p>
        </w:tc>
        <w:tc>
          <w:tcPr>
            <w:tcW w:w="1418" w:type="dxa"/>
            <w:tcBorders>
              <w:top w:val="nil"/>
              <w:left w:val="nil"/>
              <w:bottom w:val="single" w:sz="4" w:space="0" w:color="auto"/>
              <w:right w:val="single" w:sz="4" w:space="0" w:color="auto"/>
            </w:tcBorders>
            <w:vAlign w:val="center"/>
            <w:hideMark/>
          </w:tcPr>
          <w:p w14:paraId="3D0F51F1"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0FC7545C" w14:textId="77777777" w:rsidR="00251826" w:rsidRPr="00251826" w:rsidRDefault="00251826" w:rsidP="00251826">
            <w:pPr>
              <w:spacing w:before="120"/>
              <w:ind w:left="-108" w:right="-93" w:firstLine="4"/>
              <w:jc w:val="center"/>
              <w:rPr>
                <w:sz w:val="16"/>
                <w:szCs w:val="16"/>
              </w:rPr>
            </w:pPr>
            <w:r w:rsidRPr="00251826">
              <w:rPr>
                <w:sz w:val="16"/>
                <w:szCs w:val="16"/>
              </w:rPr>
              <w:t>не удовлетворит.</w:t>
            </w:r>
          </w:p>
        </w:tc>
        <w:tc>
          <w:tcPr>
            <w:tcW w:w="1021" w:type="dxa"/>
            <w:gridSpan w:val="3"/>
            <w:tcBorders>
              <w:top w:val="nil"/>
              <w:left w:val="nil"/>
              <w:bottom w:val="single" w:sz="4" w:space="0" w:color="auto"/>
              <w:right w:val="single" w:sz="4" w:space="0" w:color="auto"/>
            </w:tcBorders>
            <w:vAlign w:val="center"/>
            <w:hideMark/>
          </w:tcPr>
          <w:p w14:paraId="6CFBFDAC" w14:textId="77777777" w:rsidR="00251826" w:rsidRPr="00251826" w:rsidRDefault="00251826" w:rsidP="00251826">
            <w:pPr>
              <w:spacing w:before="120"/>
              <w:ind w:left="-108" w:right="-93" w:firstLine="4"/>
              <w:jc w:val="center"/>
              <w:rPr>
                <w:sz w:val="16"/>
                <w:szCs w:val="16"/>
              </w:rPr>
            </w:pPr>
            <w:r w:rsidRPr="00251826">
              <w:rPr>
                <w:sz w:val="16"/>
                <w:szCs w:val="16"/>
              </w:rPr>
              <w:t>60%</w:t>
            </w:r>
          </w:p>
        </w:tc>
        <w:tc>
          <w:tcPr>
            <w:tcW w:w="673" w:type="dxa"/>
            <w:tcBorders>
              <w:top w:val="nil"/>
              <w:left w:val="nil"/>
              <w:bottom w:val="single" w:sz="4" w:space="0" w:color="auto"/>
              <w:right w:val="single" w:sz="4" w:space="0" w:color="auto"/>
            </w:tcBorders>
          </w:tcPr>
          <w:p w14:paraId="1A3FAECA" w14:textId="77777777" w:rsidR="00251826" w:rsidRPr="00251826" w:rsidRDefault="00251826" w:rsidP="00251826">
            <w:pPr>
              <w:spacing w:before="120"/>
              <w:ind w:left="-108" w:right="-93" w:firstLine="4"/>
              <w:jc w:val="center"/>
              <w:rPr>
                <w:sz w:val="16"/>
                <w:szCs w:val="16"/>
              </w:rPr>
            </w:pPr>
            <w:r w:rsidRPr="00251826">
              <w:rPr>
                <w:sz w:val="16"/>
                <w:szCs w:val="16"/>
              </w:rPr>
              <w:t>3</w:t>
            </w:r>
          </w:p>
        </w:tc>
        <w:tc>
          <w:tcPr>
            <w:tcW w:w="899" w:type="dxa"/>
            <w:gridSpan w:val="4"/>
            <w:tcBorders>
              <w:top w:val="nil"/>
              <w:left w:val="nil"/>
              <w:bottom w:val="single" w:sz="4" w:space="0" w:color="auto"/>
              <w:right w:val="single" w:sz="4" w:space="0" w:color="auto"/>
            </w:tcBorders>
          </w:tcPr>
          <w:p w14:paraId="1821463D" w14:textId="77777777" w:rsidR="00251826" w:rsidRPr="00251826" w:rsidRDefault="00251826" w:rsidP="00251826">
            <w:pPr>
              <w:spacing w:before="120"/>
              <w:ind w:left="-108" w:right="-93" w:firstLine="4"/>
              <w:jc w:val="center"/>
              <w:rPr>
                <w:sz w:val="16"/>
                <w:szCs w:val="16"/>
              </w:rPr>
            </w:pPr>
          </w:p>
        </w:tc>
      </w:tr>
      <w:tr w:rsidR="00251826" w:rsidRPr="00251826" w14:paraId="6E80B680" w14:textId="77777777" w:rsidTr="0007023D">
        <w:trPr>
          <w:gridBefore w:val="1"/>
          <w:wBefore w:w="142" w:type="dxa"/>
          <w:trHeight w:val="982"/>
        </w:trPr>
        <w:tc>
          <w:tcPr>
            <w:tcW w:w="713" w:type="dxa"/>
            <w:tcBorders>
              <w:top w:val="nil"/>
              <w:left w:val="single" w:sz="4" w:space="0" w:color="auto"/>
              <w:bottom w:val="single" w:sz="4" w:space="0" w:color="auto"/>
              <w:right w:val="single" w:sz="4" w:space="0" w:color="auto"/>
            </w:tcBorders>
            <w:vAlign w:val="center"/>
            <w:hideMark/>
          </w:tcPr>
          <w:p w14:paraId="6F6FD17E" w14:textId="77777777" w:rsidR="00251826" w:rsidRPr="00251826" w:rsidRDefault="00251826" w:rsidP="00251826">
            <w:pPr>
              <w:spacing w:before="120"/>
              <w:ind w:left="-108" w:right="-93" w:firstLine="4"/>
              <w:jc w:val="both"/>
              <w:rPr>
                <w:sz w:val="16"/>
                <w:szCs w:val="16"/>
              </w:rPr>
            </w:pPr>
            <w:r w:rsidRPr="00251826">
              <w:rPr>
                <w:sz w:val="16"/>
                <w:szCs w:val="16"/>
              </w:rPr>
              <w:t>2.2.</w:t>
            </w:r>
          </w:p>
        </w:tc>
        <w:tc>
          <w:tcPr>
            <w:tcW w:w="2541" w:type="dxa"/>
            <w:tcBorders>
              <w:top w:val="nil"/>
              <w:left w:val="nil"/>
              <w:bottom w:val="single" w:sz="4" w:space="0" w:color="auto"/>
              <w:right w:val="single" w:sz="4" w:space="0" w:color="auto"/>
            </w:tcBorders>
            <w:vAlign w:val="center"/>
            <w:hideMark/>
          </w:tcPr>
          <w:p w14:paraId="2FC4C529" w14:textId="77777777" w:rsidR="00251826" w:rsidRPr="00251826" w:rsidRDefault="00251826" w:rsidP="00251826">
            <w:pPr>
              <w:spacing w:before="120"/>
              <w:ind w:left="-108" w:right="-93" w:firstLine="4"/>
              <w:jc w:val="both"/>
              <w:rPr>
                <w:sz w:val="16"/>
                <w:szCs w:val="16"/>
              </w:rPr>
            </w:pPr>
            <w:r w:rsidRPr="00251826">
              <w:rPr>
                <w:sz w:val="16"/>
                <w:szCs w:val="16"/>
              </w:rPr>
              <w:t>Скважина 2.</w:t>
            </w:r>
          </w:p>
        </w:tc>
        <w:tc>
          <w:tcPr>
            <w:tcW w:w="708" w:type="dxa"/>
            <w:gridSpan w:val="2"/>
            <w:tcBorders>
              <w:top w:val="nil"/>
              <w:left w:val="nil"/>
              <w:bottom w:val="single" w:sz="4" w:space="0" w:color="auto"/>
              <w:right w:val="single" w:sz="4" w:space="0" w:color="auto"/>
            </w:tcBorders>
            <w:vAlign w:val="center"/>
            <w:hideMark/>
          </w:tcPr>
          <w:p w14:paraId="2ACC8F6F" w14:textId="77777777" w:rsidR="00251826" w:rsidRPr="00251826" w:rsidRDefault="00251826" w:rsidP="00251826">
            <w:pPr>
              <w:spacing w:before="120"/>
              <w:ind w:left="-108" w:right="-93" w:firstLine="4"/>
              <w:jc w:val="center"/>
              <w:rPr>
                <w:sz w:val="16"/>
                <w:szCs w:val="16"/>
              </w:rPr>
            </w:pPr>
            <w:r w:rsidRPr="00251826">
              <w:rPr>
                <w:sz w:val="16"/>
                <w:szCs w:val="16"/>
              </w:rPr>
              <w:t>1980</w:t>
            </w:r>
          </w:p>
        </w:tc>
        <w:tc>
          <w:tcPr>
            <w:tcW w:w="859" w:type="dxa"/>
            <w:tcBorders>
              <w:top w:val="nil"/>
              <w:left w:val="nil"/>
              <w:bottom w:val="single" w:sz="4" w:space="0" w:color="auto"/>
              <w:right w:val="single" w:sz="4" w:space="0" w:color="auto"/>
            </w:tcBorders>
            <w:vAlign w:val="center"/>
            <w:hideMark/>
          </w:tcPr>
          <w:p w14:paraId="04A7717D" w14:textId="77777777" w:rsidR="00251826" w:rsidRPr="00251826" w:rsidRDefault="00251826" w:rsidP="00251826">
            <w:pPr>
              <w:spacing w:before="120"/>
              <w:ind w:left="-108" w:right="-93" w:firstLine="4"/>
              <w:jc w:val="center"/>
              <w:rPr>
                <w:sz w:val="16"/>
                <w:szCs w:val="16"/>
              </w:rPr>
            </w:pPr>
            <w:r w:rsidRPr="00251826">
              <w:rPr>
                <w:sz w:val="16"/>
                <w:szCs w:val="16"/>
              </w:rPr>
              <w:t xml:space="preserve">обсадная труба - сталь, павильон - </w:t>
            </w:r>
            <w:proofErr w:type="spellStart"/>
            <w:r w:rsidRPr="00251826">
              <w:rPr>
                <w:sz w:val="16"/>
                <w:szCs w:val="16"/>
              </w:rPr>
              <w:t>сендвич</w:t>
            </w:r>
            <w:proofErr w:type="spellEnd"/>
            <w:r w:rsidRPr="00251826">
              <w:rPr>
                <w:sz w:val="16"/>
                <w:szCs w:val="16"/>
              </w:rPr>
              <w:t xml:space="preserve"> панель по металлическим прогонам</w:t>
            </w:r>
          </w:p>
        </w:tc>
        <w:tc>
          <w:tcPr>
            <w:tcW w:w="968" w:type="dxa"/>
            <w:tcBorders>
              <w:top w:val="nil"/>
              <w:left w:val="nil"/>
              <w:bottom w:val="single" w:sz="4" w:space="0" w:color="auto"/>
              <w:right w:val="single" w:sz="4" w:space="0" w:color="auto"/>
            </w:tcBorders>
            <w:vAlign w:val="center"/>
            <w:hideMark/>
          </w:tcPr>
          <w:p w14:paraId="26B98BEC" w14:textId="77777777" w:rsidR="00251826" w:rsidRPr="00251826" w:rsidRDefault="00251826" w:rsidP="00251826">
            <w:pPr>
              <w:spacing w:before="120"/>
              <w:ind w:left="-108" w:right="-93" w:firstLine="4"/>
              <w:jc w:val="center"/>
              <w:rPr>
                <w:sz w:val="16"/>
                <w:szCs w:val="16"/>
              </w:rPr>
            </w:pPr>
            <w:r w:rsidRPr="00251826">
              <w:rPr>
                <w:sz w:val="16"/>
                <w:szCs w:val="16"/>
              </w:rPr>
              <w:t>225мм, Павильон 3м*5м</w:t>
            </w:r>
          </w:p>
        </w:tc>
        <w:tc>
          <w:tcPr>
            <w:tcW w:w="567" w:type="dxa"/>
            <w:gridSpan w:val="2"/>
            <w:tcBorders>
              <w:top w:val="nil"/>
              <w:left w:val="nil"/>
              <w:bottom w:val="single" w:sz="4" w:space="0" w:color="auto"/>
              <w:right w:val="single" w:sz="4" w:space="0" w:color="auto"/>
            </w:tcBorders>
            <w:vAlign w:val="center"/>
            <w:hideMark/>
          </w:tcPr>
          <w:p w14:paraId="3739A976" w14:textId="77777777" w:rsidR="00251826" w:rsidRPr="00251826" w:rsidRDefault="00251826" w:rsidP="00251826">
            <w:pPr>
              <w:spacing w:before="120"/>
              <w:ind w:left="-108" w:right="-93" w:firstLine="4"/>
              <w:jc w:val="center"/>
              <w:rPr>
                <w:sz w:val="16"/>
                <w:szCs w:val="16"/>
              </w:rPr>
            </w:pPr>
            <w:r w:rsidRPr="00251826">
              <w:rPr>
                <w:sz w:val="16"/>
                <w:szCs w:val="16"/>
              </w:rPr>
              <w:t>105</w:t>
            </w:r>
          </w:p>
        </w:tc>
        <w:tc>
          <w:tcPr>
            <w:tcW w:w="762" w:type="dxa"/>
            <w:gridSpan w:val="2"/>
            <w:tcBorders>
              <w:top w:val="nil"/>
              <w:left w:val="nil"/>
              <w:bottom w:val="single" w:sz="4" w:space="0" w:color="auto"/>
              <w:right w:val="single" w:sz="4" w:space="0" w:color="auto"/>
            </w:tcBorders>
            <w:vAlign w:val="center"/>
            <w:hideMark/>
          </w:tcPr>
          <w:p w14:paraId="3A26EDB5" w14:textId="77777777" w:rsidR="00251826" w:rsidRPr="00251826" w:rsidRDefault="00251826" w:rsidP="00251826">
            <w:pPr>
              <w:spacing w:before="120"/>
              <w:ind w:left="-108" w:right="-93" w:firstLine="4"/>
              <w:jc w:val="center"/>
              <w:rPr>
                <w:sz w:val="16"/>
                <w:szCs w:val="16"/>
              </w:rPr>
            </w:pPr>
            <w:r w:rsidRPr="00251826">
              <w:rPr>
                <w:sz w:val="16"/>
                <w:szCs w:val="16"/>
              </w:rPr>
              <w:t>12,5л/с, 1080м3/ч</w:t>
            </w:r>
          </w:p>
        </w:tc>
        <w:tc>
          <w:tcPr>
            <w:tcW w:w="2947" w:type="dxa"/>
            <w:tcBorders>
              <w:top w:val="nil"/>
              <w:left w:val="nil"/>
              <w:bottom w:val="single" w:sz="4" w:space="0" w:color="auto"/>
              <w:right w:val="single" w:sz="4" w:space="0" w:color="auto"/>
            </w:tcBorders>
            <w:vAlign w:val="center"/>
            <w:hideMark/>
          </w:tcPr>
          <w:p w14:paraId="027A0A6E" w14:textId="77777777" w:rsidR="00251826" w:rsidRPr="00251826" w:rsidRDefault="00251826" w:rsidP="00251826">
            <w:pPr>
              <w:spacing w:before="120"/>
              <w:ind w:left="-108" w:firstLine="4"/>
              <w:jc w:val="center"/>
              <w:rPr>
                <w:sz w:val="16"/>
                <w:szCs w:val="16"/>
              </w:rPr>
            </w:pPr>
            <w:r w:rsidRPr="00251826">
              <w:rPr>
                <w:sz w:val="16"/>
                <w:szCs w:val="16"/>
              </w:rPr>
              <w:t xml:space="preserve">Скважный насос ЭЦВ 8-40-120. </w:t>
            </w:r>
            <w:r w:rsidRPr="00251826">
              <w:rPr>
                <w:sz w:val="16"/>
                <w:szCs w:val="16"/>
              </w:rPr>
              <w:br/>
              <w:t>В павильоне: Оголовок скважины с обратным клапаном, Затвор поворотный электросварной диаметром 100мм, Манометр, Кран пожарный,</w:t>
            </w:r>
            <w:r w:rsidRPr="00251826">
              <w:rPr>
                <w:sz w:val="16"/>
                <w:szCs w:val="16"/>
              </w:rPr>
              <w:br/>
              <w:t>Стальной трубопровод 3м. диаметром 108мм, Рукав пожарный.</w:t>
            </w:r>
          </w:p>
        </w:tc>
        <w:tc>
          <w:tcPr>
            <w:tcW w:w="1418" w:type="dxa"/>
            <w:tcBorders>
              <w:top w:val="nil"/>
              <w:left w:val="nil"/>
              <w:bottom w:val="single" w:sz="4" w:space="0" w:color="auto"/>
              <w:right w:val="single" w:sz="4" w:space="0" w:color="auto"/>
            </w:tcBorders>
            <w:vAlign w:val="center"/>
            <w:hideMark/>
          </w:tcPr>
          <w:p w14:paraId="1EEED0FD" w14:textId="77777777" w:rsidR="00251826" w:rsidRPr="00251826" w:rsidRDefault="00251826" w:rsidP="00251826">
            <w:pPr>
              <w:spacing w:before="120"/>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4AD44823" w14:textId="77777777" w:rsidR="00251826" w:rsidRPr="00251826" w:rsidRDefault="00251826" w:rsidP="00251826">
            <w:pPr>
              <w:spacing w:before="120"/>
              <w:ind w:left="-108" w:right="-93" w:firstLine="4"/>
              <w:jc w:val="center"/>
              <w:rPr>
                <w:sz w:val="16"/>
                <w:szCs w:val="16"/>
              </w:rPr>
            </w:pPr>
            <w:r w:rsidRPr="00251826">
              <w:rPr>
                <w:sz w:val="16"/>
                <w:szCs w:val="16"/>
              </w:rPr>
              <w:t>удовлетворит.</w:t>
            </w:r>
          </w:p>
        </w:tc>
        <w:tc>
          <w:tcPr>
            <w:tcW w:w="1021" w:type="dxa"/>
            <w:gridSpan w:val="3"/>
            <w:tcBorders>
              <w:top w:val="nil"/>
              <w:left w:val="nil"/>
              <w:bottom w:val="single" w:sz="4" w:space="0" w:color="auto"/>
              <w:right w:val="single" w:sz="4" w:space="0" w:color="auto"/>
            </w:tcBorders>
            <w:vAlign w:val="center"/>
            <w:hideMark/>
          </w:tcPr>
          <w:p w14:paraId="4CE04978" w14:textId="77777777" w:rsidR="00251826" w:rsidRPr="00251826" w:rsidRDefault="00251826" w:rsidP="00251826">
            <w:pPr>
              <w:spacing w:before="120"/>
              <w:ind w:left="-108" w:right="-93" w:firstLine="4"/>
              <w:jc w:val="center"/>
              <w:rPr>
                <w:sz w:val="16"/>
                <w:szCs w:val="16"/>
              </w:rPr>
            </w:pPr>
            <w:r w:rsidRPr="00251826">
              <w:rPr>
                <w:sz w:val="16"/>
                <w:szCs w:val="16"/>
              </w:rPr>
              <w:t>60%</w:t>
            </w:r>
          </w:p>
        </w:tc>
        <w:tc>
          <w:tcPr>
            <w:tcW w:w="673" w:type="dxa"/>
            <w:tcBorders>
              <w:top w:val="nil"/>
              <w:left w:val="nil"/>
              <w:bottom w:val="single" w:sz="4" w:space="0" w:color="auto"/>
              <w:right w:val="single" w:sz="4" w:space="0" w:color="auto"/>
            </w:tcBorders>
          </w:tcPr>
          <w:p w14:paraId="536F69DE" w14:textId="77777777" w:rsidR="00251826" w:rsidRPr="00251826" w:rsidRDefault="00251826" w:rsidP="00251826">
            <w:pPr>
              <w:spacing w:before="120"/>
              <w:ind w:left="-108" w:right="-93" w:firstLine="4"/>
              <w:jc w:val="center"/>
              <w:rPr>
                <w:sz w:val="16"/>
                <w:szCs w:val="16"/>
              </w:rPr>
            </w:pPr>
            <w:r w:rsidRPr="00251826">
              <w:rPr>
                <w:sz w:val="16"/>
                <w:szCs w:val="16"/>
              </w:rPr>
              <w:t>3</w:t>
            </w:r>
          </w:p>
        </w:tc>
        <w:tc>
          <w:tcPr>
            <w:tcW w:w="899" w:type="dxa"/>
            <w:gridSpan w:val="4"/>
            <w:vMerge w:val="restart"/>
            <w:tcBorders>
              <w:top w:val="nil"/>
              <w:left w:val="nil"/>
              <w:right w:val="single" w:sz="4" w:space="0" w:color="auto"/>
            </w:tcBorders>
          </w:tcPr>
          <w:p w14:paraId="743D4B5A" w14:textId="77777777" w:rsidR="00251826" w:rsidRPr="00251826" w:rsidRDefault="00251826" w:rsidP="00251826">
            <w:pPr>
              <w:spacing w:before="120"/>
              <w:ind w:left="-108" w:right="-93" w:firstLine="4"/>
              <w:jc w:val="center"/>
              <w:rPr>
                <w:sz w:val="16"/>
                <w:szCs w:val="16"/>
              </w:rPr>
            </w:pPr>
            <w:r w:rsidRPr="00251826">
              <w:rPr>
                <w:sz w:val="16"/>
                <w:szCs w:val="16"/>
              </w:rPr>
              <w:t>есть</w:t>
            </w:r>
          </w:p>
        </w:tc>
      </w:tr>
      <w:tr w:rsidR="00251826" w:rsidRPr="00251826" w14:paraId="2786DF95"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hideMark/>
          </w:tcPr>
          <w:p w14:paraId="5AE6419D" w14:textId="77777777" w:rsidR="00251826" w:rsidRPr="00251826" w:rsidRDefault="00251826" w:rsidP="00251826">
            <w:pPr>
              <w:ind w:left="-108" w:right="-93" w:firstLine="4"/>
              <w:jc w:val="both"/>
              <w:rPr>
                <w:sz w:val="16"/>
                <w:szCs w:val="16"/>
              </w:rPr>
            </w:pPr>
            <w:r w:rsidRPr="00251826">
              <w:rPr>
                <w:sz w:val="16"/>
                <w:szCs w:val="16"/>
              </w:rPr>
              <w:t>2.3.</w:t>
            </w:r>
          </w:p>
        </w:tc>
        <w:tc>
          <w:tcPr>
            <w:tcW w:w="2541" w:type="dxa"/>
            <w:tcBorders>
              <w:top w:val="nil"/>
              <w:left w:val="nil"/>
              <w:bottom w:val="single" w:sz="4" w:space="0" w:color="auto"/>
              <w:right w:val="single" w:sz="4" w:space="0" w:color="auto"/>
            </w:tcBorders>
            <w:vAlign w:val="center"/>
            <w:hideMark/>
          </w:tcPr>
          <w:p w14:paraId="4E6FFA47" w14:textId="77777777" w:rsidR="00251826" w:rsidRPr="00251826" w:rsidRDefault="00251826" w:rsidP="00251826">
            <w:pPr>
              <w:ind w:left="-108" w:right="-93" w:firstLine="4"/>
              <w:jc w:val="both"/>
              <w:rPr>
                <w:sz w:val="16"/>
                <w:szCs w:val="16"/>
              </w:rPr>
            </w:pPr>
            <w:r w:rsidRPr="00251826">
              <w:rPr>
                <w:sz w:val="16"/>
                <w:szCs w:val="16"/>
              </w:rPr>
              <w:t>Скважина 3</w:t>
            </w:r>
          </w:p>
        </w:tc>
        <w:tc>
          <w:tcPr>
            <w:tcW w:w="708" w:type="dxa"/>
            <w:gridSpan w:val="2"/>
            <w:tcBorders>
              <w:top w:val="nil"/>
              <w:left w:val="nil"/>
              <w:bottom w:val="single" w:sz="4" w:space="0" w:color="auto"/>
              <w:right w:val="single" w:sz="4" w:space="0" w:color="auto"/>
            </w:tcBorders>
            <w:vAlign w:val="center"/>
            <w:hideMark/>
          </w:tcPr>
          <w:p w14:paraId="38E15241" w14:textId="77777777" w:rsidR="00251826" w:rsidRPr="00251826" w:rsidRDefault="00251826" w:rsidP="00251826">
            <w:pPr>
              <w:ind w:left="-108" w:right="-93" w:firstLine="4"/>
              <w:jc w:val="center"/>
              <w:rPr>
                <w:sz w:val="16"/>
                <w:szCs w:val="16"/>
              </w:rPr>
            </w:pPr>
            <w:r w:rsidRPr="00251826">
              <w:rPr>
                <w:sz w:val="16"/>
                <w:szCs w:val="16"/>
              </w:rPr>
              <w:t>1963</w:t>
            </w:r>
          </w:p>
        </w:tc>
        <w:tc>
          <w:tcPr>
            <w:tcW w:w="859" w:type="dxa"/>
            <w:tcBorders>
              <w:top w:val="nil"/>
              <w:left w:val="nil"/>
              <w:bottom w:val="single" w:sz="4" w:space="0" w:color="auto"/>
              <w:right w:val="single" w:sz="4" w:space="0" w:color="auto"/>
            </w:tcBorders>
            <w:vAlign w:val="center"/>
            <w:hideMark/>
          </w:tcPr>
          <w:p w14:paraId="371D66FF" w14:textId="77777777" w:rsidR="00251826" w:rsidRPr="00251826" w:rsidRDefault="00251826" w:rsidP="00251826">
            <w:pPr>
              <w:ind w:left="-108" w:right="-93" w:firstLine="4"/>
              <w:jc w:val="center"/>
              <w:rPr>
                <w:sz w:val="16"/>
                <w:szCs w:val="16"/>
              </w:rPr>
            </w:pPr>
            <w:r w:rsidRPr="00251826">
              <w:rPr>
                <w:sz w:val="16"/>
                <w:szCs w:val="16"/>
              </w:rPr>
              <w:t xml:space="preserve">обсадная </w:t>
            </w:r>
            <w:r w:rsidRPr="00251826">
              <w:rPr>
                <w:sz w:val="16"/>
                <w:szCs w:val="16"/>
              </w:rPr>
              <w:lastRenderedPageBreak/>
              <w:t>труба - сталь, павильон</w:t>
            </w:r>
          </w:p>
        </w:tc>
        <w:tc>
          <w:tcPr>
            <w:tcW w:w="968" w:type="dxa"/>
            <w:tcBorders>
              <w:top w:val="nil"/>
              <w:left w:val="nil"/>
              <w:bottom w:val="single" w:sz="4" w:space="0" w:color="auto"/>
              <w:right w:val="single" w:sz="4" w:space="0" w:color="auto"/>
            </w:tcBorders>
            <w:vAlign w:val="center"/>
            <w:hideMark/>
          </w:tcPr>
          <w:p w14:paraId="7E05273D" w14:textId="77777777" w:rsidR="00251826" w:rsidRPr="00251826" w:rsidRDefault="00251826" w:rsidP="00251826">
            <w:pPr>
              <w:ind w:left="-108" w:right="-93" w:firstLine="4"/>
              <w:jc w:val="center"/>
              <w:rPr>
                <w:sz w:val="16"/>
                <w:szCs w:val="16"/>
              </w:rPr>
            </w:pPr>
            <w:r w:rsidRPr="00251826">
              <w:rPr>
                <w:sz w:val="16"/>
                <w:szCs w:val="16"/>
              </w:rPr>
              <w:lastRenderedPageBreak/>
              <w:t xml:space="preserve">225, </w:t>
            </w:r>
            <w:r w:rsidRPr="00251826">
              <w:rPr>
                <w:sz w:val="16"/>
                <w:szCs w:val="16"/>
              </w:rPr>
              <w:lastRenderedPageBreak/>
              <w:t>Павильон</w:t>
            </w:r>
          </w:p>
        </w:tc>
        <w:tc>
          <w:tcPr>
            <w:tcW w:w="567" w:type="dxa"/>
            <w:gridSpan w:val="2"/>
            <w:tcBorders>
              <w:top w:val="nil"/>
              <w:left w:val="nil"/>
              <w:bottom w:val="single" w:sz="4" w:space="0" w:color="auto"/>
              <w:right w:val="single" w:sz="4" w:space="0" w:color="auto"/>
            </w:tcBorders>
            <w:vAlign w:val="center"/>
            <w:hideMark/>
          </w:tcPr>
          <w:p w14:paraId="26BF50DD" w14:textId="77777777" w:rsidR="00251826" w:rsidRPr="00251826" w:rsidRDefault="00251826" w:rsidP="00251826">
            <w:pPr>
              <w:ind w:left="-108" w:right="-93" w:firstLine="4"/>
              <w:jc w:val="center"/>
              <w:rPr>
                <w:sz w:val="16"/>
                <w:szCs w:val="16"/>
              </w:rPr>
            </w:pPr>
            <w:r w:rsidRPr="00251826">
              <w:rPr>
                <w:sz w:val="16"/>
                <w:szCs w:val="16"/>
              </w:rPr>
              <w:lastRenderedPageBreak/>
              <w:t>105</w:t>
            </w:r>
          </w:p>
        </w:tc>
        <w:tc>
          <w:tcPr>
            <w:tcW w:w="762" w:type="dxa"/>
            <w:gridSpan w:val="2"/>
            <w:tcBorders>
              <w:top w:val="nil"/>
              <w:left w:val="nil"/>
              <w:bottom w:val="single" w:sz="4" w:space="0" w:color="auto"/>
              <w:right w:val="single" w:sz="4" w:space="0" w:color="auto"/>
            </w:tcBorders>
            <w:vAlign w:val="center"/>
            <w:hideMark/>
          </w:tcPr>
          <w:p w14:paraId="148DF1F3" w14:textId="77777777" w:rsidR="00251826" w:rsidRPr="00251826" w:rsidRDefault="00251826" w:rsidP="00251826">
            <w:pPr>
              <w:ind w:left="-108" w:right="-93" w:firstLine="4"/>
              <w:jc w:val="center"/>
              <w:rPr>
                <w:sz w:val="16"/>
                <w:szCs w:val="16"/>
              </w:rPr>
            </w:pPr>
            <w:r w:rsidRPr="00251826">
              <w:rPr>
                <w:sz w:val="16"/>
                <w:szCs w:val="16"/>
              </w:rPr>
              <w:t xml:space="preserve">дебет не </w:t>
            </w:r>
            <w:r w:rsidRPr="00251826">
              <w:rPr>
                <w:sz w:val="16"/>
                <w:szCs w:val="16"/>
              </w:rPr>
              <w:lastRenderedPageBreak/>
              <w:t xml:space="preserve">известен </w:t>
            </w:r>
          </w:p>
        </w:tc>
        <w:tc>
          <w:tcPr>
            <w:tcW w:w="2947" w:type="dxa"/>
            <w:tcBorders>
              <w:top w:val="nil"/>
              <w:left w:val="nil"/>
              <w:bottom w:val="single" w:sz="4" w:space="0" w:color="auto"/>
              <w:right w:val="single" w:sz="4" w:space="0" w:color="auto"/>
            </w:tcBorders>
            <w:vAlign w:val="center"/>
            <w:hideMark/>
          </w:tcPr>
          <w:p w14:paraId="2487AB94" w14:textId="77777777" w:rsidR="00251826" w:rsidRPr="00251826" w:rsidRDefault="00251826" w:rsidP="00251826">
            <w:pPr>
              <w:ind w:left="-108" w:firstLine="4"/>
              <w:jc w:val="both"/>
              <w:rPr>
                <w:sz w:val="16"/>
                <w:szCs w:val="16"/>
              </w:rPr>
            </w:pPr>
            <w:r w:rsidRPr="00251826">
              <w:rPr>
                <w:sz w:val="16"/>
                <w:szCs w:val="16"/>
              </w:rPr>
              <w:lastRenderedPageBreak/>
              <w:t>Скважный насос ЭЦВ 8-16-110</w:t>
            </w:r>
          </w:p>
        </w:tc>
        <w:tc>
          <w:tcPr>
            <w:tcW w:w="1418" w:type="dxa"/>
            <w:tcBorders>
              <w:top w:val="nil"/>
              <w:left w:val="nil"/>
              <w:bottom w:val="single" w:sz="4" w:space="0" w:color="auto"/>
              <w:right w:val="single" w:sz="4" w:space="0" w:color="auto"/>
            </w:tcBorders>
            <w:vAlign w:val="center"/>
            <w:hideMark/>
          </w:tcPr>
          <w:p w14:paraId="03CE1E5E" w14:textId="77777777" w:rsidR="00251826" w:rsidRPr="00251826" w:rsidRDefault="00251826" w:rsidP="00251826">
            <w:pPr>
              <w:ind w:left="-108" w:right="-93"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156FA836" w14:textId="77777777" w:rsidR="00251826" w:rsidRPr="00251826" w:rsidRDefault="00251826" w:rsidP="00251826">
            <w:pPr>
              <w:ind w:left="-108" w:right="-93" w:firstLine="4"/>
              <w:jc w:val="center"/>
              <w:rPr>
                <w:sz w:val="16"/>
                <w:szCs w:val="16"/>
              </w:rPr>
            </w:pPr>
            <w:r w:rsidRPr="00251826">
              <w:rPr>
                <w:sz w:val="16"/>
                <w:szCs w:val="16"/>
              </w:rPr>
              <w:t>удовлетворит.</w:t>
            </w:r>
          </w:p>
        </w:tc>
        <w:tc>
          <w:tcPr>
            <w:tcW w:w="1021" w:type="dxa"/>
            <w:gridSpan w:val="3"/>
            <w:tcBorders>
              <w:top w:val="nil"/>
              <w:left w:val="nil"/>
              <w:bottom w:val="single" w:sz="4" w:space="0" w:color="auto"/>
              <w:right w:val="single" w:sz="4" w:space="0" w:color="auto"/>
            </w:tcBorders>
            <w:vAlign w:val="center"/>
            <w:hideMark/>
          </w:tcPr>
          <w:p w14:paraId="7794CB99" w14:textId="77777777" w:rsidR="00251826" w:rsidRPr="00251826" w:rsidRDefault="00251826" w:rsidP="00251826">
            <w:pPr>
              <w:ind w:left="-108" w:right="-93" w:firstLine="4"/>
              <w:jc w:val="center"/>
              <w:rPr>
                <w:sz w:val="16"/>
                <w:szCs w:val="16"/>
              </w:rPr>
            </w:pPr>
            <w:r w:rsidRPr="00251826">
              <w:rPr>
                <w:sz w:val="16"/>
                <w:szCs w:val="16"/>
              </w:rPr>
              <w:t>60%</w:t>
            </w:r>
          </w:p>
        </w:tc>
        <w:tc>
          <w:tcPr>
            <w:tcW w:w="673" w:type="dxa"/>
            <w:tcBorders>
              <w:top w:val="nil"/>
              <w:left w:val="nil"/>
              <w:bottom w:val="single" w:sz="4" w:space="0" w:color="auto"/>
              <w:right w:val="single" w:sz="4" w:space="0" w:color="auto"/>
            </w:tcBorders>
          </w:tcPr>
          <w:p w14:paraId="22539E53" w14:textId="77777777" w:rsidR="00251826" w:rsidRPr="00251826" w:rsidRDefault="00251826" w:rsidP="00251826">
            <w:pPr>
              <w:ind w:left="-108" w:right="-93" w:firstLine="4"/>
              <w:jc w:val="both"/>
              <w:rPr>
                <w:sz w:val="16"/>
                <w:szCs w:val="16"/>
              </w:rPr>
            </w:pPr>
          </w:p>
          <w:p w14:paraId="7CEDA5A6" w14:textId="77777777" w:rsidR="00251826" w:rsidRPr="00251826" w:rsidRDefault="00251826" w:rsidP="00251826">
            <w:pPr>
              <w:ind w:left="-108" w:right="-93" w:firstLine="4"/>
              <w:jc w:val="both"/>
              <w:rPr>
                <w:sz w:val="16"/>
                <w:szCs w:val="16"/>
              </w:rPr>
            </w:pPr>
          </w:p>
          <w:p w14:paraId="43F8C6CB" w14:textId="77777777" w:rsidR="00251826" w:rsidRPr="00251826" w:rsidRDefault="00251826" w:rsidP="00251826">
            <w:pPr>
              <w:ind w:left="-108" w:right="-93" w:firstLine="4"/>
              <w:jc w:val="center"/>
              <w:rPr>
                <w:sz w:val="16"/>
                <w:szCs w:val="16"/>
              </w:rPr>
            </w:pPr>
            <w:r w:rsidRPr="00251826">
              <w:rPr>
                <w:sz w:val="16"/>
                <w:szCs w:val="16"/>
              </w:rPr>
              <w:t>3</w:t>
            </w:r>
          </w:p>
        </w:tc>
        <w:tc>
          <w:tcPr>
            <w:tcW w:w="899" w:type="dxa"/>
            <w:gridSpan w:val="4"/>
            <w:vMerge/>
            <w:tcBorders>
              <w:left w:val="nil"/>
              <w:right w:val="single" w:sz="4" w:space="0" w:color="auto"/>
            </w:tcBorders>
          </w:tcPr>
          <w:p w14:paraId="39EF2C65" w14:textId="77777777" w:rsidR="00251826" w:rsidRPr="00251826" w:rsidRDefault="00251826" w:rsidP="00251826">
            <w:pPr>
              <w:spacing w:before="120"/>
              <w:ind w:left="-108" w:right="-93" w:firstLine="4"/>
              <w:jc w:val="center"/>
              <w:rPr>
                <w:sz w:val="16"/>
                <w:szCs w:val="16"/>
              </w:rPr>
            </w:pPr>
          </w:p>
        </w:tc>
      </w:tr>
      <w:tr w:rsidR="00251826" w:rsidRPr="00251826" w14:paraId="01D06B97" w14:textId="77777777" w:rsidTr="0007023D">
        <w:trPr>
          <w:gridBefore w:val="1"/>
          <w:wBefore w:w="142" w:type="dxa"/>
          <w:trHeight w:val="70"/>
        </w:trPr>
        <w:tc>
          <w:tcPr>
            <w:tcW w:w="713" w:type="dxa"/>
            <w:tcBorders>
              <w:top w:val="single" w:sz="4" w:space="0" w:color="auto"/>
              <w:left w:val="single" w:sz="4" w:space="0" w:color="auto"/>
              <w:bottom w:val="single" w:sz="4" w:space="0" w:color="auto"/>
              <w:right w:val="single" w:sz="4" w:space="0" w:color="auto"/>
            </w:tcBorders>
            <w:vAlign w:val="center"/>
            <w:hideMark/>
          </w:tcPr>
          <w:p w14:paraId="7C3C1624" w14:textId="77777777" w:rsidR="00251826" w:rsidRPr="00251826" w:rsidRDefault="00251826" w:rsidP="00251826">
            <w:pPr>
              <w:spacing w:before="120"/>
              <w:ind w:left="-108" w:firstLine="4"/>
              <w:jc w:val="both"/>
              <w:rPr>
                <w:sz w:val="16"/>
                <w:szCs w:val="16"/>
              </w:rPr>
            </w:pPr>
            <w:r w:rsidRPr="00251826">
              <w:rPr>
                <w:sz w:val="16"/>
                <w:szCs w:val="16"/>
              </w:rPr>
              <w:lastRenderedPageBreak/>
              <w:t>2.5.</w:t>
            </w:r>
          </w:p>
        </w:tc>
        <w:tc>
          <w:tcPr>
            <w:tcW w:w="2541" w:type="dxa"/>
            <w:tcBorders>
              <w:top w:val="single" w:sz="4" w:space="0" w:color="auto"/>
              <w:left w:val="nil"/>
              <w:bottom w:val="single" w:sz="4" w:space="0" w:color="auto"/>
              <w:right w:val="single" w:sz="4" w:space="0" w:color="auto"/>
            </w:tcBorders>
            <w:vAlign w:val="center"/>
            <w:hideMark/>
          </w:tcPr>
          <w:p w14:paraId="282A5A11" w14:textId="77777777" w:rsidR="00251826" w:rsidRPr="00251826" w:rsidRDefault="00251826" w:rsidP="00251826">
            <w:pPr>
              <w:spacing w:before="120"/>
              <w:ind w:left="-108" w:firstLine="4"/>
              <w:jc w:val="both"/>
              <w:rPr>
                <w:sz w:val="16"/>
                <w:szCs w:val="16"/>
              </w:rPr>
            </w:pPr>
            <w:r w:rsidRPr="00251826">
              <w:rPr>
                <w:sz w:val="16"/>
                <w:szCs w:val="16"/>
              </w:rPr>
              <w:t>Резервуары чистой питьевой воды, 6шт.</w:t>
            </w:r>
          </w:p>
        </w:tc>
        <w:tc>
          <w:tcPr>
            <w:tcW w:w="708" w:type="dxa"/>
            <w:gridSpan w:val="2"/>
            <w:tcBorders>
              <w:top w:val="single" w:sz="4" w:space="0" w:color="auto"/>
              <w:left w:val="nil"/>
              <w:bottom w:val="single" w:sz="4" w:space="0" w:color="auto"/>
              <w:right w:val="single" w:sz="4" w:space="0" w:color="auto"/>
            </w:tcBorders>
            <w:vAlign w:val="center"/>
            <w:hideMark/>
          </w:tcPr>
          <w:p w14:paraId="7BCE02BB" w14:textId="77777777" w:rsidR="00251826" w:rsidRPr="00251826" w:rsidRDefault="00251826" w:rsidP="00251826">
            <w:pPr>
              <w:spacing w:before="120"/>
              <w:ind w:left="-108" w:right="-108" w:firstLine="4"/>
              <w:jc w:val="center"/>
              <w:rPr>
                <w:sz w:val="16"/>
                <w:szCs w:val="16"/>
              </w:rPr>
            </w:pPr>
            <w:r w:rsidRPr="00251826">
              <w:rPr>
                <w:sz w:val="16"/>
                <w:szCs w:val="16"/>
              </w:rPr>
              <w:t>2020г.</w:t>
            </w:r>
          </w:p>
        </w:tc>
        <w:tc>
          <w:tcPr>
            <w:tcW w:w="859" w:type="dxa"/>
            <w:tcBorders>
              <w:top w:val="single" w:sz="4" w:space="0" w:color="auto"/>
              <w:left w:val="nil"/>
              <w:bottom w:val="single" w:sz="4" w:space="0" w:color="auto"/>
              <w:right w:val="single" w:sz="4" w:space="0" w:color="auto"/>
            </w:tcBorders>
            <w:vAlign w:val="center"/>
            <w:hideMark/>
          </w:tcPr>
          <w:p w14:paraId="294BC7DB" w14:textId="77777777" w:rsidR="00251826" w:rsidRPr="00251826" w:rsidRDefault="00251826" w:rsidP="00251826">
            <w:pPr>
              <w:spacing w:before="120"/>
              <w:ind w:left="-108" w:firstLine="4"/>
              <w:jc w:val="center"/>
              <w:rPr>
                <w:sz w:val="16"/>
                <w:szCs w:val="16"/>
              </w:rPr>
            </w:pPr>
            <w:r w:rsidRPr="00251826">
              <w:rPr>
                <w:sz w:val="16"/>
                <w:szCs w:val="16"/>
              </w:rPr>
              <w:t> </w:t>
            </w:r>
          </w:p>
        </w:tc>
        <w:tc>
          <w:tcPr>
            <w:tcW w:w="968" w:type="dxa"/>
            <w:tcBorders>
              <w:top w:val="single" w:sz="4" w:space="0" w:color="auto"/>
              <w:left w:val="nil"/>
              <w:bottom w:val="single" w:sz="4" w:space="0" w:color="auto"/>
              <w:right w:val="single" w:sz="4" w:space="0" w:color="auto"/>
            </w:tcBorders>
            <w:vAlign w:val="center"/>
            <w:hideMark/>
          </w:tcPr>
          <w:p w14:paraId="5B3EE311" w14:textId="77777777" w:rsidR="00251826" w:rsidRPr="00251826" w:rsidRDefault="00251826" w:rsidP="00251826">
            <w:pPr>
              <w:spacing w:before="120"/>
              <w:ind w:left="-108" w:firstLine="4"/>
              <w:jc w:val="center"/>
              <w:rPr>
                <w:sz w:val="16"/>
                <w:szCs w:val="16"/>
              </w:rPr>
            </w:pPr>
            <w:r w:rsidRPr="00251826">
              <w:rPr>
                <w:sz w:val="16"/>
                <w:szCs w:val="16"/>
              </w:rPr>
              <w:t>д=3,4 м; L= 13,3 м; V=120 м3, масса =5300кг.</w:t>
            </w:r>
          </w:p>
        </w:tc>
        <w:tc>
          <w:tcPr>
            <w:tcW w:w="567" w:type="dxa"/>
            <w:gridSpan w:val="2"/>
            <w:tcBorders>
              <w:top w:val="single" w:sz="4" w:space="0" w:color="auto"/>
              <w:left w:val="nil"/>
              <w:bottom w:val="single" w:sz="4" w:space="0" w:color="auto"/>
              <w:right w:val="single" w:sz="4" w:space="0" w:color="auto"/>
            </w:tcBorders>
            <w:vAlign w:val="center"/>
            <w:hideMark/>
          </w:tcPr>
          <w:p w14:paraId="1699DA18" w14:textId="77777777" w:rsidR="00251826" w:rsidRPr="00251826" w:rsidRDefault="00251826" w:rsidP="00251826">
            <w:pPr>
              <w:spacing w:before="120"/>
              <w:ind w:left="-108" w:firstLine="4"/>
              <w:jc w:val="center"/>
              <w:rPr>
                <w:sz w:val="16"/>
                <w:szCs w:val="16"/>
              </w:rPr>
            </w:pPr>
            <w:r w:rsidRPr="00251826">
              <w:rPr>
                <w:sz w:val="16"/>
                <w:szCs w:val="16"/>
              </w:rPr>
              <w:t>-</w:t>
            </w:r>
          </w:p>
        </w:tc>
        <w:tc>
          <w:tcPr>
            <w:tcW w:w="762" w:type="dxa"/>
            <w:gridSpan w:val="2"/>
            <w:tcBorders>
              <w:top w:val="single" w:sz="4" w:space="0" w:color="auto"/>
              <w:left w:val="nil"/>
              <w:bottom w:val="single" w:sz="4" w:space="0" w:color="auto"/>
              <w:right w:val="single" w:sz="4" w:space="0" w:color="auto"/>
            </w:tcBorders>
            <w:vAlign w:val="center"/>
            <w:hideMark/>
          </w:tcPr>
          <w:p w14:paraId="2750992C"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single" w:sz="4" w:space="0" w:color="auto"/>
              <w:left w:val="nil"/>
              <w:bottom w:val="single" w:sz="4" w:space="0" w:color="auto"/>
              <w:right w:val="single" w:sz="4" w:space="0" w:color="auto"/>
            </w:tcBorders>
            <w:vAlign w:val="center"/>
            <w:hideMark/>
          </w:tcPr>
          <w:p w14:paraId="5A10E747" w14:textId="77777777" w:rsidR="00251826" w:rsidRPr="00251826" w:rsidRDefault="00251826" w:rsidP="00251826">
            <w:pPr>
              <w:spacing w:before="120"/>
              <w:ind w:left="-108" w:firstLine="4"/>
              <w:jc w:val="center"/>
              <w:rPr>
                <w:sz w:val="16"/>
                <w:szCs w:val="16"/>
              </w:rPr>
            </w:pPr>
            <w:r w:rsidRPr="00251826">
              <w:rPr>
                <w:sz w:val="16"/>
                <w:szCs w:val="16"/>
              </w:rPr>
              <w:t>Устройства для измерения уровня воды (датчики уровня);</w:t>
            </w:r>
            <w:r w:rsidRPr="00251826">
              <w:rPr>
                <w:sz w:val="16"/>
                <w:szCs w:val="16"/>
              </w:rPr>
              <w:br/>
              <w:t xml:space="preserve">поливочный кран в здании насосной станции для переносного промывочного водопровода (шланг L=20 м);  </w:t>
            </w:r>
            <w:r w:rsidRPr="00251826">
              <w:rPr>
                <w:sz w:val="16"/>
                <w:szCs w:val="16"/>
              </w:rPr>
              <w:br/>
              <w:t>устройство для очистки поступающего в резервуар воздуха (в резервуарах для воды питьевого качества).</w:t>
            </w:r>
          </w:p>
        </w:tc>
        <w:tc>
          <w:tcPr>
            <w:tcW w:w="1418" w:type="dxa"/>
            <w:tcBorders>
              <w:top w:val="single" w:sz="4" w:space="0" w:color="auto"/>
              <w:left w:val="nil"/>
              <w:bottom w:val="single" w:sz="4" w:space="0" w:color="auto"/>
              <w:right w:val="single" w:sz="4" w:space="0" w:color="auto"/>
            </w:tcBorders>
            <w:vAlign w:val="center"/>
            <w:hideMark/>
          </w:tcPr>
          <w:p w14:paraId="558574C5"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single" w:sz="4" w:space="0" w:color="auto"/>
              <w:left w:val="nil"/>
              <w:bottom w:val="single" w:sz="4" w:space="0" w:color="auto"/>
              <w:right w:val="single" w:sz="4" w:space="0" w:color="auto"/>
            </w:tcBorders>
            <w:vAlign w:val="center"/>
            <w:hideMark/>
          </w:tcPr>
          <w:p w14:paraId="7BDD8B92" w14:textId="77777777" w:rsidR="00251826" w:rsidRPr="00251826" w:rsidRDefault="00251826" w:rsidP="00251826">
            <w:pPr>
              <w:spacing w:before="120"/>
              <w:ind w:left="-108" w:firstLine="4"/>
              <w:jc w:val="center"/>
              <w:rPr>
                <w:sz w:val="16"/>
                <w:szCs w:val="16"/>
              </w:rPr>
            </w:pPr>
            <w:r w:rsidRPr="00251826">
              <w:rPr>
                <w:sz w:val="16"/>
                <w:szCs w:val="16"/>
              </w:rPr>
              <w:t>хорошее</w:t>
            </w:r>
          </w:p>
        </w:tc>
        <w:tc>
          <w:tcPr>
            <w:tcW w:w="1021" w:type="dxa"/>
            <w:gridSpan w:val="3"/>
            <w:tcBorders>
              <w:top w:val="single" w:sz="4" w:space="0" w:color="auto"/>
              <w:left w:val="nil"/>
              <w:bottom w:val="single" w:sz="4" w:space="0" w:color="auto"/>
              <w:right w:val="single" w:sz="4" w:space="0" w:color="auto"/>
            </w:tcBorders>
            <w:vAlign w:val="center"/>
            <w:hideMark/>
          </w:tcPr>
          <w:p w14:paraId="7D40505A" w14:textId="77777777" w:rsidR="00251826" w:rsidRPr="00251826" w:rsidRDefault="00251826" w:rsidP="00251826">
            <w:pPr>
              <w:spacing w:before="120"/>
              <w:ind w:left="-108" w:firstLine="4"/>
              <w:jc w:val="center"/>
              <w:rPr>
                <w:sz w:val="16"/>
                <w:szCs w:val="16"/>
              </w:rPr>
            </w:pPr>
            <w:r w:rsidRPr="00251826">
              <w:rPr>
                <w:sz w:val="16"/>
                <w:szCs w:val="16"/>
              </w:rPr>
              <w:t>-</w:t>
            </w:r>
          </w:p>
        </w:tc>
        <w:tc>
          <w:tcPr>
            <w:tcW w:w="673" w:type="dxa"/>
            <w:tcBorders>
              <w:top w:val="single" w:sz="4" w:space="0" w:color="auto"/>
              <w:left w:val="nil"/>
              <w:bottom w:val="single" w:sz="4" w:space="0" w:color="auto"/>
              <w:right w:val="single" w:sz="4" w:space="0" w:color="auto"/>
            </w:tcBorders>
          </w:tcPr>
          <w:p w14:paraId="275797B0" w14:textId="77777777" w:rsidR="00251826" w:rsidRPr="00251826" w:rsidRDefault="00251826" w:rsidP="00251826">
            <w:pPr>
              <w:spacing w:before="120"/>
              <w:ind w:left="-108" w:firstLine="4"/>
              <w:jc w:val="center"/>
              <w:rPr>
                <w:sz w:val="16"/>
                <w:szCs w:val="16"/>
              </w:rPr>
            </w:pPr>
            <w:r w:rsidRPr="00251826">
              <w:rPr>
                <w:sz w:val="16"/>
                <w:szCs w:val="16"/>
              </w:rPr>
              <w:t>-</w:t>
            </w:r>
          </w:p>
        </w:tc>
        <w:tc>
          <w:tcPr>
            <w:tcW w:w="899" w:type="dxa"/>
            <w:gridSpan w:val="4"/>
            <w:tcBorders>
              <w:top w:val="single" w:sz="4" w:space="0" w:color="auto"/>
              <w:left w:val="nil"/>
              <w:bottom w:val="single" w:sz="4" w:space="0" w:color="auto"/>
              <w:right w:val="single" w:sz="4" w:space="0" w:color="auto"/>
            </w:tcBorders>
          </w:tcPr>
          <w:p w14:paraId="666312AD" w14:textId="77777777" w:rsidR="00251826" w:rsidRPr="00251826" w:rsidRDefault="00251826" w:rsidP="00251826">
            <w:pPr>
              <w:spacing w:before="120"/>
              <w:ind w:left="-108" w:firstLine="4"/>
              <w:jc w:val="center"/>
              <w:rPr>
                <w:sz w:val="16"/>
                <w:szCs w:val="16"/>
              </w:rPr>
            </w:pPr>
            <w:r w:rsidRPr="00251826">
              <w:rPr>
                <w:sz w:val="16"/>
                <w:szCs w:val="16"/>
              </w:rPr>
              <w:t>-</w:t>
            </w:r>
          </w:p>
        </w:tc>
      </w:tr>
      <w:tr w:rsidR="00251826" w:rsidRPr="00251826" w14:paraId="3CAACCAB" w14:textId="77777777" w:rsidTr="0007023D">
        <w:trPr>
          <w:gridBefore w:val="1"/>
          <w:wBefore w:w="142" w:type="dxa"/>
          <w:trHeight w:val="270"/>
        </w:trPr>
        <w:tc>
          <w:tcPr>
            <w:tcW w:w="713" w:type="dxa"/>
            <w:tcBorders>
              <w:top w:val="nil"/>
              <w:left w:val="single" w:sz="4" w:space="0" w:color="auto"/>
              <w:bottom w:val="single" w:sz="4" w:space="0" w:color="auto"/>
              <w:right w:val="single" w:sz="4" w:space="0" w:color="auto"/>
            </w:tcBorders>
            <w:vAlign w:val="center"/>
            <w:hideMark/>
          </w:tcPr>
          <w:p w14:paraId="33BC332F" w14:textId="77777777" w:rsidR="00251826" w:rsidRPr="00251826" w:rsidRDefault="00251826" w:rsidP="00251826">
            <w:pPr>
              <w:spacing w:before="120"/>
              <w:ind w:left="-108" w:firstLine="4"/>
              <w:jc w:val="both"/>
              <w:rPr>
                <w:sz w:val="16"/>
                <w:szCs w:val="16"/>
              </w:rPr>
            </w:pPr>
            <w:r w:rsidRPr="00251826">
              <w:rPr>
                <w:sz w:val="16"/>
                <w:szCs w:val="16"/>
              </w:rPr>
              <w:t>2.6.</w:t>
            </w:r>
          </w:p>
        </w:tc>
        <w:tc>
          <w:tcPr>
            <w:tcW w:w="2541" w:type="dxa"/>
            <w:tcBorders>
              <w:top w:val="nil"/>
              <w:left w:val="nil"/>
              <w:bottom w:val="single" w:sz="4" w:space="0" w:color="auto"/>
              <w:right w:val="single" w:sz="4" w:space="0" w:color="auto"/>
            </w:tcBorders>
            <w:vAlign w:val="center"/>
            <w:hideMark/>
          </w:tcPr>
          <w:p w14:paraId="560455D0" w14:textId="77777777" w:rsidR="00251826" w:rsidRPr="00251826" w:rsidRDefault="00251826" w:rsidP="00251826">
            <w:pPr>
              <w:spacing w:before="120"/>
              <w:ind w:left="-108" w:firstLine="4"/>
              <w:jc w:val="both"/>
              <w:rPr>
                <w:sz w:val="16"/>
                <w:szCs w:val="16"/>
              </w:rPr>
            </w:pPr>
            <w:hyperlink r:id="rId21" w:anchor="RANGE!_Toc50367856" w:history="1">
              <w:r w:rsidRPr="00251826">
                <w:rPr>
                  <w:sz w:val="16"/>
                  <w:szCs w:val="16"/>
                </w:rPr>
                <w:t>Насосная станция 2-го подъёма с блоком водоподготовки</w:t>
              </w:r>
            </w:hyperlink>
          </w:p>
        </w:tc>
        <w:tc>
          <w:tcPr>
            <w:tcW w:w="708" w:type="dxa"/>
            <w:gridSpan w:val="2"/>
            <w:tcBorders>
              <w:top w:val="nil"/>
              <w:left w:val="nil"/>
              <w:bottom w:val="single" w:sz="4" w:space="0" w:color="auto"/>
              <w:right w:val="single" w:sz="4" w:space="0" w:color="auto"/>
            </w:tcBorders>
            <w:vAlign w:val="center"/>
            <w:hideMark/>
          </w:tcPr>
          <w:p w14:paraId="7F5CDED5" w14:textId="77777777" w:rsidR="00251826" w:rsidRPr="00251826" w:rsidRDefault="00251826" w:rsidP="00251826">
            <w:pPr>
              <w:spacing w:before="120"/>
              <w:ind w:left="-108" w:right="-108" w:firstLine="4"/>
              <w:jc w:val="center"/>
              <w:rPr>
                <w:sz w:val="16"/>
                <w:szCs w:val="16"/>
              </w:rPr>
            </w:pPr>
            <w:r w:rsidRPr="00251826">
              <w:rPr>
                <w:sz w:val="16"/>
                <w:szCs w:val="16"/>
              </w:rPr>
              <w:t>2020г.</w:t>
            </w:r>
          </w:p>
        </w:tc>
        <w:tc>
          <w:tcPr>
            <w:tcW w:w="859" w:type="dxa"/>
            <w:tcBorders>
              <w:top w:val="nil"/>
              <w:left w:val="nil"/>
              <w:bottom w:val="single" w:sz="4" w:space="0" w:color="auto"/>
              <w:right w:val="single" w:sz="4" w:space="0" w:color="auto"/>
            </w:tcBorders>
            <w:vAlign w:val="center"/>
            <w:hideMark/>
          </w:tcPr>
          <w:p w14:paraId="28DD7C27" w14:textId="77777777" w:rsidR="00251826" w:rsidRPr="00251826" w:rsidRDefault="00251826" w:rsidP="00251826">
            <w:pPr>
              <w:spacing w:before="120"/>
              <w:ind w:left="-108" w:right="-108" w:firstLine="4"/>
              <w:jc w:val="center"/>
              <w:rPr>
                <w:sz w:val="16"/>
                <w:szCs w:val="16"/>
              </w:rPr>
            </w:pPr>
            <w:r w:rsidRPr="00251826">
              <w:rPr>
                <w:sz w:val="16"/>
                <w:szCs w:val="16"/>
              </w:rPr>
              <w:t>блоки ФБС</w:t>
            </w:r>
            <w:proofErr w:type="gramStart"/>
            <w:r w:rsidRPr="00251826">
              <w:rPr>
                <w:sz w:val="16"/>
                <w:szCs w:val="16"/>
              </w:rPr>
              <w:t xml:space="preserve"> ,</w:t>
            </w:r>
            <w:proofErr w:type="gramEnd"/>
            <w:r w:rsidRPr="00251826">
              <w:rPr>
                <w:sz w:val="16"/>
                <w:szCs w:val="16"/>
              </w:rPr>
              <w:t xml:space="preserve"> трехслойные стеновые сэндвич -панели </w:t>
            </w:r>
          </w:p>
        </w:tc>
        <w:tc>
          <w:tcPr>
            <w:tcW w:w="968" w:type="dxa"/>
            <w:tcBorders>
              <w:top w:val="nil"/>
              <w:left w:val="nil"/>
              <w:bottom w:val="single" w:sz="4" w:space="0" w:color="auto"/>
              <w:right w:val="single" w:sz="4" w:space="0" w:color="auto"/>
            </w:tcBorders>
            <w:vAlign w:val="center"/>
            <w:hideMark/>
          </w:tcPr>
          <w:p w14:paraId="53F0B7DD" w14:textId="77777777" w:rsidR="00251826" w:rsidRPr="00251826" w:rsidRDefault="00251826" w:rsidP="00251826">
            <w:pPr>
              <w:spacing w:before="120"/>
              <w:ind w:left="-108" w:firstLine="4"/>
              <w:jc w:val="center"/>
              <w:rPr>
                <w:sz w:val="16"/>
                <w:szCs w:val="16"/>
              </w:rPr>
            </w:pPr>
            <w:r w:rsidRPr="00251826">
              <w:rPr>
                <w:sz w:val="16"/>
                <w:szCs w:val="16"/>
              </w:rPr>
              <w:t>Габариты в осях -5.0 х 8.0м</w:t>
            </w:r>
            <w:r w:rsidRPr="00251826">
              <w:rPr>
                <w:sz w:val="16"/>
                <w:szCs w:val="16"/>
              </w:rPr>
              <w:br/>
              <w:t xml:space="preserve">Высота надземной части 2.85 метра. </w:t>
            </w:r>
            <w:r w:rsidRPr="00251826">
              <w:rPr>
                <w:sz w:val="16"/>
                <w:szCs w:val="16"/>
              </w:rPr>
              <w:br/>
              <w:t>Высота подземной части – 3.8м</w:t>
            </w:r>
          </w:p>
        </w:tc>
        <w:tc>
          <w:tcPr>
            <w:tcW w:w="567" w:type="dxa"/>
            <w:gridSpan w:val="2"/>
            <w:tcBorders>
              <w:top w:val="nil"/>
              <w:left w:val="nil"/>
              <w:bottom w:val="single" w:sz="4" w:space="0" w:color="auto"/>
              <w:right w:val="single" w:sz="4" w:space="0" w:color="auto"/>
            </w:tcBorders>
            <w:vAlign w:val="center"/>
            <w:hideMark/>
          </w:tcPr>
          <w:p w14:paraId="54CA6F01" w14:textId="77777777" w:rsidR="00251826" w:rsidRPr="00251826" w:rsidRDefault="00251826" w:rsidP="00251826">
            <w:pPr>
              <w:spacing w:before="120"/>
              <w:ind w:left="-108" w:firstLine="4"/>
              <w:jc w:val="center"/>
              <w:rPr>
                <w:sz w:val="16"/>
                <w:szCs w:val="16"/>
              </w:rPr>
            </w:pPr>
            <w:r w:rsidRPr="00251826">
              <w:rPr>
                <w:sz w:val="16"/>
                <w:szCs w:val="16"/>
              </w:rPr>
              <w:t>-</w:t>
            </w:r>
          </w:p>
        </w:tc>
        <w:tc>
          <w:tcPr>
            <w:tcW w:w="762" w:type="dxa"/>
            <w:gridSpan w:val="2"/>
            <w:tcBorders>
              <w:top w:val="nil"/>
              <w:left w:val="nil"/>
              <w:bottom w:val="single" w:sz="4" w:space="0" w:color="auto"/>
              <w:right w:val="single" w:sz="4" w:space="0" w:color="auto"/>
            </w:tcBorders>
            <w:vAlign w:val="center"/>
            <w:hideMark/>
          </w:tcPr>
          <w:p w14:paraId="75114B68"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3386D103" w14:textId="77777777" w:rsidR="00251826" w:rsidRPr="00251826" w:rsidRDefault="00251826" w:rsidP="00251826">
            <w:pPr>
              <w:spacing w:before="120"/>
              <w:ind w:left="-108" w:firstLine="4"/>
              <w:jc w:val="center"/>
              <w:rPr>
                <w:sz w:val="16"/>
                <w:szCs w:val="16"/>
              </w:rPr>
            </w:pPr>
            <w:r w:rsidRPr="00251826">
              <w:rPr>
                <w:sz w:val="16"/>
                <w:szCs w:val="16"/>
              </w:rPr>
              <w:t xml:space="preserve">аэрационная колонна </w:t>
            </w:r>
            <w:proofErr w:type="spellStart"/>
            <w:r w:rsidRPr="00251826">
              <w:rPr>
                <w:sz w:val="16"/>
                <w:szCs w:val="16"/>
              </w:rPr>
              <w:t>SarFilter</w:t>
            </w:r>
            <w:proofErr w:type="spellEnd"/>
            <w:r w:rsidRPr="00251826">
              <w:rPr>
                <w:sz w:val="16"/>
                <w:szCs w:val="16"/>
              </w:rPr>
              <w:t xml:space="preserve"> </w:t>
            </w:r>
            <w:proofErr w:type="spellStart"/>
            <w:r w:rsidRPr="00251826">
              <w:rPr>
                <w:sz w:val="16"/>
                <w:szCs w:val="16"/>
              </w:rPr>
              <w:t>Air</w:t>
            </w:r>
            <w:proofErr w:type="spellEnd"/>
            <w:r w:rsidRPr="00251826">
              <w:rPr>
                <w:sz w:val="16"/>
                <w:szCs w:val="16"/>
              </w:rPr>
              <w:t xml:space="preserve"> 30x72 с компрессором производительностью. 13,5 м3/ч(3 </w:t>
            </w:r>
            <w:proofErr w:type="spellStart"/>
            <w:proofErr w:type="gramStart"/>
            <w:r w:rsidRPr="00251826">
              <w:rPr>
                <w:sz w:val="16"/>
                <w:szCs w:val="16"/>
              </w:rPr>
              <w:t>шт</w:t>
            </w:r>
            <w:proofErr w:type="spellEnd"/>
            <w:proofErr w:type="gramEnd"/>
            <w:r w:rsidRPr="00251826">
              <w:rPr>
                <w:sz w:val="16"/>
                <w:szCs w:val="16"/>
              </w:rPr>
              <w:t xml:space="preserve">) или аналог; фильтр обезжелезивания </w:t>
            </w:r>
            <w:proofErr w:type="spellStart"/>
            <w:r w:rsidRPr="00251826">
              <w:rPr>
                <w:sz w:val="16"/>
                <w:szCs w:val="16"/>
              </w:rPr>
              <w:t>безреагентный</w:t>
            </w:r>
            <w:proofErr w:type="spellEnd"/>
            <w:r w:rsidRPr="00251826">
              <w:rPr>
                <w:sz w:val="16"/>
                <w:szCs w:val="16"/>
              </w:rPr>
              <w:t xml:space="preserve"> </w:t>
            </w:r>
            <w:proofErr w:type="spellStart"/>
            <w:r w:rsidRPr="00251826">
              <w:rPr>
                <w:sz w:val="16"/>
                <w:szCs w:val="16"/>
              </w:rPr>
              <w:t>SarFilter</w:t>
            </w:r>
            <w:proofErr w:type="spellEnd"/>
            <w:r w:rsidRPr="00251826">
              <w:rPr>
                <w:sz w:val="16"/>
                <w:szCs w:val="16"/>
              </w:rPr>
              <w:t xml:space="preserve"> </w:t>
            </w:r>
            <w:proofErr w:type="spellStart"/>
            <w:r w:rsidRPr="00251826">
              <w:rPr>
                <w:sz w:val="16"/>
                <w:szCs w:val="16"/>
              </w:rPr>
              <w:t>Fer</w:t>
            </w:r>
            <w:proofErr w:type="spellEnd"/>
            <w:r w:rsidRPr="00251826">
              <w:rPr>
                <w:sz w:val="16"/>
                <w:szCs w:val="16"/>
              </w:rPr>
              <w:t xml:space="preserve"> 36x72 V1EIBMZ производительностью 10 м3/ч (4шт) или аналог; фильтр умягчения </w:t>
            </w:r>
            <w:proofErr w:type="spellStart"/>
            <w:r w:rsidRPr="00251826">
              <w:rPr>
                <w:sz w:val="16"/>
                <w:szCs w:val="16"/>
              </w:rPr>
              <w:t>SarFilter</w:t>
            </w:r>
            <w:proofErr w:type="spellEnd"/>
            <w:r w:rsidRPr="00251826">
              <w:rPr>
                <w:sz w:val="16"/>
                <w:szCs w:val="16"/>
              </w:rPr>
              <w:t xml:space="preserve"> </w:t>
            </w:r>
            <w:proofErr w:type="spellStart"/>
            <w:r w:rsidRPr="00251826">
              <w:rPr>
                <w:sz w:val="16"/>
                <w:szCs w:val="16"/>
              </w:rPr>
              <w:t>Softner</w:t>
            </w:r>
            <w:proofErr w:type="spellEnd"/>
            <w:r w:rsidRPr="00251826">
              <w:rPr>
                <w:sz w:val="16"/>
                <w:szCs w:val="16"/>
              </w:rPr>
              <w:t xml:space="preserve"> 36x72 V1EIDMZ с солевым баком произв. 20 м3/ч-(2 </w:t>
            </w:r>
            <w:proofErr w:type="spellStart"/>
            <w:r w:rsidRPr="00251826">
              <w:rPr>
                <w:sz w:val="16"/>
                <w:szCs w:val="16"/>
              </w:rPr>
              <w:t>шт</w:t>
            </w:r>
            <w:proofErr w:type="spellEnd"/>
            <w:r w:rsidRPr="00251826">
              <w:rPr>
                <w:sz w:val="16"/>
                <w:szCs w:val="16"/>
              </w:rPr>
              <w:t xml:space="preserve">) или аналог; установка обеззараживания воды УОВ-УФТ-П-50 (1 раб,1 рез.). </w:t>
            </w:r>
          </w:p>
        </w:tc>
        <w:tc>
          <w:tcPr>
            <w:tcW w:w="1418" w:type="dxa"/>
            <w:tcBorders>
              <w:top w:val="nil"/>
              <w:left w:val="nil"/>
              <w:bottom w:val="single" w:sz="4" w:space="0" w:color="auto"/>
              <w:right w:val="single" w:sz="4" w:space="0" w:color="auto"/>
            </w:tcBorders>
            <w:vAlign w:val="center"/>
            <w:hideMark/>
          </w:tcPr>
          <w:p w14:paraId="560D4012"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555FE687" w14:textId="77777777" w:rsidR="00251826" w:rsidRPr="00251826" w:rsidRDefault="00251826" w:rsidP="00251826">
            <w:pPr>
              <w:spacing w:before="120"/>
              <w:ind w:left="-108"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5B1BA9C6" w14:textId="77777777" w:rsidR="00251826" w:rsidRPr="00251826" w:rsidRDefault="00251826" w:rsidP="00251826">
            <w:pPr>
              <w:spacing w:before="120"/>
              <w:ind w:left="-108" w:firstLine="4"/>
              <w:jc w:val="center"/>
              <w:rPr>
                <w:sz w:val="16"/>
                <w:szCs w:val="16"/>
              </w:rPr>
            </w:pPr>
            <w:r w:rsidRPr="00251826">
              <w:rPr>
                <w:sz w:val="16"/>
                <w:szCs w:val="16"/>
              </w:rPr>
              <w:t>-</w:t>
            </w:r>
          </w:p>
        </w:tc>
        <w:tc>
          <w:tcPr>
            <w:tcW w:w="673" w:type="dxa"/>
            <w:tcBorders>
              <w:top w:val="nil"/>
              <w:left w:val="nil"/>
              <w:bottom w:val="single" w:sz="4" w:space="0" w:color="auto"/>
              <w:right w:val="single" w:sz="4" w:space="0" w:color="auto"/>
            </w:tcBorders>
          </w:tcPr>
          <w:p w14:paraId="4F4CFDE0" w14:textId="77777777" w:rsidR="00251826" w:rsidRPr="00251826" w:rsidRDefault="00251826" w:rsidP="00251826">
            <w:pPr>
              <w:spacing w:before="120"/>
              <w:ind w:left="-108" w:firstLine="4"/>
              <w:jc w:val="center"/>
              <w:rPr>
                <w:sz w:val="16"/>
                <w:szCs w:val="16"/>
              </w:rPr>
            </w:pPr>
            <w:r w:rsidRPr="00251826">
              <w:rPr>
                <w:sz w:val="16"/>
                <w:szCs w:val="16"/>
              </w:rPr>
              <w:t>-</w:t>
            </w:r>
          </w:p>
        </w:tc>
        <w:tc>
          <w:tcPr>
            <w:tcW w:w="899" w:type="dxa"/>
            <w:gridSpan w:val="4"/>
            <w:tcBorders>
              <w:top w:val="nil"/>
              <w:left w:val="nil"/>
              <w:bottom w:val="single" w:sz="4" w:space="0" w:color="auto"/>
              <w:right w:val="single" w:sz="4" w:space="0" w:color="auto"/>
            </w:tcBorders>
          </w:tcPr>
          <w:p w14:paraId="57B45842" w14:textId="77777777" w:rsidR="00251826" w:rsidRPr="00251826" w:rsidRDefault="00251826" w:rsidP="00251826">
            <w:pPr>
              <w:spacing w:before="120" w:after="120"/>
              <w:ind w:left="-108" w:firstLine="4"/>
              <w:jc w:val="both"/>
              <w:rPr>
                <w:sz w:val="16"/>
                <w:szCs w:val="16"/>
              </w:rPr>
            </w:pPr>
            <w:r w:rsidRPr="00251826">
              <w:rPr>
                <w:sz w:val="16"/>
                <w:szCs w:val="16"/>
              </w:rPr>
              <w:t>-</w:t>
            </w:r>
          </w:p>
        </w:tc>
      </w:tr>
      <w:tr w:rsidR="00251826" w:rsidRPr="00251826" w14:paraId="532F192E" w14:textId="77777777" w:rsidTr="0007023D">
        <w:trPr>
          <w:gridBefore w:val="1"/>
          <w:wBefore w:w="142" w:type="dxa"/>
          <w:trHeight w:val="431"/>
        </w:trPr>
        <w:tc>
          <w:tcPr>
            <w:tcW w:w="713" w:type="dxa"/>
            <w:tcBorders>
              <w:top w:val="nil"/>
              <w:left w:val="single" w:sz="4" w:space="0" w:color="auto"/>
              <w:bottom w:val="single" w:sz="4" w:space="0" w:color="auto"/>
              <w:right w:val="single" w:sz="4" w:space="0" w:color="auto"/>
            </w:tcBorders>
            <w:vAlign w:val="center"/>
            <w:hideMark/>
          </w:tcPr>
          <w:p w14:paraId="7F7A9D26" w14:textId="77777777" w:rsidR="00251826" w:rsidRPr="00251826" w:rsidRDefault="00251826" w:rsidP="00251826">
            <w:pPr>
              <w:spacing w:before="120"/>
              <w:ind w:left="-108" w:firstLine="4"/>
              <w:jc w:val="both"/>
              <w:rPr>
                <w:sz w:val="16"/>
                <w:szCs w:val="16"/>
              </w:rPr>
            </w:pPr>
            <w:r w:rsidRPr="00251826">
              <w:rPr>
                <w:sz w:val="16"/>
                <w:szCs w:val="16"/>
              </w:rPr>
              <w:t>2.7.</w:t>
            </w:r>
          </w:p>
        </w:tc>
        <w:tc>
          <w:tcPr>
            <w:tcW w:w="2541" w:type="dxa"/>
            <w:tcBorders>
              <w:top w:val="nil"/>
              <w:left w:val="nil"/>
              <w:bottom w:val="single" w:sz="4" w:space="0" w:color="auto"/>
              <w:right w:val="single" w:sz="4" w:space="0" w:color="auto"/>
            </w:tcBorders>
            <w:vAlign w:val="center"/>
            <w:hideMark/>
          </w:tcPr>
          <w:p w14:paraId="1DEBC3A0" w14:textId="77777777" w:rsidR="00251826" w:rsidRPr="00251826" w:rsidRDefault="00251826" w:rsidP="00251826">
            <w:pPr>
              <w:spacing w:before="120"/>
              <w:ind w:left="-108" w:firstLine="4"/>
              <w:jc w:val="both"/>
              <w:rPr>
                <w:sz w:val="16"/>
                <w:szCs w:val="16"/>
              </w:rPr>
            </w:pPr>
            <w:hyperlink r:id="rId22" w:anchor="RANGE!_Toc50367857" w:history="1">
              <w:r w:rsidRPr="00251826">
                <w:rPr>
                  <w:sz w:val="16"/>
                  <w:szCs w:val="16"/>
                </w:rPr>
                <w:t>Трансформаторная подстанция</w:t>
              </w:r>
            </w:hyperlink>
          </w:p>
        </w:tc>
        <w:tc>
          <w:tcPr>
            <w:tcW w:w="708" w:type="dxa"/>
            <w:gridSpan w:val="2"/>
            <w:tcBorders>
              <w:top w:val="nil"/>
              <w:left w:val="nil"/>
              <w:bottom w:val="single" w:sz="4" w:space="0" w:color="auto"/>
              <w:right w:val="single" w:sz="4" w:space="0" w:color="auto"/>
            </w:tcBorders>
            <w:vAlign w:val="center"/>
            <w:hideMark/>
          </w:tcPr>
          <w:p w14:paraId="78BC9E86" w14:textId="77777777" w:rsidR="00251826" w:rsidRPr="00251826" w:rsidRDefault="00251826" w:rsidP="00251826">
            <w:pPr>
              <w:spacing w:before="120"/>
              <w:ind w:left="-108" w:right="-108" w:firstLine="4"/>
              <w:jc w:val="center"/>
              <w:rPr>
                <w:sz w:val="16"/>
                <w:szCs w:val="16"/>
              </w:rPr>
            </w:pPr>
            <w:r w:rsidRPr="00251826">
              <w:rPr>
                <w:sz w:val="16"/>
                <w:szCs w:val="16"/>
              </w:rPr>
              <w:t>2020г.</w:t>
            </w:r>
          </w:p>
        </w:tc>
        <w:tc>
          <w:tcPr>
            <w:tcW w:w="859" w:type="dxa"/>
            <w:tcBorders>
              <w:top w:val="nil"/>
              <w:left w:val="nil"/>
              <w:bottom w:val="single" w:sz="4" w:space="0" w:color="auto"/>
              <w:right w:val="single" w:sz="4" w:space="0" w:color="auto"/>
            </w:tcBorders>
            <w:vAlign w:val="center"/>
            <w:hideMark/>
          </w:tcPr>
          <w:p w14:paraId="771A6CDE" w14:textId="77777777" w:rsidR="00251826" w:rsidRPr="00251826" w:rsidRDefault="00251826" w:rsidP="00251826">
            <w:pPr>
              <w:spacing w:before="120"/>
              <w:ind w:left="-108" w:firstLine="4"/>
              <w:jc w:val="center"/>
              <w:rPr>
                <w:sz w:val="16"/>
                <w:szCs w:val="16"/>
              </w:rPr>
            </w:pPr>
            <w:r w:rsidRPr="00251826">
              <w:rPr>
                <w:sz w:val="16"/>
                <w:szCs w:val="16"/>
              </w:rPr>
              <w:t>-</w:t>
            </w:r>
          </w:p>
        </w:tc>
        <w:tc>
          <w:tcPr>
            <w:tcW w:w="968" w:type="dxa"/>
            <w:tcBorders>
              <w:top w:val="nil"/>
              <w:left w:val="nil"/>
              <w:bottom w:val="single" w:sz="4" w:space="0" w:color="auto"/>
              <w:right w:val="single" w:sz="4" w:space="0" w:color="auto"/>
            </w:tcBorders>
            <w:vAlign w:val="center"/>
            <w:hideMark/>
          </w:tcPr>
          <w:p w14:paraId="4BCF79F5" w14:textId="77777777" w:rsidR="00251826" w:rsidRPr="00251826" w:rsidRDefault="00251826" w:rsidP="00251826">
            <w:pPr>
              <w:spacing w:before="120"/>
              <w:ind w:left="-108" w:firstLine="4"/>
              <w:jc w:val="center"/>
              <w:rPr>
                <w:sz w:val="16"/>
                <w:szCs w:val="16"/>
              </w:rPr>
            </w:pPr>
            <w:r w:rsidRPr="00251826">
              <w:rPr>
                <w:sz w:val="16"/>
                <w:szCs w:val="16"/>
              </w:rPr>
              <w:t>-</w:t>
            </w:r>
          </w:p>
        </w:tc>
        <w:tc>
          <w:tcPr>
            <w:tcW w:w="567" w:type="dxa"/>
            <w:gridSpan w:val="2"/>
            <w:tcBorders>
              <w:top w:val="nil"/>
              <w:left w:val="nil"/>
              <w:bottom w:val="single" w:sz="4" w:space="0" w:color="auto"/>
              <w:right w:val="single" w:sz="4" w:space="0" w:color="auto"/>
            </w:tcBorders>
            <w:vAlign w:val="center"/>
            <w:hideMark/>
          </w:tcPr>
          <w:p w14:paraId="718688D6" w14:textId="77777777" w:rsidR="00251826" w:rsidRPr="00251826" w:rsidRDefault="00251826" w:rsidP="00251826">
            <w:pPr>
              <w:spacing w:before="120"/>
              <w:ind w:left="-108" w:firstLine="4"/>
              <w:jc w:val="center"/>
              <w:rPr>
                <w:sz w:val="16"/>
                <w:szCs w:val="16"/>
              </w:rPr>
            </w:pPr>
            <w:r w:rsidRPr="00251826">
              <w:rPr>
                <w:sz w:val="16"/>
                <w:szCs w:val="16"/>
              </w:rPr>
              <w:t>-</w:t>
            </w:r>
          </w:p>
        </w:tc>
        <w:tc>
          <w:tcPr>
            <w:tcW w:w="762" w:type="dxa"/>
            <w:gridSpan w:val="2"/>
            <w:tcBorders>
              <w:top w:val="nil"/>
              <w:left w:val="nil"/>
              <w:bottom w:val="single" w:sz="4" w:space="0" w:color="auto"/>
              <w:right w:val="single" w:sz="4" w:space="0" w:color="auto"/>
            </w:tcBorders>
            <w:vAlign w:val="center"/>
            <w:hideMark/>
          </w:tcPr>
          <w:p w14:paraId="513C7BF8"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186CA719"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1B5320EF"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5F2322CD" w14:textId="77777777" w:rsidR="00251826" w:rsidRPr="00251826" w:rsidRDefault="00251826" w:rsidP="00251826">
            <w:pPr>
              <w:spacing w:before="120"/>
              <w:ind w:left="-108"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61FAF23B" w14:textId="77777777" w:rsidR="00251826" w:rsidRPr="00251826" w:rsidRDefault="00251826" w:rsidP="00251826">
            <w:pPr>
              <w:spacing w:before="120"/>
              <w:ind w:left="-108" w:firstLine="4"/>
              <w:jc w:val="center"/>
              <w:rPr>
                <w:sz w:val="16"/>
                <w:szCs w:val="16"/>
              </w:rPr>
            </w:pPr>
            <w:r w:rsidRPr="00251826">
              <w:rPr>
                <w:sz w:val="16"/>
                <w:szCs w:val="16"/>
              </w:rPr>
              <w:t>-</w:t>
            </w:r>
          </w:p>
        </w:tc>
        <w:tc>
          <w:tcPr>
            <w:tcW w:w="673" w:type="dxa"/>
            <w:tcBorders>
              <w:top w:val="nil"/>
              <w:left w:val="nil"/>
              <w:bottom w:val="single" w:sz="4" w:space="0" w:color="auto"/>
              <w:right w:val="single" w:sz="4" w:space="0" w:color="auto"/>
            </w:tcBorders>
          </w:tcPr>
          <w:p w14:paraId="732BA084" w14:textId="77777777" w:rsidR="00251826" w:rsidRPr="00251826" w:rsidRDefault="00251826" w:rsidP="00251826">
            <w:pPr>
              <w:spacing w:before="120"/>
              <w:ind w:left="-108" w:firstLine="4"/>
              <w:jc w:val="center"/>
              <w:rPr>
                <w:sz w:val="16"/>
                <w:szCs w:val="16"/>
              </w:rPr>
            </w:pPr>
            <w:r w:rsidRPr="00251826">
              <w:rPr>
                <w:sz w:val="16"/>
                <w:szCs w:val="16"/>
              </w:rPr>
              <w:t>-</w:t>
            </w:r>
          </w:p>
        </w:tc>
        <w:tc>
          <w:tcPr>
            <w:tcW w:w="899" w:type="dxa"/>
            <w:gridSpan w:val="4"/>
            <w:tcBorders>
              <w:top w:val="nil"/>
              <w:left w:val="nil"/>
              <w:bottom w:val="single" w:sz="4" w:space="0" w:color="auto"/>
              <w:right w:val="single" w:sz="4" w:space="0" w:color="auto"/>
            </w:tcBorders>
          </w:tcPr>
          <w:p w14:paraId="6BB9D50C" w14:textId="77777777" w:rsidR="00251826" w:rsidRPr="00251826" w:rsidRDefault="00251826" w:rsidP="00251826">
            <w:pPr>
              <w:spacing w:before="120" w:after="120"/>
              <w:ind w:left="-108" w:firstLine="4"/>
              <w:jc w:val="both"/>
              <w:rPr>
                <w:sz w:val="16"/>
                <w:szCs w:val="16"/>
              </w:rPr>
            </w:pPr>
            <w:r w:rsidRPr="00251826">
              <w:rPr>
                <w:sz w:val="16"/>
                <w:szCs w:val="16"/>
              </w:rPr>
              <w:t>-</w:t>
            </w:r>
          </w:p>
        </w:tc>
      </w:tr>
      <w:tr w:rsidR="00251826" w:rsidRPr="00251826" w14:paraId="41083FAB" w14:textId="77777777" w:rsidTr="0007023D">
        <w:trPr>
          <w:gridBefore w:val="1"/>
          <w:wBefore w:w="142" w:type="dxa"/>
          <w:trHeight w:val="56"/>
        </w:trPr>
        <w:tc>
          <w:tcPr>
            <w:tcW w:w="713" w:type="dxa"/>
            <w:tcBorders>
              <w:top w:val="nil"/>
              <w:left w:val="single" w:sz="4" w:space="0" w:color="auto"/>
              <w:bottom w:val="single" w:sz="4" w:space="0" w:color="auto"/>
              <w:right w:val="single" w:sz="4" w:space="0" w:color="auto"/>
            </w:tcBorders>
            <w:vAlign w:val="center"/>
            <w:hideMark/>
          </w:tcPr>
          <w:p w14:paraId="50E5E23C" w14:textId="77777777" w:rsidR="00251826" w:rsidRPr="00251826" w:rsidRDefault="00251826" w:rsidP="00251826">
            <w:pPr>
              <w:spacing w:before="120"/>
              <w:ind w:left="-108" w:firstLine="4"/>
              <w:jc w:val="both"/>
              <w:rPr>
                <w:sz w:val="16"/>
                <w:szCs w:val="16"/>
              </w:rPr>
            </w:pPr>
            <w:r w:rsidRPr="00251826">
              <w:rPr>
                <w:sz w:val="16"/>
                <w:szCs w:val="16"/>
              </w:rPr>
              <w:t>2.8.</w:t>
            </w:r>
          </w:p>
        </w:tc>
        <w:tc>
          <w:tcPr>
            <w:tcW w:w="2541" w:type="dxa"/>
            <w:tcBorders>
              <w:top w:val="nil"/>
              <w:left w:val="nil"/>
              <w:bottom w:val="single" w:sz="4" w:space="0" w:color="auto"/>
              <w:right w:val="single" w:sz="4" w:space="0" w:color="auto"/>
            </w:tcBorders>
            <w:vAlign w:val="center"/>
            <w:hideMark/>
          </w:tcPr>
          <w:p w14:paraId="1E25008D" w14:textId="77777777" w:rsidR="00251826" w:rsidRPr="00251826" w:rsidRDefault="00251826" w:rsidP="00251826">
            <w:pPr>
              <w:spacing w:before="120"/>
              <w:ind w:left="-108" w:firstLine="4"/>
              <w:jc w:val="both"/>
              <w:rPr>
                <w:sz w:val="16"/>
                <w:szCs w:val="16"/>
              </w:rPr>
            </w:pPr>
            <w:hyperlink r:id="rId23" w:anchor="RANGE!_Toc50367858" w:history="1">
              <w:r w:rsidRPr="00251826">
                <w:rPr>
                  <w:sz w:val="16"/>
                  <w:szCs w:val="16"/>
                </w:rPr>
                <w:t>Дизельная подстанция</w:t>
              </w:r>
            </w:hyperlink>
          </w:p>
        </w:tc>
        <w:tc>
          <w:tcPr>
            <w:tcW w:w="708" w:type="dxa"/>
            <w:gridSpan w:val="2"/>
            <w:tcBorders>
              <w:top w:val="nil"/>
              <w:left w:val="nil"/>
              <w:bottom w:val="single" w:sz="4" w:space="0" w:color="auto"/>
              <w:right w:val="single" w:sz="4" w:space="0" w:color="auto"/>
            </w:tcBorders>
            <w:vAlign w:val="center"/>
            <w:hideMark/>
          </w:tcPr>
          <w:p w14:paraId="0C92D228" w14:textId="77777777" w:rsidR="00251826" w:rsidRPr="00251826" w:rsidRDefault="00251826" w:rsidP="00251826">
            <w:pPr>
              <w:spacing w:before="120"/>
              <w:ind w:left="-108" w:right="-108" w:firstLine="4"/>
              <w:jc w:val="center"/>
              <w:rPr>
                <w:sz w:val="16"/>
                <w:szCs w:val="16"/>
              </w:rPr>
            </w:pPr>
            <w:r w:rsidRPr="00251826">
              <w:rPr>
                <w:sz w:val="16"/>
                <w:szCs w:val="16"/>
              </w:rPr>
              <w:t>2020г.</w:t>
            </w:r>
          </w:p>
        </w:tc>
        <w:tc>
          <w:tcPr>
            <w:tcW w:w="859" w:type="dxa"/>
            <w:tcBorders>
              <w:top w:val="nil"/>
              <w:left w:val="nil"/>
              <w:bottom w:val="single" w:sz="4" w:space="0" w:color="auto"/>
              <w:right w:val="single" w:sz="4" w:space="0" w:color="auto"/>
            </w:tcBorders>
            <w:vAlign w:val="center"/>
            <w:hideMark/>
          </w:tcPr>
          <w:p w14:paraId="7794ED18" w14:textId="77777777" w:rsidR="00251826" w:rsidRPr="00251826" w:rsidRDefault="00251826" w:rsidP="00251826">
            <w:pPr>
              <w:spacing w:before="120"/>
              <w:ind w:left="-108" w:firstLine="4"/>
              <w:jc w:val="center"/>
              <w:rPr>
                <w:sz w:val="16"/>
                <w:szCs w:val="16"/>
              </w:rPr>
            </w:pPr>
            <w:r w:rsidRPr="00251826">
              <w:rPr>
                <w:sz w:val="16"/>
                <w:szCs w:val="16"/>
              </w:rPr>
              <w:t>-</w:t>
            </w:r>
          </w:p>
        </w:tc>
        <w:tc>
          <w:tcPr>
            <w:tcW w:w="968" w:type="dxa"/>
            <w:tcBorders>
              <w:top w:val="nil"/>
              <w:left w:val="nil"/>
              <w:bottom w:val="single" w:sz="4" w:space="0" w:color="auto"/>
              <w:right w:val="single" w:sz="4" w:space="0" w:color="auto"/>
            </w:tcBorders>
            <w:vAlign w:val="center"/>
            <w:hideMark/>
          </w:tcPr>
          <w:p w14:paraId="2758A423" w14:textId="77777777" w:rsidR="00251826" w:rsidRPr="00251826" w:rsidRDefault="00251826" w:rsidP="00251826">
            <w:pPr>
              <w:spacing w:before="120"/>
              <w:ind w:left="-108" w:firstLine="4"/>
              <w:jc w:val="center"/>
              <w:rPr>
                <w:sz w:val="16"/>
                <w:szCs w:val="16"/>
              </w:rPr>
            </w:pPr>
            <w:r w:rsidRPr="00251826">
              <w:rPr>
                <w:sz w:val="16"/>
                <w:szCs w:val="16"/>
              </w:rPr>
              <w:t>-</w:t>
            </w:r>
          </w:p>
        </w:tc>
        <w:tc>
          <w:tcPr>
            <w:tcW w:w="567" w:type="dxa"/>
            <w:gridSpan w:val="2"/>
            <w:tcBorders>
              <w:top w:val="nil"/>
              <w:left w:val="nil"/>
              <w:bottom w:val="single" w:sz="4" w:space="0" w:color="auto"/>
              <w:right w:val="single" w:sz="4" w:space="0" w:color="auto"/>
            </w:tcBorders>
            <w:vAlign w:val="center"/>
            <w:hideMark/>
          </w:tcPr>
          <w:p w14:paraId="0E9D9448" w14:textId="77777777" w:rsidR="00251826" w:rsidRPr="00251826" w:rsidRDefault="00251826" w:rsidP="00251826">
            <w:pPr>
              <w:spacing w:before="120"/>
              <w:ind w:left="-108" w:firstLine="4"/>
              <w:jc w:val="center"/>
              <w:rPr>
                <w:sz w:val="16"/>
                <w:szCs w:val="16"/>
              </w:rPr>
            </w:pPr>
            <w:r w:rsidRPr="00251826">
              <w:rPr>
                <w:sz w:val="16"/>
                <w:szCs w:val="16"/>
              </w:rPr>
              <w:t>-</w:t>
            </w:r>
          </w:p>
        </w:tc>
        <w:tc>
          <w:tcPr>
            <w:tcW w:w="762" w:type="dxa"/>
            <w:gridSpan w:val="2"/>
            <w:tcBorders>
              <w:top w:val="nil"/>
              <w:left w:val="nil"/>
              <w:bottom w:val="single" w:sz="4" w:space="0" w:color="auto"/>
              <w:right w:val="single" w:sz="4" w:space="0" w:color="auto"/>
            </w:tcBorders>
            <w:vAlign w:val="center"/>
            <w:hideMark/>
          </w:tcPr>
          <w:p w14:paraId="4E4E3F29"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2AD9D9CB"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028508AE"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44AABD13" w14:textId="77777777" w:rsidR="00251826" w:rsidRPr="00251826" w:rsidRDefault="00251826" w:rsidP="00251826">
            <w:pPr>
              <w:spacing w:before="120"/>
              <w:ind w:left="-108"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65244EC7" w14:textId="77777777" w:rsidR="00251826" w:rsidRPr="00251826" w:rsidRDefault="00251826" w:rsidP="00251826">
            <w:pPr>
              <w:spacing w:before="120"/>
              <w:ind w:left="-108" w:firstLine="4"/>
              <w:jc w:val="center"/>
              <w:rPr>
                <w:sz w:val="16"/>
                <w:szCs w:val="16"/>
              </w:rPr>
            </w:pPr>
            <w:r w:rsidRPr="00251826">
              <w:rPr>
                <w:sz w:val="16"/>
                <w:szCs w:val="16"/>
              </w:rPr>
              <w:t>-</w:t>
            </w:r>
          </w:p>
        </w:tc>
        <w:tc>
          <w:tcPr>
            <w:tcW w:w="673" w:type="dxa"/>
            <w:tcBorders>
              <w:top w:val="nil"/>
              <w:left w:val="nil"/>
              <w:bottom w:val="single" w:sz="4" w:space="0" w:color="auto"/>
              <w:right w:val="single" w:sz="4" w:space="0" w:color="auto"/>
            </w:tcBorders>
          </w:tcPr>
          <w:p w14:paraId="3CEF2712" w14:textId="77777777" w:rsidR="00251826" w:rsidRPr="00251826" w:rsidRDefault="00251826" w:rsidP="00251826">
            <w:pPr>
              <w:spacing w:before="120"/>
              <w:ind w:left="-108" w:firstLine="4"/>
              <w:jc w:val="center"/>
              <w:rPr>
                <w:sz w:val="16"/>
                <w:szCs w:val="16"/>
              </w:rPr>
            </w:pPr>
            <w:r w:rsidRPr="00251826">
              <w:rPr>
                <w:sz w:val="16"/>
                <w:szCs w:val="16"/>
              </w:rPr>
              <w:t>-</w:t>
            </w:r>
          </w:p>
        </w:tc>
        <w:tc>
          <w:tcPr>
            <w:tcW w:w="899" w:type="dxa"/>
            <w:gridSpan w:val="4"/>
            <w:tcBorders>
              <w:top w:val="nil"/>
              <w:left w:val="nil"/>
              <w:bottom w:val="single" w:sz="4" w:space="0" w:color="auto"/>
              <w:right w:val="single" w:sz="4" w:space="0" w:color="auto"/>
            </w:tcBorders>
          </w:tcPr>
          <w:p w14:paraId="3DBAC444" w14:textId="77777777" w:rsidR="00251826" w:rsidRPr="00251826" w:rsidRDefault="00251826" w:rsidP="00251826">
            <w:pPr>
              <w:spacing w:before="120" w:after="120"/>
              <w:ind w:left="-108" w:firstLine="4"/>
              <w:jc w:val="both"/>
              <w:rPr>
                <w:sz w:val="16"/>
                <w:szCs w:val="16"/>
              </w:rPr>
            </w:pPr>
            <w:r w:rsidRPr="00251826">
              <w:rPr>
                <w:sz w:val="16"/>
                <w:szCs w:val="16"/>
              </w:rPr>
              <w:t>-</w:t>
            </w:r>
          </w:p>
        </w:tc>
      </w:tr>
      <w:tr w:rsidR="00251826" w:rsidRPr="00251826" w14:paraId="13E9FDFB" w14:textId="77777777" w:rsidTr="0007023D">
        <w:trPr>
          <w:gridBefore w:val="1"/>
          <w:wBefore w:w="142" w:type="dxa"/>
          <w:trHeight w:val="645"/>
        </w:trPr>
        <w:tc>
          <w:tcPr>
            <w:tcW w:w="713" w:type="dxa"/>
            <w:tcBorders>
              <w:top w:val="nil"/>
              <w:left w:val="single" w:sz="4" w:space="0" w:color="auto"/>
              <w:bottom w:val="single" w:sz="4" w:space="0" w:color="auto"/>
              <w:right w:val="single" w:sz="4" w:space="0" w:color="auto"/>
            </w:tcBorders>
            <w:vAlign w:val="center"/>
            <w:hideMark/>
          </w:tcPr>
          <w:p w14:paraId="747F4A3A" w14:textId="77777777" w:rsidR="00251826" w:rsidRPr="00251826" w:rsidRDefault="00251826" w:rsidP="00251826">
            <w:pPr>
              <w:spacing w:before="120"/>
              <w:ind w:left="-108" w:firstLine="4"/>
              <w:jc w:val="both"/>
              <w:rPr>
                <w:sz w:val="16"/>
                <w:szCs w:val="16"/>
              </w:rPr>
            </w:pPr>
            <w:r w:rsidRPr="00251826">
              <w:rPr>
                <w:sz w:val="16"/>
                <w:szCs w:val="16"/>
              </w:rPr>
              <w:t>2.9.</w:t>
            </w:r>
          </w:p>
        </w:tc>
        <w:tc>
          <w:tcPr>
            <w:tcW w:w="2541" w:type="dxa"/>
            <w:tcBorders>
              <w:top w:val="nil"/>
              <w:left w:val="nil"/>
              <w:bottom w:val="single" w:sz="4" w:space="0" w:color="auto"/>
              <w:right w:val="single" w:sz="4" w:space="0" w:color="auto"/>
            </w:tcBorders>
            <w:vAlign w:val="center"/>
            <w:hideMark/>
          </w:tcPr>
          <w:p w14:paraId="524F7B5F" w14:textId="77777777" w:rsidR="00251826" w:rsidRPr="00251826" w:rsidRDefault="00251826" w:rsidP="00251826">
            <w:pPr>
              <w:spacing w:before="120"/>
              <w:ind w:left="-108" w:firstLine="4"/>
              <w:jc w:val="both"/>
              <w:rPr>
                <w:sz w:val="16"/>
                <w:szCs w:val="16"/>
              </w:rPr>
            </w:pPr>
            <w:hyperlink r:id="rId24" w:anchor="RANGE!_Toc50367859" w:history="1">
              <w:r w:rsidRPr="00251826">
                <w:rPr>
                  <w:sz w:val="16"/>
                  <w:szCs w:val="16"/>
                </w:rPr>
                <w:t>Выгреб</w:t>
              </w:r>
            </w:hyperlink>
          </w:p>
        </w:tc>
        <w:tc>
          <w:tcPr>
            <w:tcW w:w="708" w:type="dxa"/>
            <w:gridSpan w:val="2"/>
            <w:tcBorders>
              <w:top w:val="nil"/>
              <w:left w:val="nil"/>
              <w:bottom w:val="single" w:sz="4" w:space="0" w:color="auto"/>
              <w:right w:val="single" w:sz="4" w:space="0" w:color="auto"/>
            </w:tcBorders>
            <w:vAlign w:val="center"/>
            <w:hideMark/>
          </w:tcPr>
          <w:p w14:paraId="4E3CBF5B" w14:textId="77777777" w:rsidR="00251826" w:rsidRPr="00251826" w:rsidRDefault="00251826" w:rsidP="00251826">
            <w:pPr>
              <w:spacing w:before="120"/>
              <w:ind w:left="-108" w:right="-108" w:firstLine="4"/>
              <w:jc w:val="center"/>
              <w:rPr>
                <w:sz w:val="16"/>
                <w:szCs w:val="16"/>
              </w:rPr>
            </w:pPr>
            <w:r w:rsidRPr="00251826">
              <w:rPr>
                <w:sz w:val="16"/>
                <w:szCs w:val="16"/>
              </w:rPr>
              <w:t>2020г.</w:t>
            </w:r>
          </w:p>
        </w:tc>
        <w:tc>
          <w:tcPr>
            <w:tcW w:w="859" w:type="dxa"/>
            <w:tcBorders>
              <w:top w:val="nil"/>
              <w:left w:val="nil"/>
              <w:bottom w:val="single" w:sz="4" w:space="0" w:color="auto"/>
              <w:right w:val="single" w:sz="4" w:space="0" w:color="auto"/>
            </w:tcBorders>
            <w:vAlign w:val="center"/>
            <w:hideMark/>
          </w:tcPr>
          <w:p w14:paraId="0B85E9B7" w14:textId="77777777" w:rsidR="00251826" w:rsidRPr="00251826" w:rsidRDefault="00251826" w:rsidP="00251826">
            <w:pPr>
              <w:spacing w:before="120"/>
              <w:ind w:left="-108" w:firstLine="4"/>
              <w:jc w:val="center"/>
              <w:rPr>
                <w:sz w:val="16"/>
                <w:szCs w:val="16"/>
              </w:rPr>
            </w:pPr>
            <w:r w:rsidRPr="00251826">
              <w:rPr>
                <w:sz w:val="16"/>
                <w:szCs w:val="16"/>
              </w:rPr>
              <w:t>-</w:t>
            </w:r>
          </w:p>
        </w:tc>
        <w:tc>
          <w:tcPr>
            <w:tcW w:w="968" w:type="dxa"/>
            <w:tcBorders>
              <w:top w:val="nil"/>
              <w:left w:val="nil"/>
              <w:bottom w:val="single" w:sz="4" w:space="0" w:color="auto"/>
              <w:right w:val="single" w:sz="4" w:space="0" w:color="auto"/>
            </w:tcBorders>
            <w:vAlign w:val="center"/>
            <w:hideMark/>
          </w:tcPr>
          <w:p w14:paraId="2B63DB49" w14:textId="77777777" w:rsidR="00251826" w:rsidRPr="00251826" w:rsidRDefault="00251826" w:rsidP="00251826">
            <w:pPr>
              <w:spacing w:before="120"/>
              <w:ind w:left="-108" w:firstLine="4"/>
              <w:jc w:val="center"/>
              <w:rPr>
                <w:sz w:val="16"/>
                <w:szCs w:val="16"/>
              </w:rPr>
            </w:pPr>
            <w:r w:rsidRPr="00251826">
              <w:rPr>
                <w:sz w:val="16"/>
                <w:szCs w:val="16"/>
              </w:rPr>
              <w:t>-</w:t>
            </w:r>
          </w:p>
        </w:tc>
        <w:tc>
          <w:tcPr>
            <w:tcW w:w="567" w:type="dxa"/>
            <w:gridSpan w:val="2"/>
            <w:tcBorders>
              <w:top w:val="nil"/>
              <w:left w:val="nil"/>
              <w:bottom w:val="single" w:sz="4" w:space="0" w:color="auto"/>
              <w:right w:val="single" w:sz="4" w:space="0" w:color="auto"/>
            </w:tcBorders>
            <w:vAlign w:val="center"/>
            <w:hideMark/>
          </w:tcPr>
          <w:p w14:paraId="30E05623" w14:textId="77777777" w:rsidR="00251826" w:rsidRPr="00251826" w:rsidRDefault="00251826" w:rsidP="00251826">
            <w:pPr>
              <w:spacing w:before="120"/>
              <w:ind w:left="-108" w:firstLine="4"/>
              <w:jc w:val="center"/>
              <w:rPr>
                <w:sz w:val="16"/>
                <w:szCs w:val="16"/>
              </w:rPr>
            </w:pPr>
            <w:r w:rsidRPr="00251826">
              <w:rPr>
                <w:sz w:val="16"/>
                <w:szCs w:val="16"/>
              </w:rPr>
              <w:t>-</w:t>
            </w:r>
          </w:p>
        </w:tc>
        <w:tc>
          <w:tcPr>
            <w:tcW w:w="762" w:type="dxa"/>
            <w:gridSpan w:val="2"/>
            <w:tcBorders>
              <w:top w:val="nil"/>
              <w:left w:val="nil"/>
              <w:bottom w:val="single" w:sz="4" w:space="0" w:color="auto"/>
              <w:right w:val="single" w:sz="4" w:space="0" w:color="auto"/>
            </w:tcBorders>
            <w:vAlign w:val="center"/>
            <w:hideMark/>
          </w:tcPr>
          <w:p w14:paraId="295555A8"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49C3D8CF"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796161AD"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27ED19F1" w14:textId="77777777" w:rsidR="00251826" w:rsidRPr="00251826" w:rsidRDefault="00251826" w:rsidP="00251826">
            <w:pPr>
              <w:spacing w:before="120"/>
              <w:ind w:left="-108"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4E090233" w14:textId="77777777" w:rsidR="00251826" w:rsidRPr="00251826" w:rsidRDefault="00251826" w:rsidP="00251826">
            <w:pPr>
              <w:spacing w:before="120"/>
              <w:ind w:left="-108" w:firstLine="4"/>
              <w:jc w:val="center"/>
              <w:rPr>
                <w:sz w:val="16"/>
                <w:szCs w:val="16"/>
              </w:rPr>
            </w:pPr>
            <w:r w:rsidRPr="00251826">
              <w:rPr>
                <w:sz w:val="16"/>
                <w:szCs w:val="16"/>
              </w:rPr>
              <w:t>-</w:t>
            </w:r>
          </w:p>
        </w:tc>
        <w:tc>
          <w:tcPr>
            <w:tcW w:w="673" w:type="dxa"/>
            <w:tcBorders>
              <w:top w:val="nil"/>
              <w:left w:val="nil"/>
              <w:bottom w:val="single" w:sz="4" w:space="0" w:color="auto"/>
              <w:right w:val="single" w:sz="4" w:space="0" w:color="auto"/>
            </w:tcBorders>
          </w:tcPr>
          <w:p w14:paraId="4AA63B97" w14:textId="77777777" w:rsidR="00251826" w:rsidRPr="00251826" w:rsidRDefault="00251826" w:rsidP="00251826">
            <w:pPr>
              <w:spacing w:before="120"/>
              <w:ind w:left="-108" w:firstLine="4"/>
              <w:jc w:val="center"/>
              <w:rPr>
                <w:sz w:val="16"/>
                <w:szCs w:val="16"/>
              </w:rPr>
            </w:pPr>
            <w:r w:rsidRPr="00251826">
              <w:rPr>
                <w:sz w:val="16"/>
                <w:szCs w:val="16"/>
              </w:rPr>
              <w:t>-</w:t>
            </w:r>
          </w:p>
        </w:tc>
        <w:tc>
          <w:tcPr>
            <w:tcW w:w="899" w:type="dxa"/>
            <w:gridSpan w:val="4"/>
            <w:tcBorders>
              <w:top w:val="nil"/>
              <w:left w:val="nil"/>
              <w:bottom w:val="single" w:sz="4" w:space="0" w:color="auto"/>
              <w:right w:val="single" w:sz="4" w:space="0" w:color="auto"/>
            </w:tcBorders>
          </w:tcPr>
          <w:p w14:paraId="6648DA42" w14:textId="77777777" w:rsidR="00251826" w:rsidRPr="00251826" w:rsidRDefault="00251826" w:rsidP="00251826">
            <w:pPr>
              <w:spacing w:before="120"/>
              <w:ind w:left="-108" w:firstLine="4"/>
              <w:jc w:val="center"/>
              <w:rPr>
                <w:sz w:val="16"/>
                <w:szCs w:val="16"/>
              </w:rPr>
            </w:pPr>
            <w:r w:rsidRPr="00251826">
              <w:rPr>
                <w:sz w:val="16"/>
                <w:szCs w:val="16"/>
              </w:rPr>
              <w:t>-</w:t>
            </w:r>
          </w:p>
        </w:tc>
      </w:tr>
      <w:tr w:rsidR="00251826" w:rsidRPr="00251826" w14:paraId="7AA53119" w14:textId="77777777" w:rsidTr="0007023D">
        <w:trPr>
          <w:gridBefore w:val="1"/>
          <w:wBefore w:w="142" w:type="dxa"/>
          <w:trHeight w:val="645"/>
        </w:trPr>
        <w:tc>
          <w:tcPr>
            <w:tcW w:w="713" w:type="dxa"/>
            <w:tcBorders>
              <w:top w:val="nil"/>
              <w:left w:val="single" w:sz="4" w:space="0" w:color="auto"/>
              <w:bottom w:val="single" w:sz="4" w:space="0" w:color="auto"/>
              <w:right w:val="single" w:sz="4" w:space="0" w:color="auto"/>
            </w:tcBorders>
            <w:vAlign w:val="center"/>
            <w:hideMark/>
          </w:tcPr>
          <w:p w14:paraId="12C13E28" w14:textId="77777777" w:rsidR="00251826" w:rsidRPr="00251826" w:rsidRDefault="00251826" w:rsidP="00251826">
            <w:pPr>
              <w:spacing w:before="120"/>
              <w:ind w:left="-108" w:firstLine="4"/>
              <w:jc w:val="both"/>
              <w:rPr>
                <w:sz w:val="16"/>
                <w:szCs w:val="16"/>
              </w:rPr>
            </w:pPr>
            <w:r w:rsidRPr="00251826">
              <w:rPr>
                <w:sz w:val="16"/>
                <w:szCs w:val="16"/>
              </w:rPr>
              <w:t>2.10.</w:t>
            </w:r>
          </w:p>
        </w:tc>
        <w:tc>
          <w:tcPr>
            <w:tcW w:w="2541" w:type="dxa"/>
            <w:tcBorders>
              <w:top w:val="nil"/>
              <w:left w:val="nil"/>
              <w:bottom w:val="single" w:sz="4" w:space="0" w:color="auto"/>
              <w:right w:val="single" w:sz="4" w:space="0" w:color="auto"/>
            </w:tcBorders>
            <w:vAlign w:val="center"/>
            <w:hideMark/>
          </w:tcPr>
          <w:p w14:paraId="1A7A524F" w14:textId="77777777" w:rsidR="00251826" w:rsidRPr="00251826" w:rsidRDefault="00251826" w:rsidP="00251826">
            <w:pPr>
              <w:spacing w:before="120"/>
              <w:ind w:left="-108" w:firstLine="4"/>
              <w:jc w:val="both"/>
              <w:rPr>
                <w:sz w:val="16"/>
                <w:szCs w:val="16"/>
              </w:rPr>
            </w:pPr>
            <w:r w:rsidRPr="00251826">
              <w:rPr>
                <w:sz w:val="16"/>
                <w:szCs w:val="16"/>
              </w:rPr>
              <w:t>Внутриплощадочные сети</w:t>
            </w:r>
          </w:p>
        </w:tc>
        <w:tc>
          <w:tcPr>
            <w:tcW w:w="708" w:type="dxa"/>
            <w:gridSpan w:val="2"/>
            <w:tcBorders>
              <w:top w:val="nil"/>
              <w:left w:val="nil"/>
              <w:bottom w:val="single" w:sz="4" w:space="0" w:color="auto"/>
              <w:right w:val="single" w:sz="4" w:space="0" w:color="auto"/>
            </w:tcBorders>
            <w:vAlign w:val="center"/>
            <w:hideMark/>
          </w:tcPr>
          <w:p w14:paraId="61B46901" w14:textId="77777777" w:rsidR="00251826" w:rsidRPr="00251826" w:rsidRDefault="00251826" w:rsidP="00251826">
            <w:pPr>
              <w:spacing w:before="120"/>
              <w:ind w:left="-108" w:right="-108" w:firstLine="4"/>
              <w:jc w:val="center"/>
              <w:rPr>
                <w:sz w:val="16"/>
                <w:szCs w:val="16"/>
              </w:rPr>
            </w:pPr>
            <w:r w:rsidRPr="00251826">
              <w:rPr>
                <w:sz w:val="16"/>
                <w:szCs w:val="16"/>
              </w:rPr>
              <w:t>2020г.</w:t>
            </w:r>
          </w:p>
        </w:tc>
        <w:tc>
          <w:tcPr>
            <w:tcW w:w="859" w:type="dxa"/>
            <w:tcBorders>
              <w:top w:val="nil"/>
              <w:left w:val="nil"/>
              <w:bottom w:val="single" w:sz="4" w:space="0" w:color="auto"/>
              <w:right w:val="single" w:sz="4" w:space="0" w:color="auto"/>
            </w:tcBorders>
            <w:vAlign w:val="center"/>
            <w:hideMark/>
          </w:tcPr>
          <w:p w14:paraId="612D3011" w14:textId="77777777" w:rsidR="00251826" w:rsidRPr="00251826" w:rsidRDefault="00251826" w:rsidP="00251826">
            <w:pPr>
              <w:spacing w:before="120"/>
              <w:ind w:left="-108" w:firstLine="4"/>
              <w:jc w:val="center"/>
              <w:rPr>
                <w:sz w:val="16"/>
                <w:szCs w:val="16"/>
              </w:rPr>
            </w:pPr>
            <w:r w:rsidRPr="00251826">
              <w:rPr>
                <w:sz w:val="16"/>
                <w:szCs w:val="16"/>
              </w:rPr>
              <w:t>-</w:t>
            </w:r>
          </w:p>
        </w:tc>
        <w:tc>
          <w:tcPr>
            <w:tcW w:w="968" w:type="dxa"/>
            <w:tcBorders>
              <w:top w:val="nil"/>
              <w:left w:val="nil"/>
              <w:bottom w:val="single" w:sz="4" w:space="0" w:color="auto"/>
              <w:right w:val="single" w:sz="4" w:space="0" w:color="auto"/>
            </w:tcBorders>
            <w:vAlign w:val="center"/>
            <w:hideMark/>
          </w:tcPr>
          <w:p w14:paraId="1D99DAD0" w14:textId="77777777" w:rsidR="00251826" w:rsidRPr="00251826" w:rsidRDefault="00251826" w:rsidP="00251826">
            <w:pPr>
              <w:spacing w:before="120"/>
              <w:ind w:left="-108" w:firstLine="4"/>
              <w:jc w:val="center"/>
              <w:rPr>
                <w:sz w:val="16"/>
                <w:szCs w:val="16"/>
              </w:rPr>
            </w:pPr>
            <w:r w:rsidRPr="00251826">
              <w:rPr>
                <w:sz w:val="16"/>
                <w:szCs w:val="16"/>
              </w:rPr>
              <w:t>-</w:t>
            </w:r>
          </w:p>
        </w:tc>
        <w:tc>
          <w:tcPr>
            <w:tcW w:w="567" w:type="dxa"/>
            <w:gridSpan w:val="2"/>
            <w:tcBorders>
              <w:top w:val="nil"/>
              <w:left w:val="nil"/>
              <w:bottom w:val="single" w:sz="4" w:space="0" w:color="auto"/>
              <w:right w:val="single" w:sz="4" w:space="0" w:color="auto"/>
            </w:tcBorders>
            <w:vAlign w:val="center"/>
            <w:hideMark/>
          </w:tcPr>
          <w:p w14:paraId="326C20D9" w14:textId="77777777" w:rsidR="00251826" w:rsidRPr="00251826" w:rsidRDefault="00251826" w:rsidP="00251826">
            <w:pPr>
              <w:spacing w:before="120"/>
              <w:ind w:left="-108" w:firstLine="4"/>
              <w:jc w:val="center"/>
              <w:rPr>
                <w:sz w:val="16"/>
                <w:szCs w:val="16"/>
              </w:rPr>
            </w:pPr>
            <w:r w:rsidRPr="00251826">
              <w:rPr>
                <w:sz w:val="16"/>
                <w:szCs w:val="16"/>
              </w:rPr>
              <w:t>-</w:t>
            </w:r>
          </w:p>
        </w:tc>
        <w:tc>
          <w:tcPr>
            <w:tcW w:w="762" w:type="dxa"/>
            <w:gridSpan w:val="2"/>
            <w:tcBorders>
              <w:top w:val="nil"/>
              <w:left w:val="nil"/>
              <w:bottom w:val="single" w:sz="4" w:space="0" w:color="auto"/>
              <w:right w:val="single" w:sz="4" w:space="0" w:color="auto"/>
            </w:tcBorders>
            <w:vAlign w:val="center"/>
            <w:hideMark/>
          </w:tcPr>
          <w:p w14:paraId="79350304"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01C196A9"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7ABD7B93"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523AC0B9" w14:textId="77777777" w:rsidR="00251826" w:rsidRPr="00251826" w:rsidRDefault="00251826" w:rsidP="00251826">
            <w:pPr>
              <w:spacing w:before="120"/>
              <w:ind w:left="-108"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33004F73" w14:textId="77777777" w:rsidR="00251826" w:rsidRPr="00251826" w:rsidRDefault="00251826" w:rsidP="00251826">
            <w:pPr>
              <w:spacing w:before="120"/>
              <w:ind w:left="-108" w:firstLine="4"/>
              <w:jc w:val="center"/>
              <w:rPr>
                <w:sz w:val="16"/>
                <w:szCs w:val="16"/>
              </w:rPr>
            </w:pPr>
            <w:r w:rsidRPr="00251826">
              <w:rPr>
                <w:sz w:val="16"/>
                <w:szCs w:val="16"/>
              </w:rPr>
              <w:t>-</w:t>
            </w:r>
          </w:p>
        </w:tc>
        <w:tc>
          <w:tcPr>
            <w:tcW w:w="673" w:type="dxa"/>
            <w:tcBorders>
              <w:top w:val="nil"/>
              <w:left w:val="nil"/>
              <w:bottom w:val="single" w:sz="4" w:space="0" w:color="auto"/>
              <w:right w:val="single" w:sz="4" w:space="0" w:color="auto"/>
            </w:tcBorders>
          </w:tcPr>
          <w:p w14:paraId="2DF4CB3E" w14:textId="77777777" w:rsidR="00251826" w:rsidRPr="00251826" w:rsidRDefault="00251826" w:rsidP="00251826">
            <w:pPr>
              <w:spacing w:before="120"/>
              <w:ind w:left="-108" w:firstLine="4"/>
              <w:jc w:val="center"/>
              <w:rPr>
                <w:sz w:val="16"/>
                <w:szCs w:val="16"/>
              </w:rPr>
            </w:pPr>
            <w:r w:rsidRPr="00251826">
              <w:rPr>
                <w:sz w:val="16"/>
                <w:szCs w:val="16"/>
              </w:rPr>
              <w:t>-</w:t>
            </w:r>
          </w:p>
        </w:tc>
        <w:tc>
          <w:tcPr>
            <w:tcW w:w="899" w:type="dxa"/>
            <w:gridSpan w:val="4"/>
            <w:tcBorders>
              <w:top w:val="nil"/>
              <w:left w:val="nil"/>
              <w:bottom w:val="single" w:sz="4" w:space="0" w:color="auto"/>
              <w:right w:val="single" w:sz="4" w:space="0" w:color="auto"/>
            </w:tcBorders>
          </w:tcPr>
          <w:p w14:paraId="2325C28C" w14:textId="77777777" w:rsidR="00251826" w:rsidRPr="00251826" w:rsidRDefault="00251826" w:rsidP="00251826">
            <w:pPr>
              <w:spacing w:before="120"/>
              <w:ind w:left="-108" w:firstLine="4"/>
              <w:jc w:val="center"/>
              <w:rPr>
                <w:sz w:val="16"/>
                <w:szCs w:val="16"/>
              </w:rPr>
            </w:pPr>
            <w:r w:rsidRPr="00251826">
              <w:rPr>
                <w:sz w:val="16"/>
                <w:szCs w:val="16"/>
              </w:rPr>
              <w:t>-</w:t>
            </w:r>
          </w:p>
        </w:tc>
      </w:tr>
      <w:tr w:rsidR="00251826" w:rsidRPr="00251826" w14:paraId="2EF0B6EC"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hideMark/>
          </w:tcPr>
          <w:p w14:paraId="2E598DC9" w14:textId="77777777" w:rsidR="00251826" w:rsidRPr="00251826" w:rsidRDefault="00251826" w:rsidP="00251826">
            <w:pPr>
              <w:spacing w:before="120"/>
              <w:ind w:left="-108" w:firstLine="4"/>
              <w:jc w:val="both"/>
              <w:rPr>
                <w:sz w:val="16"/>
                <w:szCs w:val="16"/>
              </w:rPr>
            </w:pPr>
            <w:r w:rsidRPr="00251826">
              <w:rPr>
                <w:sz w:val="16"/>
                <w:szCs w:val="16"/>
              </w:rPr>
              <w:t>2.11.</w:t>
            </w:r>
          </w:p>
        </w:tc>
        <w:tc>
          <w:tcPr>
            <w:tcW w:w="2541" w:type="dxa"/>
            <w:tcBorders>
              <w:top w:val="nil"/>
              <w:left w:val="nil"/>
              <w:bottom w:val="single" w:sz="4" w:space="0" w:color="auto"/>
              <w:right w:val="single" w:sz="4" w:space="0" w:color="auto"/>
            </w:tcBorders>
            <w:vAlign w:val="center"/>
            <w:hideMark/>
          </w:tcPr>
          <w:p w14:paraId="3CA11BAE" w14:textId="77777777" w:rsidR="00251826" w:rsidRPr="00251826" w:rsidRDefault="00251826" w:rsidP="00251826">
            <w:pPr>
              <w:spacing w:before="120"/>
              <w:ind w:left="-108" w:firstLine="4"/>
              <w:jc w:val="both"/>
              <w:rPr>
                <w:sz w:val="16"/>
                <w:szCs w:val="16"/>
              </w:rPr>
            </w:pPr>
            <w:hyperlink r:id="rId25" w:anchor="RANGE!_Toc50367861" w:history="1">
              <w:r w:rsidRPr="00251826">
                <w:rPr>
                  <w:sz w:val="16"/>
                  <w:szCs w:val="16"/>
                </w:rPr>
                <w:t>Водонапорная башня в районе железнодорожного вокзала</w:t>
              </w:r>
            </w:hyperlink>
          </w:p>
        </w:tc>
        <w:tc>
          <w:tcPr>
            <w:tcW w:w="708" w:type="dxa"/>
            <w:gridSpan w:val="2"/>
            <w:tcBorders>
              <w:top w:val="nil"/>
              <w:left w:val="nil"/>
              <w:bottom w:val="single" w:sz="4" w:space="0" w:color="auto"/>
              <w:right w:val="single" w:sz="4" w:space="0" w:color="auto"/>
            </w:tcBorders>
            <w:vAlign w:val="center"/>
            <w:hideMark/>
          </w:tcPr>
          <w:p w14:paraId="0BAFBCE1" w14:textId="77777777" w:rsidR="00251826" w:rsidRPr="00251826" w:rsidRDefault="00251826" w:rsidP="00251826">
            <w:pPr>
              <w:spacing w:before="120"/>
              <w:ind w:left="-108" w:right="-108" w:firstLine="4"/>
              <w:jc w:val="center"/>
              <w:rPr>
                <w:sz w:val="16"/>
                <w:szCs w:val="16"/>
              </w:rPr>
            </w:pPr>
            <w:r w:rsidRPr="00251826">
              <w:rPr>
                <w:sz w:val="16"/>
                <w:szCs w:val="16"/>
              </w:rPr>
              <w:t>нет данных</w:t>
            </w:r>
          </w:p>
        </w:tc>
        <w:tc>
          <w:tcPr>
            <w:tcW w:w="859" w:type="dxa"/>
            <w:tcBorders>
              <w:top w:val="nil"/>
              <w:left w:val="nil"/>
              <w:bottom w:val="single" w:sz="4" w:space="0" w:color="auto"/>
              <w:right w:val="single" w:sz="4" w:space="0" w:color="auto"/>
            </w:tcBorders>
            <w:vAlign w:val="center"/>
            <w:hideMark/>
          </w:tcPr>
          <w:p w14:paraId="6FEDAEF8" w14:textId="77777777" w:rsidR="00251826" w:rsidRPr="00251826" w:rsidRDefault="00251826" w:rsidP="00251826">
            <w:pPr>
              <w:spacing w:before="120"/>
              <w:ind w:left="-108" w:firstLine="4"/>
              <w:jc w:val="center"/>
              <w:rPr>
                <w:sz w:val="16"/>
                <w:szCs w:val="16"/>
              </w:rPr>
            </w:pPr>
            <w:r w:rsidRPr="00251826">
              <w:rPr>
                <w:sz w:val="16"/>
                <w:szCs w:val="16"/>
              </w:rPr>
              <w:t>кирпич</w:t>
            </w:r>
          </w:p>
        </w:tc>
        <w:tc>
          <w:tcPr>
            <w:tcW w:w="968" w:type="dxa"/>
            <w:tcBorders>
              <w:top w:val="nil"/>
              <w:left w:val="nil"/>
              <w:bottom w:val="single" w:sz="4" w:space="0" w:color="auto"/>
              <w:right w:val="single" w:sz="4" w:space="0" w:color="auto"/>
            </w:tcBorders>
            <w:vAlign w:val="center"/>
            <w:hideMark/>
          </w:tcPr>
          <w:p w14:paraId="0C5E58E2" w14:textId="77777777" w:rsidR="00251826" w:rsidRPr="00251826" w:rsidRDefault="00251826" w:rsidP="00251826">
            <w:pPr>
              <w:spacing w:before="120"/>
              <w:ind w:left="-108" w:firstLine="4"/>
              <w:jc w:val="center"/>
              <w:rPr>
                <w:sz w:val="16"/>
                <w:szCs w:val="16"/>
              </w:rPr>
            </w:pPr>
            <w:r w:rsidRPr="00251826">
              <w:rPr>
                <w:sz w:val="16"/>
                <w:szCs w:val="16"/>
              </w:rPr>
              <w:t>Емкость 200м</w:t>
            </w:r>
            <w:r w:rsidRPr="00251826">
              <w:rPr>
                <w:sz w:val="16"/>
                <w:szCs w:val="16"/>
                <w:vertAlign w:val="superscript"/>
              </w:rPr>
              <w:t>3</w:t>
            </w:r>
            <w:r w:rsidRPr="00251826">
              <w:rPr>
                <w:sz w:val="16"/>
                <w:szCs w:val="16"/>
              </w:rPr>
              <w:t xml:space="preserve">. Площадь </w:t>
            </w:r>
            <w:r w:rsidRPr="00251826">
              <w:rPr>
                <w:sz w:val="16"/>
                <w:szCs w:val="16"/>
              </w:rPr>
              <w:lastRenderedPageBreak/>
              <w:t>67,2м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center"/>
            <w:hideMark/>
          </w:tcPr>
          <w:p w14:paraId="1A848216" w14:textId="77777777" w:rsidR="00251826" w:rsidRPr="00251826" w:rsidRDefault="00251826" w:rsidP="00251826">
            <w:pPr>
              <w:spacing w:before="120"/>
              <w:ind w:left="-108" w:firstLine="4"/>
              <w:jc w:val="center"/>
              <w:rPr>
                <w:sz w:val="16"/>
                <w:szCs w:val="16"/>
              </w:rPr>
            </w:pPr>
            <w:r w:rsidRPr="00251826">
              <w:rPr>
                <w:sz w:val="16"/>
                <w:szCs w:val="16"/>
              </w:rPr>
              <w:lastRenderedPageBreak/>
              <w:t>-</w:t>
            </w:r>
          </w:p>
        </w:tc>
        <w:tc>
          <w:tcPr>
            <w:tcW w:w="762" w:type="dxa"/>
            <w:gridSpan w:val="2"/>
            <w:tcBorders>
              <w:top w:val="nil"/>
              <w:left w:val="nil"/>
              <w:bottom w:val="single" w:sz="4" w:space="0" w:color="auto"/>
              <w:right w:val="single" w:sz="4" w:space="0" w:color="auto"/>
            </w:tcBorders>
            <w:vAlign w:val="center"/>
            <w:hideMark/>
          </w:tcPr>
          <w:p w14:paraId="687F515E"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77617902"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716C3736"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5F8F0BA0" w14:textId="77777777" w:rsidR="00251826" w:rsidRPr="00251826" w:rsidRDefault="00251826" w:rsidP="00251826">
            <w:pPr>
              <w:spacing w:before="120"/>
              <w:ind w:left="-108" w:firstLine="4"/>
              <w:jc w:val="center"/>
              <w:rPr>
                <w:sz w:val="16"/>
                <w:szCs w:val="16"/>
              </w:rPr>
            </w:pPr>
            <w:r w:rsidRPr="00251826">
              <w:rPr>
                <w:sz w:val="16"/>
                <w:szCs w:val="16"/>
              </w:rPr>
              <w:t>не удовлетворит.</w:t>
            </w:r>
          </w:p>
        </w:tc>
        <w:tc>
          <w:tcPr>
            <w:tcW w:w="1021" w:type="dxa"/>
            <w:gridSpan w:val="3"/>
            <w:tcBorders>
              <w:top w:val="nil"/>
              <w:left w:val="nil"/>
              <w:bottom w:val="single" w:sz="4" w:space="0" w:color="auto"/>
              <w:right w:val="single" w:sz="4" w:space="0" w:color="auto"/>
            </w:tcBorders>
            <w:vAlign w:val="center"/>
            <w:hideMark/>
          </w:tcPr>
          <w:p w14:paraId="0DBDE074" w14:textId="77777777" w:rsidR="00251826" w:rsidRPr="00251826" w:rsidRDefault="00251826" w:rsidP="00251826">
            <w:pPr>
              <w:spacing w:before="120"/>
              <w:ind w:left="-108" w:firstLine="4"/>
              <w:jc w:val="center"/>
              <w:rPr>
                <w:sz w:val="16"/>
                <w:szCs w:val="16"/>
              </w:rPr>
            </w:pPr>
            <w:r w:rsidRPr="00251826">
              <w:rPr>
                <w:sz w:val="16"/>
                <w:szCs w:val="16"/>
              </w:rPr>
              <w:t>75%</w:t>
            </w:r>
          </w:p>
        </w:tc>
        <w:tc>
          <w:tcPr>
            <w:tcW w:w="673" w:type="dxa"/>
            <w:tcBorders>
              <w:top w:val="nil"/>
              <w:left w:val="nil"/>
              <w:bottom w:val="single" w:sz="4" w:space="0" w:color="auto"/>
              <w:right w:val="single" w:sz="4" w:space="0" w:color="auto"/>
            </w:tcBorders>
          </w:tcPr>
          <w:p w14:paraId="48588820" w14:textId="77777777" w:rsidR="00251826" w:rsidRPr="00251826" w:rsidRDefault="00251826" w:rsidP="00251826">
            <w:pPr>
              <w:spacing w:before="120"/>
              <w:ind w:left="-108" w:firstLine="4"/>
              <w:jc w:val="center"/>
              <w:rPr>
                <w:sz w:val="16"/>
                <w:szCs w:val="16"/>
              </w:rPr>
            </w:pPr>
            <w:r w:rsidRPr="00251826">
              <w:rPr>
                <w:sz w:val="16"/>
                <w:szCs w:val="16"/>
              </w:rPr>
              <w:t>4</w:t>
            </w:r>
          </w:p>
        </w:tc>
        <w:tc>
          <w:tcPr>
            <w:tcW w:w="899" w:type="dxa"/>
            <w:gridSpan w:val="4"/>
            <w:tcBorders>
              <w:top w:val="nil"/>
              <w:left w:val="nil"/>
              <w:bottom w:val="single" w:sz="4" w:space="0" w:color="auto"/>
              <w:right w:val="single" w:sz="4" w:space="0" w:color="auto"/>
            </w:tcBorders>
          </w:tcPr>
          <w:p w14:paraId="076B0021" w14:textId="77777777" w:rsidR="00251826" w:rsidRPr="00251826" w:rsidRDefault="00251826" w:rsidP="00251826">
            <w:pPr>
              <w:spacing w:before="120"/>
              <w:ind w:left="-108" w:firstLine="4"/>
              <w:jc w:val="center"/>
              <w:rPr>
                <w:sz w:val="16"/>
                <w:szCs w:val="16"/>
              </w:rPr>
            </w:pPr>
            <w:r w:rsidRPr="00251826">
              <w:rPr>
                <w:sz w:val="16"/>
                <w:szCs w:val="16"/>
              </w:rPr>
              <w:t>нет</w:t>
            </w:r>
          </w:p>
        </w:tc>
      </w:tr>
      <w:tr w:rsidR="00251826" w:rsidRPr="00251826" w14:paraId="46BD2DD1" w14:textId="77777777" w:rsidTr="0007023D">
        <w:trPr>
          <w:gridBefore w:val="1"/>
          <w:wBefore w:w="142" w:type="dxa"/>
          <w:trHeight w:val="565"/>
        </w:trPr>
        <w:tc>
          <w:tcPr>
            <w:tcW w:w="713" w:type="dxa"/>
            <w:tcBorders>
              <w:top w:val="nil"/>
              <w:left w:val="single" w:sz="4" w:space="0" w:color="auto"/>
              <w:bottom w:val="single" w:sz="4" w:space="0" w:color="auto"/>
              <w:right w:val="single" w:sz="4" w:space="0" w:color="auto"/>
            </w:tcBorders>
            <w:vAlign w:val="center"/>
            <w:hideMark/>
          </w:tcPr>
          <w:p w14:paraId="63A659C4" w14:textId="77777777" w:rsidR="00251826" w:rsidRPr="00251826" w:rsidRDefault="00251826" w:rsidP="00251826">
            <w:pPr>
              <w:spacing w:before="120"/>
              <w:ind w:left="-108" w:firstLine="4"/>
              <w:jc w:val="both"/>
              <w:rPr>
                <w:sz w:val="16"/>
                <w:szCs w:val="16"/>
              </w:rPr>
            </w:pPr>
            <w:r w:rsidRPr="00251826">
              <w:rPr>
                <w:sz w:val="16"/>
                <w:szCs w:val="16"/>
              </w:rPr>
              <w:lastRenderedPageBreak/>
              <w:t>2.12.</w:t>
            </w:r>
          </w:p>
        </w:tc>
        <w:tc>
          <w:tcPr>
            <w:tcW w:w="2541" w:type="dxa"/>
            <w:tcBorders>
              <w:top w:val="nil"/>
              <w:left w:val="nil"/>
              <w:bottom w:val="single" w:sz="4" w:space="0" w:color="auto"/>
              <w:right w:val="single" w:sz="4" w:space="0" w:color="auto"/>
            </w:tcBorders>
            <w:vAlign w:val="center"/>
            <w:hideMark/>
          </w:tcPr>
          <w:p w14:paraId="7FCEB2D4" w14:textId="77777777" w:rsidR="00251826" w:rsidRPr="00251826" w:rsidRDefault="00251826" w:rsidP="00251826">
            <w:pPr>
              <w:spacing w:before="120"/>
              <w:ind w:left="-108" w:firstLine="4"/>
              <w:jc w:val="both"/>
              <w:rPr>
                <w:sz w:val="16"/>
                <w:szCs w:val="16"/>
              </w:rPr>
            </w:pPr>
            <w:hyperlink r:id="rId26" w:anchor="RANGE!_Toc50367862" w:history="1">
              <w:r w:rsidRPr="00251826">
                <w:rPr>
                  <w:sz w:val="16"/>
                  <w:szCs w:val="16"/>
                </w:rPr>
                <w:t xml:space="preserve">Водопроводные сети ж/д вокзала, протяженностью 1530м </w:t>
              </w:r>
            </w:hyperlink>
          </w:p>
        </w:tc>
        <w:tc>
          <w:tcPr>
            <w:tcW w:w="708" w:type="dxa"/>
            <w:gridSpan w:val="2"/>
            <w:tcBorders>
              <w:top w:val="nil"/>
              <w:left w:val="nil"/>
              <w:bottom w:val="single" w:sz="4" w:space="0" w:color="auto"/>
              <w:right w:val="single" w:sz="4" w:space="0" w:color="auto"/>
            </w:tcBorders>
            <w:vAlign w:val="center"/>
            <w:hideMark/>
          </w:tcPr>
          <w:p w14:paraId="37AF6E2B" w14:textId="77777777" w:rsidR="00251826" w:rsidRPr="00251826" w:rsidRDefault="00251826" w:rsidP="00251826">
            <w:pPr>
              <w:spacing w:before="120"/>
              <w:ind w:left="-108" w:right="-108" w:firstLine="4"/>
              <w:jc w:val="center"/>
              <w:rPr>
                <w:sz w:val="16"/>
                <w:szCs w:val="16"/>
              </w:rPr>
            </w:pPr>
            <w:r w:rsidRPr="00251826">
              <w:rPr>
                <w:sz w:val="16"/>
                <w:szCs w:val="16"/>
              </w:rPr>
              <w:t>нет данных</w:t>
            </w:r>
          </w:p>
        </w:tc>
        <w:tc>
          <w:tcPr>
            <w:tcW w:w="859" w:type="dxa"/>
            <w:tcBorders>
              <w:top w:val="nil"/>
              <w:left w:val="nil"/>
              <w:bottom w:val="single" w:sz="4" w:space="0" w:color="auto"/>
              <w:right w:val="single" w:sz="4" w:space="0" w:color="auto"/>
            </w:tcBorders>
            <w:vAlign w:val="center"/>
            <w:hideMark/>
          </w:tcPr>
          <w:p w14:paraId="60224AE6" w14:textId="77777777" w:rsidR="00251826" w:rsidRPr="00251826" w:rsidRDefault="00251826" w:rsidP="00251826">
            <w:pPr>
              <w:spacing w:before="120"/>
              <w:ind w:left="-108" w:firstLine="4"/>
              <w:jc w:val="center"/>
              <w:rPr>
                <w:sz w:val="16"/>
                <w:szCs w:val="16"/>
              </w:rPr>
            </w:pPr>
            <w:r w:rsidRPr="00251826">
              <w:rPr>
                <w:sz w:val="16"/>
                <w:szCs w:val="16"/>
              </w:rPr>
              <w:t>чугун</w:t>
            </w:r>
          </w:p>
        </w:tc>
        <w:tc>
          <w:tcPr>
            <w:tcW w:w="968" w:type="dxa"/>
            <w:tcBorders>
              <w:top w:val="nil"/>
              <w:left w:val="nil"/>
              <w:bottom w:val="single" w:sz="4" w:space="0" w:color="auto"/>
              <w:right w:val="single" w:sz="4" w:space="0" w:color="auto"/>
            </w:tcBorders>
            <w:vAlign w:val="center"/>
            <w:hideMark/>
          </w:tcPr>
          <w:p w14:paraId="1EA04D3F" w14:textId="77777777" w:rsidR="00251826" w:rsidRPr="00251826" w:rsidRDefault="00251826" w:rsidP="00251826">
            <w:pPr>
              <w:spacing w:before="120"/>
              <w:ind w:left="-108" w:firstLine="4"/>
              <w:jc w:val="center"/>
              <w:rPr>
                <w:sz w:val="16"/>
                <w:szCs w:val="16"/>
              </w:rPr>
            </w:pPr>
            <w:r w:rsidRPr="00251826">
              <w:rPr>
                <w:sz w:val="16"/>
                <w:szCs w:val="16"/>
              </w:rPr>
              <w:t xml:space="preserve">д= 150мм, L=1207м, д= 200мм, L=263м, </w:t>
            </w:r>
          </w:p>
          <w:p w14:paraId="06C02EC0" w14:textId="77777777" w:rsidR="00251826" w:rsidRPr="00251826" w:rsidRDefault="00251826" w:rsidP="00251826">
            <w:pPr>
              <w:spacing w:before="120"/>
              <w:ind w:left="-108" w:firstLine="4"/>
              <w:jc w:val="center"/>
              <w:rPr>
                <w:sz w:val="16"/>
                <w:szCs w:val="16"/>
              </w:rPr>
            </w:pPr>
            <w:r w:rsidRPr="00251826">
              <w:rPr>
                <w:sz w:val="16"/>
                <w:szCs w:val="16"/>
              </w:rPr>
              <w:t>д= 200мм, L=60м,</w:t>
            </w:r>
          </w:p>
        </w:tc>
        <w:tc>
          <w:tcPr>
            <w:tcW w:w="567" w:type="dxa"/>
            <w:gridSpan w:val="2"/>
            <w:tcBorders>
              <w:top w:val="nil"/>
              <w:left w:val="nil"/>
              <w:bottom w:val="single" w:sz="4" w:space="0" w:color="auto"/>
              <w:right w:val="single" w:sz="4" w:space="0" w:color="auto"/>
            </w:tcBorders>
            <w:vAlign w:val="center"/>
            <w:hideMark/>
          </w:tcPr>
          <w:p w14:paraId="15CE2C75" w14:textId="77777777" w:rsidR="00251826" w:rsidRPr="00251826" w:rsidRDefault="00251826" w:rsidP="00251826">
            <w:pPr>
              <w:spacing w:before="120"/>
              <w:ind w:left="-108" w:firstLine="4"/>
              <w:jc w:val="center"/>
              <w:rPr>
                <w:sz w:val="16"/>
                <w:szCs w:val="16"/>
              </w:rPr>
            </w:pPr>
            <w:r w:rsidRPr="00251826">
              <w:rPr>
                <w:sz w:val="16"/>
                <w:szCs w:val="16"/>
              </w:rPr>
              <w:t>2,9-3,5</w:t>
            </w:r>
          </w:p>
        </w:tc>
        <w:tc>
          <w:tcPr>
            <w:tcW w:w="762" w:type="dxa"/>
            <w:gridSpan w:val="2"/>
            <w:tcBorders>
              <w:top w:val="nil"/>
              <w:left w:val="nil"/>
              <w:bottom w:val="single" w:sz="4" w:space="0" w:color="auto"/>
              <w:right w:val="single" w:sz="4" w:space="0" w:color="auto"/>
            </w:tcBorders>
            <w:vAlign w:val="center"/>
            <w:hideMark/>
          </w:tcPr>
          <w:p w14:paraId="218C3A88"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1BAE2576"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02DFE03C"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61AA1265" w14:textId="77777777" w:rsidR="00251826" w:rsidRPr="00251826" w:rsidRDefault="00251826" w:rsidP="00251826">
            <w:pPr>
              <w:spacing w:before="120"/>
              <w:ind w:left="-108" w:firstLine="4"/>
              <w:jc w:val="center"/>
              <w:rPr>
                <w:sz w:val="16"/>
                <w:szCs w:val="16"/>
              </w:rPr>
            </w:pPr>
            <w:r w:rsidRPr="00251826">
              <w:rPr>
                <w:sz w:val="16"/>
                <w:szCs w:val="16"/>
              </w:rPr>
              <w:t>не удовлетворит.</w:t>
            </w:r>
          </w:p>
        </w:tc>
        <w:tc>
          <w:tcPr>
            <w:tcW w:w="1021" w:type="dxa"/>
            <w:gridSpan w:val="3"/>
            <w:tcBorders>
              <w:top w:val="nil"/>
              <w:left w:val="nil"/>
              <w:bottom w:val="single" w:sz="4" w:space="0" w:color="auto"/>
              <w:right w:val="single" w:sz="4" w:space="0" w:color="auto"/>
            </w:tcBorders>
            <w:vAlign w:val="center"/>
            <w:hideMark/>
          </w:tcPr>
          <w:p w14:paraId="54909A2A" w14:textId="77777777" w:rsidR="00251826" w:rsidRPr="00251826" w:rsidRDefault="00251826" w:rsidP="00251826">
            <w:pPr>
              <w:spacing w:before="120"/>
              <w:ind w:left="-108" w:firstLine="4"/>
              <w:jc w:val="center"/>
              <w:rPr>
                <w:sz w:val="16"/>
                <w:szCs w:val="16"/>
              </w:rPr>
            </w:pPr>
            <w:r w:rsidRPr="00251826">
              <w:rPr>
                <w:sz w:val="16"/>
                <w:szCs w:val="16"/>
              </w:rPr>
              <w:t>80%</w:t>
            </w:r>
          </w:p>
        </w:tc>
        <w:tc>
          <w:tcPr>
            <w:tcW w:w="673" w:type="dxa"/>
            <w:tcBorders>
              <w:top w:val="nil"/>
              <w:left w:val="nil"/>
              <w:bottom w:val="single" w:sz="4" w:space="0" w:color="auto"/>
              <w:right w:val="single" w:sz="4" w:space="0" w:color="auto"/>
            </w:tcBorders>
          </w:tcPr>
          <w:p w14:paraId="4A771633" w14:textId="77777777" w:rsidR="00251826" w:rsidRPr="00251826" w:rsidRDefault="00251826" w:rsidP="00251826">
            <w:pPr>
              <w:spacing w:before="120"/>
              <w:ind w:left="-108" w:firstLine="4"/>
              <w:jc w:val="center"/>
              <w:rPr>
                <w:sz w:val="16"/>
                <w:szCs w:val="16"/>
              </w:rPr>
            </w:pPr>
            <w:r w:rsidRPr="00251826">
              <w:rPr>
                <w:sz w:val="16"/>
                <w:szCs w:val="16"/>
              </w:rPr>
              <w:t>4</w:t>
            </w:r>
          </w:p>
        </w:tc>
        <w:tc>
          <w:tcPr>
            <w:tcW w:w="899" w:type="dxa"/>
            <w:gridSpan w:val="4"/>
            <w:tcBorders>
              <w:top w:val="nil"/>
              <w:left w:val="nil"/>
              <w:bottom w:val="single" w:sz="4" w:space="0" w:color="auto"/>
              <w:right w:val="single" w:sz="4" w:space="0" w:color="auto"/>
            </w:tcBorders>
          </w:tcPr>
          <w:p w14:paraId="559B6D4E" w14:textId="77777777" w:rsidR="00251826" w:rsidRPr="00251826" w:rsidRDefault="00251826" w:rsidP="00251826">
            <w:pPr>
              <w:spacing w:before="120"/>
              <w:ind w:left="-108" w:firstLine="4"/>
              <w:jc w:val="center"/>
              <w:rPr>
                <w:sz w:val="16"/>
                <w:szCs w:val="16"/>
              </w:rPr>
            </w:pPr>
            <w:r w:rsidRPr="00251826">
              <w:rPr>
                <w:sz w:val="16"/>
                <w:szCs w:val="16"/>
              </w:rPr>
              <w:t>нет</w:t>
            </w:r>
          </w:p>
        </w:tc>
      </w:tr>
      <w:tr w:rsidR="00251826" w:rsidRPr="00251826" w14:paraId="3C5708C7" w14:textId="77777777" w:rsidTr="0007023D">
        <w:trPr>
          <w:gridBefore w:val="1"/>
          <w:wBefore w:w="142" w:type="dxa"/>
          <w:trHeight w:val="695"/>
        </w:trPr>
        <w:tc>
          <w:tcPr>
            <w:tcW w:w="713" w:type="dxa"/>
            <w:tcBorders>
              <w:top w:val="nil"/>
              <w:left w:val="single" w:sz="4" w:space="0" w:color="auto"/>
              <w:bottom w:val="single" w:sz="4" w:space="0" w:color="auto"/>
              <w:right w:val="single" w:sz="4" w:space="0" w:color="auto"/>
            </w:tcBorders>
            <w:vAlign w:val="center"/>
            <w:hideMark/>
          </w:tcPr>
          <w:p w14:paraId="629374A7" w14:textId="77777777" w:rsidR="00251826" w:rsidRPr="00251826" w:rsidRDefault="00251826" w:rsidP="00251826">
            <w:pPr>
              <w:spacing w:before="120"/>
              <w:ind w:left="-108" w:firstLine="4"/>
              <w:jc w:val="both"/>
              <w:rPr>
                <w:sz w:val="16"/>
                <w:szCs w:val="16"/>
              </w:rPr>
            </w:pPr>
            <w:r w:rsidRPr="00251826">
              <w:rPr>
                <w:sz w:val="16"/>
                <w:szCs w:val="16"/>
              </w:rPr>
              <w:t>2.13.</w:t>
            </w:r>
          </w:p>
        </w:tc>
        <w:tc>
          <w:tcPr>
            <w:tcW w:w="2541" w:type="dxa"/>
            <w:tcBorders>
              <w:top w:val="nil"/>
              <w:left w:val="nil"/>
              <w:bottom w:val="single" w:sz="4" w:space="0" w:color="auto"/>
              <w:right w:val="single" w:sz="4" w:space="0" w:color="auto"/>
            </w:tcBorders>
            <w:vAlign w:val="center"/>
            <w:hideMark/>
          </w:tcPr>
          <w:p w14:paraId="4DEF20AE" w14:textId="77777777" w:rsidR="00251826" w:rsidRPr="00251826" w:rsidRDefault="00251826" w:rsidP="00251826">
            <w:pPr>
              <w:spacing w:before="120"/>
              <w:ind w:left="-108" w:firstLine="4"/>
              <w:jc w:val="both"/>
              <w:rPr>
                <w:sz w:val="16"/>
                <w:szCs w:val="16"/>
              </w:rPr>
            </w:pPr>
            <w:r w:rsidRPr="00251826">
              <w:rPr>
                <w:sz w:val="16"/>
                <w:szCs w:val="16"/>
              </w:rPr>
              <w:t xml:space="preserve">Сети водопроводные, назначение: сооружения коммунального хозяйства, протяженность 4443 м, находящиеся по адресу: Иркутская область, </w:t>
            </w:r>
            <w:proofErr w:type="spellStart"/>
            <w:r w:rsidRPr="00251826">
              <w:rPr>
                <w:sz w:val="16"/>
                <w:szCs w:val="16"/>
              </w:rPr>
              <w:t>Заларинский</w:t>
            </w:r>
            <w:proofErr w:type="spellEnd"/>
            <w:r w:rsidRPr="00251826">
              <w:rPr>
                <w:sz w:val="16"/>
                <w:szCs w:val="16"/>
              </w:rPr>
              <w:t xml:space="preserve"> район, </w:t>
            </w:r>
            <w:proofErr w:type="spellStart"/>
            <w:r w:rsidRPr="00251826">
              <w:rPr>
                <w:sz w:val="16"/>
                <w:szCs w:val="16"/>
              </w:rPr>
              <w:t>р.п</w:t>
            </w:r>
            <w:proofErr w:type="spellEnd"/>
            <w:r w:rsidRPr="00251826">
              <w:rPr>
                <w:sz w:val="16"/>
                <w:szCs w:val="16"/>
              </w:rPr>
              <w:t xml:space="preserve">. </w:t>
            </w:r>
            <w:proofErr w:type="spellStart"/>
            <w:r w:rsidRPr="00251826">
              <w:rPr>
                <w:sz w:val="16"/>
                <w:szCs w:val="16"/>
              </w:rPr>
              <w:t>Залари</w:t>
            </w:r>
            <w:proofErr w:type="spellEnd"/>
            <w:r w:rsidRPr="00251826">
              <w:rPr>
                <w:sz w:val="16"/>
                <w:szCs w:val="16"/>
              </w:rPr>
              <w:t xml:space="preserve">, ул. </w:t>
            </w:r>
            <w:proofErr w:type="gramStart"/>
            <w:r w:rsidRPr="00251826">
              <w:rPr>
                <w:sz w:val="16"/>
                <w:szCs w:val="16"/>
              </w:rPr>
              <w:t>Заводская</w:t>
            </w:r>
            <w:proofErr w:type="gramEnd"/>
            <w:r w:rsidRPr="00251826">
              <w:rPr>
                <w:sz w:val="16"/>
                <w:szCs w:val="16"/>
              </w:rPr>
              <w:t>, (с бесхозяйными сетями водоснабжения 8603м)</w:t>
            </w:r>
          </w:p>
        </w:tc>
        <w:tc>
          <w:tcPr>
            <w:tcW w:w="708" w:type="dxa"/>
            <w:gridSpan w:val="2"/>
            <w:tcBorders>
              <w:top w:val="nil"/>
              <w:left w:val="nil"/>
              <w:bottom w:val="single" w:sz="4" w:space="0" w:color="auto"/>
              <w:right w:val="single" w:sz="4" w:space="0" w:color="auto"/>
            </w:tcBorders>
            <w:vAlign w:val="center"/>
            <w:hideMark/>
          </w:tcPr>
          <w:p w14:paraId="69C59045" w14:textId="77777777" w:rsidR="00251826" w:rsidRPr="00251826" w:rsidRDefault="00251826" w:rsidP="00251826">
            <w:pPr>
              <w:spacing w:before="120"/>
              <w:ind w:left="-108" w:right="-142" w:firstLine="4"/>
              <w:jc w:val="center"/>
              <w:rPr>
                <w:sz w:val="16"/>
                <w:szCs w:val="16"/>
              </w:rPr>
            </w:pPr>
            <w:r w:rsidRPr="00251826">
              <w:rPr>
                <w:sz w:val="16"/>
                <w:szCs w:val="16"/>
              </w:rPr>
              <w:t>нет данных</w:t>
            </w:r>
          </w:p>
        </w:tc>
        <w:tc>
          <w:tcPr>
            <w:tcW w:w="859" w:type="dxa"/>
            <w:tcBorders>
              <w:top w:val="nil"/>
              <w:left w:val="nil"/>
              <w:bottom w:val="single" w:sz="4" w:space="0" w:color="auto"/>
              <w:right w:val="single" w:sz="4" w:space="0" w:color="auto"/>
            </w:tcBorders>
            <w:vAlign w:val="center"/>
            <w:hideMark/>
          </w:tcPr>
          <w:p w14:paraId="5B3C97D5" w14:textId="77777777" w:rsidR="00251826" w:rsidRPr="00251826" w:rsidRDefault="00251826" w:rsidP="00251826">
            <w:pPr>
              <w:spacing w:before="120"/>
              <w:ind w:left="-108" w:firstLine="4"/>
              <w:jc w:val="center"/>
              <w:rPr>
                <w:sz w:val="16"/>
                <w:szCs w:val="16"/>
              </w:rPr>
            </w:pPr>
            <w:r w:rsidRPr="00251826">
              <w:rPr>
                <w:sz w:val="16"/>
                <w:szCs w:val="16"/>
              </w:rPr>
              <w:t>сталь</w:t>
            </w:r>
          </w:p>
        </w:tc>
        <w:tc>
          <w:tcPr>
            <w:tcW w:w="968" w:type="dxa"/>
            <w:tcBorders>
              <w:top w:val="nil"/>
              <w:left w:val="nil"/>
              <w:bottom w:val="single" w:sz="4" w:space="0" w:color="auto"/>
              <w:right w:val="single" w:sz="4" w:space="0" w:color="auto"/>
            </w:tcBorders>
            <w:vAlign w:val="center"/>
            <w:hideMark/>
          </w:tcPr>
          <w:p w14:paraId="3E99AE61" w14:textId="77777777" w:rsidR="00251826" w:rsidRPr="00251826" w:rsidRDefault="00251826" w:rsidP="00251826">
            <w:pPr>
              <w:spacing w:before="120"/>
              <w:ind w:left="-108" w:firstLine="4"/>
              <w:jc w:val="center"/>
              <w:rPr>
                <w:sz w:val="16"/>
                <w:szCs w:val="16"/>
              </w:rPr>
            </w:pPr>
            <w:r w:rsidRPr="00251826">
              <w:rPr>
                <w:sz w:val="16"/>
                <w:szCs w:val="16"/>
              </w:rPr>
              <w:t>д= 108мм, L=8603м,</w:t>
            </w:r>
          </w:p>
        </w:tc>
        <w:tc>
          <w:tcPr>
            <w:tcW w:w="567" w:type="dxa"/>
            <w:gridSpan w:val="2"/>
            <w:tcBorders>
              <w:top w:val="nil"/>
              <w:left w:val="nil"/>
              <w:bottom w:val="single" w:sz="4" w:space="0" w:color="auto"/>
              <w:right w:val="single" w:sz="4" w:space="0" w:color="auto"/>
            </w:tcBorders>
            <w:vAlign w:val="center"/>
            <w:hideMark/>
          </w:tcPr>
          <w:p w14:paraId="28C39D93" w14:textId="77777777" w:rsidR="00251826" w:rsidRPr="00251826" w:rsidRDefault="00251826" w:rsidP="00251826">
            <w:pPr>
              <w:spacing w:before="120"/>
              <w:ind w:left="-108" w:firstLine="4"/>
              <w:jc w:val="center"/>
              <w:rPr>
                <w:sz w:val="16"/>
                <w:szCs w:val="16"/>
              </w:rPr>
            </w:pPr>
            <w:r w:rsidRPr="00251826">
              <w:rPr>
                <w:sz w:val="16"/>
                <w:szCs w:val="16"/>
              </w:rPr>
              <w:t>1,2-1,5</w:t>
            </w:r>
          </w:p>
        </w:tc>
        <w:tc>
          <w:tcPr>
            <w:tcW w:w="762" w:type="dxa"/>
            <w:gridSpan w:val="2"/>
            <w:tcBorders>
              <w:top w:val="nil"/>
              <w:left w:val="nil"/>
              <w:bottom w:val="single" w:sz="4" w:space="0" w:color="auto"/>
              <w:right w:val="single" w:sz="4" w:space="0" w:color="auto"/>
            </w:tcBorders>
            <w:vAlign w:val="center"/>
            <w:hideMark/>
          </w:tcPr>
          <w:p w14:paraId="7380DE2D"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31D85305"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52F5A53B" w14:textId="77777777" w:rsidR="00251826" w:rsidRPr="00251826" w:rsidRDefault="00251826" w:rsidP="00251826">
            <w:pPr>
              <w:spacing w:before="120"/>
              <w:ind w:left="-108" w:firstLine="4"/>
              <w:jc w:val="center"/>
              <w:rPr>
                <w:sz w:val="16"/>
                <w:szCs w:val="16"/>
              </w:rPr>
            </w:pPr>
            <w:r w:rsidRPr="00251826">
              <w:rPr>
                <w:sz w:val="16"/>
                <w:szCs w:val="16"/>
              </w:rPr>
              <w:t>совместно с теплотрассой</w:t>
            </w:r>
          </w:p>
        </w:tc>
        <w:tc>
          <w:tcPr>
            <w:tcW w:w="1425" w:type="dxa"/>
            <w:gridSpan w:val="2"/>
            <w:tcBorders>
              <w:top w:val="nil"/>
              <w:left w:val="nil"/>
              <w:bottom w:val="single" w:sz="4" w:space="0" w:color="auto"/>
              <w:right w:val="single" w:sz="4" w:space="0" w:color="auto"/>
            </w:tcBorders>
            <w:vAlign w:val="center"/>
            <w:hideMark/>
          </w:tcPr>
          <w:p w14:paraId="34D0AE0A" w14:textId="77777777" w:rsidR="00251826" w:rsidRPr="00251826" w:rsidRDefault="00251826" w:rsidP="00251826">
            <w:pPr>
              <w:spacing w:before="120"/>
              <w:ind w:left="-108" w:firstLine="4"/>
              <w:jc w:val="center"/>
              <w:rPr>
                <w:sz w:val="16"/>
                <w:szCs w:val="16"/>
              </w:rPr>
            </w:pPr>
            <w:r w:rsidRPr="00251826">
              <w:rPr>
                <w:sz w:val="16"/>
                <w:szCs w:val="16"/>
              </w:rPr>
              <w:t>удовлетворит.</w:t>
            </w:r>
          </w:p>
        </w:tc>
        <w:tc>
          <w:tcPr>
            <w:tcW w:w="1021" w:type="dxa"/>
            <w:gridSpan w:val="3"/>
            <w:tcBorders>
              <w:top w:val="nil"/>
              <w:left w:val="nil"/>
              <w:bottom w:val="single" w:sz="4" w:space="0" w:color="auto"/>
              <w:right w:val="single" w:sz="4" w:space="0" w:color="auto"/>
            </w:tcBorders>
            <w:vAlign w:val="center"/>
            <w:hideMark/>
          </w:tcPr>
          <w:p w14:paraId="44B174CC" w14:textId="77777777" w:rsidR="00251826" w:rsidRPr="00251826" w:rsidRDefault="00251826" w:rsidP="00251826">
            <w:pPr>
              <w:spacing w:before="120"/>
              <w:ind w:left="-108" w:firstLine="4"/>
              <w:jc w:val="center"/>
              <w:rPr>
                <w:sz w:val="16"/>
                <w:szCs w:val="16"/>
              </w:rPr>
            </w:pPr>
            <w:r w:rsidRPr="00251826">
              <w:rPr>
                <w:sz w:val="16"/>
                <w:szCs w:val="16"/>
              </w:rPr>
              <w:t>60%</w:t>
            </w:r>
          </w:p>
        </w:tc>
        <w:tc>
          <w:tcPr>
            <w:tcW w:w="673" w:type="dxa"/>
            <w:tcBorders>
              <w:top w:val="nil"/>
              <w:left w:val="nil"/>
              <w:bottom w:val="single" w:sz="4" w:space="0" w:color="auto"/>
              <w:right w:val="single" w:sz="4" w:space="0" w:color="auto"/>
            </w:tcBorders>
          </w:tcPr>
          <w:p w14:paraId="66DA94AB" w14:textId="77777777" w:rsidR="00251826" w:rsidRPr="00251826" w:rsidRDefault="00251826" w:rsidP="00251826">
            <w:pPr>
              <w:spacing w:before="120"/>
              <w:ind w:left="-108" w:firstLine="4"/>
              <w:jc w:val="center"/>
              <w:rPr>
                <w:sz w:val="16"/>
                <w:szCs w:val="16"/>
              </w:rPr>
            </w:pPr>
            <w:r w:rsidRPr="00251826">
              <w:rPr>
                <w:sz w:val="16"/>
                <w:szCs w:val="16"/>
              </w:rPr>
              <w:t>3</w:t>
            </w:r>
          </w:p>
        </w:tc>
        <w:tc>
          <w:tcPr>
            <w:tcW w:w="899" w:type="dxa"/>
            <w:gridSpan w:val="4"/>
            <w:tcBorders>
              <w:top w:val="nil"/>
              <w:left w:val="nil"/>
              <w:bottom w:val="single" w:sz="4" w:space="0" w:color="auto"/>
              <w:right w:val="single" w:sz="4" w:space="0" w:color="auto"/>
            </w:tcBorders>
          </w:tcPr>
          <w:p w14:paraId="6A8646CD" w14:textId="77777777" w:rsidR="00251826" w:rsidRPr="00251826" w:rsidRDefault="00251826" w:rsidP="00251826">
            <w:pPr>
              <w:spacing w:before="120"/>
              <w:ind w:left="-108" w:firstLine="4"/>
              <w:jc w:val="center"/>
              <w:rPr>
                <w:sz w:val="16"/>
                <w:szCs w:val="16"/>
              </w:rPr>
            </w:pPr>
            <w:r w:rsidRPr="00251826">
              <w:rPr>
                <w:sz w:val="16"/>
                <w:szCs w:val="16"/>
              </w:rPr>
              <w:t>нет</w:t>
            </w:r>
          </w:p>
        </w:tc>
      </w:tr>
      <w:tr w:rsidR="00251826" w:rsidRPr="00251826" w14:paraId="19D049CF" w14:textId="77777777" w:rsidTr="0007023D">
        <w:trPr>
          <w:gridBefore w:val="1"/>
          <w:wBefore w:w="142" w:type="dxa"/>
          <w:trHeight w:val="301"/>
        </w:trPr>
        <w:tc>
          <w:tcPr>
            <w:tcW w:w="713" w:type="dxa"/>
            <w:tcBorders>
              <w:top w:val="nil"/>
              <w:left w:val="single" w:sz="4" w:space="0" w:color="auto"/>
              <w:bottom w:val="single" w:sz="4" w:space="0" w:color="auto"/>
              <w:right w:val="single" w:sz="4" w:space="0" w:color="auto"/>
            </w:tcBorders>
            <w:vAlign w:val="center"/>
            <w:hideMark/>
          </w:tcPr>
          <w:p w14:paraId="71F8A01E" w14:textId="77777777" w:rsidR="00251826" w:rsidRPr="00251826" w:rsidRDefault="00251826" w:rsidP="00251826">
            <w:pPr>
              <w:spacing w:before="120"/>
              <w:ind w:left="-108" w:firstLine="4"/>
              <w:jc w:val="both"/>
              <w:rPr>
                <w:sz w:val="16"/>
                <w:szCs w:val="16"/>
              </w:rPr>
            </w:pPr>
            <w:r w:rsidRPr="00251826">
              <w:rPr>
                <w:sz w:val="16"/>
                <w:szCs w:val="16"/>
              </w:rPr>
              <w:t>2.14.</w:t>
            </w:r>
          </w:p>
        </w:tc>
        <w:tc>
          <w:tcPr>
            <w:tcW w:w="2541" w:type="dxa"/>
            <w:tcBorders>
              <w:top w:val="nil"/>
              <w:left w:val="nil"/>
              <w:bottom w:val="single" w:sz="4" w:space="0" w:color="auto"/>
              <w:right w:val="single" w:sz="4" w:space="0" w:color="auto"/>
            </w:tcBorders>
            <w:vAlign w:val="center"/>
            <w:hideMark/>
          </w:tcPr>
          <w:p w14:paraId="6A239954" w14:textId="77777777" w:rsidR="00251826" w:rsidRPr="00251826" w:rsidRDefault="00251826" w:rsidP="00251826">
            <w:pPr>
              <w:spacing w:before="120"/>
              <w:ind w:firstLine="5"/>
              <w:jc w:val="both"/>
              <w:rPr>
                <w:rFonts w:eastAsia="Calibri"/>
                <w:sz w:val="16"/>
                <w:szCs w:val="16"/>
              </w:rPr>
            </w:pPr>
            <w:hyperlink r:id="rId27" w:anchor="RANGE!_Toc50367864" w:history="1">
              <w:r w:rsidRPr="00251826">
                <w:rPr>
                  <w:sz w:val="16"/>
                  <w:szCs w:val="16"/>
                </w:rPr>
                <w:t xml:space="preserve">Водопроводная сеть </w:t>
              </w:r>
              <w:proofErr w:type="spellStart"/>
              <w:r w:rsidRPr="00251826">
                <w:rPr>
                  <w:sz w:val="16"/>
                  <w:szCs w:val="16"/>
                </w:rPr>
                <w:t>мкр</w:t>
              </w:r>
              <w:proofErr w:type="spellEnd"/>
              <w:r w:rsidRPr="00251826">
                <w:rPr>
                  <w:sz w:val="16"/>
                  <w:szCs w:val="16"/>
                </w:rPr>
                <w:t xml:space="preserve">. ЗМЗ, </w:t>
              </w:r>
              <w:proofErr w:type="spellStart"/>
              <w:r w:rsidRPr="00251826">
                <w:rPr>
                  <w:sz w:val="16"/>
                  <w:szCs w:val="16"/>
                </w:rPr>
                <w:t>мкр</w:t>
              </w:r>
              <w:proofErr w:type="spellEnd"/>
              <w:r w:rsidRPr="00251826">
                <w:rPr>
                  <w:sz w:val="16"/>
                  <w:szCs w:val="16"/>
                </w:rPr>
                <w:t xml:space="preserve">. </w:t>
              </w:r>
              <w:proofErr w:type="spellStart"/>
              <w:r w:rsidRPr="00251826">
                <w:rPr>
                  <w:sz w:val="16"/>
                  <w:szCs w:val="16"/>
                </w:rPr>
                <w:t>Целинстрой</w:t>
              </w:r>
              <w:proofErr w:type="spellEnd"/>
              <w:r w:rsidRPr="00251826">
                <w:rPr>
                  <w:sz w:val="16"/>
                  <w:szCs w:val="16"/>
                </w:rPr>
                <w:t xml:space="preserve">, выполняемая из полиэтиленовых труб, </w:t>
              </w:r>
              <w:proofErr w:type="gramStart"/>
              <w:r w:rsidRPr="00251826">
                <w:rPr>
                  <w:sz w:val="16"/>
                  <w:szCs w:val="16"/>
                </w:rPr>
                <w:t>протяжен-</w:t>
              </w:r>
              <w:proofErr w:type="spellStart"/>
              <w:r w:rsidRPr="00251826">
                <w:rPr>
                  <w:sz w:val="16"/>
                  <w:szCs w:val="16"/>
                </w:rPr>
                <w:t>ностью</w:t>
              </w:r>
              <w:proofErr w:type="spellEnd"/>
              <w:proofErr w:type="gramEnd"/>
              <w:r w:rsidRPr="00251826">
                <w:rPr>
                  <w:sz w:val="16"/>
                  <w:szCs w:val="16"/>
                </w:rPr>
                <w:t xml:space="preserve"> 16844,0 м</w:t>
              </w:r>
            </w:hyperlink>
            <w:r w:rsidRPr="00251826">
              <w:rPr>
                <w:rFonts w:eastAsia="Calibri"/>
                <w:sz w:val="16"/>
                <w:szCs w:val="16"/>
              </w:rPr>
              <w:t xml:space="preserve"> с сооружениями ВЗС, расположенные на территории с </w:t>
            </w:r>
            <w:proofErr w:type="spellStart"/>
            <w:r w:rsidRPr="00251826">
              <w:rPr>
                <w:rFonts w:eastAsia="Calibri"/>
                <w:sz w:val="16"/>
                <w:szCs w:val="16"/>
              </w:rPr>
              <w:t>кад</w:t>
            </w:r>
            <w:proofErr w:type="spellEnd"/>
            <w:r w:rsidRPr="00251826">
              <w:rPr>
                <w:rFonts w:eastAsia="Calibri"/>
                <w:sz w:val="16"/>
                <w:szCs w:val="16"/>
              </w:rPr>
              <w:t xml:space="preserve">. </w:t>
            </w:r>
            <w:r w:rsidRPr="00251826">
              <w:rPr>
                <w:rFonts w:cs="Times New Roman"/>
                <w:color w:val="000000"/>
                <w:sz w:val="16"/>
                <w:szCs w:val="16"/>
                <w:shd w:val="clear" w:color="auto" w:fill="FFFFFF"/>
              </w:rPr>
              <w:t>38:04:000000:2830 (ВЗС по ул. Красина, 51)</w:t>
            </w:r>
            <w:r w:rsidRPr="00251826">
              <w:rPr>
                <w:rFonts w:eastAsia="Calibri" w:cs="Times New Roman"/>
                <w:sz w:val="16"/>
                <w:szCs w:val="16"/>
              </w:rPr>
              <w:t>:</w:t>
            </w:r>
          </w:p>
          <w:p w14:paraId="72BE2413"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насосная станция с блоком водоподготовки, проектной производительностью 750 м3/</w:t>
            </w:r>
            <w:proofErr w:type="spellStart"/>
            <w:r w:rsidRPr="00251826">
              <w:rPr>
                <w:rFonts w:eastAsiaTheme="minorEastAsia"/>
                <w:sz w:val="16"/>
                <w:szCs w:val="16"/>
              </w:rPr>
              <w:t>сут</w:t>
            </w:r>
            <w:proofErr w:type="spellEnd"/>
            <w:r w:rsidRPr="00251826">
              <w:rPr>
                <w:rFonts w:eastAsiaTheme="minorEastAsia"/>
                <w:sz w:val="16"/>
                <w:szCs w:val="16"/>
              </w:rPr>
              <w:t>;</w:t>
            </w:r>
          </w:p>
          <w:p w14:paraId="037AD0B6"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резервуары чистой воды 6х100 м3;</w:t>
            </w:r>
          </w:p>
          <w:p w14:paraId="19A5877F"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xml:space="preserve">-Дизельная электростанция Ад-60 </w:t>
            </w:r>
          </w:p>
          <w:p w14:paraId="7E4BE182"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Комплектная трансформаторная подстанция</w:t>
            </w:r>
          </w:p>
          <w:p w14:paraId="40173848"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xml:space="preserve">-Внутриплощадочные сети </w:t>
            </w:r>
            <w:r w:rsidRPr="00251826">
              <w:rPr>
                <w:rFonts w:eastAsiaTheme="minorEastAsia"/>
                <w:sz w:val="16"/>
                <w:szCs w:val="16"/>
              </w:rPr>
              <w:lastRenderedPageBreak/>
              <w:t>обвязки сооружений водозабора</w:t>
            </w:r>
          </w:p>
          <w:p w14:paraId="55D6E5F7" w14:textId="77777777" w:rsidR="00251826" w:rsidRPr="00251826" w:rsidRDefault="00251826" w:rsidP="00251826">
            <w:pPr>
              <w:spacing w:before="120"/>
              <w:ind w:left="-108" w:firstLine="4"/>
              <w:jc w:val="both"/>
              <w:rPr>
                <w:sz w:val="16"/>
                <w:szCs w:val="16"/>
              </w:rPr>
            </w:pPr>
          </w:p>
        </w:tc>
        <w:tc>
          <w:tcPr>
            <w:tcW w:w="708" w:type="dxa"/>
            <w:gridSpan w:val="2"/>
            <w:tcBorders>
              <w:top w:val="nil"/>
              <w:left w:val="nil"/>
              <w:bottom w:val="single" w:sz="4" w:space="0" w:color="auto"/>
              <w:right w:val="single" w:sz="4" w:space="0" w:color="auto"/>
            </w:tcBorders>
            <w:vAlign w:val="center"/>
            <w:hideMark/>
          </w:tcPr>
          <w:p w14:paraId="30411D55" w14:textId="77777777" w:rsidR="00251826" w:rsidRPr="00251826" w:rsidRDefault="00251826" w:rsidP="00251826">
            <w:pPr>
              <w:spacing w:before="120"/>
              <w:ind w:left="-108" w:right="-108" w:firstLine="4"/>
              <w:jc w:val="center"/>
              <w:rPr>
                <w:sz w:val="16"/>
                <w:szCs w:val="16"/>
              </w:rPr>
            </w:pPr>
            <w:r w:rsidRPr="00251826">
              <w:rPr>
                <w:sz w:val="16"/>
                <w:szCs w:val="16"/>
              </w:rPr>
              <w:lastRenderedPageBreak/>
              <w:t>2020г.</w:t>
            </w:r>
          </w:p>
        </w:tc>
        <w:tc>
          <w:tcPr>
            <w:tcW w:w="859" w:type="dxa"/>
            <w:tcBorders>
              <w:top w:val="nil"/>
              <w:left w:val="nil"/>
              <w:bottom w:val="single" w:sz="4" w:space="0" w:color="auto"/>
              <w:right w:val="single" w:sz="4" w:space="0" w:color="auto"/>
            </w:tcBorders>
            <w:vAlign w:val="center"/>
            <w:hideMark/>
          </w:tcPr>
          <w:p w14:paraId="4D0F0F3C" w14:textId="77777777" w:rsidR="00251826" w:rsidRPr="00251826" w:rsidRDefault="00251826" w:rsidP="00251826">
            <w:pPr>
              <w:spacing w:before="120"/>
              <w:ind w:left="-108" w:firstLine="4"/>
              <w:jc w:val="center"/>
              <w:rPr>
                <w:sz w:val="16"/>
                <w:szCs w:val="16"/>
              </w:rPr>
            </w:pPr>
            <w:r w:rsidRPr="00251826">
              <w:rPr>
                <w:sz w:val="16"/>
                <w:szCs w:val="16"/>
              </w:rPr>
              <w:t>полиэтилен</w:t>
            </w:r>
          </w:p>
        </w:tc>
        <w:tc>
          <w:tcPr>
            <w:tcW w:w="968" w:type="dxa"/>
            <w:tcBorders>
              <w:top w:val="nil"/>
              <w:left w:val="nil"/>
              <w:bottom w:val="single" w:sz="4" w:space="0" w:color="auto"/>
              <w:right w:val="single" w:sz="4" w:space="0" w:color="auto"/>
            </w:tcBorders>
            <w:vAlign w:val="center"/>
            <w:hideMark/>
          </w:tcPr>
          <w:p w14:paraId="55C843F7" w14:textId="77777777" w:rsidR="00251826" w:rsidRPr="00251826" w:rsidRDefault="00251826" w:rsidP="00251826">
            <w:pPr>
              <w:spacing w:before="120"/>
              <w:ind w:left="-108" w:firstLine="4"/>
              <w:jc w:val="center"/>
              <w:rPr>
                <w:sz w:val="16"/>
                <w:szCs w:val="16"/>
              </w:rPr>
            </w:pPr>
            <w:r w:rsidRPr="00251826">
              <w:rPr>
                <w:sz w:val="16"/>
                <w:szCs w:val="16"/>
              </w:rPr>
              <w:t xml:space="preserve">В одну линию: </w:t>
            </w:r>
          </w:p>
          <w:p w14:paraId="7EE44C65" w14:textId="77777777" w:rsidR="00251826" w:rsidRPr="00251826" w:rsidRDefault="00251826" w:rsidP="00251826">
            <w:pPr>
              <w:spacing w:before="120"/>
              <w:ind w:left="-108" w:firstLine="4"/>
              <w:jc w:val="center"/>
              <w:rPr>
                <w:sz w:val="16"/>
                <w:szCs w:val="16"/>
              </w:rPr>
            </w:pPr>
            <w:r w:rsidRPr="00251826">
              <w:rPr>
                <w:sz w:val="16"/>
                <w:szCs w:val="16"/>
              </w:rPr>
              <w:t xml:space="preserve">Ø225х13,4-475,16 м; </w:t>
            </w:r>
          </w:p>
          <w:p w14:paraId="1753AD97" w14:textId="77777777" w:rsidR="00251826" w:rsidRPr="00251826" w:rsidRDefault="00251826" w:rsidP="00251826">
            <w:pPr>
              <w:spacing w:before="120"/>
              <w:ind w:left="-108" w:firstLine="4"/>
              <w:jc w:val="center"/>
              <w:rPr>
                <w:sz w:val="16"/>
                <w:szCs w:val="16"/>
              </w:rPr>
            </w:pPr>
            <w:r w:rsidRPr="00251826">
              <w:rPr>
                <w:sz w:val="16"/>
                <w:szCs w:val="16"/>
              </w:rPr>
              <w:t xml:space="preserve">Ø160х9,5-9397,1 м; </w:t>
            </w:r>
          </w:p>
          <w:p w14:paraId="003726BE" w14:textId="77777777" w:rsidR="00251826" w:rsidRPr="00251826" w:rsidRDefault="00251826" w:rsidP="00251826">
            <w:pPr>
              <w:spacing w:before="120"/>
              <w:ind w:left="-108" w:firstLine="4"/>
              <w:jc w:val="center"/>
              <w:rPr>
                <w:sz w:val="16"/>
                <w:szCs w:val="16"/>
              </w:rPr>
            </w:pPr>
            <w:r w:rsidRPr="00251826">
              <w:rPr>
                <w:sz w:val="16"/>
                <w:szCs w:val="16"/>
              </w:rPr>
              <w:t>-Ø110х6,6 – 5860,49 м;</w:t>
            </w:r>
          </w:p>
          <w:p w14:paraId="5ED5F2EE" w14:textId="77777777" w:rsidR="00251826" w:rsidRPr="00251826" w:rsidRDefault="00251826" w:rsidP="00251826">
            <w:pPr>
              <w:spacing w:before="120"/>
              <w:ind w:left="-108" w:firstLine="4"/>
              <w:jc w:val="center"/>
              <w:rPr>
                <w:sz w:val="16"/>
                <w:szCs w:val="16"/>
              </w:rPr>
            </w:pPr>
            <w:r w:rsidRPr="00251826">
              <w:rPr>
                <w:sz w:val="16"/>
                <w:szCs w:val="16"/>
              </w:rPr>
              <w:t xml:space="preserve"> Ø63х3,8 – 258,9м; </w:t>
            </w:r>
          </w:p>
          <w:p w14:paraId="50D57F3C" w14:textId="77777777" w:rsidR="00251826" w:rsidRPr="00251826" w:rsidRDefault="00251826" w:rsidP="00251826">
            <w:pPr>
              <w:spacing w:before="120"/>
              <w:ind w:left="-108" w:firstLine="4"/>
              <w:jc w:val="center"/>
              <w:rPr>
                <w:sz w:val="16"/>
                <w:szCs w:val="16"/>
              </w:rPr>
            </w:pPr>
            <w:r w:rsidRPr="00251826">
              <w:rPr>
                <w:sz w:val="16"/>
                <w:szCs w:val="16"/>
              </w:rPr>
              <w:t xml:space="preserve">В две линии: - 2Ø160х9,5 - 347,37 м;  </w:t>
            </w:r>
          </w:p>
          <w:p w14:paraId="297F02CE" w14:textId="77777777" w:rsidR="00251826" w:rsidRPr="00251826" w:rsidRDefault="00251826" w:rsidP="00251826">
            <w:pPr>
              <w:spacing w:before="120"/>
              <w:ind w:left="-108" w:firstLine="4"/>
              <w:jc w:val="center"/>
              <w:rPr>
                <w:sz w:val="16"/>
                <w:szCs w:val="16"/>
              </w:rPr>
            </w:pPr>
            <w:r w:rsidRPr="00251826">
              <w:rPr>
                <w:sz w:val="16"/>
                <w:szCs w:val="16"/>
              </w:rPr>
              <w:t>Ø160х9,5 и Ø225х13,4 - 516,26 м.</w:t>
            </w:r>
          </w:p>
        </w:tc>
        <w:tc>
          <w:tcPr>
            <w:tcW w:w="567" w:type="dxa"/>
            <w:gridSpan w:val="2"/>
            <w:tcBorders>
              <w:top w:val="nil"/>
              <w:left w:val="nil"/>
              <w:bottom w:val="single" w:sz="4" w:space="0" w:color="auto"/>
              <w:right w:val="single" w:sz="4" w:space="0" w:color="auto"/>
            </w:tcBorders>
            <w:vAlign w:val="center"/>
            <w:hideMark/>
          </w:tcPr>
          <w:p w14:paraId="089B62CB" w14:textId="77777777" w:rsidR="00251826" w:rsidRPr="00251826" w:rsidRDefault="00251826" w:rsidP="00251826">
            <w:pPr>
              <w:spacing w:before="120"/>
              <w:ind w:left="-108" w:firstLine="4"/>
              <w:jc w:val="center"/>
              <w:rPr>
                <w:sz w:val="16"/>
                <w:szCs w:val="16"/>
              </w:rPr>
            </w:pPr>
            <w:r w:rsidRPr="00251826">
              <w:rPr>
                <w:sz w:val="16"/>
                <w:szCs w:val="16"/>
              </w:rPr>
              <w:t>-</w:t>
            </w:r>
          </w:p>
        </w:tc>
        <w:tc>
          <w:tcPr>
            <w:tcW w:w="762" w:type="dxa"/>
            <w:gridSpan w:val="2"/>
            <w:tcBorders>
              <w:top w:val="nil"/>
              <w:left w:val="nil"/>
              <w:bottom w:val="single" w:sz="4" w:space="0" w:color="auto"/>
              <w:right w:val="single" w:sz="4" w:space="0" w:color="auto"/>
            </w:tcBorders>
            <w:vAlign w:val="center"/>
            <w:hideMark/>
          </w:tcPr>
          <w:p w14:paraId="4C29C3F0"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794E9EE2" w14:textId="77777777" w:rsidR="00251826" w:rsidRPr="00251826" w:rsidRDefault="00251826" w:rsidP="00251826">
            <w:pPr>
              <w:spacing w:before="120" w:after="120"/>
              <w:ind w:left="-108" w:firstLine="4"/>
              <w:jc w:val="both"/>
              <w:rPr>
                <w:sz w:val="16"/>
                <w:szCs w:val="16"/>
              </w:rPr>
            </w:pPr>
            <w:r w:rsidRPr="00251826">
              <w:rPr>
                <w:sz w:val="16"/>
                <w:szCs w:val="16"/>
              </w:rPr>
              <w:t>пожарные гидранты - 74шт.,                                           не автоматизированные водоразборные колонки - 76шт.,</w:t>
            </w:r>
          </w:p>
          <w:p w14:paraId="583235FE" w14:textId="77777777" w:rsidR="00251826" w:rsidRPr="00251826" w:rsidRDefault="00251826" w:rsidP="00251826">
            <w:pPr>
              <w:spacing w:before="120" w:after="120"/>
              <w:ind w:left="-108" w:firstLine="4"/>
              <w:jc w:val="both"/>
              <w:rPr>
                <w:sz w:val="16"/>
                <w:szCs w:val="16"/>
              </w:rPr>
            </w:pPr>
            <w:r w:rsidRPr="00251826">
              <w:rPr>
                <w:sz w:val="16"/>
                <w:szCs w:val="16"/>
              </w:rPr>
              <w:t xml:space="preserve"> 179 </w:t>
            </w:r>
            <w:proofErr w:type="spellStart"/>
            <w:r w:rsidRPr="00251826">
              <w:rPr>
                <w:sz w:val="16"/>
                <w:szCs w:val="16"/>
              </w:rPr>
              <w:t>кодолцев</w:t>
            </w:r>
            <w:proofErr w:type="spellEnd"/>
            <w:r w:rsidRPr="00251826">
              <w:rPr>
                <w:sz w:val="16"/>
                <w:szCs w:val="16"/>
              </w:rPr>
              <w:t xml:space="preserve"> д=1500мм,</w:t>
            </w:r>
          </w:p>
          <w:p w14:paraId="194E2EB6" w14:textId="77777777" w:rsidR="00251826" w:rsidRPr="00251826" w:rsidRDefault="00251826" w:rsidP="00251826">
            <w:pPr>
              <w:spacing w:before="120" w:after="120"/>
              <w:ind w:left="-108" w:firstLine="4"/>
              <w:jc w:val="both"/>
              <w:rPr>
                <w:sz w:val="16"/>
                <w:szCs w:val="16"/>
              </w:rPr>
            </w:pPr>
            <w:r w:rsidRPr="00251826">
              <w:rPr>
                <w:sz w:val="16"/>
                <w:szCs w:val="16"/>
              </w:rPr>
              <w:t xml:space="preserve"> 94 колодца д=2000мм,                  </w:t>
            </w:r>
          </w:p>
          <w:p w14:paraId="6762C2FF" w14:textId="77777777" w:rsidR="00251826" w:rsidRPr="00251826" w:rsidRDefault="00251826" w:rsidP="00251826">
            <w:pPr>
              <w:spacing w:before="120" w:after="120"/>
              <w:ind w:left="-108" w:firstLine="4"/>
              <w:jc w:val="both"/>
              <w:rPr>
                <w:sz w:val="16"/>
                <w:szCs w:val="16"/>
              </w:rPr>
            </w:pPr>
            <w:r w:rsidRPr="00251826">
              <w:rPr>
                <w:sz w:val="16"/>
                <w:szCs w:val="16"/>
              </w:rPr>
              <w:t xml:space="preserve">кран </w:t>
            </w:r>
            <w:proofErr w:type="spellStart"/>
            <w:r w:rsidRPr="00251826">
              <w:rPr>
                <w:sz w:val="16"/>
                <w:szCs w:val="16"/>
              </w:rPr>
              <w:t>шаровый</w:t>
            </w:r>
            <w:proofErr w:type="spellEnd"/>
            <w:r w:rsidRPr="00251826">
              <w:rPr>
                <w:sz w:val="16"/>
                <w:szCs w:val="16"/>
              </w:rPr>
              <w:t xml:space="preserve"> д=25мм – 72шт.</w:t>
            </w:r>
          </w:p>
          <w:p w14:paraId="52DFAA65" w14:textId="77777777" w:rsidR="00251826" w:rsidRPr="00251826" w:rsidRDefault="00251826" w:rsidP="00251826">
            <w:pPr>
              <w:spacing w:before="120" w:after="120"/>
              <w:ind w:left="-108" w:firstLine="4"/>
              <w:jc w:val="both"/>
              <w:rPr>
                <w:sz w:val="16"/>
                <w:szCs w:val="16"/>
              </w:rPr>
            </w:pPr>
            <w:r w:rsidRPr="00251826">
              <w:rPr>
                <w:sz w:val="16"/>
                <w:szCs w:val="16"/>
              </w:rPr>
              <w:t xml:space="preserve">кран </w:t>
            </w:r>
            <w:proofErr w:type="spellStart"/>
            <w:r w:rsidRPr="00251826">
              <w:rPr>
                <w:sz w:val="16"/>
                <w:szCs w:val="16"/>
              </w:rPr>
              <w:t>шаровый</w:t>
            </w:r>
            <w:proofErr w:type="spellEnd"/>
            <w:r w:rsidRPr="00251826">
              <w:rPr>
                <w:sz w:val="16"/>
                <w:szCs w:val="16"/>
              </w:rPr>
              <w:t xml:space="preserve"> муфтовый д=40мм – 362шт. </w:t>
            </w:r>
          </w:p>
          <w:p w14:paraId="6998C4E6" w14:textId="77777777" w:rsidR="00251826" w:rsidRPr="00251826" w:rsidRDefault="00251826" w:rsidP="00251826">
            <w:pPr>
              <w:spacing w:before="120" w:after="120"/>
              <w:ind w:left="-108" w:firstLine="4"/>
              <w:jc w:val="both"/>
              <w:rPr>
                <w:sz w:val="16"/>
                <w:szCs w:val="16"/>
              </w:rPr>
            </w:pPr>
            <w:r w:rsidRPr="00251826">
              <w:rPr>
                <w:sz w:val="16"/>
                <w:szCs w:val="16"/>
              </w:rPr>
              <w:t xml:space="preserve">кран </w:t>
            </w:r>
            <w:proofErr w:type="spellStart"/>
            <w:r w:rsidRPr="00251826">
              <w:rPr>
                <w:sz w:val="16"/>
                <w:szCs w:val="16"/>
              </w:rPr>
              <w:t>шаровый</w:t>
            </w:r>
            <w:proofErr w:type="spellEnd"/>
            <w:r w:rsidRPr="00251826">
              <w:rPr>
                <w:sz w:val="16"/>
                <w:szCs w:val="16"/>
              </w:rPr>
              <w:t xml:space="preserve"> муфтовый д=20мм – 127шт.,</w:t>
            </w:r>
          </w:p>
          <w:p w14:paraId="24C68E16" w14:textId="77777777" w:rsidR="00251826" w:rsidRPr="00251826" w:rsidRDefault="00251826" w:rsidP="00251826">
            <w:pPr>
              <w:spacing w:before="120" w:after="120"/>
              <w:ind w:left="-108" w:firstLine="4"/>
              <w:jc w:val="both"/>
              <w:rPr>
                <w:sz w:val="16"/>
                <w:szCs w:val="16"/>
              </w:rPr>
            </w:pPr>
            <w:r w:rsidRPr="00251826">
              <w:rPr>
                <w:sz w:val="16"/>
                <w:szCs w:val="16"/>
              </w:rPr>
              <w:t>вантуз д=50мм-23шт.,</w:t>
            </w:r>
          </w:p>
          <w:p w14:paraId="7045B65C" w14:textId="77777777" w:rsidR="00251826" w:rsidRPr="00251826" w:rsidRDefault="00251826" w:rsidP="00251826">
            <w:pPr>
              <w:spacing w:before="120" w:after="120"/>
              <w:ind w:left="-108" w:firstLine="4"/>
              <w:jc w:val="both"/>
              <w:rPr>
                <w:sz w:val="16"/>
                <w:szCs w:val="16"/>
              </w:rPr>
            </w:pPr>
            <w:r w:rsidRPr="00251826">
              <w:rPr>
                <w:sz w:val="16"/>
                <w:szCs w:val="16"/>
              </w:rPr>
              <w:t xml:space="preserve">Затвор поворотно – дисковый </w:t>
            </w:r>
            <w:proofErr w:type="spellStart"/>
            <w:r w:rsidRPr="00251826">
              <w:rPr>
                <w:sz w:val="16"/>
                <w:szCs w:val="16"/>
              </w:rPr>
              <w:t>межфланцевый</w:t>
            </w:r>
            <w:proofErr w:type="spellEnd"/>
            <w:r w:rsidRPr="00251826">
              <w:rPr>
                <w:sz w:val="16"/>
                <w:szCs w:val="16"/>
              </w:rPr>
              <w:t xml:space="preserve"> д=200мм – 10шт</w:t>
            </w:r>
          </w:p>
          <w:p w14:paraId="3D71D57E" w14:textId="77777777" w:rsidR="00251826" w:rsidRPr="00251826" w:rsidRDefault="00251826" w:rsidP="00251826">
            <w:pPr>
              <w:spacing w:before="120" w:after="120"/>
              <w:ind w:left="-108" w:firstLine="4"/>
              <w:jc w:val="both"/>
              <w:rPr>
                <w:sz w:val="16"/>
                <w:szCs w:val="16"/>
              </w:rPr>
            </w:pPr>
            <w:r w:rsidRPr="00251826">
              <w:rPr>
                <w:sz w:val="16"/>
                <w:szCs w:val="16"/>
              </w:rPr>
              <w:t xml:space="preserve">Затвор поворотно – дисковый </w:t>
            </w:r>
            <w:proofErr w:type="spellStart"/>
            <w:r w:rsidRPr="00251826">
              <w:rPr>
                <w:sz w:val="16"/>
                <w:szCs w:val="16"/>
              </w:rPr>
              <w:t>межфланцевый</w:t>
            </w:r>
            <w:proofErr w:type="spellEnd"/>
            <w:r w:rsidRPr="00251826">
              <w:rPr>
                <w:sz w:val="16"/>
                <w:szCs w:val="16"/>
              </w:rPr>
              <w:t xml:space="preserve"> д=150мм – 6шт</w:t>
            </w:r>
          </w:p>
          <w:p w14:paraId="5318162B" w14:textId="77777777" w:rsidR="00251826" w:rsidRPr="00251826" w:rsidRDefault="00251826" w:rsidP="00251826">
            <w:pPr>
              <w:spacing w:before="120" w:after="120"/>
              <w:ind w:left="-108" w:firstLine="4"/>
              <w:jc w:val="both"/>
              <w:rPr>
                <w:sz w:val="16"/>
                <w:szCs w:val="16"/>
              </w:rPr>
            </w:pPr>
            <w:r w:rsidRPr="00251826">
              <w:rPr>
                <w:sz w:val="16"/>
                <w:szCs w:val="16"/>
              </w:rPr>
              <w:lastRenderedPageBreak/>
              <w:t>задвижка чугун с обрезиненным клином д=50мм – 76шт.,</w:t>
            </w:r>
          </w:p>
          <w:p w14:paraId="5E174FD4" w14:textId="77777777" w:rsidR="00251826" w:rsidRPr="00251826" w:rsidRDefault="00251826" w:rsidP="00251826">
            <w:pPr>
              <w:spacing w:before="120" w:after="120"/>
              <w:ind w:left="-108" w:firstLine="4"/>
              <w:jc w:val="both"/>
              <w:rPr>
                <w:sz w:val="16"/>
                <w:szCs w:val="16"/>
              </w:rPr>
            </w:pPr>
            <w:r w:rsidRPr="00251826">
              <w:rPr>
                <w:sz w:val="16"/>
                <w:szCs w:val="16"/>
              </w:rPr>
              <w:t>задвижка чугун с обрезиненным клином д=100мм – 47шт.,</w:t>
            </w:r>
          </w:p>
          <w:p w14:paraId="3F5E5A8C" w14:textId="77777777" w:rsidR="00251826" w:rsidRPr="00251826" w:rsidRDefault="00251826" w:rsidP="00251826">
            <w:pPr>
              <w:spacing w:before="120" w:after="120"/>
              <w:ind w:left="-108" w:firstLine="4"/>
              <w:jc w:val="both"/>
              <w:rPr>
                <w:sz w:val="16"/>
                <w:szCs w:val="16"/>
              </w:rPr>
            </w:pPr>
            <w:r w:rsidRPr="00251826">
              <w:rPr>
                <w:sz w:val="16"/>
                <w:szCs w:val="16"/>
              </w:rPr>
              <w:t>задвижка чугун с обрезиненным клином д=150мм – 88шт.</w:t>
            </w:r>
          </w:p>
        </w:tc>
        <w:tc>
          <w:tcPr>
            <w:tcW w:w="1418" w:type="dxa"/>
            <w:tcBorders>
              <w:top w:val="nil"/>
              <w:left w:val="nil"/>
              <w:bottom w:val="single" w:sz="4" w:space="0" w:color="auto"/>
              <w:right w:val="single" w:sz="4" w:space="0" w:color="auto"/>
            </w:tcBorders>
            <w:vAlign w:val="center"/>
            <w:hideMark/>
          </w:tcPr>
          <w:p w14:paraId="21C4813B" w14:textId="77777777" w:rsidR="00251826" w:rsidRPr="00251826" w:rsidRDefault="00251826" w:rsidP="00251826">
            <w:pPr>
              <w:spacing w:before="120"/>
              <w:ind w:left="-108" w:firstLine="4"/>
              <w:jc w:val="center"/>
              <w:rPr>
                <w:sz w:val="16"/>
                <w:szCs w:val="16"/>
              </w:rPr>
            </w:pPr>
            <w:r w:rsidRPr="00251826">
              <w:rPr>
                <w:sz w:val="16"/>
                <w:szCs w:val="16"/>
              </w:rPr>
              <w:lastRenderedPageBreak/>
              <w:t>-</w:t>
            </w:r>
          </w:p>
        </w:tc>
        <w:tc>
          <w:tcPr>
            <w:tcW w:w="1425" w:type="dxa"/>
            <w:gridSpan w:val="2"/>
            <w:tcBorders>
              <w:top w:val="nil"/>
              <w:left w:val="nil"/>
              <w:bottom w:val="single" w:sz="4" w:space="0" w:color="auto"/>
              <w:right w:val="single" w:sz="4" w:space="0" w:color="auto"/>
            </w:tcBorders>
            <w:vAlign w:val="center"/>
            <w:hideMark/>
          </w:tcPr>
          <w:p w14:paraId="0A9E7C25" w14:textId="77777777" w:rsidR="00251826" w:rsidRPr="00251826" w:rsidRDefault="00251826" w:rsidP="00251826">
            <w:pPr>
              <w:spacing w:before="120"/>
              <w:ind w:left="-108"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7D0D4465" w14:textId="77777777" w:rsidR="00251826" w:rsidRPr="00251826" w:rsidRDefault="00251826" w:rsidP="00251826">
            <w:pPr>
              <w:spacing w:before="120"/>
              <w:ind w:left="-108" w:firstLine="4"/>
              <w:jc w:val="center"/>
              <w:rPr>
                <w:sz w:val="16"/>
                <w:szCs w:val="16"/>
              </w:rPr>
            </w:pPr>
            <w:r w:rsidRPr="00251826">
              <w:rPr>
                <w:sz w:val="16"/>
                <w:szCs w:val="16"/>
              </w:rPr>
              <w:t xml:space="preserve">10%, </w:t>
            </w:r>
          </w:p>
          <w:p w14:paraId="0105D64C" w14:textId="77777777" w:rsidR="00251826" w:rsidRPr="00251826" w:rsidRDefault="00251826" w:rsidP="00251826">
            <w:pPr>
              <w:spacing w:before="120"/>
              <w:ind w:left="-108" w:firstLine="4"/>
              <w:jc w:val="center"/>
              <w:rPr>
                <w:sz w:val="16"/>
                <w:szCs w:val="16"/>
              </w:rPr>
            </w:pPr>
            <w:r w:rsidRPr="00251826">
              <w:rPr>
                <w:sz w:val="16"/>
                <w:szCs w:val="16"/>
              </w:rPr>
              <w:t xml:space="preserve">ВЗС 15 % </w:t>
            </w:r>
          </w:p>
        </w:tc>
        <w:tc>
          <w:tcPr>
            <w:tcW w:w="673" w:type="dxa"/>
            <w:tcBorders>
              <w:top w:val="nil"/>
              <w:left w:val="nil"/>
              <w:bottom w:val="single" w:sz="4" w:space="0" w:color="auto"/>
              <w:right w:val="single" w:sz="4" w:space="0" w:color="auto"/>
            </w:tcBorders>
          </w:tcPr>
          <w:p w14:paraId="57FAE1F9" w14:textId="77777777" w:rsidR="00251826" w:rsidRPr="00251826" w:rsidRDefault="00251826" w:rsidP="00251826">
            <w:pPr>
              <w:spacing w:before="120"/>
              <w:ind w:left="-108" w:firstLine="4"/>
              <w:jc w:val="center"/>
              <w:rPr>
                <w:sz w:val="16"/>
                <w:szCs w:val="16"/>
              </w:rPr>
            </w:pPr>
            <w:r w:rsidRPr="00251826">
              <w:rPr>
                <w:sz w:val="16"/>
                <w:szCs w:val="16"/>
              </w:rPr>
              <w:t>-</w:t>
            </w:r>
          </w:p>
        </w:tc>
        <w:tc>
          <w:tcPr>
            <w:tcW w:w="899" w:type="dxa"/>
            <w:gridSpan w:val="4"/>
            <w:tcBorders>
              <w:top w:val="nil"/>
              <w:left w:val="nil"/>
              <w:bottom w:val="single" w:sz="4" w:space="0" w:color="auto"/>
              <w:right w:val="single" w:sz="4" w:space="0" w:color="auto"/>
            </w:tcBorders>
          </w:tcPr>
          <w:p w14:paraId="4EBBE86C" w14:textId="77777777" w:rsidR="00251826" w:rsidRPr="00251826" w:rsidRDefault="00251826" w:rsidP="00251826">
            <w:pPr>
              <w:spacing w:before="120"/>
              <w:ind w:left="-108" w:firstLine="4"/>
              <w:jc w:val="center"/>
              <w:rPr>
                <w:sz w:val="16"/>
                <w:szCs w:val="16"/>
              </w:rPr>
            </w:pPr>
            <w:r w:rsidRPr="00251826">
              <w:rPr>
                <w:sz w:val="16"/>
                <w:szCs w:val="16"/>
              </w:rPr>
              <w:t>-</w:t>
            </w:r>
          </w:p>
        </w:tc>
      </w:tr>
      <w:tr w:rsidR="00251826" w:rsidRPr="00251826" w14:paraId="0059969C" w14:textId="77777777" w:rsidTr="0007023D">
        <w:trPr>
          <w:gridBefore w:val="1"/>
          <w:wBefore w:w="142" w:type="dxa"/>
          <w:trHeight w:val="301"/>
        </w:trPr>
        <w:tc>
          <w:tcPr>
            <w:tcW w:w="713" w:type="dxa"/>
            <w:tcBorders>
              <w:top w:val="nil"/>
              <w:left w:val="single" w:sz="4" w:space="0" w:color="auto"/>
              <w:bottom w:val="single" w:sz="4" w:space="0" w:color="auto"/>
              <w:right w:val="single" w:sz="4" w:space="0" w:color="auto"/>
            </w:tcBorders>
            <w:vAlign w:val="center"/>
          </w:tcPr>
          <w:p w14:paraId="66AC441E" w14:textId="77777777" w:rsidR="00251826" w:rsidRPr="00251826" w:rsidRDefault="00251826" w:rsidP="00251826">
            <w:pPr>
              <w:spacing w:before="120"/>
              <w:ind w:left="-108" w:firstLine="4"/>
              <w:jc w:val="both"/>
              <w:rPr>
                <w:sz w:val="16"/>
                <w:szCs w:val="16"/>
              </w:rPr>
            </w:pPr>
          </w:p>
        </w:tc>
        <w:tc>
          <w:tcPr>
            <w:tcW w:w="2541" w:type="dxa"/>
            <w:tcBorders>
              <w:top w:val="nil"/>
              <w:left w:val="nil"/>
              <w:bottom w:val="single" w:sz="4" w:space="0" w:color="auto"/>
              <w:right w:val="single" w:sz="4" w:space="0" w:color="auto"/>
            </w:tcBorders>
            <w:vAlign w:val="center"/>
          </w:tcPr>
          <w:p w14:paraId="79BE1C65" w14:textId="77777777" w:rsidR="00251826" w:rsidRPr="00251826" w:rsidRDefault="00251826" w:rsidP="00251826">
            <w:pPr>
              <w:spacing w:before="120"/>
              <w:ind w:left="-108" w:firstLine="4"/>
              <w:jc w:val="both"/>
              <w:rPr>
                <w:sz w:val="24"/>
              </w:rPr>
            </w:pPr>
          </w:p>
        </w:tc>
        <w:tc>
          <w:tcPr>
            <w:tcW w:w="708" w:type="dxa"/>
            <w:gridSpan w:val="2"/>
            <w:tcBorders>
              <w:top w:val="nil"/>
              <w:left w:val="nil"/>
              <w:bottom w:val="single" w:sz="4" w:space="0" w:color="auto"/>
              <w:right w:val="single" w:sz="4" w:space="0" w:color="auto"/>
            </w:tcBorders>
            <w:vAlign w:val="center"/>
          </w:tcPr>
          <w:p w14:paraId="0D54454E" w14:textId="77777777" w:rsidR="00251826" w:rsidRPr="00251826" w:rsidRDefault="00251826" w:rsidP="00251826">
            <w:pPr>
              <w:spacing w:before="120"/>
              <w:ind w:left="-108" w:right="-108" w:firstLine="4"/>
              <w:jc w:val="center"/>
              <w:rPr>
                <w:sz w:val="16"/>
                <w:szCs w:val="16"/>
              </w:rPr>
            </w:pPr>
          </w:p>
        </w:tc>
        <w:tc>
          <w:tcPr>
            <w:tcW w:w="859" w:type="dxa"/>
            <w:tcBorders>
              <w:top w:val="nil"/>
              <w:left w:val="nil"/>
              <w:bottom w:val="single" w:sz="4" w:space="0" w:color="auto"/>
              <w:right w:val="single" w:sz="4" w:space="0" w:color="auto"/>
            </w:tcBorders>
            <w:vAlign w:val="center"/>
          </w:tcPr>
          <w:p w14:paraId="74F3897D" w14:textId="77777777" w:rsidR="00251826" w:rsidRPr="00251826" w:rsidRDefault="00251826" w:rsidP="00251826">
            <w:pPr>
              <w:spacing w:before="120"/>
              <w:ind w:left="-108" w:firstLine="4"/>
              <w:jc w:val="center"/>
              <w:rPr>
                <w:sz w:val="16"/>
                <w:szCs w:val="16"/>
              </w:rPr>
            </w:pPr>
          </w:p>
        </w:tc>
        <w:tc>
          <w:tcPr>
            <w:tcW w:w="968" w:type="dxa"/>
            <w:tcBorders>
              <w:top w:val="nil"/>
              <w:left w:val="nil"/>
              <w:bottom w:val="single" w:sz="4" w:space="0" w:color="auto"/>
              <w:right w:val="single" w:sz="4" w:space="0" w:color="auto"/>
            </w:tcBorders>
            <w:vAlign w:val="center"/>
          </w:tcPr>
          <w:p w14:paraId="3DEE7D8A" w14:textId="77777777" w:rsidR="00251826" w:rsidRPr="00251826" w:rsidRDefault="00251826" w:rsidP="00251826">
            <w:pPr>
              <w:spacing w:before="120"/>
              <w:ind w:left="-108" w:firstLine="4"/>
              <w:jc w:val="center"/>
              <w:rPr>
                <w:sz w:val="16"/>
                <w:szCs w:val="16"/>
              </w:rPr>
            </w:pPr>
          </w:p>
        </w:tc>
        <w:tc>
          <w:tcPr>
            <w:tcW w:w="567" w:type="dxa"/>
            <w:gridSpan w:val="2"/>
            <w:tcBorders>
              <w:top w:val="nil"/>
              <w:left w:val="nil"/>
              <w:bottom w:val="single" w:sz="4" w:space="0" w:color="auto"/>
              <w:right w:val="single" w:sz="4" w:space="0" w:color="auto"/>
            </w:tcBorders>
            <w:vAlign w:val="center"/>
          </w:tcPr>
          <w:p w14:paraId="0152FE03" w14:textId="77777777" w:rsidR="00251826" w:rsidRPr="00251826" w:rsidRDefault="00251826" w:rsidP="00251826">
            <w:pPr>
              <w:spacing w:before="120"/>
              <w:ind w:left="-108" w:firstLine="4"/>
              <w:jc w:val="center"/>
              <w:rPr>
                <w:sz w:val="16"/>
                <w:szCs w:val="16"/>
              </w:rPr>
            </w:pPr>
          </w:p>
        </w:tc>
        <w:tc>
          <w:tcPr>
            <w:tcW w:w="762" w:type="dxa"/>
            <w:gridSpan w:val="2"/>
            <w:tcBorders>
              <w:top w:val="nil"/>
              <w:left w:val="nil"/>
              <w:bottom w:val="single" w:sz="4" w:space="0" w:color="auto"/>
              <w:right w:val="single" w:sz="4" w:space="0" w:color="auto"/>
            </w:tcBorders>
            <w:vAlign w:val="center"/>
          </w:tcPr>
          <w:p w14:paraId="67E77BA0"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center"/>
          </w:tcPr>
          <w:p w14:paraId="367E8E5B" w14:textId="77777777" w:rsidR="00251826" w:rsidRPr="00251826" w:rsidRDefault="00251826" w:rsidP="00251826">
            <w:pPr>
              <w:spacing w:before="120" w:after="120"/>
              <w:ind w:left="-108" w:firstLine="4"/>
              <w:jc w:val="both"/>
              <w:rPr>
                <w:sz w:val="16"/>
                <w:szCs w:val="16"/>
              </w:rPr>
            </w:pPr>
          </w:p>
        </w:tc>
        <w:tc>
          <w:tcPr>
            <w:tcW w:w="1418" w:type="dxa"/>
            <w:tcBorders>
              <w:top w:val="nil"/>
              <w:left w:val="nil"/>
              <w:bottom w:val="single" w:sz="4" w:space="0" w:color="auto"/>
              <w:right w:val="single" w:sz="4" w:space="0" w:color="auto"/>
            </w:tcBorders>
            <w:vAlign w:val="center"/>
          </w:tcPr>
          <w:p w14:paraId="30280736" w14:textId="77777777" w:rsidR="00251826" w:rsidRPr="00251826" w:rsidRDefault="00251826" w:rsidP="00251826">
            <w:pPr>
              <w:spacing w:before="120"/>
              <w:ind w:left="-108" w:firstLine="4"/>
              <w:jc w:val="center"/>
              <w:rPr>
                <w:sz w:val="16"/>
                <w:szCs w:val="16"/>
              </w:rPr>
            </w:pPr>
          </w:p>
        </w:tc>
        <w:tc>
          <w:tcPr>
            <w:tcW w:w="1425" w:type="dxa"/>
            <w:gridSpan w:val="2"/>
            <w:tcBorders>
              <w:top w:val="nil"/>
              <w:left w:val="nil"/>
              <w:bottom w:val="single" w:sz="4" w:space="0" w:color="auto"/>
              <w:right w:val="single" w:sz="4" w:space="0" w:color="auto"/>
            </w:tcBorders>
            <w:vAlign w:val="center"/>
          </w:tcPr>
          <w:p w14:paraId="0AA96768" w14:textId="77777777" w:rsidR="00251826" w:rsidRPr="00251826" w:rsidRDefault="00251826" w:rsidP="00251826">
            <w:pPr>
              <w:spacing w:before="120"/>
              <w:ind w:left="-108" w:firstLine="4"/>
              <w:jc w:val="center"/>
              <w:rPr>
                <w:sz w:val="16"/>
                <w:szCs w:val="16"/>
              </w:rPr>
            </w:pPr>
          </w:p>
        </w:tc>
        <w:tc>
          <w:tcPr>
            <w:tcW w:w="1021" w:type="dxa"/>
            <w:gridSpan w:val="3"/>
            <w:tcBorders>
              <w:top w:val="nil"/>
              <w:left w:val="nil"/>
              <w:bottom w:val="single" w:sz="4" w:space="0" w:color="auto"/>
              <w:right w:val="single" w:sz="4" w:space="0" w:color="auto"/>
            </w:tcBorders>
            <w:vAlign w:val="center"/>
          </w:tcPr>
          <w:p w14:paraId="1FF0AA85" w14:textId="77777777" w:rsidR="00251826" w:rsidRPr="00251826" w:rsidRDefault="00251826" w:rsidP="00251826">
            <w:pPr>
              <w:spacing w:before="120"/>
              <w:ind w:left="-108" w:firstLine="4"/>
              <w:jc w:val="center"/>
              <w:rPr>
                <w:sz w:val="16"/>
                <w:szCs w:val="16"/>
              </w:rPr>
            </w:pPr>
          </w:p>
        </w:tc>
        <w:tc>
          <w:tcPr>
            <w:tcW w:w="673" w:type="dxa"/>
            <w:tcBorders>
              <w:top w:val="nil"/>
              <w:left w:val="nil"/>
              <w:bottom w:val="single" w:sz="4" w:space="0" w:color="auto"/>
              <w:right w:val="single" w:sz="4" w:space="0" w:color="auto"/>
            </w:tcBorders>
          </w:tcPr>
          <w:p w14:paraId="6ECA6A75" w14:textId="77777777" w:rsidR="00251826" w:rsidRPr="00251826" w:rsidRDefault="00251826" w:rsidP="00251826">
            <w:pPr>
              <w:spacing w:before="120"/>
              <w:ind w:left="-108" w:firstLine="4"/>
              <w:jc w:val="center"/>
              <w:rPr>
                <w:sz w:val="16"/>
                <w:szCs w:val="16"/>
              </w:rPr>
            </w:pPr>
          </w:p>
        </w:tc>
        <w:tc>
          <w:tcPr>
            <w:tcW w:w="899" w:type="dxa"/>
            <w:gridSpan w:val="4"/>
            <w:tcBorders>
              <w:top w:val="nil"/>
              <w:left w:val="nil"/>
              <w:bottom w:val="single" w:sz="4" w:space="0" w:color="auto"/>
              <w:right w:val="single" w:sz="4" w:space="0" w:color="auto"/>
            </w:tcBorders>
          </w:tcPr>
          <w:p w14:paraId="666308E8" w14:textId="77777777" w:rsidR="00251826" w:rsidRPr="00251826" w:rsidRDefault="00251826" w:rsidP="00251826">
            <w:pPr>
              <w:spacing w:before="120"/>
              <w:ind w:left="-108" w:firstLine="4"/>
              <w:jc w:val="center"/>
              <w:rPr>
                <w:sz w:val="16"/>
                <w:szCs w:val="16"/>
              </w:rPr>
            </w:pPr>
          </w:p>
        </w:tc>
      </w:tr>
      <w:tr w:rsidR="00251826" w:rsidRPr="00251826" w14:paraId="55B65CE0" w14:textId="77777777" w:rsidTr="0007023D">
        <w:trPr>
          <w:gridBefore w:val="1"/>
          <w:wBefore w:w="142" w:type="dxa"/>
          <w:trHeight w:val="345"/>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7F3887C" w14:textId="77777777" w:rsidR="00251826" w:rsidRPr="00251826" w:rsidRDefault="00251826" w:rsidP="00251826">
            <w:pPr>
              <w:spacing w:before="120"/>
              <w:ind w:left="-108" w:firstLine="4"/>
              <w:jc w:val="both"/>
              <w:rPr>
                <w:b/>
                <w:bCs/>
                <w:sz w:val="16"/>
                <w:szCs w:val="16"/>
              </w:rPr>
            </w:pPr>
            <w:r w:rsidRPr="00251826">
              <w:rPr>
                <w:b/>
                <w:bCs/>
                <w:sz w:val="16"/>
                <w:szCs w:val="16"/>
              </w:rPr>
              <w:t>2.15.</w:t>
            </w:r>
          </w:p>
        </w:tc>
        <w:tc>
          <w:tcPr>
            <w:tcW w:w="13203" w:type="dxa"/>
            <w:gridSpan w:val="15"/>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4C7BE2A" w14:textId="77777777" w:rsidR="00251826" w:rsidRPr="00251826" w:rsidRDefault="00251826" w:rsidP="00251826">
            <w:pPr>
              <w:spacing w:before="120"/>
              <w:ind w:left="-108" w:firstLine="4"/>
              <w:jc w:val="both"/>
              <w:rPr>
                <w:b/>
                <w:bCs/>
                <w:sz w:val="16"/>
                <w:szCs w:val="16"/>
              </w:rPr>
            </w:pPr>
            <w:hyperlink r:id="rId28" w:anchor="RANGE!_Toc50367865" w:history="1">
              <w:r w:rsidRPr="00251826">
                <w:rPr>
                  <w:b/>
                  <w:bCs/>
                  <w:sz w:val="16"/>
                  <w:szCs w:val="16"/>
                </w:rPr>
                <w:t xml:space="preserve">Проектируемый объект «Строительство локальных сетей водопровода </w:t>
              </w:r>
              <w:proofErr w:type="spellStart"/>
              <w:r w:rsidRPr="00251826">
                <w:rPr>
                  <w:b/>
                  <w:bCs/>
                  <w:sz w:val="16"/>
                  <w:szCs w:val="16"/>
                </w:rPr>
                <w:t>мкр</w:t>
              </w:r>
              <w:proofErr w:type="spellEnd"/>
              <w:r w:rsidRPr="00251826">
                <w:rPr>
                  <w:b/>
                  <w:bCs/>
                  <w:sz w:val="16"/>
                  <w:szCs w:val="16"/>
                </w:rPr>
                <w:t xml:space="preserve">. Центральный </w:t>
              </w:r>
              <w:proofErr w:type="spellStart"/>
              <w:r w:rsidRPr="00251826">
                <w:rPr>
                  <w:b/>
                  <w:bCs/>
                  <w:sz w:val="16"/>
                  <w:szCs w:val="16"/>
                </w:rPr>
                <w:t>р.п</w:t>
              </w:r>
              <w:proofErr w:type="spellEnd"/>
              <w:r w:rsidRPr="00251826">
                <w:rPr>
                  <w:b/>
                  <w:bCs/>
                  <w:sz w:val="16"/>
                  <w:szCs w:val="16"/>
                </w:rPr>
                <w:t xml:space="preserve">. </w:t>
              </w:r>
              <w:proofErr w:type="spellStart"/>
              <w:r w:rsidRPr="00251826">
                <w:rPr>
                  <w:b/>
                  <w:bCs/>
                  <w:sz w:val="16"/>
                  <w:szCs w:val="16"/>
                </w:rPr>
                <w:t>Залари</w:t>
              </w:r>
              <w:proofErr w:type="spellEnd"/>
              <w:r w:rsidRPr="00251826">
                <w:rPr>
                  <w:b/>
                  <w:bCs/>
                  <w:sz w:val="16"/>
                  <w:szCs w:val="16"/>
                </w:rPr>
                <w:t xml:space="preserve">» </w:t>
              </w:r>
            </w:hyperlink>
          </w:p>
        </w:tc>
        <w:tc>
          <w:tcPr>
            <w:tcW w:w="709" w:type="dxa"/>
            <w:gridSpan w:val="3"/>
            <w:tcBorders>
              <w:top w:val="single" w:sz="4" w:space="0" w:color="auto"/>
              <w:left w:val="nil"/>
              <w:bottom w:val="single" w:sz="4" w:space="0" w:color="auto"/>
              <w:right w:val="single" w:sz="4" w:space="0" w:color="auto"/>
            </w:tcBorders>
            <w:shd w:val="clear" w:color="auto" w:fill="DBE5F1" w:themeFill="accent1" w:themeFillTint="33"/>
          </w:tcPr>
          <w:p w14:paraId="1DD70D32" w14:textId="77777777" w:rsidR="00251826" w:rsidRPr="00251826" w:rsidRDefault="00251826" w:rsidP="00251826">
            <w:pPr>
              <w:spacing w:before="120"/>
              <w:ind w:left="-108" w:firstLine="4"/>
              <w:jc w:val="both"/>
              <w:rPr>
                <w:sz w:val="16"/>
                <w:szCs w:val="16"/>
              </w:rPr>
            </w:pPr>
          </w:p>
        </w:tc>
        <w:tc>
          <w:tcPr>
            <w:tcW w:w="876" w:type="dxa"/>
            <w:gridSpan w:val="3"/>
            <w:tcBorders>
              <w:top w:val="single" w:sz="4" w:space="0" w:color="auto"/>
              <w:left w:val="nil"/>
              <w:bottom w:val="single" w:sz="4" w:space="0" w:color="auto"/>
              <w:right w:val="single" w:sz="4" w:space="0" w:color="auto"/>
            </w:tcBorders>
            <w:shd w:val="clear" w:color="auto" w:fill="DBE5F1" w:themeFill="accent1" w:themeFillTint="33"/>
          </w:tcPr>
          <w:p w14:paraId="5E21E761" w14:textId="77777777" w:rsidR="00251826" w:rsidRPr="00251826" w:rsidRDefault="00251826" w:rsidP="00251826">
            <w:pPr>
              <w:spacing w:before="120"/>
              <w:ind w:left="-108" w:firstLine="4"/>
              <w:jc w:val="both"/>
              <w:rPr>
                <w:sz w:val="16"/>
                <w:szCs w:val="16"/>
              </w:rPr>
            </w:pPr>
          </w:p>
        </w:tc>
      </w:tr>
      <w:tr w:rsidR="00251826" w:rsidRPr="00251826" w14:paraId="4CFFCA52" w14:textId="77777777" w:rsidTr="0007023D">
        <w:trPr>
          <w:gridBefore w:val="1"/>
          <w:wBefore w:w="142" w:type="dxa"/>
          <w:trHeight w:val="70"/>
        </w:trPr>
        <w:tc>
          <w:tcPr>
            <w:tcW w:w="713" w:type="dxa"/>
            <w:tcBorders>
              <w:top w:val="nil"/>
              <w:left w:val="single" w:sz="4" w:space="0" w:color="auto"/>
              <w:bottom w:val="single" w:sz="4" w:space="0" w:color="auto"/>
              <w:right w:val="single" w:sz="4" w:space="0" w:color="auto"/>
            </w:tcBorders>
            <w:vAlign w:val="center"/>
            <w:hideMark/>
          </w:tcPr>
          <w:p w14:paraId="5015DD6F" w14:textId="77777777" w:rsidR="00251826" w:rsidRPr="00251826" w:rsidRDefault="00251826" w:rsidP="00251826">
            <w:pPr>
              <w:spacing w:before="120"/>
              <w:ind w:left="-108" w:firstLine="4"/>
              <w:jc w:val="both"/>
              <w:rPr>
                <w:sz w:val="16"/>
                <w:szCs w:val="16"/>
              </w:rPr>
            </w:pPr>
            <w:r w:rsidRPr="00251826">
              <w:rPr>
                <w:sz w:val="16"/>
                <w:szCs w:val="16"/>
              </w:rPr>
              <w:t>2.15.1.</w:t>
            </w:r>
          </w:p>
        </w:tc>
        <w:tc>
          <w:tcPr>
            <w:tcW w:w="2541" w:type="dxa"/>
            <w:tcBorders>
              <w:top w:val="nil"/>
              <w:left w:val="nil"/>
              <w:bottom w:val="single" w:sz="4" w:space="0" w:color="auto"/>
              <w:right w:val="single" w:sz="4" w:space="0" w:color="auto"/>
            </w:tcBorders>
            <w:hideMark/>
          </w:tcPr>
          <w:p w14:paraId="71DCBFEA" w14:textId="77777777" w:rsidR="00251826" w:rsidRPr="00251826" w:rsidRDefault="00251826" w:rsidP="00251826">
            <w:pPr>
              <w:spacing w:before="120"/>
              <w:ind w:firstLine="5"/>
              <w:jc w:val="both"/>
              <w:rPr>
                <w:rFonts w:eastAsia="Calibri"/>
                <w:sz w:val="16"/>
                <w:szCs w:val="16"/>
              </w:rPr>
            </w:pPr>
            <w:hyperlink w:anchor="_Toc50367864" w:history="1">
              <w:r w:rsidRPr="00251826">
                <w:rPr>
                  <w:rFonts w:eastAsia="Calibri"/>
                  <w:sz w:val="16"/>
                  <w:szCs w:val="16"/>
                  <w:u w:val="single"/>
                </w:rPr>
                <w:t>В</w:t>
              </w:r>
              <w:r w:rsidRPr="00251826">
                <w:rPr>
                  <w:rFonts w:eastAsia="Calibri"/>
                  <w:sz w:val="16"/>
                  <w:szCs w:val="16"/>
                </w:rPr>
                <w:t xml:space="preserve">одопроводная сеть </w:t>
              </w:r>
              <w:proofErr w:type="spellStart"/>
              <w:r w:rsidRPr="00251826">
                <w:rPr>
                  <w:rFonts w:eastAsia="Calibri"/>
                  <w:sz w:val="16"/>
                  <w:szCs w:val="16"/>
                </w:rPr>
                <w:t>мкр</w:t>
              </w:r>
              <w:proofErr w:type="spellEnd"/>
              <w:r w:rsidRPr="00251826">
                <w:rPr>
                  <w:rFonts w:eastAsia="Calibri"/>
                  <w:sz w:val="16"/>
                  <w:szCs w:val="16"/>
                </w:rPr>
                <w:t xml:space="preserve">. Центральный п. </w:t>
              </w:r>
              <w:proofErr w:type="spellStart"/>
              <w:r w:rsidRPr="00251826">
                <w:rPr>
                  <w:rFonts w:eastAsia="Calibri"/>
                  <w:sz w:val="16"/>
                  <w:szCs w:val="16"/>
                </w:rPr>
                <w:t>Залари</w:t>
              </w:r>
              <w:proofErr w:type="spellEnd"/>
              <w:r w:rsidRPr="00251826">
                <w:rPr>
                  <w:rFonts w:eastAsia="Calibri"/>
                  <w:sz w:val="16"/>
                  <w:szCs w:val="16"/>
                </w:rPr>
                <w:t xml:space="preserve"> из полиэтиленовых труб протяженностью 24724,0 м</w:t>
              </w:r>
            </w:hyperlink>
            <w:r w:rsidRPr="00251826">
              <w:rPr>
                <w:rFonts w:eastAsia="Calibri"/>
                <w:sz w:val="16"/>
                <w:szCs w:val="16"/>
              </w:rPr>
              <w:t xml:space="preserve">,                    с сооружениями ВЗС, расположенные на территории с </w:t>
            </w:r>
            <w:proofErr w:type="spellStart"/>
            <w:r w:rsidRPr="00251826">
              <w:rPr>
                <w:rFonts w:eastAsia="Calibri"/>
                <w:sz w:val="16"/>
                <w:szCs w:val="16"/>
              </w:rPr>
              <w:t>кад</w:t>
            </w:r>
            <w:proofErr w:type="spellEnd"/>
            <w:r w:rsidRPr="00251826">
              <w:rPr>
                <w:rFonts w:eastAsia="Calibri"/>
                <w:sz w:val="16"/>
                <w:szCs w:val="16"/>
              </w:rPr>
              <w:t xml:space="preserve">. </w:t>
            </w:r>
            <w:r w:rsidRPr="00251826">
              <w:rPr>
                <w:rFonts w:cs="Times New Roman"/>
                <w:color w:val="000000"/>
                <w:sz w:val="16"/>
                <w:szCs w:val="16"/>
                <w:shd w:val="clear" w:color="auto" w:fill="FFFFFF"/>
              </w:rPr>
              <w:t>38:04:000000:2830 (ВЗС по ул. Красина)</w:t>
            </w:r>
            <w:r w:rsidRPr="00251826">
              <w:rPr>
                <w:rFonts w:eastAsia="Calibri" w:cs="Times New Roman"/>
                <w:sz w:val="16"/>
                <w:szCs w:val="16"/>
              </w:rPr>
              <w:t>:</w:t>
            </w:r>
          </w:p>
          <w:p w14:paraId="3CBB76FC"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артезианская скважина с насосным оборудованием 50 м3/ч;</w:t>
            </w:r>
          </w:p>
          <w:p w14:paraId="7ED06880"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насосная станция проектной производительностью 500 м3/</w:t>
            </w:r>
            <w:proofErr w:type="spellStart"/>
            <w:r w:rsidRPr="00251826">
              <w:rPr>
                <w:rFonts w:eastAsiaTheme="minorEastAsia"/>
                <w:sz w:val="16"/>
                <w:szCs w:val="16"/>
              </w:rPr>
              <w:t>сут</w:t>
            </w:r>
            <w:proofErr w:type="spellEnd"/>
            <w:r w:rsidRPr="00251826">
              <w:rPr>
                <w:rFonts w:eastAsiaTheme="minorEastAsia"/>
                <w:sz w:val="16"/>
                <w:szCs w:val="16"/>
              </w:rPr>
              <w:t>;</w:t>
            </w:r>
          </w:p>
          <w:p w14:paraId="1C45F73B"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блок водоподготовки проектной производительностью 500 м3/</w:t>
            </w:r>
            <w:proofErr w:type="spellStart"/>
            <w:r w:rsidRPr="00251826">
              <w:rPr>
                <w:rFonts w:eastAsiaTheme="minorEastAsia"/>
                <w:sz w:val="16"/>
                <w:szCs w:val="16"/>
              </w:rPr>
              <w:t>сут</w:t>
            </w:r>
            <w:proofErr w:type="spellEnd"/>
            <w:r w:rsidRPr="00251826">
              <w:rPr>
                <w:rFonts w:eastAsiaTheme="minorEastAsia"/>
                <w:sz w:val="16"/>
                <w:szCs w:val="16"/>
              </w:rPr>
              <w:t>;</w:t>
            </w:r>
          </w:p>
          <w:p w14:paraId="432A4828"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резервуары чистой воды 3х100 м3;</w:t>
            </w:r>
          </w:p>
          <w:p w14:paraId="481F0970"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 xml:space="preserve">-Дизельная электростанция </w:t>
            </w:r>
          </w:p>
          <w:p w14:paraId="69B9DE88" w14:textId="77777777" w:rsidR="00251826" w:rsidRPr="00251826" w:rsidRDefault="00251826" w:rsidP="00251826">
            <w:pPr>
              <w:spacing w:before="120"/>
              <w:ind w:firstLine="5"/>
              <w:jc w:val="both"/>
              <w:rPr>
                <w:rFonts w:eastAsiaTheme="minorEastAsia"/>
                <w:sz w:val="16"/>
                <w:szCs w:val="16"/>
              </w:rPr>
            </w:pPr>
            <w:r w:rsidRPr="00251826">
              <w:rPr>
                <w:rFonts w:eastAsiaTheme="minorEastAsia"/>
                <w:sz w:val="16"/>
                <w:szCs w:val="16"/>
              </w:rPr>
              <w:t>-Внутриплощадочные сети обвязки сооружений водозабора</w:t>
            </w:r>
          </w:p>
          <w:p w14:paraId="1A9B073D" w14:textId="77777777" w:rsidR="00251826" w:rsidRPr="00251826" w:rsidRDefault="00251826" w:rsidP="00251826">
            <w:pPr>
              <w:spacing w:before="120"/>
              <w:ind w:left="-108" w:firstLine="4"/>
              <w:jc w:val="both"/>
              <w:rPr>
                <w:sz w:val="16"/>
                <w:szCs w:val="16"/>
              </w:rPr>
            </w:pPr>
          </w:p>
        </w:tc>
        <w:tc>
          <w:tcPr>
            <w:tcW w:w="708" w:type="dxa"/>
            <w:gridSpan w:val="2"/>
            <w:tcBorders>
              <w:top w:val="nil"/>
              <w:left w:val="nil"/>
              <w:bottom w:val="single" w:sz="4" w:space="0" w:color="auto"/>
              <w:right w:val="single" w:sz="4" w:space="0" w:color="auto"/>
            </w:tcBorders>
            <w:vAlign w:val="center"/>
            <w:hideMark/>
          </w:tcPr>
          <w:p w14:paraId="48715DFD" w14:textId="77777777" w:rsidR="00251826" w:rsidRPr="00251826" w:rsidRDefault="00251826" w:rsidP="00251826">
            <w:pPr>
              <w:spacing w:before="120"/>
              <w:ind w:left="-108" w:firstLine="4"/>
              <w:jc w:val="center"/>
              <w:rPr>
                <w:sz w:val="16"/>
                <w:szCs w:val="16"/>
              </w:rPr>
            </w:pPr>
            <w:r w:rsidRPr="00251826">
              <w:rPr>
                <w:sz w:val="16"/>
                <w:szCs w:val="16"/>
              </w:rPr>
              <w:t>2023</w:t>
            </w:r>
          </w:p>
        </w:tc>
        <w:tc>
          <w:tcPr>
            <w:tcW w:w="859" w:type="dxa"/>
            <w:tcBorders>
              <w:top w:val="nil"/>
              <w:left w:val="nil"/>
              <w:bottom w:val="single" w:sz="4" w:space="0" w:color="auto"/>
              <w:right w:val="single" w:sz="4" w:space="0" w:color="auto"/>
            </w:tcBorders>
            <w:vAlign w:val="center"/>
            <w:hideMark/>
          </w:tcPr>
          <w:p w14:paraId="402FA0E8" w14:textId="77777777" w:rsidR="00251826" w:rsidRPr="00251826" w:rsidRDefault="00251826" w:rsidP="00251826">
            <w:pPr>
              <w:spacing w:before="120"/>
              <w:ind w:left="-108" w:firstLine="4"/>
              <w:jc w:val="center"/>
              <w:rPr>
                <w:sz w:val="16"/>
                <w:szCs w:val="16"/>
              </w:rPr>
            </w:pPr>
            <w:r w:rsidRPr="00251826">
              <w:rPr>
                <w:sz w:val="16"/>
                <w:szCs w:val="16"/>
              </w:rPr>
              <w:t>полиэтилен</w:t>
            </w:r>
          </w:p>
        </w:tc>
        <w:tc>
          <w:tcPr>
            <w:tcW w:w="968" w:type="dxa"/>
            <w:tcBorders>
              <w:top w:val="nil"/>
              <w:left w:val="nil"/>
              <w:bottom w:val="single" w:sz="4" w:space="0" w:color="auto"/>
              <w:right w:val="single" w:sz="4" w:space="0" w:color="auto"/>
            </w:tcBorders>
            <w:vAlign w:val="center"/>
            <w:hideMark/>
          </w:tcPr>
          <w:p w14:paraId="7E3CB0A1" w14:textId="77777777" w:rsidR="00251826" w:rsidRPr="00251826" w:rsidRDefault="00251826" w:rsidP="00251826">
            <w:pPr>
              <w:tabs>
                <w:tab w:val="left" w:pos="567"/>
              </w:tabs>
              <w:spacing w:before="120" w:after="60" w:line="276" w:lineRule="auto"/>
              <w:jc w:val="both"/>
              <w:rPr>
                <w:rFonts w:eastAsia="Calibri" w:cs="Times New Roman"/>
                <w:sz w:val="16"/>
                <w:szCs w:val="16"/>
              </w:rPr>
            </w:pPr>
            <w:r w:rsidRPr="00251826">
              <w:rPr>
                <w:rFonts w:eastAsia="Calibri" w:cs="Times New Roman"/>
                <w:sz w:val="16"/>
                <w:szCs w:val="16"/>
              </w:rPr>
              <w:t xml:space="preserve">в одну линию: </w:t>
            </w:r>
          </w:p>
          <w:p w14:paraId="79511436" w14:textId="77777777" w:rsidR="00251826" w:rsidRPr="00251826" w:rsidRDefault="00251826" w:rsidP="00251826">
            <w:pPr>
              <w:tabs>
                <w:tab w:val="left" w:pos="567"/>
              </w:tabs>
              <w:spacing w:before="120" w:after="60" w:line="276" w:lineRule="auto"/>
              <w:jc w:val="both"/>
              <w:rPr>
                <w:rFonts w:eastAsia="Calibri" w:cs="Times New Roman"/>
                <w:sz w:val="16"/>
                <w:szCs w:val="16"/>
              </w:rPr>
            </w:pPr>
            <w:r w:rsidRPr="00251826">
              <w:rPr>
                <w:rFonts w:eastAsia="Calibri" w:cs="Times New Roman"/>
                <w:sz w:val="16"/>
                <w:szCs w:val="16"/>
              </w:rPr>
              <w:t xml:space="preserve">-Ø160х9,5- 3173,50 м; Ø110х6,6 – 15787,50 м; Ø63х3,8 – 3956,0 м. </w:t>
            </w:r>
          </w:p>
          <w:p w14:paraId="368141E5" w14:textId="77777777" w:rsidR="00251826" w:rsidRPr="00251826" w:rsidRDefault="00251826" w:rsidP="00251826">
            <w:pPr>
              <w:tabs>
                <w:tab w:val="left" w:pos="567"/>
              </w:tabs>
              <w:spacing w:before="120" w:after="60" w:line="276" w:lineRule="auto"/>
              <w:jc w:val="both"/>
              <w:rPr>
                <w:rFonts w:eastAsia="Calibri" w:cs="Times New Roman"/>
                <w:sz w:val="16"/>
                <w:szCs w:val="16"/>
              </w:rPr>
            </w:pPr>
            <w:r w:rsidRPr="00251826">
              <w:rPr>
                <w:rFonts w:eastAsia="Calibri" w:cs="Times New Roman"/>
                <w:sz w:val="16"/>
                <w:szCs w:val="16"/>
              </w:rPr>
              <w:t>в две линии: - 2Ø180х10,7 - 2049,0 м</w:t>
            </w:r>
          </w:p>
          <w:p w14:paraId="17C9C5C9" w14:textId="77777777" w:rsidR="00251826" w:rsidRPr="00251826" w:rsidRDefault="00251826" w:rsidP="00251826">
            <w:pPr>
              <w:spacing w:before="120"/>
              <w:ind w:left="-108" w:firstLine="4"/>
              <w:jc w:val="center"/>
              <w:rPr>
                <w:sz w:val="16"/>
                <w:szCs w:val="16"/>
              </w:rPr>
            </w:pPr>
          </w:p>
        </w:tc>
        <w:tc>
          <w:tcPr>
            <w:tcW w:w="567" w:type="dxa"/>
            <w:gridSpan w:val="2"/>
            <w:tcBorders>
              <w:top w:val="nil"/>
              <w:left w:val="nil"/>
              <w:bottom w:val="single" w:sz="4" w:space="0" w:color="auto"/>
              <w:right w:val="single" w:sz="4" w:space="0" w:color="auto"/>
            </w:tcBorders>
            <w:vAlign w:val="center"/>
            <w:hideMark/>
          </w:tcPr>
          <w:p w14:paraId="32B57076" w14:textId="77777777" w:rsidR="00251826" w:rsidRPr="00251826" w:rsidRDefault="00251826" w:rsidP="00251826">
            <w:pPr>
              <w:spacing w:before="120"/>
              <w:ind w:left="-108" w:firstLine="4"/>
              <w:jc w:val="center"/>
              <w:rPr>
                <w:sz w:val="16"/>
                <w:szCs w:val="16"/>
              </w:rPr>
            </w:pPr>
            <w:r w:rsidRPr="00251826">
              <w:rPr>
                <w:sz w:val="16"/>
                <w:szCs w:val="16"/>
              </w:rPr>
              <w:t>2,9м-3,48м-</w:t>
            </w:r>
          </w:p>
        </w:tc>
        <w:tc>
          <w:tcPr>
            <w:tcW w:w="762" w:type="dxa"/>
            <w:gridSpan w:val="2"/>
            <w:tcBorders>
              <w:top w:val="nil"/>
              <w:left w:val="nil"/>
              <w:bottom w:val="single" w:sz="4" w:space="0" w:color="auto"/>
              <w:right w:val="single" w:sz="4" w:space="0" w:color="auto"/>
            </w:tcBorders>
            <w:vAlign w:val="center"/>
            <w:hideMark/>
          </w:tcPr>
          <w:p w14:paraId="75A81A6F" w14:textId="77777777" w:rsidR="00251826" w:rsidRPr="00251826" w:rsidRDefault="00251826" w:rsidP="00251826">
            <w:pPr>
              <w:spacing w:before="120"/>
              <w:ind w:left="-108" w:firstLine="4"/>
              <w:jc w:val="center"/>
              <w:rPr>
                <w:sz w:val="16"/>
                <w:szCs w:val="16"/>
              </w:rPr>
            </w:pPr>
            <w:r w:rsidRPr="00251826">
              <w:rPr>
                <w:sz w:val="16"/>
                <w:szCs w:val="16"/>
              </w:rPr>
              <w:t>-</w:t>
            </w:r>
          </w:p>
        </w:tc>
        <w:tc>
          <w:tcPr>
            <w:tcW w:w="2947" w:type="dxa"/>
            <w:tcBorders>
              <w:top w:val="nil"/>
              <w:left w:val="nil"/>
              <w:bottom w:val="single" w:sz="4" w:space="0" w:color="auto"/>
              <w:right w:val="single" w:sz="4" w:space="0" w:color="auto"/>
            </w:tcBorders>
            <w:vAlign w:val="center"/>
            <w:hideMark/>
          </w:tcPr>
          <w:p w14:paraId="4D0AFDAC"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18" w:type="dxa"/>
            <w:tcBorders>
              <w:top w:val="nil"/>
              <w:left w:val="nil"/>
              <w:bottom w:val="single" w:sz="4" w:space="0" w:color="auto"/>
              <w:right w:val="single" w:sz="4" w:space="0" w:color="auto"/>
            </w:tcBorders>
            <w:vAlign w:val="center"/>
            <w:hideMark/>
          </w:tcPr>
          <w:p w14:paraId="39B29829" w14:textId="77777777" w:rsidR="00251826" w:rsidRPr="00251826" w:rsidRDefault="00251826" w:rsidP="00251826">
            <w:pPr>
              <w:spacing w:before="120"/>
              <w:ind w:left="-108" w:firstLine="4"/>
              <w:jc w:val="center"/>
              <w:rPr>
                <w:sz w:val="16"/>
                <w:szCs w:val="16"/>
              </w:rPr>
            </w:pPr>
            <w:r w:rsidRPr="00251826">
              <w:rPr>
                <w:sz w:val="16"/>
                <w:szCs w:val="16"/>
              </w:rPr>
              <w:t>-</w:t>
            </w:r>
          </w:p>
        </w:tc>
        <w:tc>
          <w:tcPr>
            <w:tcW w:w="1425" w:type="dxa"/>
            <w:gridSpan w:val="2"/>
            <w:tcBorders>
              <w:top w:val="nil"/>
              <w:left w:val="nil"/>
              <w:bottom w:val="single" w:sz="4" w:space="0" w:color="auto"/>
              <w:right w:val="single" w:sz="4" w:space="0" w:color="auto"/>
            </w:tcBorders>
            <w:vAlign w:val="center"/>
            <w:hideMark/>
          </w:tcPr>
          <w:p w14:paraId="13842D38" w14:textId="77777777" w:rsidR="00251826" w:rsidRPr="00251826" w:rsidRDefault="00251826" w:rsidP="00251826">
            <w:pPr>
              <w:spacing w:before="120"/>
              <w:ind w:left="-108" w:firstLine="4"/>
              <w:jc w:val="center"/>
              <w:rPr>
                <w:sz w:val="16"/>
                <w:szCs w:val="16"/>
              </w:rPr>
            </w:pPr>
            <w:r w:rsidRPr="00251826">
              <w:rPr>
                <w:sz w:val="16"/>
                <w:szCs w:val="16"/>
              </w:rPr>
              <w:t>хорошее</w:t>
            </w:r>
          </w:p>
        </w:tc>
        <w:tc>
          <w:tcPr>
            <w:tcW w:w="1021" w:type="dxa"/>
            <w:gridSpan w:val="3"/>
            <w:tcBorders>
              <w:top w:val="nil"/>
              <w:left w:val="nil"/>
              <w:bottom w:val="single" w:sz="4" w:space="0" w:color="auto"/>
              <w:right w:val="single" w:sz="4" w:space="0" w:color="auto"/>
            </w:tcBorders>
            <w:vAlign w:val="center"/>
            <w:hideMark/>
          </w:tcPr>
          <w:p w14:paraId="50C78C64" w14:textId="77777777" w:rsidR="00251826" w:rsidRPr="00251826" w:rsidRDefault="00251826" w:rsidP="00251826">
            <w:pPr>
              <w:spacing w:before="120"/>
              <w:ind w:left="-108" w:firstLine="4"/>
              <w:jc w:val="center"/>
              <w:rPr>
                <w:sz w:val="16"/>
                <w:szCs w:val="16"/>
              </w:rPr>
            </w:pPr>
            <w:r w:rsidRPr="00251826">
              <w:rPr>
                <w:sz w:val="16"/>
                <w:szCs w:val="16"/>
              </w:rPr>
              <w:t>-</w:t>
            </w:r>
          </w:p>
        </w:tc>
        <w:tc>
          <w:tcPr>
            <w:tcW w:w="673" w:type="dxa"/>
            <w:tcBorders>
              <w:top w:val="nil"/>
              <w:left w:val="nil"/>
              <w:bottom w:val="single" w:sz="4" w:space="0" w:color="auto"/>
              <w:right w:val="single" w:sz="4" w:space="0" w:color="auto"/>
            </w:tcBorders>
          </w:tcPr>
          <w:p w14:paraId="1261CA5F" w14:textId="77777777" w:rsidR="00251826" w:rsidRPr="00251826" w:rsidRDefault="00251826" w:rsidP="00251826">
            <w:pPr>
              <w:spacing w:before="120"/>
              <w:ind w:left="-108" w:firstLine="4"/>
              <w:jc w:val="center"/>
              <w:rPr>
                <w:sz w:val="16"/>
                <w:szCs w:val="16"/>
              </w:rPr>
            </w:pPr>
          </w:p>
        </w:tc>
        <w:tc>
          <w:tcPr>
            <w:tcW w:w="899" w:type="dxa"/>
            <w:gridSpan w:val="4"/>
            <w:tcBorders>
              <w:top w:val="nil"/>
              <w:left w:val="nil"/>
              <w:bottom w:val="single" w:sz="4" w:space="0" w:color="auto"/>
              <w:right w:val="single" w:sz="4" w:space="0" w:color="auto"/>
            </w:tcBorders>
          </w:tcPr>
          <w:p w14:paraId="4C9D6385" w14:textId="77777777" w:rsidR="00251826" w:rsidRPr="00251826" w:rsidRDefault="00251826" w:rsidP="00251826">
            <w:pPr>
              <w:spacing w:before="120"/>
              <w:ind w:left="-108" w:firstLine="4"/>
              <w:jc w:val="center"/>
              <w:rPr>
                <w:sz w:val="16"/>
                <w:szCs w:val="16"/>
              </w:rPr>
            </w:pPr>
          </w:p>
        </w:tc>
      </w:tr>
      <w:tr w:rsidR="00251826" w:rsidRPr="00251826" w14:paraId="7DE5E597" w14:textId="77777777" w:rsidTr="0007023D">
        <w:trPr>
          <w:gridBefore w:val="1"/>
          <w:wBefore w:w="142" w:type="dxa"/>
          <w:trHeight w:val="56"/>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0C017FF0" w14:textId="77777777" w:rsidR="00251826" w:rsidRPr="00251826" w:rsidRDefault="00251826" w:rsidP="00251826">
            <w:pPr>
              <w:spacing w:before="120"/>
              <w:ind w:left="-108" w:firstLine="4"/>
              <w:jc w:val="both"/>
              <w:rPr>
                <w:sz w:val="16"/>
                <w:szCs w:val="16"/>
              </w:rPr>
            </w:pPr>
            <w:r w:rsidRPr="00251826">
              <w:rPr>
                <w:sz w:val="16"/>
                <w:szCs w:val="16"/>
              </w:rPr>
              <w:lastRenderedPageBreak/>
              <w:t>3.</w:t>
            </w:r>
          </w:p>
        </w:tc>
        <w:tc>
          <w:tcPr>
            <w:tcW w:w="14788" w:type="dxa"/>
            <w:gridSpan w:val="21"/>
            <w:tcBorders>
              <w:top w:val="nil"/>
              <w:left w:val="nil"/>
              <w:bottom w:val="single" w:sz="4" w:space="0" w:color="auto"/>
              <w:right w:val="single" w:sz="4" w:space="0" w:color="auto"/>
            </w:tcBorders>
            <w:shd w:val="clear" w:color="auto" w:fill="DBE5F1" w:themeFill="accent1" w:themeFillTint="33"/>
            <w:vAlign w:val="center"/>
          </w:tcPr>
          <w:p w14:paraId="3095CCFD" w14:textId="77777777" w:rsidR="00251826" w:rsidRPr="00251826" w:rsidRDefault="00251826" w:rsidP="00251826">
            <w:pPr>
              <w:spacing w:before="120"/>
              <w:ind w:left="-108" w:firstLine="4"/>
              <w:jc w:val="both"/>
              <w:rPr>
                <w:sz w:val="16"/>
                <w:szCs w:val="16"/>
              </w:rPr>
            </w:pPr>
            <w:r w:rsidRPr="00251826">
              <w:rPr>
                <w:sz w:val="16"/>
                <w:szCs w:val="16"/>
              </w:rPr>
              <w:t>Сооружения на централизованном водопроводе</w:t>
            </w:r>
          </w:p>
        </w:tc>
      </w:tr>
      <w:tr w:rsidR="00251826" w:rsidRPr="00251826" w14:paraId="3925240D"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77A5D055" w14:textId="77777777" w:rsidR="00251826" w:rsidRPr="00251826" w:rsidRDefault="00251826" w:rsidP="00251826">
            <w:pPr>
              <w:spacing w:before="120"/>
              <w:ind w:left="-108" w:right="-110" w:firstLine="4"/>
              <w:jc w:val="center"/>
              <w:rPr>
                <w:sz w:val="16"/>
                <w:szCs w:val="16"/>
              </w:rPr>
            </w:pPr>
            <w:r w:rsidRPr="00251826">
              <w:rPr>
                <w:sz w:val="16"/>
                <w:szCs w:val="16"/>
              </w:rPr>
              <w:t>3.1.</w:t>
            </w:r>
          </w:p>
        </w:tc>
        <w:tc>
          <w:tcPr>
            <w:tcW w:w="2541" w:type="dxa"/>
            <w:tcBorders>
              <w:top w:val="nil"/>
              <w:left w:val="nil"/>
              <w:bottom w:val="single" w:sz="4" w:space="0" w:color="auto"/>
              <w:right w:val="single" w:sz="4" w:space="0" w:color="auto"/>
            </w:tcBorders>
            <w:vAlign w:val="center"/>
            <w:hideMark/>
          </w:tcPr>
          <w:p w14:paraId="2F363E19" w14:textId="77777777" w:rsidR="00251826" w:rsidRPr="00251826" w:rsidRDefault="00251826" w:rsidP="00251826">
            <w:pPr>
              <w:spacing w:before="120"/>
              <w:ind w:left="-108" w:firstLine="4"/>
              <w:jc w:val="center"/>
              <w:rPr>
                <w:sz w:val="16"/>
                <w:szCs w:val="16"/>
              </w:rPr>
            </w:pPr>
            <w:hyperlink r:id="rId29" w:anchor="RANGE!_Toc50371696" w:history="1">
              <w:r w:rsidRPr="00251826">
                <w:rPr>
                  <w:sz w:val="16"/>
                  <w:szCs w:val="16"/>
                </w:rPr>
                <w:t xml:space="preserve">Водонапорная башня ул. </w:t>
              </w:r>
              <w:proofErr w:type="spellStart"/>
              <w:r w:rsidRPr="00251826">
                <w:rPr>
                  <w:sz w:val="16"/>
                  <w:szCs w:val="16"/>
                </w:rPr>
                <w:t>Мызгина</w:t>
              </w:r>
              <w:proofErr w:type="spellEnd"/>
              <w:r w:rsidRPr="00251826">
                <w:rPr>
                  <w:sz w:val="16"/>
                  <w:szCs w:val="16"/>
                </w:rPr>
                <w:t xml:space="preserve">, 24 (ДМПК) </w:t>
              </w:r>
            </w:hyperlink>
          </w:p>
        </w:tc>
        <w:tc>
          <w:tcPr>
            <w:tcW w:w="696" w:type="dxa"/>
            <w:tcBorders>
              <w:top w:val="nil"/>
              <w:left w:val="nil"/>
              <w:bottom w:val="single" w:sz="4" w:space="0" w:color="auto"/>
              <w:right w:val="single" w:sz="4" w:space="0" w:color="auto"/>
            </w:tcBorders>
            <w:vAlign w:val="bottom"/>
            <w:hideMark/>
          </w:tcPr>
          <w:p w14:paraId="4EF90A3E" w14:textId="77777777" w:rsidR="00251826" w:rsidRPr="00251826" w:rsidRDefault="00251826" w:rsidP="00251826">
            <w:pPr>
              <w:spacing w:before="120"/>
              <w:ind w:left="-108" w:right="-110" w:firstLine="4"/>
              <w:jc w:val="center"/>
              <w:rPr>
                <w:sz w:val="16"/>
                <w:szCs w:val="16"/>
              </w:rPr>
            </w:pPr>
            <w:r w:rsidRPr="00251826">
              <w:rPr>
                <w:sz w:val="16"/>
                <w:szCs w:val="16"/>
              </w:rPr>
              <w:t>1974</w:t>
            </w:r>
          </w:p>
        </w:tc>
        <w:tc>
          <w:tcPr>
            <w:tcW w:w="871" w:type="dxa"/>
            <w:gridSpan w:val="2"/>
            <w:tcBorders>
              <w:top w:val="nil"/>
              <w:left w:val="nil"/>
              <w:bottom w:val="single" w:sz="4" w:space="0" w:color="auto"/>
              <w:right w:val="single" w:sz="4" w:space="0" w:color="auto"/>
            </w:tcBorders>
            <w:vAlign w:val="bottom"/>
            <w:hideMark/>
          </w:tcPr>
          <w:p w14:paraId="430AB91A" w14:textId="77777777" w:rsidR="00251826" w:rsidRPr="00251826" w:rsidRDefault="00251826" w:rsidP="00251826">
            <w:pPr>
              <w:spacing w:before="120"/>
              <w:ind w:left="-108" w:right="-110" w:firstLine="4"/>
              <w:jc w:val="center"/>
              <w:rPr>
                <w:sz w:val="16"/>
                <w:szCs w:val="16"/>
              </w:rPr>
            </w:pPr>
            <w:r w:rsidRPr="00251826">
              <w:rPr>
                <w:sz w:val="16"/>
                <w:szCs w:val="16"/>
              </w:rPr>
              <w:t>металл</w:t>
            </w:r>
          </w:p>
        </w:tc>
        <w:tc>
          <w:tcPr>
            <w:tcW w:w="989" w:type="dxa"/>
            <w:gridSpan w:val="2"/>
            <w:tcBorders>
              <w:top w:val="nil"/>
              <w:left w:val="nil"/>
              <w:bottom w:val="single" w:sz="4" w:space="0" w:color="auto"/>
              <w:right w:val="single" w:sz="4" w:space="0" w:color="auto"/>
            </w:tcBorders>
            <w:vAlign w:val="bottom"/>
            <w:hideMark/>
          </w:tcPr>
          <w:p w14:paraId="0D6BE65A" w14:textId="77777777" w:rsidR="00251826" w:rsidRPr="00251826" w:rsidRDefault="00251826" w:rsidP="00251826">
            <w:pPr>
              <w:spacing w:before="120"/>
              <w:ind w:left="-108" w:right="-110" w:firstLine="4"/>
              <w:jc w:val="center"/>
              <w:rPr>
                <w:sz w:val="16"/>
                <w:szCs w:val="16"/>
              </w:rPr>
            </w:pPr>
            <w:r w:rsidRPr="00251826">
              <w:rPr>
                <w:sz w:val="16"/>
                <w:szCs w:val="16"/>
              </w:rPr>
              <w:t>Здание 6,9м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7F70BE3E" w14:textId="77777777" w:rsidR="00251826" w:rsidRPr="00251826" w:rsidRDefault="00251826" w:rsidP="00251826">
            <w:pPr>
              <w:spacing w:before="120"/>
              <w:ind w:left="-108" w:right="-110" w:firstLine="4"/>
              <w:jc w:val="center"/>
              <w:rPr>
                <w:sz w:val="16"/>
                <w:szCs w:val="16"/>
              </w:rPr>
            </w:pPr>
            <w:r w:rsidRPr="00251826">
              <w:rPr>
                <w:sz w:val="16"/>
                <w:szCs w:val="16"/>
              </w:rPr>
              <w:t>68</w:t>
            </w:r>
          </w:p>
        </w:tc>
        <w:tc>
          <w:tcPr>
            <w:tcW w:w="741" w:type="dxa"/>
            <w:tcBorders>
              <w:top w:val="nil"/>
              <w:left w:val="nil"/>
              <w:bottom w:val="single" w:sz="4" w:space="0" w:color="auto"/>
              <w:right w:val="single" w:sz="4" w:space="0" w:color="auto"/>
            </w:tcBorders>
            <w:vAlign w:val="bottom"/>
            <w:hideMark/>
          </w:tcPr>
          <w:p w14:paraId="233F4F87" w14:textId="77777777" w:rsidR="00251826" w:rsidRPr="00251826" w:rsidRDefault="00251826" w:rsidP="00251826">
            <w:pPr>
              <w:spacing w:before="120"/>
              <w:ind w:left="-108" w:right="-110"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4EDAC363" w14:textId="77777777" w:rsidR="00251826" w:rsidRPr="00251826" w:rsidRDefault="00251826" w:rsidP="00251826">
            <w:pPr>
              <w:spacing w:before="120"/>
              <w:ind w:left="-108" w:firstLine="4"/>
              <w:jc w:val="center"/>
              <w:rPr>
                <w:sz w:val="16"/>
                <w:szCs w:val="16"/>
              </w:rPr>
            </w:pPr>
            <w:r w:rsidRPr="00251826">
              <w:rPr>
                <w:sz w:val="16"/>
                <w:szCs w:val="16"/>
              </w:rPr>
              <w:t>насос ЭЦВ 6-25-120 и насос ЭЦВ 8-16-110, резервуар металл 10м</w:t>
            </w:r>
            <w:r w:rsidRPr="00251826">
              <w:rPr>
                <w:sz w:val="16"/>
                <w:szCs w:val="16"/>
                <w:vertAlign w:val="superscript"/>
              </w:rPr>
              <w:t>3</w:t>
            </w:r>
            <w:r w:rsidRPr="00251826">
              <w:rPr>
                <w:sz w:val="16"/>
                <w:szCs w:val="16"/>
              </w:rPr>
              <w:t>, 20м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39868289"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hideMark/>
          </w:tcPr>
          <w:p w14:paraId="784A85E0"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hideMark/>
          </w:tcPr>
          <w:p w14:paraId="5DFEE6D9"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16EAF212" w14:textId="77777777" w:rsidR="00251826" w:rsidRPr="00251826" w:rsidRDefault="00251826" w:rsidP="00251826">
            <w:pPr>
              <w:spacing w:before="120" w:after="120"/>
              <w:ind w:left="-108" w:firstLine="4"/>
              <w:jc w:val="both"/>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4E554AD8"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044F4C2E"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60E4C98F" w14:textId="77777777" w:rsidR="00251826" w:rsidRPr="00251826" w:rsidRDefault="00251826" w:rsidP="00251826">
            <w:pPr>
              <w:spacing w:before="120"/>
              <w:ind w:left="-108" w:right="-110" w:firstLine="4"/>
              <w:jc w:val="center"/>
              <w:rPr>
                <w:sz w:val="16"/>
                <w:szCs w:val="16"/>
              </w:rPr>
            </w:pPr>
            <w:r w:rsidRPr="00251826">
              <w:rPr>
                <w:sz w:val="16"/>
                <w:szCs w:val="16"/>
              </w:rPr>
              <w:t>3.2.</w:t>
            </w:r>
          </w:p>
        </w:tc>
        <w:tc>
          <w:tcPr>
            <w:tcW w:w="2541" w:type="dxa"/>
            <w:tcBorders>
              <w:top w:val="nil"/>
              <w:left w:val="nil"/>
              <w:bottom w:val="single" w:sz="4" w:space="0" w:color="auto"/>
              <w:right w:val="single" w:sz="4" w:space="0" w:color="auto"/>
            </w:tcBorders>
            <w:vAlign w:val="center"/>
            <w:hideMark/>
          </w:tcPr>
          <w:p w14:paraId="44154DB0" w14:textId="77777777" w:rsidR="00251826" w:rsidRPr="00251826" w:rsidRDefault="00251826" w:rsidP="00251826">
            <w:pPr>
              <w:spacing w:before="120"/>
              <w:ind w:left="-108" w:firstLine="4"/>
              <w:jc w:val="both"/>
              <w:rPr>
                <w:sz w:val="16"/>
                <w:szCs w:val="16"/>
              </w:rPr>
            </w:pPr>
            <w:r w:rsidRPr="00251826">
              <w:rPr>
                <w:sz w:val="16"/>
                <w:szCs w:val="16"/>
              </w:rPr>
              <w:t>Сети водопроводные по ул. Будённого, протяженностью 2933м</w:t>
            </w:r>
          </w:p>
        </w:tc>
        <w:tc>
          <w:tcPr>
            <w:tcW w:w="696" w:type="dxa"/>
            <w:tcBorders>
              <w:top w:val="nil"/>
              <w:left w:val="nil"/>
              <w:bottom w:val="single" w:sz="4" w:space="0" w:color="auto"/>
              <w:right w:val="single" w:sz="4" w:space="0" w:color="auto"/>
            </w:tcBorders>
            <w:vAlign w:val="bottom"/>
            <w:hideMark/>
          </w:tcPr>
          <w:p w14:paraId="00523182" w14:textId="77777777" w:rsidR="00251826" w:rsidRPr="00251826" w:rsidRDefault="00251826" w:rsidP="00251826">
            <w:pPr>
              <w:spacing w:before="120"/>
              <w:ind w:left="-108" w:right="-110" w:firstLine="4"/>
              <w:jc w:val="center"/>
              <w:rPr>
                <w:sz w:val="16"/>
                <w:szCs w:val="16"/>
              </w:rPr>
            </w:pPr>
          </w:p>
        </w:tc>
        <w:tc>
          <w:tcPr>
            <w:tcW w:w="871" w:type="dxa"/>
            <w:gridSpan w:val="2"/>
            <w:tcBorders>
              <w:top w:val="nil"/>
              <w:left w:val="nil"/>
              <w:bottom w:val="single" w:sz="4" w:space="0" w:color="auto"/>
              <w:right w:val="single" w:sz="4" w:space="0" w:color="auto"/>
            </w:tcBorders>
            <w:vAlign w:val="bottom"/>
            <w:hideMark/>
          </w:tcPr>
          <w:p w14:paraId="6C41F029" w14:textId="77777777" w:rsidR="00251826" w:rsidRPr="00251826" w:rsidRDefault="00251826" w:rsidP="00251826">
            <w:pPr>
              <w:spacing w:before="120"/>
              <w:ind w:left="-108" w:right="-110" w:firstLine="4"/>
              <w:jc w:val="center"/>
              <w:rPr>
                <w:sz w:val="16"/>
                <w:szCs w:val="16"/>
              </w:rPr>
            </w:pPr>
            <w:r w:rsidRPr="00251826">
              <w:rPr>
                <w:sz w:val="16"/>
                <w:szCs w:val="16"/>
              </w:rPr>
              <w:t>сталь</w:t>
            </w:r>
          </w:p>
        </w:tc>
        <w:tc>
          <w:tcPr>
            <w:tcW w:w="989" w:type="dxa"/>
            <w:gridSpan w:val="2"/>
            <w:tcBorders>
              <w:top w:val="nil"/>
              <w:left w:val="nil"/>
              <w:bottom w:val="single" w:sz="4" w:space="0" w:color="auto"/>
              <w:right w:val="single" w:sz="4" w:space="0" w:color="auto"/>
            </w:tcBorders>
            <w:vAlign w:val="bottom"/>
            <w:hideMark/>
          </w:tcPr>
          <w:p w14:paraId="38A74DFB" w14:textId="77777777" w:rsidR="00251826" w:rsidRPr="00251826" w:rsidRDefault="00251826" w:rsidP="00251826">
            <w:pPr>
              <w:spacing w:before="120"/>
              <w:ind w:left="-108" w:right="-110" w:firstLine="4"/>
              <w:jc w:val="center"/>
              <w:rPr>
                <w:sz w:val="16"/>
                <w:szCs w:val="16"/>
              </w:rPr>
            </w:pPr>
          </w:p>
        </w:tc>
        <w:tc>
          <w:tcPr>
            <w:tcW w:w="567" w:type="dxa"/>
            <w:gridSpan w:val="2"/>
            <w:tcBorders>
              <w:top w:val="nil"/>
              <w:left w:val="nil"/>
              <w:bottom w:val="single" w:sz="4" w:space="0" w:color="auto"/>
              <w:right w:val="single" w:sz="4" w:space="0" w:color="auto"/>
            </w:tcBorders>
            <w:vAlign w:val="bottom"/>
            <w:hideMark/>
          </w:tcPr>
          <w:p w14:paraId="05676C6E" w14:textId="77777777" w:rsidR="00251826" w:rsidRPr="00251826" w:rsidRDefault="00251826" w:rsidP="00251826">
            <w:pPr>
              <w:spacing w:before="120"/>
              <w:ind w:left="-108" w:right="-110"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6BB76E0F" w14:textId="77777777" w:rsidR="00251826" w:rsidRPr="00251826" w:rsidRDefault="00251826" w:rsidP="00251826">
            <w:pPr>
              <w:spacing w:before="120"/>
              <w:ind w:left="-108" w:right="-110"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770614D4"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vAlign w:val="bottom"/>
            <w:hideMark/>
          </w:tcPr>
          <w:p w14:paraId="3F5A120F"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hideMark/>
          </w:tcPr>
          <w:p w14:paraId="7D73ABD4"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hideMark/>
          </w:tcPr>
          <w:p w14:paraId="5993D0CF"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16BE8B84" w14:textId="77777777" w:rsidR="00251826" w:rsidRPr="00251826" w:rsidRDefault="00251826" w:rsidP="00251826">
            <w:pPr>
              <w:spacing w:before="120" w:after="120"/>
              <w:ind w:left="-108" w:firstLine="4"/>
              <w:jc w:val="both"/>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26FAF32A"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078CE942"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712A43D8" w14:textId="77777777" w:rsidR="00251826" w:rsidRPr="00251826" w:rsidRDefault="00251826" w:rsidP="00251826">
            <w:pPr>
              <w:spacing w:before="120"/>
              <w:ind w:left="-108" w:right="-110" w:firstLine="4"/>
              <w:jc w:val="center"/>
              <w:rPr>
                <w:sz w:val="16"/>
                <w:szCs w:val="16"/>
              </w:rPr>
            </w:pPr>
            <w:r w:rsidRPr="00251826">
              <w:rPr>
                <w:sz w:val="16"/>
                <w:szCs w:val="16"/>
              </w:rPr>
              <w:t>3.3.</w:t>
            </w:r>
          </w:p>
        </w:tc>
        <w:tc>
          <w:tcPr>
            <w:tcW w:w="2541" w:type="dxa"/>
            <w:tcBorders>
              <w:top w:val="nil"/>
              <w:left w:val="nil"/>
              <w:bottom w:val="single" w:sz="4" w:space="0" w:color="auto"/>
              <w:right w:val="single" w:sz="4" w:space="0" w:color="auto"/>
            </w:tcBorders>
            <w:vAlign w:val="center"/>
            <w:hideMark/>
          </w:tcPr>
          <w:p w14:paraId="7D79AC14" w14:textId="77777777" w:rsidR="00251826" w:rsidRPr="00251826" w:rsidRDefault="00251826" w:rsidP="00251826">
            <w:pPr>
              <w:spacing w:before="120"/>
              <w:ind w:left="-108" w:firstLine="4"/>
              <w:jc w:val="center"/>
              <w:rPr>
                <w:sz w:val="16"/>
                <w:szCs w:val="16"/>
              </w:rPr>
            </w:pPr>
            <w:hyperlink r:id="rId30" w:anchor="RANGE!_Toc50371697" w:history="1">
              <w:r w:rsidRPr="00251826">
                <w:rPr>
                  <w:sz w:val="16"/>
                  <w:szCs w:val="16"/>
                </w:rPr>
                <w:t xml:space="preserve">Водонапорная башня пер. </w:t>
              </w:r>
              <w:proofErr w:type="gramStart"/>
              <w:r w:rsidRPr="00251826">
                <w:rPr>
                  <w:sz w:val="16"/>
                  <w:szCs w:val="16"/>
                </w:rPr>
                <w:t>Школьный</w:t>
              </w:r>
              <w:proofErr w:type="gramEnd"/>
              <w:r w:rsidRPr="00251826">
                <w:rPr>
                  <w:sz w:val="16"/>
                  <w:szCs w:val="16"/>
                </w:rPr>
                <w:t>, 6</w:t>
              </w:r>
            </w:hyperlink>
          </w:p>
        </w:tc>
        <w:tc>
          <w:tcPr>
            <w:tcW w:w="696" w:type="dxa"/>
            <w:tcBorders>
              <w:top w:val="nil"/>
              <w:left w:val="nil"/>
              <w:bottom w:val="single" w:sz="4" w:space="0" w:color="auto"/>
              <w:right w:val="single" w:sz="4" w:space="0" w:color="auto"/>
            </w:tcBorders>
            <w:vAlign w:val="bottom"/>
            <w:hideMark/>
          </w:tcPr>
          <w:p w14:paraId="3FCB69C9" w14:textId="77777777" w:rsidR="00251826" w:rsidRPr="00251826" w:rsidRDefault="00251826" w:rsidP="00251826">
            <w:pPr>
              <w:spacing w:before="120"/>
              <w:ind w:left="-108" w:right="-110" w:firstLine="4"/>
              <w:jc w:val="center"/>
              <w:rPr>
                <w:sz w:val="16"/>
                <w:szCs w:val="16"/>
              </w:rPr>
            </w:pPr>
          </w:p>
        </w:tc>
        <w:tc>
          <w:tcPr>
            <w:tcW w:w="871" w:type="dxa"/>
            <w:gridSpan w:val="2"/>
            <w:tcBorders>
              <w:top w:val="nil"/>
              <w:left w:val="nil"/>
              <w:bottom w:val="single" w:sz="4" w:space="0" w:color="auto"/>
              <w:right w:val="single" w:sz="4" w:space="0" w:color="auto"/>
            </w:tcBorders>
            <w:vAlign w:val="bottom"/>
            <w:hideMark/>
          </w:tcPr>
          <w:p w14:paraId="79A61ADC" w14:textId="77777777" w:rsidR="00251826" w:rsidRPr="00251826" w:rsidRDefault="00251826" w:rsidP="00251826">
            <w:pPr>
              <w:spacing w:before="120"/>
              <w:ind w:left="-108" w:right="-110" w:firstLine="4"/>
              <w:jc w:val="center"/>
              <w:rPr>
                <w:sz w:val="16"/>
                <w:szCs w:val="16"/>
              </w:rPr>
            </w:pPr>
            <w:r w:rsidRPr="00251826">
              <w:rPr>
                <w:sz w:val="16"/>
                <w:szCs w:val="16"/>
              </w:rPr>
              <w:t>кирпич</w:t>
            </w:r>
          </w:p>
        </w:tc>
        <w:tc>
          <w:tcPr>
            <w:tcW w:w="989" w:type="dxa"/>
            <w:gridSpan w:val="2"/>
            <w:tcBorders>
              <w:top w:val="nil"/>
              <w:left w:val="nil"/>
              <w:bottom w:val="single" w:sz="4" w:space="0" w:color="auto"/>
              <w:right w:val="single" w:sz="4" w:space="0" w:color="auto"/>
            </w:tcBorders>
            <w:vAlign w:val="bottom"/>
            <w:hideMark/>
          </w:tcPr>
          <w:p w14:paraId="746157C4" w14:textId="77777777" w:rsidR="00251826" w:rsidRPr="00251826" w:rsidRDefault="00251826" w:rsidP="00251826">
            <w:pPr>
              <w:spacing w:before="120"/>
              <w:ind w:left="-108" w:right="-110" w:firstLine="4"/>
              <w:jc w:val="center"/>
              <w:rPr>
                <w:sz w:val="16"/>
                <w:szCs w:val="16"/>
              </w:rPr>
            </w:pPr>
            <w:r w:rsidRPr="00251826">
              <w:rPr>
                <w:sz w:val="16"/>
                <w:szCs w:val="16"/>
              </w:rPr>
              <w:t>Здание 31,9м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5570DEFB" w14:textId="77777777" w:rsidR="00251826" w:rsidRPr="00251826" w:rsidRDefault="00251826" w:rsidP="00251826">
            <w:pPr>
              <w:spacing w:before="120"/>
              <w:ind w:left="-108" w:right="-110"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662728DC" w14:textId="77777777" w:rsidR="00251826" w:rsidRPr="00251826" w:rsidRDefault="00251826" w:rsidP="00251826">
            <w:pPr>
              <w:spacing w:before="120"/>
              <w:ind w:left="-108" w:right="-110"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07576C6C" w14:textId="77777777" w:rsidR="00251826" w:rsidRPr="00251826" w:rsidRDefault="00251826" w:rsidP="00251826">
            <w:pPr>
              <w:spacing w:before="120"/>
              <w:ind w:left="-108" w:right="6" w:firstLine="4"/>
              <w:jc w:val="center"/>
              <w:rPr>
                <w:sz w:val="16"/>
                <w:szCs w:val="16"/>
              </w:rPr>
            </w:pPr>
            <w:r w:rsidRPr="00251826">
              <w:rPr>
                <w:sz w:val="16"/>
                <w:szCs w:val="16"/>
              </w:rPr>
              <w:t>насос ЭЦВ 6-10-110, резервуар металл 15м</w:t>
            </w:r>
            <w:r w:rsidRPr="00251826">
              <w:rPr>
                <w:sz w:val="16"/>
                <w:szCs w:val="16"/>
                <w:vertAlign w:val="superscript"/>
              </w:rPr>
              <w:t>3</w:t>
            </w:r>
            <w:r w:rsidRPr="00251826">
              <w:rPr>
                <w:sz w:val="16"/>
                <w:szCs w:val="16"/>
              </w:rPr>
              <w:t xml:space="preserve">, насосная станция </w:t>
            </w:r>
            <w:r w:rsidRPr="00251826">
              <w:rPr>
                <w:sz w:val="16"/>
                <w:szCs w:val="16"/>
                <w:lang w:val="en-US"/>
              </w:rPr>
              <w:t>Hydro</w:t>
            </w:r>
            <w:r w:rsidRPr="00251826">
              <w:rPr>
                <w:sz w:val="16"/>
                <w:szCs w:val="16"/>
              </w:rPr>
              <w:t xml:space="preserve"> </w:t>
            </w:r>
            <w:proofErr w:type="spellStart"/>
            <w:r w:rsidRPr="00251826">
              <w:rPr>
                <w:sz w:val="16"/>
                <w:szCs w:val="16"/>
                <w:lang w:val="en-US"/>
              </w:rPr>
              <w:t>Soio</w:t>
            </w:r>
            <w:proofErr w:type="spellEnd"/>
            <w:r w:rsidRPr="00251826">
              <w:rPr>
                <w:sz w:val="16"/>
                <w:szCs w:val="16"/>
              </w:rPr>
              <w:t xml:space="preserve"> </w:t>
            </w:r>
            <w:r w:rsidRPr="00251826">
              <w:rPr>
                <w:sz w:val="16"/>
                <w:szCs w:val="16"/>
                <w:lang w:val="en-US"/>
              </w:rPr>
              <w:t>ECRE</w:t>
            </w:r>
            <w:r w:rsidRPr="00251826">
              <w:rPr>
                <w:sz w:val="16"/>
                <w:szCs w:val="16"/>
              </w:rPr>
              <w:t xml:space="preserve"> 20-2 </w:t>
            </w:r>
            <w:r w:rsidRPr="00251826">
              <w:rPr>
                <w:sz w:val="16"/>
                <w:szCs w:val="16"/>
                <w:lang w:val="en-US"/>
              </w:rPr>
              <w:t>HQQE</w:t>
            </w:r>
            <w:r w:rsidRPr="00251826">
              <w:rPr>
                <w:sz w:val="16"/>
                <w:szCs w:val="16"/>
              </w:rPr>
              <w:t xml:space="preserve"> (</w:t>
            </w:r>
            <w:proofErr w:type="spellStart"/>
            <w:r w:rsidRPr="00251826">
              <w:rPr>
                <w:sz w:val="16"/>
                <w:szCs w:val="16"/>
                <w:lang w:val="en-US"/>
              </w:rPr>
              <w:t>Vilo</w:t>
            </w:r>
            <w:proofErr w:type="spellEnd"/>
            <w:r w:rsidRPr="00251826">
              <w:rPr>
                <w:sz w:val="16"/>
                <w:szCs w:val="16"/>
              </w:rPr>
              <w:t xml:space="preserve"> </w:t>
            </w:r>
            <w:r w:rsidRPr="00251826">
              <w:rPr>
                <w:sz w:val="16"/>
                <w:szCs w:val="16"/>
                <w:lang w:val="en-US"/>
              </w:rPr>
              <w:t>c</w:t>
            </w:r>
            <w:r w:rsidRPr="00251826">
              <w:rPr>
                <w:sz w:val="16"/>
                <w:szCs w:val="16"/>
              </w:rPr>
              <w:t xml:space="preserve"> двумя насосами)</w:t>
            </w:r>
          </w:p>
        </w:tc>
        <w:tc>
          <w:tcPr>
            <w:tcW w:w="1418" w:type="dxa"/>
            <w:tcBorders>
              <w:top w:val="nil"/>
              <w:left w:val="nil"/>
              <w:bottom w:val="single" w:sz="4" w:space="0" w:color="auto"/>
              <w:right w:val="single" w:sz="4" w:space="0" w:color="auto"/>
            </w:tcBorders>
            <w:vAlign w:val="bottom"/>
            <w:hideMark/>
          </w:tcPr>
          <w:p w14:paraId="3FE71F4F" w14:textId="77777777" w:rsidR="00251826" w:rsidRPr="00251826" w:rsidRDefault="00251826" w:rsidP="00251826">
            <w:pPr>
              <w:spacing w:before="120"/>
              <w:ind w:left="-108" w:right="-110" w:firstLine="4"/>
              <w:jc w:val="center"/>
              <w:rPr>
                <w:sz w:val="16"/>
                <w:szCs w:val="16"/>
              </w:rPr>
            </w:pPr>
            <w:r w:rsidRPr="00251826">
              <w:rPr>
                <w:sz w:val="16"/>
                <w:szCs w:val="16"/>
              </w:rPr>
              <w:t xml:space="preserve">Скважина 120м </w:t>
            </w:r>
          </w:p>
          <w:p w14:paraId="20A8FCC2" w14:textId="77777777" w:rsidR="00251826" w:rsidRPr="00251826" w:rsidRDefault="00251826" w:rsidP="00251826">
            <w:pPr>
              <w:spacing w:before="120"/>
              <w:ind w:left="-108" w:right="-110" w:firstLine="4"/>
              <w:jc w:val="center"/>
              <w:rPr>
                <w:sz w:val="16"/>
                <w:szCs w:val="16"/>
              </w:rPr>
            </w:pPr>
            <w:r w:rsidRPr="00251826">
              <w:rPr>
                <w:sz w:val="16"/>
                <w:szCs w:val="16"/>
              </w:rPr>
              <w:t>№4766</w:t>
            </w:r>
          </w:p>
        </w:tc>
        <w:tc>
          <w:tcPr>
            <w:tcW w:w="1418" w:type="dxa"/>
            <w:tcBorders>
              <w:top w:val="nil"/>
              <w:left w:val="nil"/>
              <w:bottom w:val="single" w:sz="4" w:space="0" w:color="auto"/>
              <w:right w:val="single" w:sz="4" w:space="0" w:color="auto"/>
            </w:tcBorders>
            <w:hideMark/>
          </w:tcPr>
          <w:p w14:paraId="0DF556E7"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hideMark/>
          </w:tcPr>
          <w:p w14:paraId="181386C8"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4026563C" w14:textId="77777777" w:rsidR="00251826" w:rsidRPr="00251826" w:rsidRDefault="00251826" w:rsidP="00251826">
            <w:pPr>
              <w:spacing w:before="120" w:after="120"/>
              <w:ind w:left="-108" w:firstLine="4"/>
              <w:jc w:val="both"/>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19C722C0"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079F4CC5"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43DD43B8" w14:textId="77777777" w:rsidR="00251826" w:rsidRPr="00251826" w:rsidRDefault="00251826" w:rsidP="00251826">
            <w:pPr>
              <w:spacing w:before="120"/>
              <w:ind w:left="-108" w:right="-110" w:firstLine="4"/>
              <w:jc w:val="center"/>
              <w:rPr>
                <w:sz w:val="16"/>
                <w:szCs w:val="16"/>
              </w:rPr>
            </w:pPr>
            <w:r w:rsidRPr="00251826">
              <w:rPr>
                <w:sz w:val="16"/>
                <w:szCs w:val="16"/>
              </w:rPr>
              <w:t>3.4.</w:t>
            </w:r>
          </w:p>
        </w:tc>
        <w:tc>
          <w:tcPr>
            <w:tcW w:w="2541" w:type="dxa"/>
            <w:tcBorders>
              <w:top w:val="nil"/>
              <w:left w:val="nil"/>
              <w:bottom w:val="single" w:sz="4" w:space="0" w:color="auto"/>
              <w:right w:val="single" w:sz="4" w:space="0" w:color="auto"/>
            </w:tcBorders>
            <w:vAlign w:val="center"/>
            <w:hideMark/>
          </w:tcPr>
          <w:p w14:paraId="1A7BD345" w14:textId="77777777" w:rsidR="00251826" w:rsidRPr="00251826" w:rsidRDefault="00251826" w:rsidP="00251826">
            <w:pPr>
              <w:spacing w:before="120"/>
              <w:ind w:left="-108" w:firstLine="4"/>
              <w:jc w:val="both"/>
              <w:rPr>
                <w:sz w:val="16"/>
                <w:szCs w:val="16"/>
              </w:rPr>
            </w:pPr>
            <w:r w:rsidRPr="00251826">
              <w:rPr>
                <w:sz w:val="16"/>
                <w:szCs w:val="16"/>
              </w:rPr>
              <w:t xml:space="preserve">Сети водопроводные по пер. </w:t>
            </w:r>
            <w:proofErr w:type="gramStart"/>
            <w:r w:rsidRPr="00251826">
              <w:rPr>
                <w:sz w:val="16"/>
                <w:szCs w:val="16"/>
              </w:rPr>
              <w:t>Школьный</w:t>
            </w:r>
            <w:proofErr w:type="gramEnd"/>
            <w:r w:rsidRPr="00251826">
              <w:rPr>
                <w:sz w:val="16"/>
                <w:szCs w:val="16"/>
              </w:rPr>
              <w:t>, протяженностью 676м</w:t>
            </w:r>
          </w:p>
        </w:tc>
        <w:tc>
          <w:tcPr>
            <w:tcW w:w="696" w:type="dxa"/>
            <w:tcBorders>
              <w:top w:val="nil"/>
              <w:left w:val="nil"/>
              <w:bottom w:val="single" w:sz="4" w:space="0" w:color="auto"/>
              <w:right w:val="single" w:sz="4" w:space="0" w:color="auto"/>
            </w:tcBorders>
            <w:vAlign w:val="bottom"/>
            <w:hideMark/>
          </w:tcPr>
          <w:p w14:paraId="1B64C759" w14:textId="77777777" w:rsidR="00251826" w:rsidRPr="00251826" w:rsidRDefault="00251826" w:rsidP="00251826">
            <w:pPr>
              <w:spacing w:before="120"/>
              <w:ind w:left="-108" w:right="-110" w:firstLine="4"/>
              <w:jc w:val="center"/>
              <w:rPr>
                <w:sz w:val="16"/>
                <w:szCs w:val="16"/>
              </w:rPr>
            </w:pPr>
          </w:p>
        </w:tc>
        <w:tc>
          <w:tcPr>
            <w:tcW w:w="871" w:type="dxa"/>
            <w:gridSpan w:val="2"/>
            <w:tcBorders>
              <w:top w:val="nil"/>
              <w:left w:val="nil"/>
              <w:bottom w:val="single" w:sz="4" w:space="0" w:color="auto"/>
              <w:right w:val="single" w:sz="4" w:space="0" w:color="auto"/>
            </w:tcBorders>
            <w:vAlign w:val="bottom"/>
            <w:hideMark/>
          </w:tcPr>
          <w:p w14:paraId="04406D8A" w14:textId="77777777" w:rsidR="00251826" w:rsidRPr="00251826" w:rsidRDefault="00251826" w:rsidP="00251826">
            <w:pPr>
              <w:spacing w:before="120"/>
              <w:ind w:left="-108" w:right="-110" w:firstLine="4"/>
              <w:jc w:val="center"/>
              <w:rPr>
                <w:sz w:val="16"/>
                <w:szCs w:val="16"/>
              </w:rPr>
            </w:pPr>
            <w:r w:rsidRPr="00251826">
              <w:rPr>
                <w:sz w:val="16"/>
                <w:szCs w:val="16"/>
              </w:rPr>
              <w:t xml:space="preserve">Сталь, </w:t>
            </w:r>
            <w:proofErr w:type="gramStart"/>
            <w:r w:rsidRPr="00251826">
              <w:rPr>
                <w:sz w:val="16"/>
                <w:szCs w:val="16"/>
              </w:rPr>
              <w:t>п</w:t>
            </w:r>
            <w:proofErr w:type="gramEnd"/>
            <w:r w:rsidRPr="00251826">
              <w:rPr>
                <w:sz w:val="16"/>
                <w:szCs w:val="16"/>
              </w:rPr>
              <w:t>/э</w:t>
            </w:r>
          </w:p>
        </w:tc>
        <w:tc>
          <w:tcPr>
            <w:tcW w:w="989" w:type="dxa"/>
            <w:gridSpan w:val="2"/>
            <w:tcBorders>
              <w:top w:val="nil"/>
              <w:left w:val="nil"/>
              <w:bottom w:val="single" w:sz="4" w:space="0" w:color="auto"/>
              <w:right w:val="single" w:sz="4" w:space="0" w:color="auto"/>
            </w:tcBorders>
            <w:vAlign w:val="bottom"/>
            <w:hideMark/>
          </w:tcPr>
          <w:p w14:paraId="36B6F032" w14:textId="77777777" w:rsidR="00251826" w:rsidRPr="00251826" w:rsidRDefault="00251826" w:rsidP="00251826">
            <w:pPr>
              <w:spacing w:before="120"/>
              <w:ind w:left="-108" w:right="-110" w:firstLine="4"/>
              <w:jc w:val="center"/>
              <w:rPr>
                <w:sz w:val="16"/>
                <w:szCs w:val="16"/>
              </w:rPr>
            </w:pPr>
          </w:p>
        </w:tc>
        <w:tc>
          <w:tcPr>
            <w:tcW w:w="567" w:type="dxa"/>
            <w:gridSpan w:val="2"/>
            <w:tcBorders>
              <w:top w:val="nil"/>
              <w:left w:val="nil"/>
              <w:bottom w:val="single" w:sz="4" w:space="0" w:color="auto"/>
              <w:right w:val="single" w:sz="4" w:space="0" w:color="auto"/>
            </w:tcBorders>
            <w:vAlign w:val="bottom"/>
            <w:hideMark/>
          </w:tcPr>
          <w:p w14:paraId="23297652" w14:textId="77777777" w:rsidR="00251826" w:rsidRPr="00251826" w:rsidRDefault="00251826" w:rsidP="00251826">
            <w:pPr>
              <w:spacing w:before="120"/>
              <w:ind w:left="-108" w:right="-110"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08ACFE8F" w14:textId="77777777" w:rsidR="00251826" w:rsidRPr="00251826" w:rsidRDefault="00251826" w:rsidP="00251826">
            <w:pPr>
              <w:spacing w:before="120"/>
              <w:ind w:left="-108" w:right="-110"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6FAE7476"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vAlign w:val="bottom"/>
            <w:hideMark/>
          </w:tcPr>
          <w:p w14:paraId="12B6BBC5"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hideMark/>
          </w:tcPr>
          <w:p w14:paraId="074E336F"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hideMark/>
          </w:tcPr>
          <w:p w14:paraId="5E17EC02"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56C5FBE4" w14:textId="77777777" w:rsidR="00251826" w:rsidRPr="00251826" w:rsidRDefault="00251826" w:rsidP="00251826">
            <w:pPr>
              <w:spacing w:before="120" w:after="120"/>
              <w:ind w:left="-108" w:firstLine="4"/>
              <w:jc w:val="both"/>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045D3AA4"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5F6FECAA"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0550D4F9" w14:textId="77777777" w:rsidR="00251826" w:rsidRPr="00251826" w:rsidRDefault="00251826" w:rsidP="00251826">
            <w:pPr>
              <w:spacing w:before="120"/>
              <w:ind w:left="-108" w:right="-110" w:firstLine="4"/>
              <w:jc w:val="center"/>
              <w:rPr>
                <w:sz w:val="16"/>
                <w:szCs w:val="16"/>
              </w:rPr>
            </w:pPr>
            <w:r w:rsidRPr="00251826">
              <w:rPr>
                <w:sz w:val="16"/>
                <w:szCs w:val="16"/>
              </w:rPr>
              <w:t>3.5.</w:t>
            </w:r>
          </w:p>
        </w:tc>
        <w:tc>
          <w:tcPr>
            <w:tcW w:w="2541" w:type="dxa"/>
            <w:tcBorders>
              <w:top w:val="nil"/>
              <w:left w:val="nil"/>
              <w:bottom w:val="single" w:sz="4" w:space="0" w:color="auto"/>
              <w:right w:val="single" w:sz="4" w:space="0" w:color="auto"/>
            </w:tcBorders>
            <w:vAlign w:val="center"/>
            <w:hideMark/>
          </w:tcPr>
          <w:p w14:paraId="0906F8CD" w14:textId="77777777" w:rsidR="00251826" w:rsidRPr="00251826" w:rsidRDefault="00251826" w:rsidP="00251826">
            <w:pPr>
              <w:spacing w:before="120"/>
              <w:ind w:left="-108" w:firstLine="4"/>
              <w:jc w:val="both"/>
              <w:rPr>
                <w:sz w:val="16"/>
                <w:szCs w:val="16"/>
              </w:rPr>
            </w:pPr>
            <w:hyperlink r:id="rId31" w:anchor="RANGE!_Toc50371698" w:history="1">
              <w:r w:rsidRPr="00251826">
                <w:rPr>
                  <w:sz w:val="16"/>
                  <w:szCs w:val="16"/>
                </w:rPr>
                <w:t>Водонапорная башня по ул. Российская, 4а</w:t>
              </w:r>
            </w:hyperlink>
          </w:p>
        </w:tc>
        <w:tc>
          <w:tcPr>
            <w:tcW w:w="696" w:type="dxa"/>
            <w:tcBorders>
              <w:top w:val="nil"/>
              <w:left w:val="nil"/>
              <w:bottom w:val="single" w:sz="4" w:space="0" w:color="auto"/>
              <w:right w:val="single" w:sz="4" w:space="0" w:color="auto"/>
            </w:tcBorders>
            <w:vAlign w:val="bottom"/>
            <w:hideMark/>
          </w:tcPr>
          <w:p w14:paraId="6B83879E" w14:textId="77777777" w:rsidR="00251826" w:rsidRPr="00251826" w:rsidRDefault="00251826" w:rsidP="00251826">
            <w:pPr>
              <w:spacing w:before="120"/>
              <w:ind w:left="-108" w:right="-110" w:firstLine="4"/>
              <w:jc w:val="center"/>
              <w:rPr>
                <w:sz w:val="16"/>
                <w:szCs w:val="16"/>
              </w:rPr>
            </w:pPr>
          </w:p>
        </w:tc>
        <w:tc>
          <w:tcPr>
            <w:tcW w:w="871" w:type="dxa"/>
            <w:gridSpan w:val="2"/>
            <w:tcBorders>
              <w:top w:val="nil"/>
              <w:left w:val="nil"/>
              <w:bottom w:val="single" w:sz="4" w:space="0" w:color="auto"/>
              <w:right w:val="single" w:sz="4" w:space="0" w:color="auto"/>
            </w:tcBorders>
            <w:vAlign w:val="bottom"/>
            <w:hideMark/>
          </w:tcPr>
          <w:p w14:paraId="2FF6AC9D" w14:textId="77777777" w:rsidR="00251826" w:rsidRPr="00251826" w:rsidRDefault="00251826" w:rsidP="00251826">
            <w:pPr>
              <w:spacing w:before="120"/>
              <w:ind w:left="-108" w:right="-110" w:firstLine="4"/>
              <w:jc w:val="center"/>
              <w:rPr>
                <w:sz w:val="16"/>
                <w:szCs w:val="16"/>
              </w:rPr>
            </w:pPr>
            <w:r w:rsidRPr="00251826">
              <w:rPr>
                <w:sz w:val="16"/>
                <w:szCs w:val="16"/>
              </w:rPr>
              <w:t>кирпич</w:t>
            </w:r>
          </w:p>
        </w:tc>
        <w:tc>
          <w:tcPr>
            <w:tcW w:w="989" w:type="dxa"/>
            <w:gridSpan w:val="2"/>
            <w:tcBorders>
              <w:top w:val="nil"/>
              <w:left w:val="nil"/>
              <w:bottom w:val="single" w:sz="4" w:space="0" w:color="auto"/>
              <w:right w:val="single" w:sz="4" w:space="0" w:color="auto"/>
            </w:tcBorders>
            <w:vAlign w:val="bottom"/>
            <w:hideMark/>
          </w:tcPr>
          <w:p w14:paraId="2548D263" w14:textId="77777777" w:rsidR="00251826" w:rsidRPr="00251826" w:rsidRDefault="00251826" w:rsidP="00251826">
            <w:pPr>
              <w:spacing w:before="120"/>
              <w:ind w:left="-108" w:right="-110" w:firstLine="4"/>
              <w:jc w:val="center"/>
              <w:rPr>
                <w:sz w:val="16"/>
                <w:szCs w:val="16"/>
              </w:rPr>
            </w:pPr>
            <w:r w:rsidRPr="00251826">
              <w:rPr>
                <w:sz w:val="16"/>
                <w:szCs w:val="16"/>
              </w:rPr>
              <w:t>Здание 19,4м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75BBE126" w14:textId="77777777" w:rsidR="00251826" w:rsidRPr="00251826" w:rsidRDefault="00251826" w:rsidP="00251826">
            <w:pPr>
              <w:spacing w:before="120"/>
              <w:ind w:left="-108" w:right="-110" w:firstLine="4"/>
              <w:jc w:val="center"/>
              <w:rPr>
                <w:sz w:val="16"/>
                <w:szCs w:val="16"/>
              </w:rPr>
            </w:pPr>
            <w:r w:rsidRPr="00251826">
              <w:rPr>
                <w:sz w:val="16"/>
                <w:szCs w:val="16"/>
              </w:rPr>
              <w:t>100</w:t>
            </w:r>
          </w:p>
        </w:tc>
        <w:tc>
          <w:tcPr>
            <w:tcW w:w="741" w:type="dxa"/>
            <w:tcBorders>
              <w:top w:val="nil"/>
              <w:left w:val="nil"/>
              <w:bottom w:val="single" w:sz="4" w:space="0" w:color="auto"/>
              <w:right w:val="single" w:sz="4" w:space="0" w:color="auto"/>
            </w:tcBorders>
            <w:vAlign w:val="bottom"/>
            <w:hideMark/>
          </w:tcPr>
          <w:p w14:paraId="43B9700E" w14:textId="77777777" w:rsidR="00251826" w:rsidRPr="00251826" w:rsidRDefault="00251826" w:rsidP="00251826">
            <w:pPr>
              <w:spacing w:before="120"/>
              <w:ind w:left="-108" w:right="-110"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3C0CAFAA" w14:textId="77777777" w:rsidR="00251826" w:rsidRPr="00251826" w:rsidRDefault="00251826" w:rsidP="00251826">
            <w:pPr>
              <w:spacing w:before="120"/>
              <w:ind w:left="-108" w:right="-110" w:firstLine="4"/>
              <w:jc w:val="center"/>
              <w:rPr>
                <w:sz w:val="16"/>
                <w:szCs w:val="16"/>
              </w:rPr>
            </w:pPr>
            <w:r w:rsidRPr="00251826">
              <w:rPr>
                <w:sz w:val="16"/>
                <w:szCs w:val="16"/>
              </w:rPr>
              <w:t xml:space="preserve">насос ЭЦВ 6-25-100, установка повышения давления </w:t>
            </w:r>
            <w:proofErr w:type="spellStart"/>
            <w:r w:rsidRPr="00251826">
              <w:rPr>
                <w:sz w:val="16"/>
                <w:szCs w:val="16"/>
              </w:rPr>
              <w:t>Грунфос</w:t>
            </w:r>
            <w:proofErr w:type="spellEnd"/>
            <w:r w:rsidRPr="00251826">
              <w:rPr>
                <w:sz w:val="16"/>
                <w:szCs w:val="16"/>
              </w:rPr>
              <w:t xml:space="preserve">, </w:t>
            </w:r>
            <w:proofErr w:type="spellStart"/>
            <w:r w:rsidRPr="00251826">
              <w:rPr>
                <w:sz w:val="16"/>
                <w:szCs w:val="16"/>
              </w:rPr>
              <w:t>Водораздаточный</w:t>
            </w:r>
            <w:proofErr w:type="spellEnd"/>
            <w:r w:rsidRPr="00251826">
              <w:rPr>
                <w:sz w:val="16"/>
                <w:szCs w:val="16"/>
              </w:rPr>
              <w:t xml:space="preserve"> павильон</w:t>
            </w:r>
          </w:p>
        </w:tc>
        <w:tc>
          <w:tcPr>
            <w:tcW w:w="1418" w:type="dxa"/>
            <w:tcBorders>
              <w:top w:val="nil"/>
              <w:left w:val="nil"/>
              <w:bottom w:val="single" w:sz="4" w:space="0" w:color="auto"/>
              <w:right w:val="single" w:sz="4" w:space="0" w:color="auto"/>
            </w:tcBorders>
            <w:vAlign w:val="bottom"/>
            <w:hideMark/>
          </w:tcPr>
          <w:p w14:paraId="4DBBD9C9" w14:textId="77777777" w:rsidR="00251826" w:rsidRPr="00251826" w:rsidRDefault="00251826" w:rsidP="00251826">
            <w:pPr>
              <w:spacing w:before="120"/>
              <w:ind w:left="-108" w:right="-110" w:firstLine="4"/>
              <w:jc w:val="center"/>
              <w:rPr>
                <w:sz w:val="16"/>
                <w:szCs w:val="16"/>
              </w:rPr>
            </w:pPr>
            <w:r w:rsidRPr="00251826">
              <w:rPr>
                <w:sz w:val="16"/>
                <w:szCs w:val="16"/>
              </w:rPr>
              <w:t xml:space="preserve">Скважина 100м </w:t>
            </w:r>
          </w:p>
          <w:p w14:paraId="3A9EC35F" w14:textId="77777777" w:rsidR="00251826" w:rsidRPr="00251826" w:rsidRDefault="00251826" w:rsidP="00251826">
            <w:pPr>
              <w:spacing w:before="120"/>
              <w:ind w:left="-108" w:right="-110" w:firstLine="4"/>
              <w:jc w:val="center"/>
              <w:rPr>
                <w:sz w:val="16"/>
                <w:szCs w:val="16"/>
              </w:rPr>
            </w:pPr>
            <w:r w:rsidRPr="00251826">
              <w:rPr>
                <w:sz w:val="16"/>
                <w:szCs w:val="16"/>
              </w:rPr>
              <w:t>№4670</w:t>
            </w:r>
          </w:p>
        </w:tc>
        <w:tc>
          <w:tcPr>
            <w:tcW w:w="1418" w:type="dxa"/>
            <w:tcBorders>
              <w:top w:val="nil"/>
              <w:left w:val="nil"/>
              <w:bottom w:val="single" w:sz="4" w:space="0" w:color="auto"/>
              <w:right w:val="single" w:sz="4" w:space="0" w:color="auto"/>
            </w:tcBorders>
            <w:hideMark/>
          </w:tcPr>
          <w:p w14:paraId="77B9D4B2"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hideMark/>
          </w:tcPr>
          <w:p w14:paraId="2F21B1EB"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3AB34496" w14:textId="77777777" w:rsidR="00251826" w:rsidRPr="00251826" w:rsidRDefault="00251826" w:rsidP="00251826">
            <w:pPr>
              <w:spacing w:before="120" w:after="120"/>
              <w:ind w:left="-108" w:firstLine="4"/>
              <w:jc w:val="both"/>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0A5AFB86"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13AD1F3B"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63D71D4F" w14:textId="77777777" w:rsidR="00251826" w:rsidRPr="00251826" w:rsidRDefault="00251826" w:rsidP="00251826">
            <w:pPr>
              <w:spacing w:before="120"/>
              <w:ind w:left="-108" w:right="-110" w:firstLine="4"/>
              <w:jc w:val="center"/>
              <w:rPr>
                <w:sz w:val="16"/>
                <w:szCs w:val="16"/>
              </w:rPr>
            </w:pPr>
            <w:r w:rsidRPr="00251826">
              <w:rPr>
                <w:sz w:val="16"/>
                <w:szCs w:val="16"/>
              </w:rPr>
              <w:t>3.6.</w:t>
            </w:r>
          </w:p>
        </w:tc>
        <w:tc>
          <w:tcPr>
            <w:tcW w:w="2541" w:type="dxa"/>
            <w:tcBorders>
              <w:top w:val="nil"/>
              <w:left w:val="nil"/>
              <w:bottom w:val="single" w:sz="4" w:space="0" w:color="auto"/>
              <w:right w:val="single" w:sz="4" w:space="0" w:color="auto"/>
            </w:tcBorders>
            <w:vAlign w:val="center"/>
            <w:hideMark/>
          </w:tcPr>
          <w:p w14:paraId="4E8C3A96" w14:textId="77777777" w:rsidR="00251826" w:rsidRPr="00251826" w:rsidRDefault="00251826" w:rsidP="00251826">
            <w:pPr>
              <w:spacing w:before="120"/>
              <w:ind w:left="-108" w:firstLine="4"/>
              <w:jc w:val="both"/>
              <w:rPr>
                <w:sz w:val="16"/>
                <w:szCs w:val="16"/>
              </w:rPr>
            </w:pPr>
            <w:hyperlink r:id="rId32" w:anchor="RANGE!_Toc50371699" w:history="1">
              <w:r w:rsidRPr="00251826">
                <w:rPr>
                  <w:sz w:val="16"/>
                  <w:szCs w:val="16"/>
                </w:rPr>
                <w:t>Водонапорная башня ул. Строителей, 6Г</w:t>
              </w:r>
            </w:hyperlink>
          </w:p>
        </w:tc>
        <w:tc>
          <w:tcPr>
            <w:tcW w:w="696" w:type="dxa"/>
            <w:tcBorders>
              <w:top w:val="nil"/>
              <w:left w:val="nil"/>
              <w:bottom w:val="single" w:sz="4" w:space="0" w:color="auto"/>
              <w:right w:val="single" w:sz="4" w:space="0" w:color="auto"/>
            </w:tcBorders>
            <w:vAlign w:val="bottom"/>
            <w:hideMark/>
          </w:tcPr>
          <w:p w14:paraId="74B072FE" w14:textId="77777777" w:rsidR="00251826" w:rsidRPr="00251826" w:rsidRDefault="00251826" w:rsidP="00251826">
            <w:pPr>
              <w:spacing w:before="120"/>
              <w:ind w:left="-108" w:right="-110" w:firstLine="4"/>
              <w:jc w:val="center"/>
              <w:rPr>
                <w:sz w:val="16"/>
                <w:szCs w:val="16"/>
              </w:rPr>
            </w:pPr>
          </w:p>
        </w:tc>
        <w:tc>
          <w:tcPr>
            <w:tcW w:w="871" w:type="dxa"/>
            <w:gridSpan w:val="2"/>
            <w:tcBorders>
              <w:top w:val="nil"/>
              <w:left w:val="nil"/>
              <w:bottom w:val="single" w:sz="4" w:space="0" w:color="auto"/>
              <w:right w:val="single" w:sz="4" w:space="0" w:color="auto"/>
            </w:tcBorders>
            <w:vAlign w:val="bottom"/>
            <w:hideMark/>
          </w:tcPr>
          <w:p w14:paraId="303866B2" w14:textId="77777777" w:rsidR="00251826" w:rsidRPr="00251826" w:rsidRDefault="00251826" w:rsidP="00251826">
            <w:pPr>
              <w:spacing w:before="120"/>
              <w:ind w:left="-108" w:right="-110" w:firstLine="4"/>
              <w:jc w:val="center"/>
              <w:rPr>
                <w:sz w:val="16"/>
                <w:szCs w:val="16"/>
              </w:rPr>
            </w:pPr>
            <w:r w:rsidRPr="00251826">
              <w:rPr>
                <w:sz w:val="16"/>
                <w:szCs w:val="16"/>
              </w:rPr>
              <w:t>металл</w:t>
            </w:r>
          </w:p>
        </w:tc>
        <w:tc>
          <w:tcPr>
            <w:tcW w:w="989" w:type="dxa"/>
            <w:gridSpan w:val="2"/>
            <w:tcBorders>
              <w:top w:val="nil"/>
              <w:left w:val="nil"/>
              <w:bottom w:val="single" w:sz="4" w:space="0" w:color="auto"/>
              <w:right w:val="single" w:sz="4" w:space="0" w:color="auto"/>
            </w:tcBorders>
            <w:vAlign w:val="bottom"/>
            <w:hideMark/>
          </w:tcPr>
          <w:p w14:paraId="7EC88E35" w14:textId="77777777" w:rsidR="00251826" w:rsidRPr="00251826" w:rsidRDefault="00251826" w:rsidP="00251826">
            <w:pPr>
              <w:spacing w:before="120"/>
              <w:ind w:left="-108" w:right="-110" w:firstLine="4"/>
              <w:jc w:val="center"/>
              <w:rPr>
                <w:sz w:val="16"/>
                <w:szCs w:val="16"/>
              </w:rPr>
            </w:pPr>
            <w:r w:rsidRPr="00251826">
              <w:rPr>
                <w:sz w:val="16"/>
                <w:szCs w:val="16"/>
              </w:rPr>
              <w:t>Здание 7м</w:t>
            </w:r>
            <w:r w:rsidRPr="00251826">
              <w:rPr>
                <w:sz w:val="16"/>
                <w:szCs w:val="16"/>
                <w:vertAlign w:val="superscript"/>
              </w:rPr>
              <w:t>2</w:t>
            </w:r>
          </w:p>
        </w:tc>
        <w:tc>
          <w:tcPr>
            <w:tcW w:w="567" w:type="dxa"/>
            <w:gridSpan w:val="2"/>
            <w:tcBorders>
              <w:top w:val="nil"/>
              <w:left w:val="nil"/>
              <w:bottom w:val="single" w:sz="4" w:space="0" w:color="auto"/>
              <w:right w:val="single" w:sz="4" w:space="0" w:color="auto"/>
            </w:tcBorders>
            <w:vAlign w:val="bottom"/>
            <w:hideMark/>
          </w:tcPr>
          <w:p w14:paraId="6F047565" w14:textId="77777777" w:rsidR="00251826" w:rsidRPr="00251826" w:rsidRDefault="00251826" w:rsidP="00251826">
            <w:pPr>
              <w:spacing w:before="120"/>
              <w:ind w:left="-108" w:right="-110" w:firstLine="4"/>
              <w:jc w:val="center"/>
              <w:rPr>
                <w:sz w:val="16"/>
                <w:szCs w:val="16"/>
              </w:rPr>
            </w:pPr>
            <w:r w:rsidRPr="00251826">
              <w:rPr>
                <w:sz w:val="16"/>
                <w:szCs w:val="16"/>
              </w:rPr>
              <w:t>70</w:t>
            </w:r>
          </w:p>
        </w:tc>
        <w:tc>
          <w:tcPr>
            <w:tcW w:w="741" w:type="dxa"/>
            <w:tcBorders>
              <w:top w:val="nil"/>
              <w:left w:val="nil"/>
              <w:bottom w:val="single" w:sz="4" w:space="0" w:color="auto"/>
              <w:right w:val="single" w:sz="4" w:space="0" w:color="auto"/>
            </w:tcBorders>
            <w:vAlign w:val="bottom"/>
            <w:hideMark/>
          </w:tcPr>
          <w:p w14:paraId="1918A459" w14:textId="77777777" w:rsidR="00251826" w:rsidRPr="00251826" w:rsidRDefault="00251826" w:rsidP="00251826">
            <w:pPr>
              <w:spacing w:before="120"/>
              <w:ind w:left="-108" w:right="-110"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61659929" w14:textId="77777777" w:rsidR="00251826" w:rsidRPr="00251826" w:rsidRDefault="00251826" w:rsidP="00251826">
            <w:pPr>
              <w:spacing w:before="120"/>
              <w:ind w:left="-108" w:right="-110" w:firstLine="4"/>
              <w:jc w:val="center"/>
              <w:rPr>
                <w:sz w:val="16"/>
                <w:szCs w:val="16"/>
              </w:rPr>
            </w:pPr>
            <w:r w:rsidRPr="00251826">
              <w:rPr>
                <w:sz w:val="16"/>
                <w:szCs w:val="16"/>
              </w:rPr>
              <w:t xml:space="preserve">насос ЭЦВ 6-25-100, </w:t>
            </w:r>
          </w:p>
          <w:p w14:paraId="11B1A7E4" w14:textId="77777777" w:rsidR="00251826" w:rsidRPr="00251826" w:rsidRDefault="00251826" w:rsidP="00251826">
            <w:pPr>
              <w:spacing w:before="120"/>
              <w:ind w:left="-108" w:right="-110" w:firstLine="4"/>
              <w:jc w:val="center"/>
              <w:rPr>
                <w:sz w:val="16"/>
                <w:szCs w:val="16"/>
              </w:rPr>
            </w:pPr>
            <w:r w:rsidRPr="00251826">
              <w:rPr>
                <w:sz w:val="16"/>
                <w:szCs w:val="16"/>
              </w:rPr>
              <w:t>резервуар металл15м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6782A22E"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hideMark/>
          </w:tcPr>
          <w:p w14:paraId="19949C13"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hideMark/>
          </w:tcPr>
          <w:p w14:paraId="753444D0"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7140DD70" w14:textId="77777777" w:rsidR="00251826" w:rsidRPr="00251826" w:rsidRDefault="00251826" w:rsidP="00251826">
            <w:pPr>
              <w:spacing w:before="120" w:after="120"/>
              <w:ind w:left="-108" w:firstLine="4"/>
              <w:jc w:val="both"/>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607C17E2"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59F39B60"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7393E403" w14:textId="77777777" w:rsidR="00251826" w:rsidRPr="00251826" w:rsidRDefault="00251826" w:rsidP="00251826">
            <w:pPr>
              <w:spacing w:before="120"/>
              <w:ind w:left="-108" w:right="-110" w:firstLine="4"/>
              <w:jc w:val="center"/>
              <w:rPr>
                <w:sz w:val="16"/>
                <w:szCs w:val="16"/>
              </w:rPr>
            </w:pPr>
            <w:r w:rsidRPr="00251826">
              <w:rPr>
                <w:sz w:val="16"/>
                <w:szCs w:val="16"/>
              </w:rPr>
              <w:t>3.7.</w:t>
            </w:r>
          </w:p>
        </w:tc>
        <w:tc>
          <w:tcPr>
            <w:tcW w:w="2541" w:type="dxa"/>
            <w:tcBorders>
              <w:top w:val="nil"/>
              <w:left w:val="nil"/>
              <w:bottom w:val="single" w:sz="4" w:space="0" w:color="auto"/>
              <w:right w:val="single" w:sz="4" w:space="0" w:color="auto"/>
            </w:tcBorders>
            <w:vAlign w:val="center"/>
            <w:hideMark/>
          </w:tcPr>
          <w:p w14:paraId="0B9F2F2B" w14:textId="77777777" w:rsidR="00251826" w:rsidRPr="00251826" w:rsidRDefault="00251826" w:rsidP="00251826">
            <w:pPr>
              <w:spacing w:before="120"/>
              <w:ind w:left="-108" w:firstLine="4"/>
              <w:jc w:val="both"/>
              <w:rPr>
                <w:sz w:val="16"/>
                <w:szCs w:val="16"/>
              </w:rPr>
            </w:pPr>
            <w:r w:rsidRPr="00251826">
              <w:rPr>
                <w:sz w:val="16"/>
                <w:szCs w:val="16"/>
              </w:rPr>
              <w:t>Сети водопроводные пл. Строителей, протяженность 509м</w:t>
            </w:r>
          </w:p>
        </w:tc>
        <w:tc>
          <w:tcPr>
            <w:tcW w:w="696" w:type="dxa"/>
            <w:tcBorders>
              <w:top w:val="nil"/>
              <w:left w:val="nil"/>
              <w:bottom w:val="single" w:sz="4" w:space="0" w:color="auto"/>
              <w:right w:val="single" w:sz="4" w:space="0" w:color="auto"/>
            </w:tcBorders>
            <w:vAlign w:val="bottom"/>
            <w:hideMark/>
          </w:tcPr>
          <w:p w14:paraId="74E143A2" w14:textId="77777777" w:rsidR="00251826" w:rsidRPr="00251826" w:rsidRDefault="00251826" w:rsidP="00251826">
            <w:pPr>
              <w:spacing w:before="120"/>
              <w:ind w:left="-108" w:right="-110" w:firstLine="4"/>
              <w:jc w:val="center"/>
              <w:rPr>
                <w:sz w:val="16"/>
                <w:szCs w:val="16"/>
              </w:rPr>
            </w:pPr>
          </w:p>
        </w:tc>
        <w:tc>
          <w:tcPr>
            <w:tcW w:w="871" w:type="dxa"/>
            <w:gridSpan w:val="2"/>
            <w:tcBorders>
              <w:top w:val="nil"/>
              <w:left w:val="nil"/>
              <w:bottom w:val="single" w:sz="4" w:space="0" w:color="auto"/>
              <w:right w:val="single" w:sz="4" w:space="0" w:color="auto"/>
            </w:tcBorders>
            <w:vAlign w:val="bottom"/>
            <w:hideMark/>
          </w:tcPr>
          <w:p w14:paraId="00EC94D8" w14:textId="77777777" w:rsidR="00251826" w:rsidRPr="00251826" w:rsidRDefault="00251826" w:rsidP="00251826">
            <w:pPr>
              <w:spacing w:before="120"/>
              <w:ind w:left="-108" w:right="-110" w:firstLine="4"/>
              <w:jc w:val="center"/>
              <w:rPr>
                <w:sz w:val="16"/>
                <w:szCs w:val="16"/>
              </w:rPr>
            </w:pPr>
            <w:r w:rsidRPr="00251826">
              <w:rPr>
                <w:sz w:val="16"/>
                <w:szCs w:val="16"/>
              </w:rPr>
              <w:t xml:space="preserve">Сталь, </w:t>
            </w:r>
            <w:proofErr w:type="gramStart"/>
            <w:r w:rsidRPr="00251826">
              <w:rPr>
                <w:sz w:val="16"/>
                <w:szCs w:val="16"/>
              </w:rPr>
              <w:t>п</w:t>
            </w:r>
            <w:proofErr w:type="gramEnd"/>
            <w:r w:rsidRPr="00251826">
              <w:rPr>
                <w:sz w:val="16"/>
                <w:szCs w:val="16"/>
              </w:rPr>
              <w:t>/э</w:t>
            </w:r>
          </w:p>
        </w:tc>
        <w:tc>
          <w:tcPr>
            <w:tcW w:w="989" w:type="dxa"/>
            <w:gridSpan w:val="2"/>
            <w:tcBorders>
              <w:top w:val="nil"/>
              <w:left w:val="nil"/>
              <w:bottom w:val="single" w:sz="4" w:space="0" w:color="auto"/>
              <w:right w:val="single" w:sz="4" w:space="0" w:color="auto"/>
            </w:tcBorders>
            <w:vAlign w:val="bottom"/>
            <w:hideMark/>
          </w:tcPr>
          <w:p w14:paraId="0F16C0AB" w14:textId="77777777" w:rsidR="00251826" w:rsidRPr="00251826" w:rsidRDefault="00251826" w:rsidP="00251826">
            <w:pPr>
              <w:spacing w:before="120"/>
              <w:ind w:left="-108" w:right="-110" w:firstLine="4"/>
              <w:jc w:val="center"/>
              <w:rPr>
                <w:sz w:val="16"/>
                <w:szCs w:val="16"/>
              </w:rPr>
            </w:pPr>
          </w:p>
        </w:tc>
        <w:tc>
          <w:tcPr>
            <w:tcW w:w="567" w:type="dxa"/>
            <w:gridSpan w:val="2"/>
            <w:tcBorders>
              <w:top w:val="nil"/>
              <w:left w:val="nil"/>
              <w:bottom w:val="single" w:sz="4" w:space="0" w:color="auto"/>
              <w:right w:val="single" w:sz="4" w:space="0" w:color="auto"/>
            </w:tcBorders>
            <w:vAlign w:val="bottom"/>
            <w:hideMark/>
          </w:tcPr>
          <w:p w14:paraId="76EA1B50" w14:textId="77777777" w:rsidR="00251826" w:rsidRPr="00251826" w:rsidRDefault="00251826" w:rsidP="00251826">
            <w:pPr>
              <w:spacing w:before="120"/>
              <w:ind w:left="-108" w:right="-110"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0E26C470" w14:textId="77777777" w:rsidR="00251826" w:rsidRPr="00251826" w:rsidRDefault="00251826" w:rsidP="00251826">
            <w:pPr>
              <w:spacing w:before="120"/>
              <w:ind w:left="-108" w:right="-110"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004ABBDB"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vAlign w:val="bottom"/>
            <w:hideMark/>
          </w:tcPr>
          <w:p w14:paraId="4E1578C1"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hideMark/>
          </w:tcPr>
          <w:p w14:paraId="28C666CC"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hideMark/>
          </w:tcPr>
          <w:p w14:paraId="5E626A70"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009A2BB9" w14:textId="77777777" w:rsidR="00251826" w:rsidRPr="00251826" w:rsidRDefault="00251826" w:rsidP="00251826">
            <w:pPr>
              <w:spacing w:before="120" w:after="120"/>
              <w:ind w:left="-108" w:firstLine="4"/>
              <w:jc w:val="both"/>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358C144D"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002E4B5D"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719C892A" w14:textId="77777777" w:rsidR="00251826" w:rsidRPr="00251826" w:rsidRDefault="00251826" w:rsidP="00251826">
            <w:pPr>
              <w:spacing w:before="120"/>
              <w:ind w:left="-108" w:right="-110" w:firstLine="4"/>
              <w:jc w:val="center"/>
              <w:rPr>
                <w:sz w:val="16"/>
                <w:szCs w:val="16"/>
              </w:rPr>
            </w:pPr>
            <w:r w:rsidRPr="00251826">
              <w:rPr>
                <w:sz w:val="16"/>
                <w:szCs w:val="16"/>
              </w:rPr>
              <w:t>3.8.</w:t>
            </w:r>
          </w:p>
        </w:tc>
        <w:tc>
          <w:tcPr>
            <w:tcW w:w="2541" w:type="dxa"/>
            <w:tcBorders>
              <w:top w:val="nil"/>
              <w:left w:val="nil"/>
              <w:bottom w:val="single" w:sz="4" w:space="0" w:color="auto"/>
              <w:right w:val="single" w:sz="4" w:space="0" w:color="auto"/>
            </w:tcBorders>
            <w:vAlign w:val="center"/>
            <w:hideMark/>
          </w:tcPr>
          <w:p w14:paraId="1D47018D" w14:textId="77777777" w:rsidR="00251826" w:rsidRPr="00251826" w:rsidRDefault="00251826" w:rsidP="00251826">
            <w:pPr>
              <w:spacing w:before="120"/>
              <w:ind w:left="-108" w:firstLine="4"/>
              <w:jc w:val="center"/>
              <w:rPr>
                <w:sz w:val="16"/>
                <w:szCs w:val="16"/>
              </w:rPr>
            </w:pPr>
            <w:r w:rsidRPr="00251826">
              <w:rPr>
                <w:sz w:val="16"/>
                <w:szCs w:val="16"/>
              </w:rPr>
              <w:t xml:space="preserve">Сети водопроводные, назначение: сооружения коммунального хозяйства, протяженность 555 м, находящиеся по адресу: Иркутская область, </w:t>
            </w:r>
            <w:proofErr w:type="spellStart"/>
            <w:r w:rsidRPr="00251826">
              <w:rPr>
                <w:sz w:val="16"/>
                <w:szCs w:val="16"/>
              </w:rPr>
              <w:t>Заларинский</w:t>
            </w:r>
            <w:proofErr w:type="spellEnd"/>
            <w:r w:rsidRPr="00251826">
              <w:rPr>
                <w:sz w:val="16"/>
                <w:szCs w:val="16"/>
              </w:rPr>
              <w:t xml:space="preserve"> район, </w:t>
            </w:r>
            <w:proofErr w:type="spellStart"/>
            <w:r w:rsidRPr="00251826">
              <w:rPr>
                <w:sz w:val="16"/>
                <w:szCs w:val="16"/>
              </w:rPr>
              <w:t>рп</w:t>
            </w:r>
            <w:proofErr w:type="spellEnd"/>
            <w:r w:rsidRPr="00251826">
              <w:rPr>
                <w:sz w:val="16"/>
                <w:szCs w:val="16"/>
              </w:rPr>
              <w:t xml:space="preserve">. </w:t>
            </w:r>
            <w:proofErr w:type="spellStart"/>
            <w:r w:rsidRPr="00251826">
              <w:rPr>
                <w:sz w:val="16"/>
                <w:szCs w:val="16"/>
              </w:rPr>
              <w:t>Залари</w:t>
            </w:r>
            <w:proofErr w:type="spellEnd"/>
            <w:r w:rsidRPr="00251826">
              <w:rPr>
                <w:sz w:val="16"/>
                <w:szCs w:val="16"/>
              </w:rPr>
              <w:t>, территория ЦРБ,</w:t>
            </w:r>
          </w:p>
        </w:tc>
        <w:tc>
          <w:tcPr>
            <w:tcW w:w="696" w:type="dxa"/>
            <w:tcBorders>
              <w:top w:val="nil"/>
              <w:left w:val="nil"/>
              <w:bottom w:val="single" w:sz="4" w:space="0" w:color="auto"/>
              <w:right w:val="single" w:sz="4" w:space="0" w:color="auto"/>
            </w:tcBorders>
            <w:vAlign w:val="bottom"/>
            <w:hideMark/>
          </w:tcPr>
          <w:p w14:paraId="48134A46" w14:textId="77777777" w:rsidR="00251826" w:rsidRPr="00251826" w:rsidRDefault="00251826" w:rsidP="00251826">
            <w:pPr>
              <w:spacing w:before="120"/>
              <w:ind w:left="-108" w:right="-110" w:firstLine="4"/>
              <w:jc w:val="center"/>
              <w:rPr>
                <w:sz w:val="16"/>
                <w:szCs w:val="16"/>
              </w:rPr>
            </w:pPr>
          </w:p>
        </w:tc>
        <w:tc>
          <w:tcPr>
            <w:tcW w:w="871" w:type="dxa"/>
            <w:gridSpan w:val="2"/>
            <w:tcBorders>
              <w:top w:val="nil"/>
              <w:left w:val="nil"/>
              <w:bottom w:val="single" w:sz="4" w:space="0" w:color="auto"/>
              <w:right w:val="single" w:sz="4" w:space="0" w:color="auto"/>
            </w:tcBorders>
            <w:vAlign w:val="bottom"/>
            <w:hideMark/>
          </w:tcPr>
          <w:p w14:paraId="27154748" w14:textId="77777777" w:rsidR="00251826" w:rsidRPr="00251826" w:rsidRDefault="00251826" w:rsidP="00251826">
            <w:pPr>
              <w:spacing w:before="120"/>
              <w:ind w:left="-108" w:right="-110" w:firstLine="4"/>
              <w:jc w:val="center"/>
              <w:rPr>
                <w:sz w:val="16"/>
                <w:szCs w:val="16"/>
              </w:rPr>
            </w:pPr>
            <w:r w:rsidRPr="00251826">
              <w:rPr>
                <w:sz w:val="16"/>
                <w:szCs w:val="16"/>
              </w:rPr>
              <w:t xml:space="preserve">Сталь, </w:t>
            </w:r>
            <w:proofErr w:type="gramStart"/>
            <w:r w:rsidRPr="00251826">
              <w:rPr>
                <w:sz w:val="16"/>
                <w:szCs w:val="16"/>
              </w:rPr>
              <w:t>п</w:t>
            </w:r>
            <w:proofErr w:type="gramEnd"/>
            <w:r w:rsidRPr="00251826">
              <w:rPr>
                <w:sz w:val="16"/>
                <w:szCs w:val="16"/>
              </w:rPr>
              <w:t>/э</w:t>
            </w:r>
          </w:p>
        </w:tc>
        <w:tc>
          <w:tcPr>
            <w:tcW w:w="989" w:type="dxa"/>
            <w:gridSpan w:val="2"/>
            <w:tcBorders>
              <w:top w:val="nil"/>
              <w:left w:val="nil"/>
              <w:bottom w:val="single" w:sz="4" w:space="0" w:color="auto"/>
              <w:right w:val="single" w:sz="4" w:space="0" w:color="auto"/>
            </w:tcBorders>
            <w:vAlign w:val="bottom"/>
            <w:hideMark/>
          </w:tcPr>
          <w:p w14:paraId="765C658D" w14:textId="77777777" w:rsidR="00251826" w:rsidRPr="00251826" w:rsidRDefault="00251826" w:rsidP="00251826">
            <w:pPr>
              <w:spacing w:before="120"/>
              <w:ind w:left="-108" w:right="-110" w:firstLine="4"/>
              <w:jc w:val="center"/>
              <w:rPr>
                <w:sz w:val="16"/>
                <w:szCs w:val="16"/>
              </w:rPr>
            </w:pPr>
          </w:p>
        </w:tc>
        <w:tc>
          <w:tcPr>
            <w:tcW w:w="567" w:type="dxa"/>
            <w:gridSpan w:val="2"/>
            <w:tcBorders>
              <w:top w:val="nil"/>
              <w:left w:val="nil"/>
              <w:bottom w:val="single" w:sz="4" w:space="0" w:color="auto"/>
              <w:right w:val="single" w:sz="4" w:space="0" w:color="auto"/>
            </w:tcBorders>
            <w:vAlign w:val="bottom"/>
            <w:hideMark/>
          </w:tcPr>
          <w:p w14:paraId="51B0CE9A" w14:textId="77777777" w:rsidR="00251826" w:rsidRPr="00251826" w:rsidRDefault="00251826" w:rsidP="00251826">
            <w:pPr>
              <w:spacing w:before="120"/>
              <w:ind w:left="-108" w:right="-110"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06F2D7DE" w14:textId="77777777" w:rsidR="00251826" w:rsidRPr="00251826" w:rsidRDefault="00251826" w:rsidP="00251826">
            <w:pPr>
              <w:spacing w:before="120"/>
              <w:ind w:left="-108" w:right="-110"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2D502509"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vAlign w:val="bottom"/>
            <w:hideMark/>
          </w:tcPr>
          <w:p w14:paraId="76A98563" w14:textId="77777777" w:rsidR="00251826" w:rsidRPr="00251826" w:rsidRDefault="00251826" w:rsidP="00251826">
            <w:pPr>
              <w:spacing w:before="120"/>
              <w:ind w:left="-108" w:right="-110" w:firstLine="4"/>
              <w:jc w:val="center"/>
              <w:rPr>
                <w:sz w:val="16"/>
                <w:szCs w:val="16"/>
              </w:rPr>
            </w:pPr>
          </w:p>
        </w:tc>
        <w:tc>
          <w:tcPr>
            <w:tcW w:w="1418" w:type="dxa"/>
            <w:tcBorders>
              <w:top w:val="nil"/>
              <w:left w:val="nil"/>
              <w:bottom w:val="single" w:sz="4" w:space="0" w:color="auto"/>
              <w:right w:val="single" w:sz="4" w:space="0" w:color="auto"/>
            </w:tcBorders>
            <w:hideMark/>
          </w:tcPr>
          <w:p w14:paraId="606F0CDE"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vAlign w:val="bottom"/>
            <w:hideMark/>
          </w:tcPr>
          <w:p w14:paraId="1F4D7BB0" w14:textId="77777777" w:rsidR="00251826" w:rsidRPr="00251826" w:rsidRDefault="00251826" w:rsidP="00251826">
            <w:pPr>
              <w:spacing w:before="120"/>
              <w:ind w:left="-108" w:right="-110" w:firstLine="4"/>
              <w:jc w:val="center"/>
              <w:rPr>
                <w:sz w:val="16"/>
                <w:szCs w:val="16"/>
              </w:rPr>
            </w:pPr>
            <w:r w:rsidRPr="00251826">
              <w:rPr>
                <w:sz w:val="16"/>
                <w:szCs w:val="16"/>
              </w:rPr>
              <w:t>40%</w:t>
            </w:r>
          </w:p>
        </w:tc>
        <w:tc>
          <w:tcPr>
            <w:tcW w:w="709" w:type="dxa"/>
            <w:gridSpan w:val="3"/>
            <w:tcBorders>
              <w:top w:val="nil"/>
              <w:left w:val="nil"/>
              <w:bottom w:val="single" w:sz="4" w:space="0" w:color="auto"/>
              <w:right w:val="single" w:sz="4" w:space="0" w:color="auto"/>
            </w:tcBorders>
          </w:tcPr>
          <w:p w14:paraId="7A8EDD02" w14:textId="77777777" w:rsidR="00251826" w:rsidRPr="00251826" w:rsidRDefault="00251826" w:rsidP="00251826">
            <w:pPr>
              <w:spacing w:before="120" w:after="120"/>
              <w:ind w:left="-108" w:firstLine="4"/>
              <w:jc w:val="both"/>
              <w:rPr>
                <w:sz w:val="16"/>
                <w:szCs w:val="16"/>
              </w:rPr>
            </w:pPr>
            <w:r w:rsidRPr="00251826">
              <w:rPr>
                <w:sz w:val="16"/>
                <w:szCs w:val="16"/>
              </w:rPr>
              <w:t>2</w:t>
            </w:r>
          </w:p>
        </w:tc>
        <w:tc>
          <w:tcPr>
            <w:tcW w:w="876" w:type="dxa"/>
            <w:gridSpan w:val="3"/>
            <w:tcBorders>
              <w:top w:val="nil"/>
              <w:left w:val="nil"/>
              <w:bottom w:val="single" w:sz="4" w:space="0" w:color="auto"/>
              <w:right w:val="single" w:sz="4" w:space="0" w:color="auto"/>
            </w:tcBorders>
          </w:tcPr>
          <w:p w14:paraId="55C1A045"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443596C2" w14:textId="77777777" w:rsidTr="0007023D">
        <w:trPr>
          <w:gridBefore w:val="1"/>
          <w:gridAfter w:val="1"/>
          <w:wBefore w:w="142" w:type="dxa"/>
          <w:wAfter w:w="23" w:type="dxa"/>
          <w:trHeight w:val="676"/>
        </w:trPr>
        <w:tc>
          <w:tcPr>
            <w:tcW w:w="713" w:type="dxa"/>
            <w:tcBorders>
              <w:top w:val="nil"/>
              <w:left w:val="single" w:sz="4" w:space="0" w:color="auto"/>
              <w:bottom w:val="single" w:sz="4" w:space="0" w:color="auto"/>
              <w:right w:val="single" w:sz="4" w:space="0" w:color="auto"/>
            </w:tcBorders>
            <w:vAlign w:val="center"/>
            <w:hideMark/>
          </w:tcPr>
          <w:p w14:paraId="0B0DEF87" w14:textId="77777777" w:rsidR="00251826" w:rsidRPr="00251826" w:rsidRDefault="00251826" w:rsidP="00251826">
            <w:pPr>
              <w:spacing w:before="120"/>
              <w:ind w:left="-108" w:right="-110" w:firstLine="4"/>
              <w:jc w:val="center"/>
              <w:rPr>
                <w:sz w:val="16"/>
                <w:szCs w:val="16"/>
              </w:rPr>
            </w:pPr>
            <w:r w:rsidRPr="00251826">
              <w:rPr>
                <w:sz w:val="16"/>
                <w:szCs w:val="16"/>
              </w:rPr>
              <w:t>3.9.</w:t>
            </w:r>
          </w:p>
        </w:tc>
        <w:tc>
          <w:tcPr>
            <w:tcW w:w="2541" w:type="dxa"/>
            <w:tcBorders>
              <w:top w:val="nil"/>
              <w:left w:val="nil"/>
              <w:bottom w:val="single" w:sz="4" w:space="0" w:color="auto"/>
              <w:right w:val="single" w:sz="4" w:space="0" w:color="auto"/>
            </w:tcBorders>
            <w:vAlign w:val="center"/>
            <w:hideMark/>
          </w:tcPr>
          <w:p w14:paraId="30AABF20" w14:textId="77777777" w:rsidR="00251826" w:rsidRPr="00251826" w:rsidRDefault="00251826" w:rsidP="00251826">
            <w:pPr>
              <w:spacing w:before="120"/>
              <w:ind w:left="-108" w:firstLine="4"/>
              <w:jc w:val="both"/>
              <w:rPr>
                <w:sz w:val="16"/>
                <w:szCs w:val="16"/>
              </w:rPr>
            </w:pPr>
            <w:r w:rsidRPr="00251826">
              <w:rPr>
                <w:sz w:val="16"/>
                <w:szCs w:val="16"/>
              </w:rPr>
              <w:t>Сооружение водонапорная башня, назначение: сооружения водозаборные, общая площадь 6,5кв</w:t>
            </w:r>
            <w:proofErr w:type="gramStart"/>
            <w:r w:rsidRPr="00251826">
              <w:rPr>
                <w:sz w:val="16"/>
                <w:szCs w:val="16"/>
              </w:rPr>
              <w:t>.м</w:t>
            </w:r>
            <w:proofErr w:type="gramEnd"/>
            <w:r w:rsidRPr="00251826">
              <w:rPr>
                <w:sz w:val="16"/>
                <w:szCs w:val="16"/>
              </w:rPr>
              <w:t xml:space="preserve">, находящиеся по адресу: Иркутская область, </w:t>
            </w:r>
            <w:proofErr w:type="spellStart"/>
            <w:r w:rsidRPr="00251826">
              <w:rPr>
                <w:sz w:val="16"/>
                <w:szCs w:val="16"/>
              </w:rPr>
              <w:t>Заларинский</w:t>
            </w:r>
            <w:proofErr w:type="spellEnd"/>
            <w:r w:rsidRPr="00251826">
              <w:rPr>
                <w:sz w:val="16"/>
                <w:szCs w:val="16"/>
              </w:rPr>
              <w:t xml:space="preserve"> район, </w:t>
            </w:r>
            <w:proofErr w:type="spellStart"/>
            <w:r w:rsidRPr="00251826">
              <w:rPr>
                <w:sz w:val="16"/>
                <w:szCs w:val="16"/>
              </w:rPr>
              <w:t>р.п</w:t>
            </w:r>
            <w:proofErr w:type="spellEnd"/>
            <w:r w:rsidRPr="00251826">
              <w:rPr>
                <w:sz w:val="16"/>
                <w:szCs w:val="16"/>
              </w:rPr>
              <w:t xml:space="preserve">. </w:t>
            </w:r>
            <w:proofErr w:type="spellStart"/>
            <w:r w:rsidRPr="00251826">
              <w:rPr>
                <w:sz w:val="16"/>
                <w:szCs w:val="16"/>
              </w:rPr>
              <w:t>Залари</w:t>
            </w:r>
            <w:proofErr w:type="spellEnd"/>
            <w:r w:rsidRPr="00251826">
              <w:rPr>
                <w:sz w:val="16"/>
                <w:szCs w:val="16"/>
              </w:rPr>
              <w:t>, ул. Рокоссовского, д.14Г</w:t>
            </w:r>
          </w:p>
        </w:tc>
        <w:tc>
          <w:tcPr>
            <w:tcW w:w="696" w:type="dxa"/>
            <w:tcBorders>
              <w:top w:val="nil"/>
              <w:left w:val="nil"/>
              <w:bottom w:val="single" w:sz="4" w:space="0" w:color="auto"/>
              <w:right w:val="single" w:sz="4" w:space="0" w:color="auto"/>
            </w:tcBorders>
            <w:vAlign w:val="bottom"/>
            <w:hideMark/>
          </w:tcPr>
          <w:p w14:paraId="2172EF81" w14:textId="77777777" w:rsidR="00251826" w:rsidRPr="00251826" w:rsidRDefault="00251826" w:rsidP="00251826">
            <w:pPr>
              <w:spacing w:before="120"/>
              <w:ind w:left="-108" w:firstLine="4"/>
              <w:jc w:val="both"/>
              <w:rPr>
                <w:sz w:val="16"/>
                <w:szCs w:val="16"/>
              </w:rPr>
            </w:pPr>
          </w:p>
        </w:tc>
        <w:tc>
          <w:tcPr>
            <w:tcW w:w="871" w:type="dxa"/>
            <w:gridSpan w:val="2"/>
            <w:tcBorders>
              <w:top w:val="nil"/>
              <w:left w:val="nil"/>
              <w:bottom w:val="single" w:sz="4" w:space="0" w:color="auto"/>
              <w:right w:val="single" w:sz="4" w:space="0" w:color="auto"/>
            </w:tcBorders>
            <w:vAlign w:val="bottom"/>
            <w:hideMark/>
          </w:tcPr>
          <w:p w14:paraId="515AFDFE" w14:textId="77777777" w:rsidR="00251826" w:rsidRPr="00251826" w:rsidRDefault="00251826" w:rsidP="00251826">
            <w:pPr>
              <w:spacing w:before="120"/>
              <w:ind w:left="-108" w:firstLine="4"/>
              <w:jc w:val="center"/>
              <w:rPr>
                <w:sz w:val="16"/>
                <w:szCs w:val="16"/>
              </w:rPr>
            </w:pPr>
            <w:r w:rsidRPr="00251826">
              <w:rPr>
                <w:sz w:val="16"/>
                <w:szCs w:val="16"/>
              </w:rPr>
              <w:t xml:space="preserve">Сталь, </w:t>
            </w:r>
            <w:proofErr w:type="gramStart"/>
            <w:r w:rsidRPr="00251826">
              <w:rPr>
                <w:sz w:val="16"/>
                <w:szCs w:val="16"/>
              </w:rPr>
              <w:t>п</w:t>
            </w:r>
            <w:proofErr w:type="gramEnd"/>
            <w:r w:rsidRPr="00251826">
              <w:rPr>
                <w:sz w:val="16"/>
                <w:szCs w:val="16"/>
              </w:rPr>
              <w:t>/э</w:t>
            </w:r>
          </w:p>
        </w:tc>
        <w:tc>
          <w:tcPr>
            <w:tcW w:w="989" w:type="dxa"/>
            <w:gridSpan w:val="2"/>
            <w:tcBorders>
              <w:top w:val="nil"/>
              <w:left w:val="nil"/>
              <w:bottom w:val="single" w:sz="4" w:space="0" w:color="auto"/>
              <w:right w:val="single" w:sz="4" w:space="0" w:color="auto"/>
            </w:tcBorders>
            <w:vAlign w:val="bottom"/>
            <w:hideMark/>
          </w:tcPr>
          <w:p w14:paraId="2ACEDE77" w14:textId="77777777" w:rsidR="00251826" w:rsidRPr="00251826" w:rsidRDefault="00251826" w:rsidP="00251826">
            <w:pPr>
              <w:spacing w:before="120"/>
              <w:ind w:left="-108" w:firstLine="4"/>
              <w:jc w:val="both"/>
              <w:rPr>
                <w:sz w:val="16"/>
                <w:szCs w:val="16"/>
              </w:rPr>
            </w:pPr>
            <w:r w:rsidRPr="00251826">
              <w:rPr>
                <w:sz w:val="16"/>
                <w:szCs w:val="16"/>
              </w:rPr>
              <w:t> </w:t>
            </w:r>
          </w:p>
        </w:tc>
        <w:tc>
          <w:tcPr>
            <w:tcW w:w="567" w:type="dxa"/>
            <w:gridSpan w:val="2"/>
            <w:tcBorders>
              <w:top w:val="nil"/>
              <w:left w:val="nil"/>
              <w:bottom w:val="single" w:sz="4" w:space="0" w:color="auto"/>
              <w:right w:val="single" w:sz="4" w:space="0" w:color="auto"/>
            </w:tcBorders>
            <w:vAlign w:val="bottom"/>
            <w:hideMark/>
          </w:tcPr>
          <w:p w14:paraId="5D394DA6" w14:textId="77777777" w:rsidR="00251826" w:rsidRPr="00251826" w:rsidRDefault="00251826" w:rsidP="00251826">
            <w:pPr>
              <w:spacing w:before="120"/>
              <w:ind w:left="-108" w:firstLine="4"/>
              <w:jc w:val="both"/>
              <w:rPr>
                <w:sz w:val="16"/>
                <w:szCs w:val="16"/>
              </w:rPr>
            </w:pPr>
            <w:r w:rsidRPr="00251826">
              <w:rPr>
                <w:sz w:val="16"/>
                <w:szCs w:val="16"/>
              </w:rPr>
              <w:t> </w:t>
            </w:r>
          </w:p>
        </w:tc>
        <w:tc>
          <w:tcPr>
            <w:tcW w:w="741" w:type="dxa"/>
            <w:tcBorders>
              <w:top w:val="nil"/>
              <w:left w:val="nil"/>
              <w:bottom w:val="single" w:sz="4" w:space="0" w:color="auto"/>
              <w:right w:val="single" w:sz="4" w:space="0" w:color="auto"/>
            </w:tcBorders>
            <w:vAlign w:val="bottom"/>
            <w:hideMark/>
          </w:tcPr>
          <w:p w14:paraId="7A64D203" w14:textId="77777777" w:rsidR="00251826" w:rsidRPr="00251826" w:rsidRDefault="00251826" w:rsidP="00251826">
            <w:pPr>
              <w:spacing w:before="120"/>
              <w:ind w:left="-108" w:firstLine="4"/>
              <w:jc w:val="both"/>
              <w:rPr>
                <w:sz w:val="16"/>
                <w:szCs w:val="16"/>
              </w:rPr>
            </w:pPr>
            <w:r w:rsidRPr="00251826">
              <w:rPr>
                <w:sz w:val="16"/>
                <w:szCs w:val="16"/>
              </w:rPr>
              <w:t> </w:t>
            </w:r>
          </w:p>
        </w:tc>
        <w:tc>
          <w:tcPr>
            <w:tcW w:w="2947" w:type="dxa"/>
            <w:tcBorders>
              <w:top w:val="nil"/>
              <w:left w:val="nil"/>
              <w:bottom w:val="single" w:sz="4" w:space="0" w:color="auto"/>
              <w:right w:val="single" w:sz="4" w:space="0" w:color="auto"/>
            </w:tcBorders>
            <w:vAlign w:val="bottom"/>
            <w:hideMark/>
          </w:tcPr>
          <w:p w14:paraId="08D9AED6" w14:textId="77777777" w:rsidR="00251826" w:rsidRPr="00251826" w:rsidRDefault="00251826" w:rsidP="00251826">
            <w:pPr>
              <w:spacing w:before="120"/>
              <w:ind w:left="-108" w:firstLine="4"/>
              <w:jc w:val="both"/>
              <w:rPr>
                <w:sz w:val="16"/>
                <w:szCs w:val="16"/>
              </w:rPr>
            </w:pPr>
            <w:r w:rsidRPr="00251826">
              <w:rPr>
                <w:sz w:val="16"/>
                <w:szCs w:val="16"/>
              </w:rPr>
              <w:t> </w:t>
            </w:r>
          </w:p>
        </w:tc>
        <w:tc>
          <w:tcPr>
            <w:tcW w:w="1418" w:type="dxa"/>
            <w:tcBorders>
              <w:top w:val="nil"/>
              <w:left w:val="nil"/>
              <w:bottom w:val="single" w:sz="4" w:space="0" w:color="auto"/>
              <w:right w:val="single" w:sz="4" w:space="0" w:color="auto"/>
            </w:tcBorders>
            <w:vAlign w:val="bottom"/>
            <w:hideMark/>
          </w:tcPr>
          <w:p w14:paraId="2214F0E1" w14:textId="77777777" w:rsidR="00251826" w:rsidRPr="00251826" w:rsidRDefault="00251826" w:rsidP="00251826">
            <w:pPr>
              <w:spacing w:before="120"/>
              <w:ind w:left="-108" w:firstLine="4"/>
              <w:jc w:val="both"/>
              <w:rPr>
                <w:sz w:val="16"/>
                <w:szCs w:val="16"/>
              </w:rPr>
            </w:pPr>
            <w:r w:rsidRPr="00251826">
              <w:rPr>
                <w:sz w:val="16"/>
                <w:szCs w:val="16"/>
              </w:rPr>
              <w:t> </w:t>
            </w:r>
          </w:p>
        </w:tc>
        <w:tc>
          <w:tcPr>
            <w:tcW w:w="1418" w:type="dxa"/>
            <w:tcBorders>
              <w:top w:val="nil"/>
              <w:left w:val="nil"/>
              <w:bottom w:val="single" w:sz="4" w:space="0" w:color="auto"/>
              <w:right w:val="single" w:sz="4" w:space="0" w:color="auto"/>
            </w:tcBorders>
            <w:vAlign w:val="bottom"/>
            <w:hideMark/>
          </w:tcPr>
          <w:p w14:paraId="1869B6DE" w14:textId="77777777" w:rsidR="00251826" w:rsidRPr="00251826" w:rsidRDefault="00251826" w:rsidP="00251826">
            <w:pPr>
              <w:spacing w:before="120"/>
              <w:ind w:left="-108" w:firstLine="4"/>
              <w:jc w:val="both"/>
              <w:rPr>
                <w:sz w:val="16"/>
                <w:szCs w:val="16"/>
              </w:rPr>
            </w:pPr>
            <w:r w:rsidRPr="00251826">
              <w:rPr>
                <w:sz w:val="16"/>
                <w:szCs w:val="16"/>
              </w:rPr>
              <w:t> Удовлетворит.</w:t>
            </w:r>
          </w:p>
        </w:tc>
        <w:tc>
          <w:tcPr>
            <w:tcW w:w="992" w:type="dxa"/>
            <w:gridSpan w:val="2"/>
            <w:tcBorders>
              <w:top w:val="nil"/>
              <w:left w:val="nil"/>
              <w:bottom w:val="single" w:sz="4" w:space="0" w:color="auto"/>
              <w:right w:val="single" w:sz="4" w:space="0" w:color="auto"/>
            </w:tcBorders>
            <w:vAlign w:val="bottom"/>
            <w:hideMark/>
          </w:tcPr>
          <w:p w14:paraId="2A990EEF" w14:textId="77777777" w:rsidR="00251826" w:rsidRPr="00251826" w:rsidRDefault="00251826" w:rsidP="00251826">
            <w:pPr>
              <w:spacing w:before="120"/>
              <w:ind w:left="-108" w:firstLine="4"/>
              <w:jc w:val="both"/>
              <w:rPr>
                <w:sz w:val="16"/>
                <w:szCs w:val="16"/>
              </w:rPr>
            </w:pPr>
            <w:r w:rsidRPr="00251826">
              <w:rPr>
                <w:sz w:val="16"/>
                <w:szCs w:val="16"/>
              </w:rPr>
              <w:t> 60%</w:t>
            </w:r>
          </w:p>
        </w:tc>
        <w:tc>
          <w:tcPr>
            <w:tcW w:w="709" w:type="dxa"/>
            <w:gridSpan w:val="3"/>
            <w:tcBorders>
              <w:top w:val="nil"/>
              <w:left w:val="nil"/>
              <w:bottom w:val="single" w:sz="4" w:space="0" w:color="auto"/>
              <w:right w:val="single" w:sz="4" w:space="0" w:color="auto"/>
            </w:tcBorders>
          </w:tcPr>
          <w:p w14:paraId="4CDEA7B6" w14:textId="77777777" w:rsidR="00251826" w:rsidRPr="00251826" w:rsidRDefault="00251826" w:rsidP="00251826">
            <w:pPr>
              <w:spacing w:before="120"/>
              <w:ind w:left="-108" w:firstLine="4"/>
              <w:jc w:val="both"/>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14D4D680" w14:textId="77777777" w:rsidR="00251826" w:rsidRPr="00251826" w:rsidRDefault="00251826" w:rsidP="00251826">
            <w:pPr>
              <w:spacing w:before="120"/>
              <w:ind w:left="-108" w:firstLine="4"/>
              <w:jc w:val="both"/>
              <w:rPr>
                <w:sz w:val="16"/>
                <w:szCs w:val="16"/>
              </w:rPr>
            </w:pPr>
            <w:r w:rsidRPr="00251826">
              <w:rPr>
                <w:sz w:val="16"/>
                <w:szCs w:val="16"/>
              </w:rPr>
              <w:t>нет</w:t>
            </w:r>
          </w:p>
        </w:tc>
      </w:tr>
      <w:tr w:rsidR="00251826" w:rsidRPr="00251826" w14:paraId="0D98228C" w14:textId="77777777" w:rsidTr="0007023D">
        <w:trPr>
          <w:gridBefore w:val="1"/>
          <w:wBefore w:w="142" w:type="dxa"/>
          <w:trHeight w:val="321"/>
        </w:trPr>
        <w:tc>
          <w:tcPr>
            <w:tcW w:w="713"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56E57B66" w14:textId="77777777" w:rsidR="00251826" w:rsidRPr="00251826" w:rsidRDefault="00251826" w:rsidP="00251826">
            <w:pPr>
              <w:spacing w:before="120"/>
              <w:ind w:left="-108" w:firstLine="4"/>
              <w:jc w:val="both"/>
              <w:rPr>
                <w:sz w:val="16"/>
                <w:szCs w:val="16"/>
              </w:rPr>
            </w:pPr>
            <w:r w:rsidRPr="00251826">
              <w:rPr>
                <w:sz w:val="16"/>
                <w:szCs w:val="16"/>
              </w:rPr>
              <w:t>4.</w:t>
            </w:r>
          </w:p>
        </w:tc>
        <w:tc>
          <w:tcPr>
            <w:tcW w:w="14788" w:type="dxa"/>
            <w:gridSpan w:val="21"/>
            <w:tcBorders>
              <w:top w:val="nil"/>
              <w:left w:val="nil"/>
              <w:bottom w:val="single" w:sz="4" w:space="0" w:color="auto"/>
              <w:right w:val="single" w:sz="4" w:space="0" w:color="auto"/>
            </w:tcBorders>
            <w:shd w:val="clear" w:color="auto" w:fill="DBE5F1" w:themeFill="accent1" w:themeFillTint="33"/>
            <w:vAlign w:val="center"/>
          </w:tcPr>
          <w:p w14:paraId="3CBBD99D" w14:textId="77777777" w:rsidR="00251826" w:rsidRPr="00251826" w:rsidRDefault="00251826" w:rsidP="00251826">
            <w:pPr>
              <w:spacing w:before="120"/>
              <w:ind w:left="-108" w:firstLine="4"/>
              <w:jc w:val="both"/>
              <w:rPr>
                <w:sz w:val="16"/>
                <w:szCs w:val="16"/>
              </w:rPr>
            </w:pPr>
            <w:r w:rsidRPr="00251826">
              <w:rPr>
                <w:sz w:val="16"/>
                <w:szCs w:val="16"/>
              </w:rPr>
              <w:t>Водокачки</w:t>
            </w:r>
          </w:p>
        </w:tc>
      </w:tr>
      <w:tr w:rsidR="00251826" w:rsidRPr="00251826" w14:paraId="1BC43A6C" w14:textId="77777777" w:rsidTr="0007023D">
        <w:trPr>
          <w:gridBefore w:val="1"/>
          <w:gridAfter w:val="1"/>
          <w:wBefore w:w="142" w:type="dxa"/>
          <w:wAfter w:w="23" w:type="dxa"/>
          <w:trHeight w:val="321"/>
        </w:trPr>
        <w:tc>
          <w:tcPr>
            <w:tcW w:w="713" w:type="dxa"/>
            <w:tcBorders>
              <w:top w:val="nil"/>
              <w:left w:val="single" w:sz="4" w:space="0" w:color="auto"/>
              <w:bottom w:val="single" w:sz="4" w:space="0" w:color="auto"/>
              <w:right w:val="single" w:sz="4" w:space="0" w:color="auto"/>
            </w:tcBorders>
            <w:vAlign w:val="center"/>
            <w:hideMark/>
          </w:tcPr>
          <w:p w14:paraId="2072056A" w14:textId="77777777" w:rsidR="00251826" w:rsidRPr="00251826" w:rsidRDefault="00251826" w:rsidP="00251826">
            <w:pPr>
              <w:spacing w:before="120"/>
              <w:ind w:left="-108" w:firstLine="4"/>
              <w:jc w:val="both"/>
              <w:rPr>
                <w:sz w:val="16"/>
                <w:szCs w:val="16"/>
              </w:rPr>
            </w:pPr>
            <w:r w:rsidRPr="00251826">
              <w:rPr>
                <w:sz w:val="16"/>
                <w:szCs w:val="16"/>
              </w:rPr>
              <w:lastRenderedPageBreak/>
              <w:t>4.1.</w:t>
            </w:r>
          </w:p>
        </w:tc>
        <w:tc>
          <w:tcPr>
            <w:tcW w:w="2541" w:type="dxa"/>
            <w:tcBorders>
              <w:top w:val="nil"/>
              <w:left w:val="nil"/>
              <w:bottom w:val="single" w:sz="4" w:space="0" w:color="auto"/>
              <w:right w:val="single" w:sz="4" w:space="0" w:color="auto"/>
            </w:tcBorders>
            <w:vAlign w:val="center"/>
            <w:hideMark/>
          </w:tcPr>
          <w:p w14:paraId="514681F5" w14:textId="77777777" w:rsidR="00251826" w:rsidRPr="00251826" w:rsidRDefault="00251826" w:rsidP="00251826">
            <w:pPr>
              <w:spacing w:before="120"/>
              <w:ind w:left="-108" w:firstLine="4"/>
              <w:jc w:val="both"/>
              <w:rPr>
                <w:sz w:val="16"/>
                <w:szCs w:val="16"/>
              </w:rPr>
            </w:pPr>
            <w:hyperlink r:id="rId33" w:anchor="RANGE!_Toc50371683" w:history="1">
              <w:r w:rsidRPr="00251826">
                <w:rPr>
                  <w:sz w:val="16"/>
                  <w:szCs w:val="16"/>
                </w:rPr>
                <w:t xml:space="preserve">Водокачка пер. </w:t>
              </w:r>
              <w:proofErr w:type="gramStart"/>
              <w:r w:rsidRPr="00251826">
                <w:rPr>
                  <w:sz w:val="16"/>
                  <w:szCs w:val="16"/>
                </w:rPr>
                <w:t>Коммунальный</w:t>
              </w:r>
              <w:proofErr w:type="gramEnd"/>
              <w:r w:rsidRPr="00251826">
                <w:rPr>
                  <w:sz w:val="16"/>
                  <w:szCs w:val="16"/>
                </w:rPr>
                <w:t>, 2а</w:t>
              </w:r>
            </w:hyperlink>
          </w:p>
        </w:tc>
        <w:tc>
          <w:tcPr>
            <w:tcW w:w="696" w:type="dxa"/>
            <w:tcBorders>
              <w:top w:val="nil"/>
              <w:left w:val="nil"/>
              <w:bottom w:val="single" w:sz="4" w:space="0" w:color="auto"/>
              <w:right w:val="single" w:sz="4" w:space="0" w:color="auto"/>
            </w:tcBorders>
            <w:vAlign w:val="bottom"/>
            <w:hideMark/>
          </w:tcPr>
          <w:p w14:paraId="18F474AA"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vAlign w:val="bottom"/>
            <w:hideMark/>
          </w:tcPr>
          <w:p w14:paraId="752C5D5E" w14:textId="77777777" w:rsidR="00251826" w:rsidRPr="00251826" w:rsidRDefault="00251826" w:rsidP="00251826">
            <w:pPr>
              <w:spacing w:before="120"/>
              <w:ind w:left="-108" w:firstLine="4"/>
              <w:jc w:val="both"/>
              <w:rPr>
                <w:sz w:val="16"/>
                <w:szCs w:val="16"/>
              </w:rPr>
            </w:pPr>
            <w:r w:rsidRPr="00251826">
              <w:rPr>
                <w:sz w:val="16"/>
                <w:szCs w:val="16"/>
              </w:rPr>
              <w:t> кирпич</w:t>
            </w:r>
          </w:p>
        </w:tc>
        <w:tc>
          <w:tcPr>
            <w:tcW w:w="989" w:type="dxa"/>
            <w:gridSpan w:val="2"/>
            <w:tcBorders>
              <w:top w:val="nil"/>
              <w:left w:val="nil"/>
              <w:bottom w:val="single" w:sz="4" w:space="0" w:color="auto"/>
              <w:right w:val="single" w:sz="4" w:space="0" w:color="auto"/>
            </w:tcBorders>
            <w:vAlign w:val="bottom"/>
            <w:hideMark/>
          </w:tcPr>
          <w:p w14:paraId="4206E785" w14:textId="77777777" w:rsidR="00251826" w:rsidRPr="00251826" w:rsidRDefault="00251826" w:rsidP="00251826">
            <w:pPr>
              <w:spacing w:before="120"/>
              <w:ind w:left="-108" w:firstLine="4"/>
              <w:jc w:val="center"/>
              <w:rPr>
                <w:sz w:val="16"/>
                <w:szCs w:val="16"/>
              </w:rPr>
            </w:pPr>
            <w:r w:rsidRPr="00251826">
              <w:rPr>
                <w:sz w:val="16"/>
                <w:szCs w:val="16"/>
              </w:rPr>
              <w:t>здание 2 этажа 49,3м3</w:t>
            </w:r>
          </w:p>
        </w:tc>
        <w:tc>
          <w:tcPr>
            <w:tcW w:w="567" w:type="dxa"/>
            <w:gridSpan w:val="2"/>
            <w:tcBorders>
              <w:top w:val="nil"/>
              <w:left w:val="nil"/>
              <w:bottom w:val="single" w:sz="4" w:space="0" w:color="auto"/>
              <w:right w:val="single" w:sz="4" w:space="0" w:color="auto"/>
            </w:tcBorders>
            <w:vAlign w:val="bottom"/>
            <w:hideMark/>
          </w:tcPr>
          <w:p w14:paraId="1DECA346" w14:textId="77777777" w:rsidR="00251826" w:rsidRPr="00251826" w:rsidRDefault="00251826" w:rsidP="00251826">
            <w:pPr>
              <w:spacing w:before="120"/>
              <w:ind w:left="-108" w:firstLine="4"/>
              <w:jc w:val="center"/>
              <w:rPr>
                <w:sz w:val="16"/>
                <w:szCs w:val="16"/>
              </w:rPr>
            </w:pPr>
            <w:r w:rsidRPr="00251826">
              <w:rPr>
                <w:sz w:val="16"/>
                <w:szCs w:val="16"/>
              </w:rPr>
              <w:t>90</w:t>
            </w:r>
          </w:p>
        </w:tc>
        <w:tc>
          <w:tcPr>
            <w:tcW w:w="741" w:type="dxa"/>
            <w:tcBorders>
              <w:top w:val="nil"/>
              <w:left w:val="nil"/>
              <w:bottom w:val="single" w:sz="4" w:space="0" w:color="auto"/>
              <w:right w:val="single" w:sz="4" w:space="0" w:color="auto"/>
            </w:tcBorders>
            <w:vAlign w:val="bottom"/>
            <w:hideMark/>
          </w:tcPr>
          <w:p w14:paraId="1A40729F"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357A0E76" w14:textId="77777777" w:rsidR="00251826" w:rsidRPr="00251826" w:rsidRDefault="00251826" w:rsidP="00251826">
            <w:pPr>
              <w:spacing w:before="120"/>
              <w:ind w:left="-108" w:firstLine="4"/>
              <w:jc w:val="center"/>
              <w:rPr>
                <w:sz w:val="16"/>
                <w:szCs w:val="16"/>
              </w:rPr>
            </w:pPr>
            <w:r w:rsidRPr="00251826">
              <w:rPr>
                <w:sz w:val="16"/>
                <w:szCs w:val="16"/>
              </w:rPr>
              <w:t xml:space="preserve">насос ЭЦВ6-10-110, </w:t>
            </w:r>
          </w:p>
          <w:p w14:paraId="26899066" w14:textId="77777777" w:rsidR="00251826" w:rsidRPr="00251826" w:rsidRDefault="00251826" w:rsidP="00251826">
            <w:pPr>
              <w:spacing w:before="120"/>
              <w:ind w:left="-108" w:firstLine="4"/>
              <w:jc w:val="center"/>
              <w:rPr>
                <w:sz w:val="16"/>
                <w:szCs w:val="16"/>
              </w:rPr>
            </w:pPr>
            <w:r w:rsidRPr="00251826">
              <w:rPr>
                <w:sz w:val="16"/>
                <w:szCs w:val="16"/>
              </w:rPr>
              <w:t>резервуар металл 8м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06755021" w14:textId="77777777" w:rsidR="00251826" w:rsidRPr="00251826" w:rsidRDefault="00251826" w:rsidP="00251826">
            <w:pPr>
              <w:spacing w:before="120"/>
              <w:ind w:left="-108" w:firstLine="4"/>
              <w:jc w:val="center"/>
              <w:rPr>
                <w:sz w:val="16"/>
                <w:szCs w:val="16"/>
              </w:rPr>
            </w:pPr>
            <w:r w:rsidRPr="00251826">
              <w:rPr>
                <w:sz w:val="16"/>
                <w:szCs w:val="16"/>
              </w:rPr>
              <w:t>Скважина 90м №И5994</w:t>
            </w:r>
          </w:p>
        </w:tc>
        <w:tc>
          <w:tcPr>
            <w:tcW w:w="1418" w:type="dxa"/>
            <w:tcBorders>
              <w:top w:val="nil"/>
              <w:left w:val="nil"/>
              <w:bottom w:val="single" w:sz="4" w:space="0" w:color="auto"/>
              <w:right w:val="single" w:sz="4" w:space="0" w:color="auto"/>
            </w:tcBorders>
          </w:tcPr>
          <w:p w14:paraId="5D8FC8DE" w14:textId="77777777" w:rsidR="00251826" w:rsidRPr="00251826" w:rsidRDefault="00251826" w:rsidP="00251826">
            <w:pPr>
              <w:spacing w:before="120" w:after="120"/>
              <w:ind w:left="-108" w:firstLine="4"/>
              <w:jc w:val="both"/>
              <w:rPr>
                <w:sz w:val="16"/>
                <w:szCs w:val="16"/>
              </w:rPr>
            </w:pPr>
            <w:r w:rsidRPr="00251826">
              <w:rPr>
                <w:sz w:val="16"/>
                <w:szCs w:val="16"/>
              </w:rPr>
              <w:t>Не удовлетворит.</w:t>
            </w:r>
          </w:p>
        </w:tc>
        <w:tc>
          <w:tcPr>
            <w:tcW w:w="992" w:type="dxa"/>
            <w:gridSpan w:val="2"/>
            <w:tcBorders>
              <w:top w:val="nil"/>
              <w:left w:val="nil"/>
              <w:bottom w:val="single" w:sz="4" w:space="0" w:color="auto"/>
              <w:right w:val="single" w:sz="4" w:space="0" w:color="auto"/>
            </w:tcBorders>
            <w:noWrap/>
            <w:vAlign w:val="bottom"/>
          </w:tcPr>
          <w:p w14:paraId="7019E668" w14:textId="77777777" w:rsidR="00251826" w:rsidRPr="00251826" w:rsidRDefault="00251826" w:rsidP="00251826">
            <w:pPr>
              <w:spacing w:before="120"/>
              <w:ind w:left="-108" w:firstLine="4"/>
              <w:jc w:val="both"/>
              <w:rPr>
                <w:sz w:val="16"/>
                <w:szCs w:val="16"/>
              </w:rPr>
            </w:pPr>
            <w:r w:rsidRPr="00251826">
              <w:rPr>
                <w:sz w:val="16"/>
                <w:szCs w:val="16"/>
              </w:rPr>
              <w:t>75%</w:t>
            </w:r>
          </w:p>
        </w:tc>
        <w:tc>
          <w:tcPr>
            <w:tcW w:w="709" w:type="dxa"/>
            <w:gridSpan w:val="3"/>
            <w:tcBorders>
              <w:top w:val="nil"/>
              <w:left w:val="nil"/>
              <w:bottom w:val="single" w:sz="4" w:space="0" w:color="auto"/>
              <w:right w:val="single" w:sz="4" w:space="0" w:color="auto"/>
            </w:tcBorders>
          </w:tcPr>
          <w:p w14:paraId="2CA903FE" w14:textId="77777777" w:rsidR="00251826" w:rsidRPr="00251826" w:rsidRDefault="00251826" w:rsidP="00251826">
            <w:pPr>
              <w:spacing w:before="120"/>
              <w:ind w:left="-108" w:firstLine="4"/>
              <w:jc w:val="both"/>
              <w:rPr>
                <w:sz w:val="16"/>
                <w:szCs w:val="16"/>
              </w:rPr>
            </w:pPr>
            <w:r w:rsidRPr="00251826">
              <w:rPr>
                <w:sz w:val="16"/>
                <w:szCs w:val="16"/>
              </w:rPr>
              <w:t>4</w:t>
            </w:r>
          </w:p>
        </w:tc>
        <w:tc>
          <w:tcPr>
            <w:tcW w:w="876" w:type="dxa"/>
            <w:gridSpan w:val="3"/>
            <w:tcBorders>
              <w:top w:val="nil"/>
              <w:left w:val="nil"/>
              <w:bottom w:val="single" w:sz="4" w:space="0" w:color="auto"/>
              <w:right w:val="single" w:sz="4" w:space="0" w:color="auto"/>
            </w:tcBorders>
          </w:tcPr>
          <w:p w14:paraId="6B0AE370" w14:textId="77777777" w:rsidR="00251826" w:rsidRPr="00251826" w:rsidRDefault="00251826" w:rsidP="00251826">
            <w:pPr>
              <w:spacing w:before="120" w:after="120"/>
              <w:ind w:left="-108" w:firstLine="4"/>
              <w:jc w:val="both"/>
              <w:rPr>
                <w:sz w:val="16"/>
                <w:szCs w:val="16"/>
              </w:rPr>
            </w:pPr>
            <w:r w:rsidRPr="00251826">
              <w:rPr>
                <w:sz w:val="16"/>
                <w:szCs w:val="16"/>
              </w:rPr>
              <w:t>нет</w:t>
            </w:r>
          </w:p>
        </w:tc>
      </w:tr>
      <w:tr w:rsidR="00251826" w:rsidRPr="00251826" w14:paraId="2E9D5DCD"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hideMark/>
          </w:tcPr>
          <w:p w14:paraId="520208F1" w14:textId="77777777" w:rsidR="00251826" w:rsidRPr="00251826" w:rsidRDefault="00251826" w:rsidP="00251826">
            <w:pPr>
              <w:spacing w:before="120"/>
              <w:ind w:left="-108" w:firstLine="4"/>
              <w:jc w:val="both"/>
              <w:rPr>
                <w:sz w:val="16"/>
                <w:szCs w:val="16"/>
              </w:rPr>
            </w:pPr>
            <w:r w:rsidRPr="00251826">
              <w:rPr>
                <w:sz w:val="16"/>
                <w:szCs w:val="16"/>
              </w:rPr>
              <w:t>4.2.</w:t>
            </w:r>
          </w:p>
        </w:tc>
        <w:tc>
          <w:tcPr>
            <w:tcW w:w="2541" w:type="dxa"/>
            <w:tcBorders>
              <w:top w:val="nil"/>
              <w:left w:val="nil"/>
              <w:bottom w:val="single" w:sz="4" w:space="0" w:color="auto"/>
              <w:right w:val="single" w:sz="4" w:space="0" w:color="auto"/>
            </w:tcBorders>
            <w:vAlign w:val="center"/>
            <w:hideMark/>
          </w:tcPr>
          <w:p w14:paraId="331DD8DF" w14:textId="77777777" w:rsidR="00251826" w:rsidRPr="00251826" w:rsidRDefault="00251826" w:rsidP="00251826">
            <w:pPr>
              <w:spacing w:before="120"/>
              <w:ind w:left="-108" w:firstLine="4"/>
              <w:jc w:val="both"/>
              <w:rPr>
                <w:sz w:val="16"/>
                <w:szCs w:val="16"/>
              </w:rPr>
            </w:pPr>
            <w:hyperlink r:id="rId34" w:anchor="RANGE!_Toc50371684" w:history="1">
              <w:r w:rsidRPr="00251826">
                <w:rPr>
                  <w:sz w:val="16"/>
                  <w:szCs w:val="16"/>
                </w:rPr>
                <w:t>Водокачка ул. Ломоносова, 10</w:t>
              </w:r>
            </w:hyperlink>
          </w:p>
        </w:tc>
        <w:tc>
          <w:tcPr>
            <w:tcW w:w="696" w:type="dxa"/>
            <w:tcBorders>
              <w:top w:val="nil"/>
              <w:left w:val="nil"/>
              <w:bottom w:val="single" w:sz="4" w:space="0" w:color="auto"/>
              <w:right w:val="single" w:sz="4" w:space="0" w:color="auto"/>
            </w:tcBorders>
            <w:vAlign w:val="bottom"/>
            <w:hideMark/>
          </w:tcPr>
          <w:p w14:paraId="1B15BC41"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vAlign w:val="bottom"/>
            <w:hideMark/>
          </w:tcPr>
          <w:p w14:paraId="2BE3C9E7" w14:textId="77777777" w:rsidR="00251826" w:rsidRPr="00251826" w:rsidRDefault="00251826" w:rsidP="00251826">
            <w:pPr>
              <w:spacing w:before="120"/>
              <w:ind w:left="-108" w:firstLine="4"/>
              <w:jc w:val="both"/>
              <w:rPr>
                <w:sz w:val="16"/>
                <w:szCs w:val="16"/>
              </w:rPr>
            </w:pPr>
            <w:r w:rsidRPr="00251826">
              <w:rPr>
                <w:sz w:val="16"/>
                <w:szCs w:val="16"/>
              </w:rPr>
              <w:t> блок</w:t>
            </w:r>
          </w:p>
        </w:tc>
        <w:tc>
          <w:tcPr>
            <w:tcW w:w="989" w:type="dxa"/>
            <w:gridSpan w:val="2"/>
            <w:tcBorders>
              <w:top w:val="nil"/>
              <w:left w:val="nil"/>
              <w:bottom w:val="single" w:sz="4" w:space="0" w:color="auto"/>
              <w:right w:val="single" w:sz="4" w:space="0" w:color="auto"/>
            </w:tcBorders>
            <w:vAlign w:val="bottom"/>
            <w:hideMark/>
          </w:tcPr>
          <w:p w14:paraId="5CC576E9" w14:textId="77777777" w:rsidR="00251826" w:rsidRPr="00251826" w:rsidRDefault="00251826" w:rsidP="00251826">
            <w:pPr>
              <w:spacing w:before="120"/>
              <w:ind w:left="-108" w:firstLine="4"/>
              <w:jc w:val="center"/>
              <w:rPr>
                <w:sz w:val="16"/>
                <w:szCs w:val="16"/>
              </w:rPr>
            </w:pPr>
            <w:r w:rsidRPr="00251826">
              <w:rPr>
                <w:sz w:val="16"/>
                <w:szCs w:val="16"/>
              </w:rPr>
              <w:t>Здание 41,3м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1E6FBA3D" w14:textId="77777777" w:rsidR="00251826" w:rsidRPr="00251826" w:rsidRDefault="00251826" w:rsidP="00251826">
            <w:pPr>
              <w:spacing w:before="120"/>
              <w:ind w:left="-108" w:firstLine="4"/>
              <w:jc w:val="center"/>
              <w:rPr>
                <w:sz w:val="16"/>
                <w:szCs w:val="16"/>
              </w:rPr>
            </w:pPr>
            <w:r w:rsidRPr="00251826">
              <w:rPr>
                <w:sz w:val="16"/>
                <w:szCs w:val="16"/>
              </w:rPr>
              <w:t>110</w:t>
            </w:r>
          </w:p>
        </w:tc>
        <w:tc>
          <w:tcPr>
            <w:tcW w:w="741" w:type="dxa"/>
            <w:tcBorders>
              <w:top w:val="nil"/>
              <w:left w:val="nil"/>
              <w:bottom w:val="single" w:sz="4" w:space="0" w:color="auto"/>
              <w:right w:val="single" w:sz="4" w:space="0" w:color="auto"/>
            </w:tcBorders>
            <w:vAlign w:val="bottom"/>
            <w:hideMark/>
          </w:tcPr>
          <w:p w14:paraId="3F4877B9"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5A25CB92" w14:textId="77777777" w:rsidR="00251826" w:rsidRPr="00251826" w:rsidRDefault="00251826" w:rsidP="00251826">
            <w:pPr>
              <w:spacing w:before="120"/>
              <w:ind w:left="-108" w:firstLine="4"/>
              <w:jc w:val="center"/>
              <w:rPr>
                <w:sz w:val="16"/>
                <w:szCs w:val="16"/>
              </w:rPr>
            </w:pPr>
            <w:r w:rsidRPr="00251826">
              <w:rPr>
                <w:sz w:val="16"/>
                <w:szCs w:val="16"/>
              </w:rPr>
              <w:t xml:space="preserve">насос ЭЦВ 6-10-110, </w:t>
            </w:r>
          </w:p>
          <w:p w14:paraId="76FF984C" w14:textId="77777777" w:rsidR="00251826" w:rsidRPr="00251826" w:rsidRDefault="00251826" w:rsidP="00251826">
            <w:pPr>
              <w:spacing w:before="120"/>
              <w:ind w:left="-108" w:firstLine="4"/>
              <w:jc w:val="center"/>
              <w:rPr>
                <w:sz w:val="16"/>
                <w:szCs w:val="16"/>
              </w:rPr>
            </w:pPr>
            <w:r w:rsidRPr="00251826">
              <w:rPr>
                <w:sz w:val="16"/>
                <w:szCs w:val="16"/>
              </w:rPr>
              <w:t>резервуар металл 8м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468289E7" w14:textId="77777777" w:rsidR="00251826" w:rsidRPr="00251826" w:rsidRDefault="00251826" w:rsidP="00251826">
            <w:pPr>
              <w:spacing w:before="120"/>
              <w:ind w:left="-108" w:firstLine="4"/>
              <w:jc w:val="center"/>
              <w:rPr>
                <w:sz w:val="16"/>
                <w:szCs w:val="16"/>
              </w:rPr>
            </w:pPr>
            <w:r w:rsidRPr="00251826">
              <w:rPr>
                <w:sz w:val="16"/>
                <w:szCs w:val="16"/>
              </w:rPr>
              <w:t>Скважина 110 м №26-234</w:t>
            </w:r>
          </w:p>
        </w:tc>
        <w:tc>
          <w:tcPr>
            <w:tcW w:w="1418" w:type="dxa"/>
            <w:tcBorders>
              <w:top w:val="nil"/>
              <w:left w:val="nil"/>
              <w:bottom w:val="single" w:sz="4" w:space="0" w:color="auto"/>
              <w:right w:val="single" w:sz="4" w:space="0" w:color="auto"/>
            </w:tcBorders>
          </w:tcPr>
          <w:p w14:paraId="18F14B25"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7BDC9751"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58A5E633"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6F7D2265"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50FD6EF0"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hideMark/>
          </w:tcPr>
          <w:p w14:paraId="66244488" w14:textId="77777777" w:rsidR="00251826" w:rsidRPr="00251826" w:rsidRDefault="00251826" w:rsidP="00251826">
            <w:pPr>
              <w:spacing w:before="120"/>
              <w:ind w:left="-108" w:firstLine="4"/>
              <w:jc w:val="both"/>
              <w:rPr>
                <w:sz w:val="16"/>
                <w:szCs w:val="16"/>
              </w:rPr>
            </w:pPr>
            <w:r w:rsidRPr="00251826">
              <w:rPr>
                <w:sz w:val="16"/>
                <w:szCs w:val="16"/>
              </w:rPr>
              <w:t>4.3.</w:t>
            </w:r>
          </w:p>
        </w:tc>
        <w:tc>
          <w:tcPr>
            <w:tcW w:w="2541" w:type="dxa"/>
            <w:tcBorders>
              <w:top w:val="nil"/>
              <w:left w:val="nil"/>
              <w:bottom w:val="single" w:sz="4" w:space="0" w:color="auto"/>
              <w:right w:val="single" w:sz="4" w:space="0" w:color="auto"/>
            </w:tcBorders>
            <w:vAlign w:val="center"/>
            <w:hideMark/>
          </w:tcPr>
          <w:p w14:paraId="1866050D" w14:textId="77777777" w:rsidR="00251826" w:rsidRPr="00251826" w:rsidRDefault="00251826" w:rsidP="00251826">
            <w:pPr>
              <w:spacing w:before="120"/>
              <w:ind w:left="-108" w:firstLine="4"/>
              <w:jc w:val="both"/>
              <w:rPr>
                <w:sz w:val="16"/>
                <w:szCs w:val="16"/>
              </w:rPr>
            </w:pPr>
            <w:hyperlink r:id="rId35" w:anchor="RANGE!_Toc50371685" w:history="1">
              <w:proofErr w:type="spellStart"/>
              <w:r w:rsidRPr="00251826">
                <w:rPr>
                  <w:sz w:val="16"/>
                  <w:szCs w:val="16"/>
                </w:rPr>
                <w:t>Водораздаточный</w:t>
              </w:r>
              <w:proofErr w:type="spellEnd"/>
              <w:r w:rsidRPr="00251826">
                <w:rPr>
                  <w:sz w:val="16"/>
                  <w:szCs w:val="16"/>
                </w:rPr>
                <w:t xml:space="preserve"> павильон ул. 3-я </w:t>
              </w:r>
              <w:proofErr w:type="gramStart"/>
              <w:r w:rsidRPr="00251826">
                <w:rPr>
                  <w:sz w:val="16"/>
                  <w:szCs w:val="16"/>
                </w:rPr>
                <w:t>Советская</w:t>
              </w:r>
              <w:proofErr w:type="gramEnd"/>
              <w:r w:rsidRPr="00251826">
                <w:rPr>
                  <w:sz w:val="16"/>
                  <w:szCs w:val="16"/>
                </w:rPr>
                <w:t>, 12</w:t>
              </w:r>
            </w:hyperlink>
          </w:p>
        </w:tc>
        <w:tc>
          <w:tcPr>
            <w:tcW w:w="696" w:type="dxa"/>
            <w:tcBorders>
              <w:top w:val="nil"/>
              <w:left w:val="nil"/>
              <w:bottom w:val="single" w:sz="4" w:space="0" w:color="auto"/>
              <w:right w:val="single" w:sz="4" w:space="0" w:color="auto"/>
            </w:tcBorders>
            <w:vAlign w:val="bottom"/>
            <w:hideMark/>
          </w:tcPr>
          <w:p w14:paraId="1CDC8FED"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548A4685" w14:textId="77777777" w:rsidR="00251826" w:rsidRPr="00251826" w:rsidRDefault="00251826" w:rsidP="00251826">
            <w:pPr>
              <w:spacing w:before="120" w:after="120"/>
              <w:ind w:left="-108" w:firstLine="4"/>
              <w:jc w:val="both"/>
              <w:rPr>
                <w:sz w:val="16"/>
                <w:szCs w:val="16"/>
              </w:rPr>
            </w:pPr>
            <w:r w:rsidRPr="00251826">
              <w:rPr>
                <w:sz w:val="16"/>
                <w:szCs w:val="16"/>
              </w:rPr>
              <w:t>бревно</w:t>
            </w:r>
          </w:p>
        </w:tc>
        <w:tc>
          <w:tcPr>
            <w:tcW w:w="989" w:type="dxa"/>
            <w:gridSpan w:val="2"/>
            <w:tcBorders>
              <w:top w:val="nil"/>
              <w:left w:val="nil"/>
              <w:bottom w:val="single" w:sz="4" w:space="0" w:color="auto"/>
              <w:right w:val="single" w:sz="4" w:space="0" w:color="auto"/>
            </w:tcBorders>
            <w:vAlign w:val="bottom"/>
            <w:hideMark/>
          </w:tcPr>
          <w:p w14:paraId="57C04AD6" w14:textId="77777777" w:rsidR="00251826" w:rsidRPr="00251826" w:rsidRDefault="00251826" w:rsidP="00251826">
            <w:pPr>
              <w:spacing w:before="120"/>
              <w:ind w:left="-108" w:firstLine="4"/>
              <w:jc w:val="center"/>
              <w:rPr>
                <w:sz w:val="16"/>
                <w:szCs w:val="16"/>
              </w:rPr>
            </w:pPr>
            <w:r w:rsidRPr="00251826">
              <w:rPr>
                <w:sz w:val="16"/>
                <w:szCs w:val="16"/>
              </w:rPr>
              <w:t>Здание 14м</w:t>
            </w:r>
            <w:r w:rsidRPr="00251826">
              <w:rPr>
                <w:sz w:val="16"/>
                <w:szCs w:val="16"/>
                <w:vertAlign w:val="superscript"/>
              </w:rPr>
              <w:t>2</w:t>
            </w:r>
          </w:p>
        </w:tc>
        <w:tc>
          <w:tcPr>
            <w:tcW w:w="567" w:type="dxa"/>
            <w:gridSpan w:val="2"/>
            <w:tcBorders>
              <w:top w:val="nil"/>
              <w:left w:val="nil"/>
              <w:bottom w:val="single" w:sz="4" w:space="0" w:color="auto"/>
              <w:right w:val="single" w:sz="4" w:space="0" w:color="auto"/>
            </w:tcBorders>
            <w:vAlign w:val="bottom"/>
            <w:hideMark/>
          </w:tcPr>
          <w:p w14:paraId="0703CA83" w14:textId="77777777" w:rsidR="00251826" w:rsidRPr="00251826" w:rsidRDefault="00251826" w:rsidP="00251826">
            <w:pPr>
              <w:spacing w:before="120"/>
              <w:ind w:left="-108"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377CC41B"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487C0258" w14:textId="77777777" w:rsidR="00251826" w:rsidRPr="00251826" w:rsidRDefault="00251826" w:rsidP="00251826">
            <w:pPr>
              <w:spacing w:before="120"/>
              <w:ind w:left="-108" w:firstLine="4"/>
              <w:jc w:val="center"/>
              <w:rPr>
                <w:sz w:val="16"/>
                <w:szCs w:val="16"/>
              </w:rPr>
            </w:pPr>
            <w:r w:rsidRPr="00251826">
              <w:rPr>
                <w:sz w:val="16"/>
                <w:szCs w:val="16"/>
              </w:rPr>
              <w:t>2 емкости металл 6м</w:t>
            </w:r>
            <w:r w:rsidRPr="00251826">
              <w:rPr>
                <w:sz w:val="16"/>
                <w:szCs w:val="16"/>
                <w:vertAlign w:val="superscript"/>
              </w:rPr>
              <w:t>3</w:t>
            </w:r>
          </w:p>
          <w:p w14:paraId="5872CF32" w14:textId="77777777" w:rsidR="00251826" w:rsidRPr="00251826" w:rsidRDefault="00251826" w:rsidP="00251826">
            <w:pPr>
              <w:spacing w:before="120"/>
              <w:ind w:left="-108" w:firstLine="4"/>
              <w:jc w:val="center"/>
              <w:rPr>
                <w:sz w:val="16"/>
                <w:szCs w:val="16"/>
              </w:rPr>
            </w:pPr>
          </w:p>
        </w:tc>
        <w:tc>
          <w:tcPr>
            <w:tcW w:w="1418" w:type="dxa"/>
            <w:tcBorders>
              <w:top w:val="nil"/>
              <w:left w:val="nil"/>
              <w:bottom w:val="single" w:sz="4" w:space="0" w:color="auto"/>
              <w:right w:val="single" w:sz="4" w:space="0" w:color="auto"/>
            </w:tcBorders>
            <w:vAlign w:val="bottom"/>
            <w:hideMark/>
          </w:tcPr>
          <w:p w14:paraId="47839A37" w14:textId="77777777" w:rsidR="00251826" w:rsidRPr="00251826" w:rsidRDefault="00251826" w:rsidP="00251826">
            <w:pPr>
              <w:spacing w:before="120"/>
              <w:ind w:left="-108" w:firstLine="4"/>
              <w:jc w:val="both"/>
              <w:rPr>
                <w:sz w:val="16"/>
                <w:szCs w:val="16"/>
              </w:rPr>
            </w:pPr>
            <w:r w:rsidRPr="00251826">
              <w:rPr>
                <w:sz w:val="16"/>
                <w:szCs w:val="16"/>
              </w:rPr>
              <w:t> </w:t>
            </w:r>
          </w:p>
        </w:tc>
        <w:tc>
          <w:tcPr>
            <w:tcW w:w="1418" w:type="dxa"/>
            <w:tcBorders>
              <w:top w:val="nil"/>
              <w:left w:val="nil"/>
              <w:bottom w:val="single" w:sz="4" w:space="0" w:color="auto"/>
              <w:right w:val="single" w:sz="4" w:space="0" w:color="auto"/>
            </w:tcBorders>
          </w:tcPr>
          <w:p w14:paraId="1EBFFCC9"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46516577"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3BAE53C8"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29D0F96C"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01BC7203" w14:textId="77777777" w:rsidTr="0007023D">
        <w:trPr>
          <w:gridBefore w:val="1"/>
          <w:gridAfter w:val="1"/>
          <w:wBefore w:w="142" w:type="dxa"/>
          <w:wAfter w:w="23" w:type="dxa"/>
          <w:trHeight w:val="234"/>
        </w:trPr>
        <w:tc>
          <w:tcPr>
            <w:tcW w:w="713" w:type="dxa"/>
            <w:tcBorders>
              <w:top w:val="nil"/>
              <w:left w:val="single" w:sz="4" w:space="0" w:color="auto"/>
              <w:bottom w:val="single" w:sz="4" w:space="0" w:color="auto"/>
              <w:right w:val="single" w:sz="4" w:space="0" w:color="auto"/>
            </w:tcBorders>
            <w:vAlign w:val="center"/>
            <w:hideMark/>
          </w:tcPr>
          <w:p w14:paraId="2595CAB3" w14:textId="77777777" w:rsidR="00251826" w:rsidRPr="00251826" w:rsidRDefault="00251826" w:rsidP="00251826">
            <w:pPr>
              <w:spacing w:before="120"/>
              <w:ind w:left="-108" w:firstLine="4"/>
              <w:jc w:val="both"/>
              <w:rPr>
                <w:sz w:val="16"/>
                <w:szCs w:val="16"/>
              </w:rPr>
            </w:pPr>
            <w:r w:rsidRPr="00251826">
              <w:rPr>
                <w:sz w:val="16"/>
                <w:szCs w:val="16"/>
              </w:rPr>
              <w:t>4.4.</w:t>
            </w:r>
          </w:p>
        </w:tc>
        <w:tc>
          <w:tcPr>
            <w:tcW w:w="2541" w:type="dxa"/>
            <w:tcBorders>
              <w:top w:val="nil"/>
              <w:left w:val="nil"/>
              <w:bottom w:val="single" w:sz="4" w:space="0" w:color="auto"/>
              <w:right w:val="single" w:sz="4" w:space="0" w:color="auto"/>
            </w:tcBorders>
            <w:vAlign w:val="center"/>
            <w:hideMark/>
          </w:tcPr>
          <w:p w14:paraId="7E8E02E0" w14:textId="77777777" w:rsidR="00251826" w:rsidRPr="00251826" w:rsidRDefault="00251826" w:rsidP="00251826">
            <w:pPr>
              <w:spacing w:before="120"/>
              <w:ind w:left="-108" w:firstLine="4"/>
              <w:jc w:val="both"/>
              <w:rPr>
                <w:sz w:val="16"/>
                <w:szCs w:val="16"/>
              </w:rPr>
            </w:pPr>
            <w:hyperlink r:id="rId36" w:anchor="RANGE!_Toc50371686" w:history="1">
              <w:proofErr w:type="spellStart"/>
              <w:r w:rsidRPr="00251826">
                <w:rPr>
                  <w:sz w:val="16"/>
                  <w:szCs w:val="16"/>
                </w:rPr>
                <w:t>Водораздаточный</w:t>
              </w:r>
              <w:proofErr w:type="spellEnd"/>
              <w:r w:rsidRPr="00251826">
                <w:rPr>
                  <w:sz w:val="16"/>
                  <w:szCs w:val="16"/>
                </w:rPr>
                <w:t xml:space="preserve"> павильон пер. Советский, 2а</w:t>
              </w:r>
            </w:hyperlink>
          </w:p>
        </w:tc>
        <w:tc>
          <w:tcPr>
            <w:tcW w:w="696" w:type="dxa"/>
            <w:tcBorders>
              <w:top w:val="nil"/>
              <w:left w:val="nil"/>
              <w:bottom w:val="single" w:sz="4" w:space="0" w:color="auto"/>
              <w:right w:val="single" w:sz="4" w:space="0" w:color="auto"/>
            </w:tcBorders>
            <w:vAlign w:val="bottom"/>
            <w:hideMark/>
          </w:tcPr>
          <w:p w14:paraId="29114104"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15F7F0AD" w14:textId="77777777" w:rsidR="00251826" w:rsidRPr="00251826" w:rsidRDefault="00251826" w:rsidP="00251826">
            <w:pPr>
              <w:spacing w:before="120" w:after="120"/>
              <w:ind w:left="-108" w:firstLine="4"/>
              <w:jc w:val="both"/>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hideMark/>
          </w:tcPr>
          <w:p w14:paraId="63D8D57E" w14:textId="77777777" w:rsidR="00251826" w:rsidRPr="00251826" w:rsidRDefault="00251826" w:rsidP="00251826">
            <w:pPr>
              <w:spacing w:before="120"/>
              <w:ind w:left="-108" w:firstLine="4"/>
              <w:jc w:val="center"/>
              <w:rPr>
                <w:sz w:val="16"/>
                <w:szCs w:val="16"/>
              </w:rPr>
            </w:pPr>
          </w:p>
        </w:tc>
        <w:tc>
          <w:tcPr>
            <w:tcW w:w="567" w:type="dxa"/>
            <w:gridSpan w:val="2"/>
            <w:tcBorders>
              <w:top w:val="nil"/>
              <w:left w:val="nil"/>
              <w:bottom w:val="single" w:sz="4" w:space="0" w:color="auto"/>
              <w:right w:val="single" w:sz="4" w:space="0" w:color="auto"/>
            </w:tcBorders>
            <w:vAlign w:val="bottom"/>
            <w:hideMark/>
          </w:tcPr>
          <w:p w14:paraId="108328E7" w14:textId="77777777" w:rsidR="00251826" w:rsidRPr="00251826" w:rsidRDefault="00251826" w:rsidP="00251826">
            <w:pPr>
              <w:spacing w:before="120"/>
              <w:ind w:left="-108"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12C4EF80"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2824C337" w14:textId="77777777" w:rsidR="00251826" w:rsidRPr="00251826" w:rsidRDefault="00251826" w:rsidP="00251826">
            <w:pPr>
              <w:spacing w:before="120"/>
              <w:ind w:left="-108" w:firstLine="4"/>
              <w:jc w:val="center"/>
              <w:rPr>
                <w:sz w:val="16"/>
                <w:szCs w:val="16"/>
              </w:rPr>
            </w:pPr>
            <w:r w:rsidRPr="00251826">
              <w:rPr>
                <w:sz w:val="16"/>
                <w:szCs w:val="16"/>
              </w:rPr>
              <w:t>Емкость 6м</w:t>
            </w:r>
            <w:r w:rsidRPr="00251826">
              <w:rPr>
                <w:sz w:val="16"/>
                <w:szCs w:val="16"/>
                <w:vertAlign w:val="superscript"/>
              </w:rPr>
              <w:t>3</w:t>
            </w:r>
            <w:r w:rsidRPr="00251826">
              <w:rPr>
                <w:sz w:val="16"/>
                <w:szCs w:val="16"/>
              </w:rPr>
              <w:t xml:space="preserve"> металл</w:t>
            </w:r>
          </w:p>
        </w:tc>
        <w:tc>
          <w:tcPr>
            <w:tcW w:w="1418" w:type="dxa"/>
            <w:tcBorders>
              <w:top w:val="nil"/>
              <w:left w:val="nil"/>
              <w:bottom w:val="single" w:sz="4" w:space="0" w:color="auto"/>
              <w:right w:val="single" w:sz="4" w:space="0" w:color="auto"/>
            </w:tcBorders>
            <w:vAlign w:val="bottom"/>
            <w:hideMark/>
          </w:tcPr>
          <w:p w14:paraId="2561D3EC" w14:textId="77777777" w:rsidR="00251826" w:rsidRPr="00251826" w:rsidRDefault="00251826" w:rsidP="00251826">
            <w:pPr>
              <w:spacing w:before="120"/>
              <w:ind w:left="-108" w:firstLine="4"/>
              <w:jc w:val="both"/>
              <w:rPr>
                <w:sz w:val="16"/>
                <w:szCs w:val="16"/>
              </w:rPr>
            </w:pPr>
            <w:r w:rsidRPr="00251826">
              <w:rPr>
                <w:sz w:val="16"/>
                <w:szCs w:val="16"/>
              </w:rPr>
              <w:t> </w:t>
            </w:r>
          </w:p>
        </w:tc>
        <w:tc>
          <w:tcPr>
            <w:tcW w:w="1418" w:type="dxa"/>
            <w:tcBorders>
              <w:top w:val="nil"/>
              <w:left w:val="nil"/>
              <w:bottom w:val="single" w:sz="4" w:space="0" w:color="auto"/>
              <w:right w:val="single" w:sz="4" w:space="0" w:color="auto"/>
            </w:tcBorders>
          </w:tcPr>
          <w:p w14:paraId="350BCE64"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20F99B03"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22BC7CE9"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3410C0AD"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0B468E1C"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356E834E" w14:textId="77777777" w:rsidR="00251826" w:rsidRPr="00251826" w:rsidRDefault="00251826" w:rsidP="00251826">
            <w:pPr>
              <w:spacing w:before="120"/>
              <w:ind w:left="-108" w:firstLine="4"/>
              <w:jc w:val="both"/>
              <w:rPr>
                <w:sz w:val="16"/>
                <w:szCs w:val="16"/>
              </w:rPr>
            </w:pPr>
            <w:r w:rsidRPr="00251826">
              <w:rPr>
                <w:sz w:val="16"/>
                <w:szCs w:val="16"/>
              </w:rPr>
              <w:t>4.5.</w:t>
            </w:r>
          </w:p>
        </w:tc>
        <w:tc>
          <w:tcPr>
            <w:tcW w:w="2541" w:type="dxa"/>
            <w:tcBorders>
              <w:top w:val="nil"/>
              <w:left w:val="nil"/>
              <w:bottom w:val="single" w:sz="4" w:space="0" w:color="auto"/>
              <w:right w:val="single" w:sz="4" w:space="0" w:color="auto"/>
            </w:tcBorders>
            <w:vAlign w:val="center"/>
            <w:hideMark/>
          </w:tcPr>
          <w:p w14:paraId="6BB0133D" w14:textId="77777777" w:rsidR="00251826" w:rsidRPr="00251826" w:rsidRDefault="00251826" w:rsidP="00251826">
            <w:pPr>
              <w:spacing w:before="120"/>
              <w:ind w:left="-108" w:firstLine="4"/>
              <w:jc w:val="both"/>
              <w:rPr>
                <w:sz w:val="16"/>
                <w:szCs w:val="16"/>
              </w:rPr>
            </w:pPr>
            <w:hyperlink r:id="rId37" w:anchor="RANGE!_Toc50371687" w:history="1">
              <w:proofErr w:type="spellStart"/>
              <w:r w:rsidRPr="00251826">
                <w:rPr>
                  <w:sz w:val="16"/>
                  <w:szCs w:val="16"/>
                </w:rPr>
                <w:t>Водораздаточный</w:t>
              </w:r>
              <w:proofErr w:type="spellEnd"/>
              <w:r w:rsidRPr="00251826">
                <w:rPr>
                  <w:sz w:val="16"/>
                  <w:szCs w:val="16"/>
                </w:rPr>
                <w:t xml:space="preserve"> павильон ул. </w:t>
              </w:r>
              <w:proofErr w:type="spellStart"/>
              <w:r w:rsidRPr="00251826">
                <w:rPr>
                  <w:sz w:val="16"/>
                  <w:szCs w:val="16"/>
                </w:rPr>
                <w:t>Ваулова</w:t>
              </w:r>
              <w:proofErr w:type="spellEnd"/>
              <w:r w:rsidRPr="00251826">
                <w:rPr>
                  <w:sz w:val="16"/>
                  <w:szCs w:val="16"/>
                </w:rPr>
                <w:t>, 28а</w:t>
              </w:r>
            </w:hyperlink>
          </w:p>
        </w:tc>
        <w:tc>
          <w:tcPr>
            <w:tcW w:w="696" w:type="dxa"/>
            <w:tcBorders>
              <w:top w:val="nil"/>
              <w:left w:val="nil"/>
              <w:bottom w:val="single" w:sz="4" w:space="0" w:color="auto"/>
              <w:right w:val="single" w:sz="4" w:space="0" w:color="auto"/>
            </w:tcBorders>
            <w:vAlign w:val="bottom"/>
            <w:hideMark/>
          </w:tcPr>
          <w:p w14:paraId="5CDEFC13"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71795AE9" w14:textId="77777777" w:rsidR="00251826" w:rsidRPr="00251826" w:rsidRDefault="00251826" w:rsidP="00251826">
            <w:pPr>
              <w:spacing w:before="120" w:after="120"/>
              <w:ind w:left="-108" w:firstLine="4"/>
              <w:jc w:val="both"/>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hideMark/>
          </w:tcPr>
          <w:p w14:paraId="57A1A011" w14:textId="77777777" w:rsidR="00251826" w:rsidRPr="00251826" w:rsidRDefault="00251826" w:rsidP="00251826">
            <w:pPr>
              <w:spacing w:before="120"/>
              <w:ind w:left="-108" w:firstLine="4"/>
              <w:jc w:val="center"/>
              <w:rPr>
                <w:sz w:val="16"/>
                <w:szCs w:val="16"/>
              </w:rPr>
            </w:pPr>
            <w:r w:rsidRPr="00251826">
              <w:rPr>
                <w:sz w:val="16"/>
                <w:szCs w:val="16"/>
              </w:rPr>
              <w:t>Здание 14,1м</w:t>
            </w:r>
            <w:proofErr w:type="gramStart"/>
            <w:r w:rsidRPr="00251826">
              <w:rPr>
                <w:sz w:val="16"/>
                <w:szCs w:val="16"/>
                <w:vertAlign w:val="superscript"/>
              </w:rPr>
              <w:t>2</w:t>
            </w:r>
            <w:proofErr w:type="gramEnd"/>
            <w:r w:rsidRPr="00251826">
              <w:rPr>
                <w:sz w:val="16"/>
                <w:szCs w:val="16"/>
              </w:rPr>
              <w:t>.</w:t>
            </w:r>
          </w:p>
        </w:tc>
        <w:tc>
          <w:tcPr>
            <w:tcW w:w="567" w:type="dxa"/>
            <w:gridSpan w:val="2"/>
            <w:tcBorders>
              <w:top w:val="nil"/>
              <w:left w:val="nil"/>
              <w:bottom w:val="single" w:sz="4" w:space="0" w:color="auto"/>
              <w:right w:val="single" w:sz="4" w:space="0" w:color="auto"/>
            </w:tcBorders>
            <w:vAlign w:val="bottom"/>
            <w:hideMark/>
          </w:tcPr>
          <w:p w14:paraId="6E869CF1" w14:textId="77777777" w:rsidR="00251826" w:rsidRPr="00251826" w:rsidRDefault="00251826" w:rsidP="00251826">
            <w:pPr>
              <w:spacing w:before="120"/>
              <w:ind w:left="-108"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3D3FB18D"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4F8B4C8F" w14:textId="77777777" w:rsidR="00251826" w:rsidRPr="00251826" w:rsidRDefault="00251826" w:rsidP="00251826">
            <w:pPr>
              <w:spacing w:before="120"/>
              <w:ind w:left="-108" w:firstLine="4"/>
              <w:jc w:val="center"/>
              <w:rPr>
                <w:sz w:val="16"/>
                <w:szCs w:val="16"/>
              </w:rPr>
            </w:pPr>
            <w:r w:rsidRPr="00251826">
              <w:rPr>
                <w:sz w:val="16"/>
                <w:szCs w:val="16"/>
              </w:rPr>
              <w:t>2 резервуара</w:t>
            </w:r>
          </w:p>
          <w:p w14:paraId="2E04D7BA" w14:textId="77777777" w:rsidR="00251826" w:rsidRPr="00251826" w:rsidRDefault="00251826" w:rsidP="00251826">
            <w:pPr>
              <w:spacing w:before="120"/>
              <w:ind w:left="-108" w:firstLine="4"/>
              <w:jc w:val="center"/>
              <w:rPr>
                <w:sz w:val="16"/>
                <w:szCs w:val="16"/>
              </w:rPr>
            </w:pPr>
            <w:r w:rsidRPr="00251826">
              <w:rPr>
                <w:sz w:val="16"/>
                <w:szCs w:val="16"/>
              </w:rPr>
              <w:t>ПВХ по 3м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0AD4C2E1" w14:textId="77777777" w:rsidR="00251826" w:rsidRPr="00251826" w:rsidRDefault="00251826" w:rsidP="00251826">
            <w:pPr>
              <w:spacing w:before="120"/>
              <w:ind w:left="-108" w:firstLine="4"/>
              <w:jc w:val="both"/>
              <w:rPr>
                <w:sz w:val="16"/>
                <w:szCs w:val="16"/>
              </w:rPr>
            </w:pPr>
            <w:r w:rsidRPr="00251826">
              <w:rPr>
                <w:sz w:val="16"/>
                <w:szCs w:val="16"/>
              </w:rPr>
              <w:t> </w:t>
            </w:r>
          </w:p>
        </w:tc>
        <w:tc>
          <w:tcPr>
            <w:tcW w:w="1418" w:type="dxa"/>
            <w:tcBorders>
              <w:top w:val="nil"/>
              <w:left w:val="nil"/>
              <w:bottom w:val="single" w:sz="4" w:space="0" w:color="auto"/>
              <w:right w:val="single" w:sz="4" w:space="0" w:color="auto"/>
            </w:tcBorders>
          </w:tcPr>
          <w:p w14:paraId="1F44F015"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32BB0DE7"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4D111A34"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24271B14"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4842CCF4"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2CC6725C" w14:textId="77777777" w:rsidR="00251826" w:rsidRPr="00251826" w:rsidRDefault="00251826" w:rsidP="00251826">
            <w:pPr>
              <w:spacing w:before="120"/>
              <w:ind w:left="-108" w:firstLine="4"/>
              <w:jc w:val="both"/>
              <w:rPr>
                <w:sz w:val="16"/>
                <w:szCs w:val="16"/>
              </w:rPr>
            </w:pPr>
            <w:r w:rsidRPr="00251826">
              <w:rPr>
                <w:sz w:val="16"/>
                <w:szCs w:val="16"/>
              </w:rPr>
              <w:t>4.6.</w:t>
            </w:r>
          </w:p>
        </w:tc>
        <w:tc>
          <w:tcPr>
            <w:tcW w:w="2541" w:type="dxa"/>
            <w:tcBorders>
              <w:top w:val="nil"/>
              <w:left w:val="nil"/>
              <w:bottom w:val="single" w:sz="4" w:space="0" w:color="auto"/>
              <w:right w:val="single" w:sz="4" w:space="0" w:color="auto"/>
            </w:tcBorders>
            <w:vAlign w:val="center"/>
            <w:hideMark/>
          </w:tcPr>
          <w:p w14:paraId="541DF103" w14:textId="77777777" w:rsidR="00251826" w:rsidRPr="00251826" w:rsidRDefault="00251826" w:rsidP="00251826">
            <w:pPr>
              <w:spacing w:before="120"/>
              <w:ind w:left="-108" w:firstLine="4"/>
              <w:jc w:val="both"/>
              <w:rPr>
                <w:sz w:val="16"/>
                <w:szCs w:val="16"/>
              </w:rPr>
            </w:pPr>
            <w:hyperlink r:id="rId38" w:anchor="RANGE!_Toc50371688" w:history="1">
              <w:proofErr w:type="spellStart"/>
              <w:r w:rsidRPr="00251826">
                <w:rPr>
                  <w:sz w:val="16"/>
                  <w:szCs w:val="16"/>
                </w:rPr>
                <w:t>Водораздаточный</w:t>
              </w:r>
              <w:proofErr w:type="spellEnd"/>
              <w:r w:rsidRPr="00251826">
                <w:rPr>
                  <w:sz w:val="16"/>
                  <w:szCs w:val="16"/>
                </w:rPr>
                <w:t xml:space="preserve"> павильон ул. Фрунзе, 10</w:t>
              </w:r>
            </w:hyperlink>
          </w:p>
        </w:tc>
        <w:tc>
          <w:tcPr>
            <w:tcW w:w="696" w:type="dxa"/>
            <w:tcBorders>
              <w:top w:val="nil"/>
              <w:left w:val="nil"/>
              <w:bottom w:val="single" w:sz="4" w:space="0" w:color="auto"/>
              <w:right w:val="single" w:sz="4" w:space="0" w:color="auto"/>
            </w:tcBorders>
            <w:vAlign w:val="bottom"/>
            <w:hideMark/>
          </w:tcPr>
          <w:p w14:paraId="1BB3E5C5"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5F827CB3" w14:textId="77777777" w:rsidR="00251826" w:rsidRPr="00251826" w:rsidRDefault="00251826" w:rsidP="00251826">
            <w:pPr>
              <w:spacing w:before="120" w:after="120"/>
              <w:ind w:left="-108" w:firstLine="4"/>
              <w:jc w:val="both"/>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hideMark/>
          </w:tcPr>
          <w:p w14:paraId="2BF6B978" w14:textId="77777777" w:rsidR="00251826" w:rsidRPr="00251826" w:rsidRDefault="00251826" w:rsidP="00251826">
            <w:pPr>
              <w:spacing w:before="120"/>
              <w:ind w:left="-108" w:firstLine="4"/>
              <w:jc w:val="center"/>
              <w:rPr>
                <w:sz w:val="16"/>
                <w:szCs w:val="16"/>
              </w:rPr>
            </w:pPr>
            <w:r w:rsidRPr="00251826">
              <w:rPr>
                <w:sz w:val="16"/>
                <w:szCs w:val="16"/>
              </w:rPr>
              <w:t>Брусовой павильон 16,7м</w:t>
            </w:r>
            <w:proofErr w:type="gramStart"/>
            <w:r w:rsidRPr="00251826">
              <w:rPr>
                <w:sz w:val="16"/>
                <w:szCs w:val="16"/>
              </w:rPr>
              <w:t>2</w:t>
            </w:r>
            <w:proofErr w:type="gramEnd"/>
          </w:p>
        </w:tc>
        <w:tc>
          <w:tcPr>
            <w:tcW w:w="567" w:type="dxa"/>
            <w:gridSpan w:val="2"/>
            <w:tcBorders>
              <w:top w:val="nil"/>
              <w:left w:val="nil"/>
              <w:bottom w:val="single" w:sz="4" w:space="0" w:color="auto"/>
              <w:right w:val="single" w:sz="4" w:space="0" w:color="auto"/>
            </w:tcBorders>
            <w:vAlign w:val="bottom"/>
            <w:hideMark/>
          </w:tcPr>
          <w:p w14:paraId="3335ED49" w14:textId="77777777" w:rsidR="00251826" w:rsidRPr="00251826" w:rsidRDefault="00251826" w:rsidP="00251826">
            <w:pPr>
              <w:spacing w:before="120"/>
              <w:ind w:left="-108"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36DCE84E"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53C8C98F" w14:textId="77777777" w:rsidR="00251826" w:rsidRPr="00251826" w:rsidRDefault="00251826" w:rsidP="00251826">
            <w:pPr>
              <w:spacing w:before="120"/>
              <w:ind w:left="-108" w:firstLine="4"/>
              <w:jc w:val="center"/>
              <w:rPr>
                <w:sz w:val="16"/>
                <w:szCs w:val="16"/>
              </w:rPr>
            </w:pPr>
            <w:r w:rsidRPr="00251826">
              <w:rPr>
                <w:sz w:val="16"/>
                <w:szCs w:val="16"/>
              </w:rPr>
              <w:t>резервуары металл 5м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58E948E4" w14:textId="77777777" w:rsidR="00251826" w:rsidRPr="00251826" w:rsidRDefault="00251826" w:rsidP="00251826">
            <w:pPr>
              <w:spacing w:before="120"/>
              <w:ind w:left="-108" w:firstLine="4"/>
              <w:jc w:val="both"/>
              <w:rPr>
                <w:sz w:val="16"/>
                <w:szCs w:val="16"/>
              </w:rPr>
            </w:pPr>
            <w:r w:rsidRPr="00251826">
              <w:rPr>
                <w:sz w:val="16"/>
                <w:szCs w:val="16"/>
              </w:rPr>
              <w:t> </w:t>
            </w:r>
          </w:p>
        </w:tc>
        <w:tc>
          <w:tcPr>
            <w:tcW w:w="1418" w:type="dxa"/>
            <w:tcBorders>
              <w:top w:val="nil"/>
              <w:left w:val="nil"/>
              <w:bottom w:val="single" w:sz="4" w:space="0" w:color="auto"/>
              <w:right w:val="single" w:sz="4" w:space="0" w:color="auto"/>
            </w:tcBorders>
          </w:tcPr>
          <w:p w14:paraId="089E39C9"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391B7729"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6DB74100"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2A45866D"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4AE6B21F"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45BD7FD0" w14:textId="77777777" w:rsidR="00251826" w:rsidRPr="00251826" w:rsidRDefault="00251826" w:rsidP="00251826">
            <w:pPr>
              <w:spacing w:before="120"/>
              <w:ind w:left="-108" w:firstLine="4"/>
              <w:jc w:val="both"/>
              <w:rPr>
                <w:sz w:val="16"/>
                <w:szCs w:val="16"/>
              </w:rPr>
            </w:pPr>
            <w:r w:rsidRPr="00251826">
              <w:rPr>
                <w:sz w:val="16"/>
                <w:szCs w:val="16"/>
              </w:rPr>
              <w:t>4.7.</w:t>
            </w:r>
          </w:p>
        </w:tc>
        <w:tc>
          <w:tcPr>
            <w:tcW w:w="2541" w:type="dxa"/>
            <w:tcBorders>
              <w:top w:val="nil"/>
              <w:left w:val="nil"/>
              <w:bottom w:val="single" w:sz="4" w:space="0" w:color="auto"/>
              <w:right w:val="single" w:sz="4" w:space="0" w:color="auto"/>
            </w:tcBorders>
            <w:vAlign w:val="center"/>
            <w:hideMark/>
          </w:tcPr>
          <w:p w14:paraId="11DD19DE" w14:textId="77777777" w:rsidR="00251826" w:rsidRPr="00251826" w:rsidRDefault="00251826" w:rsidP="00251826">
            <w:pPr>
              <w:spacing w:before="120"/>
              <w:ind w:left="-108" w:firstLine="4"/>
              <w:jc w:val="both"/>
              <w:rPr>
                <w:sz w:val="16"/>
                <w:szCs w:val="16"/>
              </w:rPr>
            </w:pPr>
            <w:hyperlink r:id="rId39" w:anchor="RANGE!_Toc50371689" w:history="1">
              <w:r w:rsidRPr="00251826">
                <w:rPr>
                  <w:sz w:val="16"/>
                  <w:szCs w:val="16"/>
                </w:rPr>
                <w:t>Водокачка ул. Геологическая, 1а</w:t>
              </w:r>
            </w:hyperlink>
          </w:p>
        </w:tc>
        <w:tc>
          <w:tcPr>
            <w:tcW w:w="696" w:type="dxa"/>
            <w:tcBorders>
              <w:top w:val="nil"/>
              <w:left w:val="nil"/>
              <w:bottom w:val="single" w:sz="4" w:space="0" w:color="auto"/>
              <w:right w:val="single" w:sz="4" w:space="0" w:color="auto"/>
            </w:tcBorders>
            <w:vAlign w:val="bottom"/>
            <w:hideMark/>
          </w:tcPr>
          <w:p w14:paraId="6A36222D" w14:textId="77777777" w:rsidR="00251826" w:rsidRPr="00251826" w:rsidRDefault="00251826" w:rsidP="00251826">
            <w:pPr>
              <w:spacing w:before="120"/>
              <w:ind w:left="-108" w:firstLine="4"/>
              <w:jc w:val="right"/>
              <w:rPr>
                <w:sz w:val="16"/>
                <w:szCs w:val="16"/>
              </w:rPr>
            </w:pPr>
            <w:r w:rsidRPr="00251826">
              <w:rPr>
                <w:sz w:val="16"/>
                <w:szCs w:val="16"/>
              </w:rPr>
              <w:t>1960</w:t>
            </w:r>
          </w:p>
        </w:tc>
        <w:tc>
          <w:tcPr>
            <w:tcW w:w="871" w:type="dxa"/>
            <w:gridSpan w:val="2"/>
            <w:tcBorders>
              <w:top w:val="nil"/>
              <w:left w:val="nil"/>
              <w:bottom w:val="single" w:sz="4" w:space="0" w:color="auto"/>
              <w:right w:val="single" w:sz="4" w:space="0" w:color="auto"/>
            </w:tcBorders>
            <w:hideMark/>
          </w:tcPr>
          <w:p w14:paraId="39CA11F5" w14:textId="77777777" w:rsidR="00251826" w:rsidRPr="00251826" w:rsidRDefault="00251826" w:rsidP="00251826">
            <w:pPr>
              <w:spacing w:before="120" w:after="120"/>
              <w:ind w:left="-108" w:firstLine="4"/>
              <w:jc w:val="both"/>
              <w:rPr>
                <w:sz w:val="16"/>
                <w:szCs w:val="16"/>
              </w:rPr>
            </w:pPr>
            <w:r w:rsidRPr="00251826">
              <w:rPr>
                <w:sz w:val="16"/>
                <w:szCs w:val="16"/>
              </w:rPr>
              <w:t>блок</w:t>
            </w:r>
          </w:p>
        </w:tc>
        <w:tc>
          <w:tcPr>
            <w:tcW w:w="989" w:type="dxa"/>
            <w:gridSpan w:val="2"/>
            <w:tcBorders>
              <w:top w:val="nil"/>
              <w:left w:val="nil"/>
              <w:bottom w:val="single" w:sz="4" w:space="0" w:color="auto"/>
              <w:right w:val="single" w:sz="4" w:space="0" w:color="auto"/>
            </w:tcBorders>
            <w:vAlign w:val="bottom"/>
            <w:hideMark/>
          </w:tcPr>
          <w:p w14:paraId="181FB647" w14:textId="77777777" w:rsidR="00251826" w:rsidRPr="00251826" w:rsidRDefault="00251826" w:rsidP="00251826">
            <w:pPr>
              <w:spacing w:before="120"/>
              <w:ind w:left="-108" w:firstLine="4"/>
              <w:jc w:val="center"/>
              <w:rPr>
                <w:sz w:val="16"/>
                <w:szCs w:val="16"/>
              </w:rPr>
            </w:pPr>
            <w:r w:rsidRPr="00251826">
              <w:rPr>
                <w:sz w:val="16"/>
                <w:szCs w:val="16"/>
              </w:rPr>
              <w:t>Д=219мм, Здание 20,6м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13A08635" w14:textId="77777777" w:rsidR="00251826" w:rsidRPr="00251826" w:rsidRDefault="00251826" w:rsidP="00251826">
            <w:pPr>
              <w:spacing w:before="120"/>
              <w:ind w:left="-108" w:firstLine="4"/>
              <w:jc w:val="center"/>
              <w:rPr>
                <w:sz w:val="16"/>
                <w:szCs w:val="16"/>
              </w:rPr>
            </w:pPr>
            <w:r w:rsidRPr="00251826">
              <w:rPr>
                <w:sz w:val="16"/>
                <w:szCs w:val="16"/>
              </w:rPr>
              <w:t>80</w:t>
            </w:r>
          </w:p>
        </w:tc>
        <w:tc>
          <w:tcPr>
            <w:tcW w:w="741" w:type="dxa"/>
            <w:tcBorders>
              <w:top w:val="nil"/>
              <w:left w:val="nil"/>
              <w:bottom w:val="single" w:sz="4" w:space="0" w:color="auto"/>
              <w:right w:val="single" w:sz="4" w:space="0" w:color="auto"/>
            </w:tcBorders>
            <w:vAlign w:val="bottom"/>
            <w:hideMark/>
          </w:tcPr>
          <w:p w14:paraId="10494C84" w14:textId="77777777" w:rsidR="00251826" w:rsidRPr="00251826" w:rsidRDefault="00251826" w:rsidP="00251826">
            <w:pPr>
              <w:spacing w:before="120"/>
              <w:ind w:left="-108" w:firstLine="4"/>
              <w:jc w:val="center"/>
              <w:rPr>
                <w:sz w:val="16"/>
                <w:szCs w:val="16"/>
              </w:rPr>
            </w:pPr>
            <w:r w:rsidRPr="00251826">
              <w:rPr>
                <w:sz w:val="16"/>
                <w:szCs w:val="16"/>
              </w:rPr>
              <w:t>2,0 л/</w:t>
            </w:r>
            <w:proofErr w:type="gramStart"/>
            <w:r w:rsidRPr="00251826">
              <w:rPr>
                <w:sz w:val="16"/>
                <w:szCs w:val="16"/>
              </w:rPr>
              <w:t>с</w:t>
            </w:r>
            <w:proofErr w:type="gramEnd"/>
          </w:p>
        </w:tc>
        <w:tc>
          <w:tcPr>
            <w:tcW w:w="2947" w:type="dxa"/>
            <w:tcBorders>
              <w:top w:val="nil"/>
              <w:left w:val="nil"/>
              <w:bottom w:val="single" w:sz="4" w:space="0" w:color="auto"/>
              <w:right w:val="single" w:sz="4" w:space="0" w:color="auto"/>
            </w:tcBorders>
            <w:vAlign w:val="bottom"/>
            <w:hideMark/>
          </w:tcPr>
          <w:p w14:paraId="67090C56" w14:textId="77777777" w:rsidR="00251826" w:rsidRPr="00251826" w:rsidRDefault="00251826" w:rsidP="00251826">
            <w:pPr>
              <w:spacing w:before="120"/>
              <w:ind w:left="-108" w:firstLine="4"/>
              <w:jc w:val="center"/>
              <w:rPr>
                <w:sz w:val="16"/>
                <w:szCs w:val="16"/>
              </w:rPr>
            </w:pPr>
            <w:r w:rsidRPr="00251826">
              <w:rPr>
                <w:sz w:val="16"/>
                <w:szCs w:val="16"/>
              </w:rPr>
              <w:t xml:space="preserve">насос ЭЦВ 6-10-80, центробежный насос </w:t>
            </w:r>
            <w:proofErr w:type="spellStart"/>
            <w:r w:rsidRPr="00251826">
              <w:rPr>
                <w:sz w:val="16"/>
                <w:szCs w:val="16"/>
                <w:lang w:val="en-US"/>
              </w:rPr>
              <w:t>Calpeda</w:t>
            </w:r>
            <w:proofErr w:type="spellEnd"/>
            <w:r w:rsidRPr="00251826">
              <w:rPr>
                <w:sz w:val="16"/>
                <w:szCs w:val="16"/>
              </w:rPr>
              <w:t xml:space="preserve"> </w:t>
            </w:r>
            <w:r w:rsidRPr="00251826">
              <w:rPr>
                <w:sz w:val="16"/>
                <w:szCs w:val="16"/>
                <w:lang w:val="en-US"/>
              </w:rPr>
              <w:t>MXH</w:t>
            </w:r>
            <w:r w:rsidRPr="00251826">
              <w:rPr>
                <w:sz w:val="16"/>
                <w:szCs w:val="16"/>
              </w:rPr>
              <w:t xml:space="preserve"> 1606 380</w:t>
            </w:r>
            <w:r w:rsidRPr="00251826">
              <w:rPr>
                <w:sz w:val="16"/>
                <w:szCs w:val="16"/>
                <w:lang w:val="en-US"/>
              </w:rPr>
              <w:t>D</w:t>
            </w:r>
            <w:r w:rsidRPr="00251826">
              <w:rPr>
                <w:sz w:val="16"/>
                <w:szCs w:val="16"/>
              </w:rPr>
              <w:t xml:space="preserve"> (2019), емкость ПВХ 3м</w:t>
            </w:r>
            <w:r w:rsidRPr="00251826">
              <w:rPr>
                <w:sz w:val="16"/>
                <w:szCs w:val="16"/>
                <w:vertAlign w:val="superscript"/>
              </w:rPr>
              <w:t>3</w:t>
            </w:r>
            <w:r w:rsidRPr="00251826">
              <w:rPr>
                <w:sz w:val="16"/>
                <w:szCs w:val="16"/>
              </w:rPr>
              <w:t>,</w:t>
            </w:r>
          </w:p>
        </w:tc>
        <w:tc>
          <w:tcPr>
            <w:tcW w:w="1418" w:type="dxa"/>
            <w:tcBorders>
              <w:top w:val="nil"/>
              <w:left w:val="nil"/>
              <w:bottom w:val="single" w:sz="4" w:space="0" w:color="auto"/>
              <w:right w:val="single" w:sz="4" w:space="0" w:color="auto"/>
            </w:tcBorders>
            <w:vAlign w:val="bottom"/>
            <w:hideMark/>
          </w:tcPr>
          <w:p w14:paraId="612B3BC5" w14:textId="77777777" w:rsidR="00251826" w:rsidRPr="00251826" w:rsidRDefault="00251826" w:rsidP="00251826">
            <w:pPr>
              <w:spacing w:before="120"/>
              <w:ind w:left="-108" w:firstLine="4"/>
              <w:jc w:val="both"/>
              <w:rPr>
                <w:sz w:val="16"/>
                <w:szCs w:val="16"/>
              </w:rPr>
            </w:pPr>
            <w:r w:rsidRPr="00251826">
              <w:rPr>
                <w:sz w:val="16"/>
                <w:szCs w:val="16"/>
              </w:rPr>
              <w:t> Скважина 46м №573</w:t>
            </w:r>
          </w:p>
        </w:tc>
        <w:tc>
          <w:tcPr>
            <w:tcW w:w="1418" w:type="dxa"/>
            <w:tcBorders>
              <w:top w:val="nil"/>
              <w:left w:val="nil"/>
              <w:bottom w:val="single" w:sz="4" w:space="0" w:color="auto"/>
              <w:right w:val="single" w:sz="4" w:space="0" w:color="auto"/>
            </w:tcBorders>
          </w:tcPr>
          <w:p w14:paraId="52A0F06C"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033442BE"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06F12EE5"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6DA0BFB0"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4E6B7426"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0F4C2F19" w14:textId="77777777" w:rsidR="00251826" w:rsidRPr="00251826" w:rsidRDefault="00251826" w:rsidP="00251826">
            <w:pPr>
              <w:spacing w:before="120"/>
              <w:ind w:left="-108" w:firstLine="4"/>
              <w:jc w:val="both"/>
              <w:rPr>
                <w:sz w:val="16"/>
                <w:szCs w:val="16"/>
              </w:rPr>
            </w:pPr>
            <w:r w:rsidRPr="00251826">
              <w:rPr>
                <w:sz w:val="16"/>
                <w:szCs w:val="16"/>
              </w:rPr>
              <w:t>4.8.</w:t>
            </w:r>
          </w:p>
        </w:tc>
        <w:tc>
          <w:tcPr>
            <w:tcW w:w="2541" w:type="dxa"/>
            <w:tcBorders>
              <w:top w:val="nil"/>
              <w:left w:val="nil"/>
              <w:bottom w:val="single" w:sz="4" w:space="0" w:color="auto"/>
              <w:right w:val="single" w:sz="4" w:space="0" w:color="auto"/>
            </w:tcBorders>
            <w:vAlign w:val="center"/>
            <w:hideMark/>
          </w:tcPr>
          <w:p w14:paraId="78B791C5" w14:textId="77777777" w:rsidR="00251826" w:rsidRPr="00251826" w:rsidRDefault="00251826" w:rsidP="00251826">
            <w:pPr>
              <w:spacing w:before="120"/>
              <w:ind w:left="-108" w:firstLine="4"/>
              <w:jc w:val="both"/>
              <w:rPr>
                <w:sz w:val="16"/>
                <w:szCs w:val="16"/>
              </w:rPr>
            </w:pPr>
            <w:hyperlink r:id="rId40" w:anchor="RANGE!_Toc50371690" w:history="1">
              <w:r w:rsidRPr="00251826">
                <w:rPr>
                  <w:sz w:val="16"/>
                  <w:szCs w:val="16"/>
                </w:rPr>
                <w:t>Водокачка ул. Дружбы, 1а</w:t>
              </w:r>
            </w:hyperlink>
          </w:p>
        </w:tc>
        <w:tc>
          <w:tcPr>
            <w:tcW w:w="696" w:type="dxa"/>
            <w:tcBorders>
              <w:top w:val="nil"/>
              <w:left w:val="nil"/>
              <w:bottom w:val="single" w:sz="4" w:space="0" w:color="auto"/>
              <w:right w:val="single" w:sz="4" w:space="0" w:color="auto"/>
            </w:tcBorders>
            <w:vAlign w:val="bottom"/>
            <w:hideMark/>
          </w:tcPr>
          <w:p w14:paraId="35601B8B"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430D6968" w14:textId="77777777" w:rsidR="00251826" w:rsidRPr="00251826" w:rsidRDefault="00251826" w:rsidP="00251826">
            <w:pPr>
              <w:spacing w:before="120" w:after="120"/>
              <w:ind w:left="-108" w:firstLine="4"/>
              <w:jc w:val="both"/>
              <w:rPr>
                <w:sz w:val="16"/>
                <w:szCs w:val="16"/>
              </w:rPr>
            </w:pPr>
            <w:r w:rsidRPr="00251826">
              <w:rPr>
                <w:sz w:val="16"/>
                <w:szCs w:val="16"/>
              </w:rPr>
              <w:t>бревно</w:t>
            </w:r>
          </w:p>
        </w:tc>
        <w:tc>
          <w:tcPr>
            <w:tcW w:w="989" w:type="dxa"/>
            <w:gridSpan w:val="2"/>
            <w:tcBorders>
              <w:top w:val="nil"/>
              <w:left w:val="nil"/>
              <w:bottom w:val="single" w:sz="4" w:space="0" w:color="auto"/>
              <w:right w:val="single" w:sz="4" w:space="0" w:color="auto"/>
            </w:tcBorders>
            <w:vAlign w:val="bottom"/>
            <w:hideMark/>
          </w:tcPr>
          <w:p w14:paraId="74918050" w14:textId="77777777" w:rsidR="00251826" w:rsidRPr="00251826" w:rsidRDefault="00251826" w:rsidP="00251826">
            <w:pPr>
              <w:spacing w:before="120"/>
              <w:ind w:left="-108" w:firstLine="4"/>
              <w:jc w:val="center"/>
              <w:rPr>
                <w:sz w:val="16"/>
                <w:szCs w:val="16"/>
              </w:rPr>
            </w:pPr>
            <w:r w:rsidRPr="00251826">
              <w:rPr>
                <w:sz w:val="16"/>
                <w:szCs w:val="16"/>
              </w:rPr>
              <w:t>Здание 21,9м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0CF46C7C" w14:textId="77777777" w:rsidR="00251826" w:rsidRPr="00251826" w:rsidRDefault="00251826" w:rsidP="00251826">
            <w:pPr>
              <w:spacing w:before="120"/>
              <w:ind w:left="-108" w:firstLine="4"/>
              <w:jc w:val="center"/>
              <w:rPr>
                <w:sz w:val="16"/>
                <w:szCs w:val="16"/>
              </w:rPr>
            </w:pPr>
            <w:r w:rsidRPr="00251826">
              <w:rPr>
                <w:sz w:val="16"/>
                <w:szCs w:val="16"/>
              </w:rPr>
              <w:t>67</w:t>
            </w:r>
          </w:p>
        </w:tc>
        <w:tc>
          <w:tcPr>
            <w:tcW w:w="741" w:type="dxa"/>
            <w:tcBorders>
              <w:top w:val="nil"/>
              <w:left w:val="nil"/>
              <w:bottom w:val="single" w:sz="4" w:space="0" w:color="auto"/>
              <w:right w:val="single" w:sz="4" w:space="0" w:color="auto"/>
            </w:tcBorders>
            <w:vAlign w:val="bottom"/>
            <w:hideMark/>
          </w:tcPr>
          <w:p w14:paraId="17F2886C"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4E6853A0" w14:textId="77777777" w:rsidR="00251826" w:rsidRPr="00251826" w:rsidRDefault="00251826" w:rsidP="00251826">
            <w:pPr>
              <w:spacing w:before="120"/>
              <w:ind w:left="-108" w:firstLine="4"/>
              <w:jc w:val="center"/>
              <w:rPr>
                <w:sz w:val="16"/>
                <w:szCs w:val="16"/>
              </w:rPr>
            </w:pPr>
            <w:r w:rsidRPr="00251826">
              <w:rPr>
                <w:sz w:val="16"/>
                <w:szCs w:val="16"/>
              </w:rPr>
              <w:t>насос ЭЦВ 6-10-110,</w:t>
            </w:r>
          </w:p>
          <w:p w14:paraId="135D0A67" w14:textId="77777777" w:rsidR="00251826" w:rsidRPr="00251826" w:rsidRDefault="00251826" w:rsidP="00251826">
            <w:pPr>
              <w:spacing w:before="120"/>
              <w:ind w:left="-108" w:firstLine="4"/>
              <w:jc w:val="center"/>
              <w:rPr>
                <w:sz w:val="16"/>
                <w:szCs w:val="16"/>
              </w:rPr>
            </w:pPr>
            <w:r w:rsidRPr="00251826">
              <w:rPr>
                <w:sz w:val="16"/>
                <w:szCs w:val="16"/>
              </w:rPr>
              <w:t>резервуары ПВХ 2 шт. по 3м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7364CCC2" w14:textId="77777777" w:rsidR="00251826" w:rsidRPr="00251826" w:rsidRDefault="00251826" w:rsidP="00251826">
            <w:pPr>
              <w:spacing w:before="120"/>
              <w:ind w:left="-108" w:firstLine="4"/>
              <w:jc w:val="both"/>
              <w:rPr>
                <w:sz w:val="16"/>
                <w:szCs w:val="16"/>
              </w:rPr>
            </w:pPr>
            <w:r w:rsidRPr="00251826">
              <w:rPr>
                <w:sz w:val="16"/>
                <w:szCs w:val="16"/>
              </w:rPr>
              <w:t> Скважина 67м №619</w:t>
            </w:r>
          </w:p>
        </w:tc>
        <w:tc>
          <w:tcPr>
            <w:tcW w:w="1418" w:type="dxa"/>
            <w:tcBorders>
              <w:top w:val="nil"/>
              <w:left w:val="nil"/>
              <w:bottom w:val="single" w:sz="4" w:space="0" w:color="auto"/>
              <w:right w:val="single" w:sz="4" w:space="0" w:color="auto"/>
            </w:tcBorders>
          </w:tcPr>
          <w:p w14:paraId="7D102948"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700CA444"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3006C14F"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0E32D03D"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257A1E4E"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0B53B44B" w14:textId="77777777" w:rsidR="00251826" w:rsidRPr="00251826" w:rsidRDefault="00251826" w:rsidP="00251826">
            <w:pPr>
              <w:spacing w:before="120"/>
              <w:ind w:left="-108" w:firstLine="4"/>
              <w:jc w:val="both"/>
              <w:rPr>
                <w:sz w:val="16"/>
                <w:szCs w:val="16"/>
              </w:rPr>
            </w:pPr>
            <w:r w:rsidRPr="00251826">
              <w:rPr>
                <w:sz w:val="16"/>
                <w:szCs w:val="16"/>
              </w:rPr>
              <w:t>4.9.</w:t>
            </w:r>
          </w:p>
        </w:tc>
        <w:tc>
          <w:tcPr>
            <w:tcW w:w="2541" w:type="dxa"/>
            <w:tcBorders>
              <w:top w:val="nil"/>
              <w:left w:val="nil"/>
              <w:bottom w:val="single" w:sz="4" w:space="0" w:color="auto"/>
              <w:right w:val="single" w:sz="4" w:space="0" w:color="auto"/>
            </w:tcBorders>
            <w:vAlign w:val="center"/>
            <w:hideMark/>
          </w:tcPr>
          <w:p w14:paraId="25385699" w14:textId="77777777" w:rsidR="00251826" w:rsidRPr="00251826" w:rsidRDefault="00251826" w:rsidP="00251826">
            <w:pPr>
              <w:spacing w:before="120"/>
              <w:ind w:left="-108" w:firstLine="4"/>
              <w:jc w:val="both"/>
              <w:rPr>
                <w:sz w:val="16"/>
                <w:szCs w:val="16"/>
              </w:rPr>
            </w:pPr>
            <w:hyperlink r:id="rId41" w:anchor="RANGE!_Toc50371691" w:history="1">
              <w:r w:rsidRPr="00251826">
                <w:rPr>
                  <w:sz w:val="16"/>
                  <w:szCs w:val="16"/>
                </w:rPr>
                <w:t xml:space="preserve"> Водокачка ул. Крылова, 22</w:t>
              </w:r>
            </w:hyperlink>
          </w:p>
        </w:tc>
        <w:tc>
          <w:tcPr>
            <w:tcW w:w="696" w:type="dxa"/>
            <w:tcBorders>
              <w:top w:val="nil"/>
              <w:left w:val="nil"/>
              <w:bottom w:val="single" w:sz="4" w:space="0" w:color="auto"/>
              <w:right w:val="single" w:sz="4" w:space="0" w:color="auto"/>
            </w:tcBorders>
            <w:vAlign w:val="bottom"/>
            <w:hideMark/>
          </w:tcPr>
          <w:p w14:paraId="7D5EEBA4" w14:textId="77777777" w:rsidR="00251826" w:rsidRPr="00251826" w:rsidRDefault="00251826" w:rsidP="00251826">
            <w:pPr>
              <w:spacing w:before="120"/>
              <w:ind w:left="-108" w:firstLine="4"/>
              <w:jc w:val="right"/>
              <w:rPr>
                <w:sz w:val="16"/>
                <w:szCs w:val="16"/>
              </w:rPr>
            </w:pPr>
            <w:r w:rsidRPr="00251826">
              <w:rPr>
                <w:sz w:val="16"/>
                <w:szCs w:val="16"/>
              </w:rPr>
              <w:t>1981</w:t>
            </w:r>
          </w:p>
        </w:tc>
        <w:tc>
          <w:tcPr>
            <w:tcW w:w="871" w:type="dxa"/>
            <w:gridSpan w:val="2"/>
            <w:tcBorders>
              <w:top w:val="nil"/>
              <w:left w:val="nil"/>
              <w:bottom w:val="single" w:sz="4" w:space="0" w:color="auto"/>
              <w:right w:val="single" w:sz="4" w:space="0" w:color="auto"/>
            </w:tcBorders>
            <w:hideMark/>
          </w:tcPr>
          <w:p w14:paraId="3D82FE65" w14:textId="77777777" w:rsidR="00251826" w:rsidRPr="00251826" w:rsidRDefault="00251826" w:rsidP="00251826">
            <w:pPr>
              <w:spacing w:before="120" w:after="120"/>
              <w:ind w:left="-108" w:firstLine="4"/>
              <w:jc w:val="both"/>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hideMark/>
          </w:tcPr>
          <w:p w14:paraId="65664048" w14:textId="77777777" w:rsidR="00251826" w:rsidRPr="00251826" w:rsidRDefault="00251826" w:rsidP="00251826">
            <w:pPr>
              <w:spacing w:before="120"/>
              <w:ind w:left="-108" w:firstLine="4"/>
              <w:jc w:val="center"/>
              <w:rPr>
                <w:sz w:val="16"/>
                <w:szCs w:val="16"/>
              </w:rPr>
            </w:pPr>
            <w:r w:rsidRPr="00251826">
              <w:rPr>
                <w:sz w:val="16"/>
                <w:szCs w:val="16"/>
              </w:rPr>
              <w:t>Здание 33,7м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1EBCF0F6" w14:textId="77777777" w:rsidR="00251826" w:rsidRPr="00251826" w:rsidRDefault="00251826" w:rsidP="00251826">
            <w:pPr>
              <w:spacing w:before="120"/>
              <w:ind w:left="-108" w:firstLine="4"/>
              <w:jc w:val="center"/>
              <w:rPr>
                <w:sz w:val="16"/>
                <w:szCs w:val="16"/>
              </w:rPr>
            </w:pPr>
            <w:r w:rsidRPr="00251826">
              <w:rPr>
                <w:sz w:val="16"/>
                <w:szCs w:val="16"/>
              </w:rPr>
              <w:t>75м-112м</w:t>
            </w:r>
          </w:p>
        </w:tc>
        <w:tc>
          <w:tcPr>
            <w:tcW w:w="741" w:type="dxa"/>
            <w:tcBorders>
              <w:top w:val="nil"/>
              <w:left w:val="nil"/>
              <w:bottom w:val="single" w:sz="4" w:space="0" w:color="auto"/>
              <w:right w:val="single" w:sz="4" w:space="0" w:color="auto"/>
            </w:tcBorders>
            <w:vAlign w:val="bottom"/>
            <w:hideMark/>
          </w:tcPr>
          <w:p w14:paraId="5174C8EF" w14:textId="77777777" w:rsidR="00251826" w:rsidRPr="00251826" w:rsidRDefault="00251826" w:rsidP="00251826">
            <w:pPr>
              <w:spacing w:before="120"/>
              <w:ind w:left="-108" w:firstLine="4"/>
              <w:jc w:val="center"/>
              <w:rPr>
                <w:sz w:val="16"/>
                <w:szCs w:val="16"/>
              </w:rPr>
            </w:pPr>
            <w:r w:rsidRPr="00251826">
              <w:rPr>
                <w:sz w:val="16"/>
                <w:szCs w:val="16"/>
              </w:rPr>
              <w:t>1,0-1,7л/</w:t>
            </w:r>
            <w:proofErr w:type="gramStart"/>
            <w:r w:rsidRPr="00251826">
              <w:rPr>
                <w:sz w:val="16"/>
                <w:szCs w:val="16"/>
              </w:rPr>
              <w:t>с</w:t>
            </w:r>
            <w:proofErr w:type="gramEnd"/>
          </w:p>
        </w:tc>
        <w:tc>
          <w:tcPr>
            <w:tcW w:w="2947" w:type="dxa"/>
            <w:tcBorders>
              <w:top w:val="nil"/>
              <w:left w:val="nil"/>
              <w:bottom w:val="single" w:sz="4" w:space="0" w:color="auto"/>
              <w:right w:val="single" w:sz="4" w:space="0" w:color="auto"/>
            </w:tcBorders>
            <w:vAlign w:val="bottom"/>
            <w:hideMark/>
          </w:tcPr>
          <w:p w14:paraId="084D622D" w14:textId="77777777" w:rsidR="00251826" w:rsidRPr="00251826" w:rsidRDefault="00251826" w:rsidP="00251826">
            <w:pPr>
              <w:spacing w:before="120"/>
              <w:ind w:left="-108" w:firstLine="4"/>
              <w:jc w:val="center"/>
              <w:rPr>
                <w:sz w:val="16"/>
                <w:szCs w:val="16"/>
              </w:rPr>
            </w:pPr>
            <w:r w:rsidRPr="00251826">
              <w:rPr>
                <w:sz w:val="16"/>
                <w:szCs w:val="16"/>
              </w:rPr>
              <w:t>насос ЭЦВ 6-6,5-105,</w:t>
            </w:r>
          </w:p>
          <w:p w14:paraId="1BBC1AA9" w14:textId="77777777" w:rsidR="00251826" w:rsidRPr="00251826" w:rsidRDefault="00251826" w:rsidP="00251826">
            <w:pPr>
              <w:spacing w:before="120"/>
              <w:ind w:left="-108" w:firstLine="4"/>
              <w:jc w:val="center"/>
              <w:rPr>
                <w:sz w:val="16"/>
                <w:szCs w:val="16"/>
              </w:rPr>
            </w:pPr>
            <w:r w:rsidRPr="00251826">
              <w:rPr>
                <w:sz w:val="16"/>
                <w:szCs w:val="16"/>
              </w:rPr>
              <w:t>резервуар ПВХ 1м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1A5795B8" w14:textId="77777777" w:rsidR="00251826" w:rsidRPr="00251826" w:rsidRDefault="00251826" w:rsidP="00251826">
            <w:pPr>
              <w:spacing w:before="120"/>
              <w:ind w:left="-108" w:firstLine="4"/>
              <w:jc w:val="both"/>
              <w:rPr>
                <w:sz w:val="16"/>
                <w:szCs w:val="16"/>
              </w:rPr>
            </w:pPr>
            <w:r w:rsidRPr="00251826">
              <w:rPr>
                <w:sz w:val="16"/>
                <w:szCs w:val="16"/>
              </w:rPr>
              <w:t> Скважина 112м №3165</w:t>
            </w:r>
          </w:p>
        </w:tc>
        <w:tc>
          <w:tcPr>
            <w:tcW w:w="1418" w:type="dxa"/>
            <w:tcBorders>
              <w:top w:val="nil"/>
              <w:left w:val="nil"/>
              <w:bottom w:val="single" w:sz="4" w:space="0" w:color="auto"/>
              <w:right w:val="single" w:sz="4" w:space="0" w:color="auto"/>
            </w:tcBorders>
          </w:tcPr>
          <w:p w14:paraId="2D1782E5"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7A0556DE"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39E26E05"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3EA39AE5"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5D52341E"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58E96B61" w14:textId="77777777" w:rsidR="00251826" w:rsidRPr="00251826" w:rsidRDefault="00251826" w:rsidP="00251826">
            <w:pPr>
              <w:spacing w:before="120"/>
              <w:ind w:left="-108" w:firstLine="4"/>
              <w:jc w:val="both"/>
              <w:rPr>
                <w:sz w:val="16"/>
                <w:szCs w:val="16"/>
              </w:rPr>
            </w:pPr>
            <w:r w:rsidRPr="00251826">
              <w:rPr>
                <w:sz w:val="16"/>
                <w:szCs w:val="16"/>
              </w:rPr>
              <w:t>4.10.</w:t>
            </w:r>
          </w:p>
        </w:tc>
        <w:tc>
          <w:tcPr>
            <w:tcW w:w="2541" w:type="dxa"/>
            <w:tcBorders>
              <w:top w:val="nil"/>
              <w:left w:val="nil"/>
              <w:bottom w:val="single" w:sz="4" w:space="0" w:color="auto"/>
              <w:right w:val="single" w:sz="4" w:space="0" w:color="auto"/>
            </w:tcBorders>
            <w:vAlign w:val="center"/>
            <w:hideMark/>
          </w:tcPr>
          <w:p w14:paraId="0DC9484D" w14:textId="77777777" w:rsidR="00251826" w:rsidRPr="00251826" w:rsidRDefault="00251826" w:rsidP="00251826">
            <w:pPr>
              <w:spacing w:before="120"/>
              <w:ind w:left="-108" w:firstLine="4"/>
              <w:jc w:val="both"/>
              <w:rPr>
                <w:sz w:val="16"/>
                <w:szCs w:val="16"/>
              </w:rPr>
            </w:pPr>
            <w:hyperlink r:id="rId42" w:anchor="RANGE!_Toc50371692" w:history="1">
              <w:r w:rsidRPr="00251826">
                <w:rPr>
                  <w:sz w:val="16"/>
                  <w:szCs w:val="16"/>
                </w:rPr>
                <w:t>Водокачка ул. Карла Маркса, 45а</w:t>
              </w:r>
            </w:hyperlink>
          </w:p>
        </w:tc>
        <w:tc>
          <w:tcPr>
            <w:tcW w:w="696" w:type="dxa"/>
            <w:tcBorders>
              <w:top w:val="nil"/>
              <w:left w:val="nil"/>
              <w:bottom w:val="single" w:sz="4" w:space="0" w:color="auto"/>
              <w:right w:val="single" w:sz="4" w:space="0" w:color="auto"/>
            </w:tcBorders>
            <w:vAlign w:val="bottom"/>
            <w:hideMark/>
          </w:tcPr>
          <w:p w14:paraId="7DE76033"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30628781" w14:textId="77777777" w:rsidR="00251826" w:rsidRPr="00251826" w:rsidRDefault="00251826" w:rsidP="00251826">
            <w:pPr>
              <w:spacing w:before="120" w:after="120"/>
              <w:ind w:left="-108" w:firstLine="4"/>
              <w:jc w:val="both"/>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hideMark/>
          </w:tcPr>
          <w:p w14:paraId="4EF526D2" w14:textId="77777777" w:rsidR="00251826" w:rsidRPr="00251826" w:rsidRDefault="00251826" w:rsidP="00251826">
            <w:pPr>
              <w:spacing w:before="120"/>
              <w:ind w:left="-108" w:firstLine="4"/>
              <w:jc w:val="center"/>
              <w:rPr>
                <w:sz w:val="16"/>
                <w:szCs w:val="16"/>
              </w:rPr>
            </w:pPr>
            <w:r w:rsidRPr="00251826">
              <w:rPr>
                <w:sz w:val="16"/>
                <w:szCs w:val="16"/>
              </w:rPr>
              <w:t>Здание 22,3м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2DDF20A7" w14:textId="77777777" w:rsidR="00251826" w:rsidRPr="00251826" w:rsidRDefault="00251826" w:rsidP="00251826">
            <w:pPr>
              <w:spacing w:before="120"/>
              <w:ind w:left="-108" w:firstLine="4"/>
              <w:jc w:val="center"/>
              <w:rPr>
                <w:sz w:val="16"/>
                <w:szCs w:val="16"/>
              </w:rPr>
            </w:pPr>
            <w:r w:rsidRPr="00251826">
              <w:rPr>
                <w:sz w:val="16"/>
                <w:szCs w:val="16"/>
              </w:rPr>
              <w:t>50</w:t>
            </w:r>
          </w:p>
        </w:tc>
        <w:tc>
          <w:tcPr>
            <w:tcW w:w="741" w:type="dxa"/>
            <w:tcBorders>
              <w:top w:val="nil"/>
              <w:left w:val="nil"/>
              <w:bottom w:val="single" w:sz="4" w:space="0" w:color="auto"/>
              <w:right w:val="single" w:sz="4" w:space="0" w:color="auto"/>
            </w:tcBorders>
            <w:vAlign w:val="bottom"/>
            <w:hideMark/>
          </w:tcPr>
          <w:p w14:paraId="63F482C1"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36490905" w14:textId="77777777" w:rsidR="00251826" w:rsidRPr="00251826" w:rsidRDefault="00251826" w:rsidP="00251826">
            <w:pPr>
              <w:spacing w:before="120"/>
              <w:ind w:left="-108" w:firstLine="4"/>
              <w:jc w:val="center"/>
              <w:rPr>
                <w:sz w:val="16"/>
                <w:szCs w:val="16"/>
              </w:rPr>
            </w:pPr>
            <w:r w:rsidRPr="00251826">
              <w:rPr>
                <w:sz w:val="16"/>
                <w:szCs w:val="16"/>
              </w:rPr>
              <w:t>насос ЭЦВ 6-10-80,</w:t>
            </w:r>
          </w:p>
          <w:p w14:paraId="2AEBD5AA" w14:textId="77777777" w:rsidR="00251826" w:rsidRPr="00251826" w:rsidRDefault="00251826" w:rsidP="00251826">
            <w:pPr>
              <w:spacing w:before="120"/>
              <w:ind w:left="-108" w:firstLine="4"/>
              <w:jc w:val="center"/>
              <w:rPr>
                <w:sz w:val="16"/>
                <w:szCs w:val="16"/>
              </w:rPr>
            </w:pPr>
            <w:r w:rsidRPr="00251826">
              <w:rPr>
                <w:sz w:val="16"/>
                <w:szCs w:val="16"/>
              </w:rPr>
              <w:t>резервуар металл 6м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3470B439" w14:textId="77777777" w:rsidR="00251826" w:rsidRPr="00251826" w:rsidRDefault="00251826" w:rsidP="00251826">
            <w:pPr>
              <w:spacing w:before="120"/>
              <w:ind w:left="-108" w:firstLine="4"/>
              <w:jc w:val="both"/>
              <w:rPr>
                <w:sz w:val="16"/>
                <w:szCs w:val="16"/>
              </w:rPr>
            </w:pPr>
            <w:r w:rsidRPr="00251826">
              <w:rPr>
                <w:sz w:val="16"/>
                <w:szCs w:val="16"/>
              </w:rPr>
              <w:t> Скважина 50м №276</w:t>
            </w:r>
          </w:p>
        </w:tc>
        <w:tc>
          <w:tcPr>
            <w:tcW w:w="1418" w:type="dxa"/>
            <w:tcBorders>
              <w:top w:val="nil"/>
              <w:left w:val="nil"/>
              <w:bottom w:val="single" w:sz="4" w:space="0" w:color="auto"/>
              <w:right w:val="single" w:sz="4" w:space="0" w:color="auto"/>
            </w:tcBorders>
          </w:tcPr>
          <w:p w14:paraId="62BEC3E6"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4B6E3C8D"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5F15B993"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5F7D19C3"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5D6C833D"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35A63A6A" w14:textId="77777777" w:rsidR="00251826" w:rsidRPr="00251826" w:rsidRDefault="00251826" w:rsidP="00251826">
            <w:pPr>
              <w:spacing w:before="120"/>
              <w:ind w:left="-108" w:firstLine="4"/>
              <w:jc w:val="both"/>
              <w:rPr>
                <w:sz w:val="16"/>
                <w:szCs w:val="16"/>
              </w:rPr>
            </w:pPr>
            <w:r w:rsidRPr="00251826">
              <w:rPr>
                <w:sz w:val="16"/>
                <w:szCs w:val="16"/>
              </w:rPr>
              <w:t>4.11.</w:t>
            </w:r>
          </w:p>
        </w:tc>
        <w:tc>
          <w:tcPr>
            <w:tcW w:w="2541" w:type="dxa"/>
            <w:tcBorders>
              <w:top w:val="nil"/>
              <w:left w:val="nil"/>
              <w:bottom w:val="single" w:sz="4" w:space="0" w:color="auto"/>
              <w:right w:val="single" w:sz="4" w:space="0" w:color="auto"/>
            </w:tcBorders>
            <w:vAlign w:val="center"/>
            <w:hideMark/>
          </w:tcPr>
          <w:p w14:paraId="451BD457" w14:textId="77777777" w:rsidR="00251826" w:rsidRPr="00251826" w:rsidRDefault="00251826" w:rsidP="00251826">
            <w:pPr>
              <w:spacing w:before="120"/>
              <w:ind w:left="-108" w:firstLine="4"/>
              <w:jc w:val="both"/>
              <w:rPr>
                <w:sz w:val="16"/>
                <w:szCs w:val="16"/>
              </w:rPr>
            </w:pPr>
            <w:hyperlink r:id="rId43" w:anchor="RANGE!_Toc50371693" w:history="1">
              <w:r w:rsidRPr="00251826">
                <w:rPr>
                  <w:sz w:val="16"/>
                  <w:szCs w:val="16"/>
                </w:rPr>
                <w:t>Водокачка ул. Чехова, 44а</w:t>
              </w:r>
            </w:hyperlink>
          </w:p>
        </w:tc>
        <w:tc>
          <w:tcPr>
            <w:tcW w:w="696" w:type="dxa"/>
            <w:tcBorders>
              <w:top w:val="nil"/>
              <w:left w:val="nil"/>
              <w:bottom w:val="single" w:sz="4" w:space="0" w:color="auto"/>
              <w:right w:val="single" w:sz="4" w:space="0" w:color="auto"/>
            </w:tcBorders>
            <w:vAlign w:val="bottom"/>
            <w:hideMark/>
          </w:tcPr>
          <w:p w14:paraId="57ADF3A8"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47695D01" w14:textId="77777777" w:rsidR="00251826" w:rsidRPr="00251826" w:rsidRDefault="00251826" w:rsidP="00251826">
            <w:pPr>
              <w:spacing w:before="120" w:after="120"/>
              <w:ind w:left="-108" w:firstLine="4"/>
              <w:jc w:val="both"/>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hideMark/>
          </w:tcPr>
          <w:p w14:paraId="3021DB90" w14:textId="77777777" w:rsidR="00251826" w:rsidRPr="00251826" w:rsidRDefault="00251826" w:rsidP="00251826">
            <w:pPr>
              <w:spacing w:before="120"/>
              <w:ind w:left="-108" w:firstLine="4"/>
              <w:jc w:val="center"/>
              <w:rPr>
                <w:sz w:val="16"/>
                <w:szCs w:val="16"/>
              </w:rPr>
            </w:pPr>
            <w:r w:rsidRPr="00251826">
              <w:rPr>
                <w:sz w:val="16"/>
                <w:szCs w:val="16"/>
              </w:rPr>
              <w:t>Здание 16м</w:t>
            </w:r>
            <w:r w:rsidRPr="00251826">
              <w:rPr>
                <w:sz w:val="16"/>
                <w:szCs w:val="16"/>
                <w:vertAlign w:val="superscript"/>
              </w:rPr>
              <w:t>2</w:t>
            </w:r>
          </w:p>
        </w:tc>
        <w:tc>
          <w:tcPr>
            <w:tcW w:w="567" w:type="dxa"/>
            <w:gridSpan w:val="2"/>
            <w:tcBorders>
              <w:top w:val="nil"/>
              <w:left w:val="nil"/>
              <w:bottom w:val="single" w:sz="4" w:space="0" w:color="auto"/>
              <w:right w:val="single" w:sz="4" w:space="0" w:color="auto"/>
            </w:tcBorders>
            <w:vAlign w:val="bottom"/>
            <w:hideMark/>
          </w:tcPr>
          <w:p w14:paraId="1DF0E1E1" w14:textId="77777777" w:rsidR="00251826" w:rsidRPr="00251826" w:rsidRDefault="00251826" w:rsidP="00251826">
            <w:pPr>
              <w:spacing w:before="120"/>
              <w:ind w:left="-108" w:firstLine="4"/>
              <w:jc w:val="center"/>
              <w:rPr>
                <w:sz w:val="16"/>
                <w:szCs w:val="16"/>
              </w:rPr>
            </w:pPr>
            <w:r w:rsidRPr="00251826">
              <w:rPr>
                <w:sz w:val="16"/>
                <w:szCs w:val="16"/>
              </w:rPr>
              <w:t>110</w:t>
            </w:r>
          </w:p>
        </w:tc>
        <w:tc>
          <w:tcPr>
            <w:tcW w:w="741" w:type="dxa"/>
            <w:tcBorders>
              <w:top w:val="nil"/>
              <w:left w:val="nil"/>
              <w:bottom w:val="single" w:sz="4" w:space="0" w:color="auto"/>
              <w:right w:val="single" w:sz="4" w:space="0" w:color="auto"/>
            </w:tcBorders>
            <w:vAlign w:val="bottom"/>
            <w:hideMark/>
          </w:tcPr>
          <w:p w14:paraId="3D1641EA"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19EB8B4C" w14:textId="77777777" w:rsidR="00251826" w:rsidRPr="00251826" w:rsidRDefault="00251826" w:rsidP="00251826">
            <w:pPr>
              <w:spacing w:before="120"/>
              <w:ind w:left="-108" w:firstLine="4"/>
              <w:jc w:val="center"/>
              <w:rPr>
                <w:sz w:val="16"/>
                <w:szCs w:val="16"/>
              </w:rPr>
            </w:pPr>
            <w:r w:rsidRPr="00251826">
              <w:rPr>
                <w:sz w:val="16"/>
                <w:szCs w:val="16"/>
              </w:rPr>
              <w:t>насос ЭЦВ 6-10-110,</w:t>
            </w:r>
          </w:p>
          <w:p w14:paraId="7C4B9B8D" w14:textId="77777777" w:rsidR="00251826" w:rsidRPr="00251826" w:rsidRDefault="00251826" w:rsidP="00251826">
            <w:pPr>
              <w:spacing w:before="120"/>
              <w:ind w:left="-108" w:firstLine="4"/>
              <w:jc w:val="center"/>
              <w:rPr>
                <w:sz w:val="16"/>
                <w:szCs w:val="16"/>
              </w:rPr>
            </w:pPr>
            <w:r w:rsidRPr="00251826">
              <w:rPr>
                <w:sz w:val="16"/>
                <w:szCs w:val="16"/>
              </w:rPr>
              <w:t>резервуар металл 15м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7B9B7238" w14:textId="77777777" w:rsidR="00251826" w:rsidRPr="00251826" w:rsidRDefault="00251826" w:rsidP="00251826">
            <w:pPr>
              <w:spacing w:before="120"/>
              <w:ind w:left="-108" w:firstLine="4"/>
              <w:jc w:val="both"/>
              <w:rPr>
                <w:sz w:val="16"/>
                <w:szCs w:val="16"/>
              </w:rPr>
            </w:pPr>
            <w:r w:rsidRPr="00251826">
              <w:rPr>
                <w:sz w:val="16"/>
                <w:szCs w:val="16"/>
              </w:rPr>
              <w:t> Скважина 100м №1835</w:t>
            </w:r>
          </w:p>
        </w:tc>
        <w:tc>
          <w:tcPr>
            <w:tcW w:w="1418" w:type="dxa"/>
            <w:tcBorders>
              <w:top w:val="nil"/>
              <w:left w:val="nil"/>
              <w:bottom w:val="single" w:sz="4" w:space="0" w:color="auto"/>
              <w:right w:val="single" w:sz="4" w:space="0" w:color="auto"/>
            </w:tcBorders>
          </w:tcPr>
          <w:p w14:paraId="1579D43E"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7DD018C6"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3353645C"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213DDDA3"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6560F1A3"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26F3B0E0" w14:textId="77777777" w:rsidR="00251826" w:rsidRPr="00251826" w:rsidRDefault="00251826" w:rsidP="00251826">
            <w:pPr>
              <w:spacing w:before="120"/>
              <w:ind w:left="-108" w:firstLine="4"/>
              <w:jc w:val="both"/>
              <w:rPr>
                <w:sz w:val="16"/>
                <w:szCs w:val="16"/>
              </w:rPr>
            </w:pPr>
            <w:r w:rsidRPr="00251826">
              <w:rPr>
                <w:sz w:val="16"/>
                <w:szCs w:val="16"/>
              </w:rPr>
              <w:lastRenderedPageBreak/>
              <w:t>4.12.</w:t>
            </w:r>
          </w:p>
        </w:tc>
        <w:tc>
          <w:tcPr>
            <w:tcW w:w="2541" w:type="dxa"/>
            <w:tcBorders>
              <w:top w:val="nil"/>
              <w:left w:val="nil"/>
              <w:bottom w:val="single" w:sz="4" w:space="0" w:color="auto"/>
              <w:right w:val="single" w:sz="4" w:space="0" w:color="auto"/>
            </w:tcBorders>
            <w:vAlign w:val="center"/>
            <w:hideMark/>
          </w:tcPr>
          <w:p w14:paraId="6DD5428F" w14:textId="77777777" w:rsidR="00251826" w:rsidRPr="00251826" w:rsidRDefault="00251826" w:rsidP="00251826">
            <w:pPr>
              <w:spacing w:before="120"/>
              <w:ind w:left="-108" w:firstLine="4"/>
              <w:jc w:val="both"/>
              <w:rPr>
                <w:sz w:val="16"/>
                <w:szCs w:val="16"/>
              </w:rPr>
            </w:pPr>
            <w:hyperlink r:id="rId44" w:anchor="RANGE!_Toc50371694" w:history="1">
              <w:proofErr w:type="spellStart"/>
              <w:r w:rsidRPr="00251826">
                <w:rPr>
                  <w:sz w:val="16"/>
                  <w:szCs w:val="16"/>
                </w:rPr>
                <w:t>Водораздаточный</w:t>
              </w:r>
              <w:proofErr w:type="spellEnd"/>
              <w:r w:rsidRPr="00251826">
                <w:rPr>
                  <w:sz w:val="16"/>
                  <w:szCs w:val="16"/>
                </w:rPr>
                <w:t xml:space="preserve"> павильон ул. 4-ая </w:t>
              </w:r>
              <w:proofErr w:type="gramStart"/>
              <w:r w:rsidRPr="00251826">
                <w:rPr>
                  <w:sz w:val="16"/>
                  <w:szCs w:val="16"/>
                </w:rPr>
                <w:t>Советская</w:t>
              </w:r>
              <w:proofErr w:type="gramEnd"/>
              <w:r w:rsidRPr="00251826">
                <w:rPr>
                  <w:sz w:val="16"/>
                  <w:szCs w:val="16"/>
                </w:rPr>
                <w:t>, 9а</w:t>
              </w:r>
            </w:hyperlink>
          </w:p>
        </w:tc>
        <w:tc>
          <w:tcPr>
            <w:tcW w:w="696" w:type="dxa"/>
            <w:tcBorders>
              <w:top w:val="nil"/>
              <w:left w:val="nil"/>
              <w:bottom w:val="single" w:sz="4" w:space="0" w:color="auto"/>
              <w:right w:val="single" w:sz="4" w:space="0" w:color="auto"/>
            </w:tcBorders>
            <w:vAlign w:val="bottom"/>
            <w:hideMark/>
          </w:tcPr>
          <w:p w14:paraId="29676934"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7F3BB01A" w14:textId="77777777" w:rsidR="00251826" w:rsidRPr="00251826" w:rsidRDefault="00251826" w:rsidP="00251826">
            <w:pPr>
              <w:spacing w:before="120" w:after="120"/>
              <w:ind w:left="-108" w:firstLine="4"/>
              <w:jc w:val="both"/>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hideMark/>
          </w:tcPr>
          <w:p w14:paraId="2FDFC8D6" w14:textId="77777777" w:rsidR="00251826" w:rsidRPr="00251826" w:rsidRDefault="00251826" w:rsidP="00251826">
            <w:pPr>
              <w:spacing w:before="120"/>
              <w:ind w:left="-108" w:firstLine="4"/>
              <w:jc w:val="center"/>
              <w:rPr>
                <w:sz w:val="16"/>
                <w:szCs w:val="16"/>
              </w:rPr>
            </w:pPr>
            <w:r w:rsidRPr="00251826">
              <w:rPr>
                <w:sz w:val="16"/>
                <w:szCs w:val="16"/>
              </w:rPr>
              <w:t>Здание 23,2м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37288918" w14:textId="77777777" w:rsidR="00251826" w:rsidRPr="00251826" w:rsidRDefault="00251826" w:rsidP="00251826">
            <w:pPr>
              <w:spacing w:before="120"/>
              <w:ind w:left="-108" w:firstLine="4"/>
              <w:jc w:val="center"/>
              <w:rPr>
                <w:sz w:val="16"/>
                <w:szCs w:val="16"/>
              </w:rPr>
            </w:pPr>
          </w:p>
        </w:tc>
        <w:tc>
          <w:tcPr>
            <w:tcW w:w="741" w:type="dxa"/>
            <w:tcBorders>
              <w:top w:val="nil"/>
              <w:left w:val="nil"/>
              <w:bottom w:val="single" w:sz="4" w:space="0" w:color="auto"/>
              <w:right w:val="single" w:sz="4" w:space="0" w:color="auto"/>
            </w:tcBorders>
            <w:vAlign w:val="bottom"/>
            <w:hideMark/>
          </w:tcPr>
          <w:p w14:paraId="29201EE8"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504E852B" w14:textId="77777777" w:rsidR="00251826" w:rsidRPr="00251826" w:rsidRDefault="00251826" w:rsidP="00251826">
            <w:pPr>
              <w:spacing w:before="120"/>
              <w:ind w:left="-108" w:firstLine="4"/>
              <w:jc w:val="center"/>
              <w:rPr>
                <w:sz w:val="16"/>
                <w:szCs w:val="16"/>
              </w:rPr>
            </w:pPr>
            <w:r w:rsidRPr="00251826">
              <w:rPr>
                <w:sz w:val="16"/>
                <w:szCs w:val="16"/>
              </w:rPr>
              <w:t>резервуар металл 6м3</w:t>
            </w:r>
          </w:p>
        </w:tc>
        <w:tc>
          <w:tcPr>
            <w:tcW w:w="1418" w:type="dxa"/>
            <w:tcBorders>
              <w:top w:val="nil"/>
              <w:left w:val="nil"/>
              <w:bottom w:val="single" w:sz="4" w:space="0" w:color="auto"/>
              <w:right w:val="single" w:sz="4" w:space="0" w:color="auto"/>
            </w:tcBorders>
            <w:vAlign w:val="bottom"/>
            <w:hideMark/>
          </w:tcPr>
          <w:p w14:paraId="6F57A91F" w14:textId="77777777" w:rsidR="00251826" w:rsidRPr="00251826" w:rsidRDefault="00251826" w:rsidP="00251826">
            <w:pPr>
              <w:spacing w:before="120"/>
              <w:ind w:left="-108" w:firstLine="4"/>
              <w:jc w:val="both"/>
              <w:rPr>
                <w:sz w:val="16"/>
                <w:szCs w:val="16"/>
              </w:rPr>
            </w:pPr>
            <w:r w:rsidRPr="00251826">
              <w:rPr>
                <w:sz w:val="16"/>
                <w:szCs w:val="16"/>
              </w:rPr>
              <w:t> </w:t>
            </w:r>
          </w:p>
        </w:tc>
        <w:tc>
          <w:tcPr>
            <w:tcW w:w="1418" w:type="dxa"/>
            <w:tcBorders>
              <w:top w:val="nil"/>
              <w:left w:val="nil"/>
              <w:bottom w:val="single" w:sz="4" w:space="0" w:color="auto"/>
              <w:right w:val="single" w:sz="4" w:space="0" w:color="auto"/>
            </w:tcBorders>
          </w:tcPr>
          <w:p w14:paraId="10FFF6B0" w14:textId="77777777" w:rsidR="00251826" w:rsidRPr="00251826" w:rsidRDefault="00251826" w:rsidP="00251826">
            <w:pPr>
              <w:spacing w:before="120" w:after="120"/>
              <w:ind w:left="-108"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46A76B1F" w14:textId="77777777" w:rsidR="00251826" w:rsidRPr="00251826" w:rsidRDefault="00251826" w:rsidP="00251826">
            <w:pPr>
              <w:spacing w:before="120" w:after="120"/>
              <w:ind w:left="-108"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1FC54C0C"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6F031C48"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22828095"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5322E13E" w14:textId="77777777" w:rsidR="00251826" w:rsidRPr="00251826" w:rsidRDefault="00251826" w:rsidP="00251826">
            <w:pPr>
              <w:spacing w:before="120"/>
              <w:ind w:left="-108" w:firstLine="4"/>
              <w:jc w:val="both"/>
              <w:rPr>
                <w:sz w:val="16"/>
                <w:szCs w:val="16"/>
              </w:rPr>
            </w:pPr>
            <w:r w:rsidRPr="00251826">
              <w:rPr>
                <w:sz w:val="16"/>
                <w:szCs w:val="16"/>
              </w:rPr>
              <w:t>4.13.</w:t>
            </w:r>
          </w:p>
        </w:tc>
        <w:tc>
          <w:tcPr>
            <w:tcW w:w="2541" w:type="dxa"/>
            <w:tcBorders>
              <w:top w:val="nil"/>
              <w:left w:val="nil"/>
              <w:bottom w:val="single" w:sz="4" w:space="0" w:color="auto"/>
              <w:right w:val="single" w:sz="4" w:space="0" w:color="auto"/>
            </w:tcBorders>
            <w:vAlign w:val="center"/>
            <w:hideMark/>
          </w:tcPr>
          <w:p w14:paraId="7C27D7FE" w14:textId="77777777" w:rsidR="00251826" w:rsidRPr="00251826" w:rsidRDefault="00251826" w:rsidP="00251826">
            <w:pPr>
              <w:spacing w:before="120"/>
              <w:ind w:left="-108" w:firstLine="4"/>
              <w:jc w:val="both"/>
              <w:rPr>
                <w:sz w:val="16"/>
                <w:szCs w:val="16"/>
              </w:rPr>
            </w:pPr>
            <w:hyperlink r:id="rId45" w:anchor="RANGE!_Toc50371695" w:history="1">
              <w:r w:rsidRPr="00251826">
                <w:rPr>
                  <w:sz w:val="16"/>
                  <w:szCs w:val="16"/>
                </w:rPr>
                <w:t>Водокачка ул. Вишневая, 14б</w:t>
              </w:r>
            </w:hyperlink>
          </w:p>
        </w:tc>
        <w:tc>
          <w:tcPr>
            <w:tcW w:w="696" w:type="dxa"/>
            <w:tcBorders>
              <w:top w:val="nil"/>
              <w:left w:val="nil"/>
              <w:bottom w:val="single" w:sz="4" w:space="0" w:color="auto"/>
              <w:right w:val="single" w:sz="4" w:space="0" w:color="auto"/>
            </w:tcBorders>
            <w:vAlign w:val="bottom"/>
            <w:hideMark/>
          </w:tcPr>
          <w:p w14:paraId="1F962EA0" w14:textId="77777777" w:rsidR="00251826" w:rsidRPr="00251826" w:rsidRDefault="00251826" w:rsidP="00251826">
            <w:pPr>
              <w:spacing w:before="120"/>
              <w:ind w:left="-108" w:firstLine="4"/>
              <w:jc w:val="right"/>
              <w:rPr>
                <w:sz w:val="16"/>
                <w:szCs w:val="16"/>
              </w:rPr>
            </w:pPr>
            <w:r w:rsidRPr="00251826">
              <w:rPr>
                <w:sz w:val="16"/>
                <w:szCs w:val="16"/>
              </w:rPr>
              <w:t>1998</w:t>
            </w:r>
          </w:p>
        </w:tc>
        <w:tc>
          <w:tcPr>
            <w:tcW w:w="871" w:type="dxa"/>
            <w:gridSpan w:val="2"/>
            <w:tcBorders>
              <w:top w:val="nil"/>
              <w:left w:val="nil"/>
              <w:bottom w:val="single" w:sz="4" w:space="0" w:color="auto"/>
              <w:right w:val="single" w:sz="4" w:space="0" w:color="auto"/>
            </w:tcBorders>
            <w:hideMark/>
          </w:tcPr>
          <w:p w14:paraId="5F8773A2" w14:textId="77777777" w:rsidR="00251826" w:rsidRPr="00251826" w:rsidRDefault="00251826" w:rsidP="00251826">
            <w:pPr>
              <w:spacing w:before="120" w:after="120"/>
              <w:ind w:left="-108" w:firstLine="4"/>
              <w:jc w:val="both"/>
              <w:rPr>
                <w:sz w:val="16"/>
                <w:szCs w:val="16"/>
              </w:rPr>
            </w:pPr>
            <w:r w:rsidRPr="00251826">
              <w:rPr>
                <w:sz w:val="16"/>
                <w:szCs w:val="16"/>
              </w:rPr>
              <w:t>Брус, блок</w:t>
            </w:r>
          </w:p>
        </w:tc>
        <w:tc>
          <w:tcPr>
            <w:tcW w:w="989" w:type="dxa"/>
            <w:gridSpan w:val="2"/>
            <w:tcBorders>
              <w:top w:val="nil"/>
              <w:left w:val="nil"/>
              <w:bottom w:val="single" w:sz="4" w:space="0" w:color="auto"/>
              <w:right w:val="single" w:sz="4" w:space="0" w:color="auto"/>
            </w:tcBorders>
            <w:vAlign w:val="bottom"/>
            <w:hideMark/>
          </w:tcPr>
          <w:p w14:paraId="6A6C00F0" w14:textId="77777777" w:rsidR="00251826" w:rsidRPr="00251826" w:rsidRDefault="00251826" w:rsidP="00251826">
            <w:pPr>
              <w:spacing w:before="120"/>
              <w:ind w:left="-108" w:firstLine="4"/>
              <w:jc w:val="center"/>
              <w:rPr>
                <w:sz w:val="16"/>
                <w:szCs w:val="16"/>
              </w:rPr>
            </w:pPr>
            <w:r w:rsidRPr="00251826">
              <w:rPr>
                <w:sz w:val="16"/>
                <w:szCs w:val="16"/>
              </w:rPr>
              <w:t>Здание 23м</w:t>
            </w:r>
            <w:r w:rsidRPr="00251826">
              <w:rPr>
                <w:sz w:val="16"/>
                <w:szCs w:val="16"/>
                <w:vertAlign w:val="superscript"/>
              </w:rPr>
              <w:t>2</w:t>
            </w:r>
          </w:p>
        </w:tc>
        <w:tc>
          <w:tcPr>
            <w:tcW w:w="567" w:type="dxa"/>
            <w:gridSpan w:val="2"/>
            <w:tcBorders>
              <w:top w:val="nil"/>
              <w:left w:val="nil"/>
              <w:bottom w:val="single" w:sz="4" w:space="0" w:color="auto"/>
              <w:right w:val="single" w:sz="4" w:space="0" w:color="auto"/>
            </w:tcBorders>
            <w:vAlign w:val="bottom"/>
            <w:hideMark/>
          </w:tcPr>
          <w:p w14:paraId="4C6CF764" w14:textId="77777777" w:rsidR="00251826" w:rsidRPr="00251826" w:rsidRDefault="00251826" w:rsidP="00251826">
            <w:pPr>
              <w:spacing w:before="120"/>
              <w:ind w:left="-108" w:firstLine="4"/>
              <w:jc w:val="center"/>
              <w:rPr>
                <w:sz w:val="16"/>
                <w:szCs w:val="16"/>
              </w:rPr>
            </w:pPr>
            <w:r w:rsidRPr="00251826">
              <w:rPr>
                <w:sz w:val="16"/>
                <w:szCs w:val="16"/>
              </w:rPr>
              <w:t>64м</w:t>
            </w:r>
          </w:p>
        </w:tc>
        <w:tc>
          <w:tcPr>
            <w:tcW w:w="741" w:type="dxa"/>
            <w:tcBorders>
              <w:top w:val="nil"/>
              <w:left w:val="nil"/>
              <w:bottom w:val="single" w:sz="4" w:space="0" w:color="auto"/>
              <w:right w:val="single" w:sz="4" w:space="0" w:color="auto"/>
            </w:tcBorders>
            <w:vAlign w:val="bottom"/>
            <w:hideMark/>
          </w:tcPr>
          <w:p w14:paraId="0B5B8901" w14:textId="77777777" w:rsidR="00251826" w:rsidRPr="00251826" w:rsidRDefault="00251826" w:rsidP="00251826">
            <w:pPr>
              <w:spacing w:before="120"/>
              <w:ind w:left="-108" w:firstLine="4"/>
              <w:jc w:val="center"/>
              <w:rPr>
                <w:sz w:val="16"/>
                <w:szCs w:val="16"/>
              </w:rPr>
            </w:pPr>
            <w:r w:rsidRPr="00251826">
              <w:rPr>
                <w:sz w:val="16"/>
                <w:szCs w:val="16"/>
              </w:rPr>
              <w:t>0,75-1,8л/</w:t>
            </w:r>
            <w:proofErr w:type="gramStart"/>
            <w:r w:rsidRPr="00251826">
              <w:rPr>
                <w:sz w:val="16"/>
                <w:szCs w:val="16"/>
              </w:rPr>
              <w:t>с</w:t>
            </w:r>
            <w:proofErr w:type="gramEnd"/>
          </w:p>
        </w:tc>
        <w:tc>
          <w:tcPr>
            <w:tcW w:w="2947" w:type="dxa"/>
            <w:tcBorders>
              <w:top w:val="nil"/>
              <w:left w:val="nil"/>
              <w:bottom w:val="single" w:sz="4" w:space="0" w:color="auto"/>
              <w:right w:val="single" w:sz="4" w:space="0" w:color="auto"/>
            </w:tcBorders>
            <w:vAlign w:val="bottom"/>
            <w:hideMark/>
          </w:tcPr>
          <w:p w14:paraId="51A39E64" w14:textId="77777777" w:rsidR="00251826" w:rsidRPr="00251826" w:rsidRDefault="00251826" w:rsidP="00251826">
            <w:pPr>
              <w:spacing w:before="120"/>
              <w:ind w:left="-108" w:firstLine="4"/>
              <w:jc w:val="center"/>
              <w:rPr>
                <w:sz w:val="16"/>
                <w:szCs w:val="16"/>
              </w:rPr>
            </w:pPr>
            <w:r w:rsidRPr="00251826">
              <w:rPr>
                <w:sz w:val="16"/>
                <w:szCs w:val="16"/>
              </w:rPr>
              <w:t>насос ЭЦВ6-10-110,</w:t>
            </w:r>
          </w:p>
          <w:p w14:paraId="0D00308F" w14:textId="77777777" w:rsidR="00251826" w:rsidRPr="00251826" w:rsidRDefault="00251826" w:rsidP="00251826">
            <w:pPr>
              <w:spacing w:before="120"/>
              <w:ind w:left="-108" w:firstLine="4"/>
              <w:jc w:val="center"/>
              <w:rPr>
                <w:sz w:val="16"/>
                <w:szCs w:val="16"/>
              </w:rPr>
            </w:pPr>
            <w:r w:rsidRPr="00251826">
              <w:rPr>
                <w:sz w:val="16"/>
                <w:szCs w:val="16"/>
              </w:rPr>
              <w:t>резервуар ПВХ 10м</w:t>
            </w:r>
            <w:r w:rsidRPr="00251826">
              <w:rPr>
                <w:sz w:val="16"/>
                <w:szCs w:val="16"/>
                <w:vertAlign w:val="superscript"/>
              </w:rPr>
              <w:t>3</w:t>
            </w:r>
            <w:r w:rsidRPr="00251826">
              <w:rPr>
                <w:sz w:val="16"/>
                <w:szCs w:val="16"/>
              </w:rPr>
              <w:t>,</w:t>
            </w:r>
          </w:p>
        </w:tc>
        <w:tc>
          <w:tcPr>
            <w:tcW w:w="1418" w:type="dxa"/>
            <w:tcBorders>
              <w:top w:val="nil"/>
              <w:left w:val="nil"/>
              <w:bottom w:val="single" w:sz="4" w:space="0" w:color="auto"/>
              <w:right w:val="single" w:sz="4" w:space="0" w:color="auto"/>
            </w:tcBorders>
            <w:vAlign w:val="bottom"/>
            <w:hideMark/>
          </w:tcPr>
          <w:p w14:paraId="5B538356" w14:textId="77777777" w:rsidR="00251826" w:rsidRPr="00251826" w:rsidRDefault="00251826" w:rsidP="00251826">
            <w:pPr>
              <w:spacing w:before="120"/>
              <w:ind w:left="-108" w:firstLine="4"/>
              <w:jc w:val="both"/>
              <w:rPr>
                <w:sz w:val="16"/>
                <w:szCs w:val="16"/>
              </w:rPr>
            </w:pPr>
            <w:r w:rsidRPr="00251826">
              <w:rPr>
                <w:sz w:val="16"/>
                <w:szCs w:val="16"/>
              </w:rPr>
              <w:t xml:space="preserve"> скважина 70м </w:t>
            </w:r>
          </w:p>
        </w:tc>
        <w:tc>
          <w:tcPr>
            <w:tcW w:w="1418" w:type="dxa"/>
            <w:tcBorders>
              <w:top w:val="nil"/>
              <w:left w:val="nil"/>
              <w:bottom w:val="single" w:sz="4" w:space="0" w:color="auto"/>
              <w:right w:val="single" w:sz="4" w:space="0" w:color="auto"/>
            </w:tcBorders>
          </w:tcPr>
          <w:p w14:paraId="2DE26C96"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626C7102" w14:textId="77777777" w:rsidR="00251826" w:rsidRPr="00251826" w:rsidRDefault="00251826" w:rsidP="00251826">
            <w:pPr>
              <w:spacing w:before="120" w:after="120"/>
              <w:ind w:left="-108" w:firstLine="4"/>
              <w:jc w:val="both"/>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7538549B"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0D12BA51"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643EB017"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038B8EBA" w14:textId="77777777" w:rsidR="00251826" w:rsidRPr="00251826" w:rsidRDefault="00251826" w:rsidP="00251826">
            <w:pPr>
              <w:spacing w:before="120"/>
              <w:ind w:left="-108" w:right="-110" w:firstLine="4"/>
              <w:jc w:val="center"/>
              <w:rPr>
                <w:sz w:val="16"/>
                <w:szCs w:val="16"/>
              </w:rPr>
            </w:pPr>
            <w:r w:rsidRPr="00251826">
              <w:rPr>
                <w:sz w:val="16"/>
                <w:szCs w:val="16"/>
              </w:rPr>
              <w:t>4.14.</w:t>
            </w:r>
          </w:p>
        </w:tc>
        <w:tc>
          <w:tcPr>
            <w:tcW w:w="2541" w:type="dxa"/>
            <w:tcBorders>
              <w:top w:val="nil"/>
              <w:left w:val="nil"/>
              <w:bottom w:val="single" w:sz="4" w:space="0" w:color="auto"/>
              <w:right w:val="single" w:sz="4" w:space="0" w:color="auto"/>
            </w:tcBorders>
            <w:vAlign w:val="center"/>
            <w:hideMark/>
          </w:tcPr>
          <w:p w14:paraId="1BEF2AB2" w14:textId="77777777" w:rsidR="00251826" w:rsidRPr="00251826" w:rsidRDefault="00251826" w:rsidP="00251826">
            <w:pPr>
              <w:spacing w:before="120"/>
              <w:ind w:left="-108" w:firstLine="4"/>
              <w:jc w:val="both"/>
              <w:rPr>
                <w:sz w:val="16"/>
                <w:szCs w:val="16"/>
              </w:rPr>
            </w:pPr>
            <w:r w:rsidRPr="00251826">
              <w:rPr>
                <w:sz w:val="16"/>
                <w:szCs w:val="16"/>
              </w:rPr>
              <w:t>Водокачка ул. Степная, 24а</w:t>
            </w:r>
          </w:p>
        </w:tc>
        <w:tc>
          <w:tcPr>
            <w:tcW w:w="696" w:type="dxa"/>
            <w:tcBorders>
              <w:top w:val="nil"/>
              <w:left w:val="nil"/>
              <w:bottom w:val="single" w:sz="4" w:space="0" w:color="auto"/>
              <w:right w:val="single" w:sz="4" w:space="0" w:color="auto"/>
            </w:tcBorders>
            <w:vAlign w:val="bottom"/>
            <w:hideMark/>
          </w:tcPr>
          <w:p w14:paraId="4145C030" w14:textId="77777777" w:rsidR="00251826" w:rsidRPr="00251826" w:rsidRDefault="00251826" w:rsidP="00251826">
            <w:pPr>
              <w:spacing w:before="120"/>
              <w:ind w:left="-108" w:firstLine="4"/>
              <w:jc w:val="both"/>
              <w:rPr>
                <w:sz w:val="16"/>
                <w:szCs w:val="16"/>
              </w:rPr>
            </w:pPr>
            <w:r w:rsidRPr="00251826">
              <w:rPr>
                <w:sz w:val="16"/>
                <w:szCs w:val="16"/>
              </w:rPr>
              <w:t> </w:t>
            </w:r>
          </w:p>
        </w:tc>
        <w:tc>
          <w:tcPr>
            <w:tcW w:w="871" w:type="dxa"/>
            <w:gridSpan w:val="2"/>
            <w:tcBorders>
              <w:top w:val="nil"/>
              <w:left w:val="nil"/>
              <w:bottom w:val="single" w:sz="4" w:space="0" w:color="auto"/>
              <w:right w:val="single" w:sz="4" w:space="0" w:color="auto"/>
            </w:tcBorders>
            <w:hideMark/>
          </w:tcPr>
          <w:p w14:paraId="2BEABCE4" w14:textId="77777777" w:rsidR="00251826" w:rsidRPr="00251826" w:rsidRDefault="00251826" w:rsidP="00251826">
            <w:pPr>
              <w:spacing w:before="120" w:after="120"/>
              <w:ind w:left="-108" w:firstLine="4"/>
              <w:jc w:val="both"/>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hideMark/>
          </w:tcPr>
          <w:p w14:paraId="675D4D4B" w14:textId="77777777" w:rsidR="00251826" w:rsidRPr="00251826" w:rsidRDefault="00251826" w:rsidP="00251826">
            <w:pPr>
              <w:spacing w:before="120"/>
              <w:ind w:left="-108" w:firstLine="4"/>
              <w:jc w:val="center"/>
              <w:rPr>
                <w:sz w:val="16"/>
                <w:szCs w:val="16"/>
              </w:rPr>
            </w:pPr>
            <w:r w:rsidRPr="00251826">
              <w:rPr>
                <w:sz w:val="16"/>
                <w:szCs w:val="16"/>
              </w:rPr>
              <w:t>Здание 15,3м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hideMark/>
          </w:tcPr>
          <w:p w14:paraId="016B279E" w14:textId="77777777" w:rsidR="00251826" w:rsidRPr="00251826" w:rsidRDefault="00251826" w:rsidP="00251826">
            <w:pPr>
              <w:spacing w:before="120"/>
              <w:ind w:left="-108" w:firstLine="4"/>
              <w:jc w:val="center"/>
              <w:rPr>
                <w:sz w:val="16"/>
                <w:szCs w:val="16"/>
              </w:rPr>
            </w:pPr>
            <w:r w:rsidRPr="00251826">
              <w:rPr>
                <w:sz w:val="16"/>
                <w:szCs w:val="16"/>
              </w:rPr>
              <w:t>70</w:t>
            </w:r>
          </w:p>
        </w:tc>
        <w:tc>
          <w:tcPr>
            <w:tcW w:w="741" w:type="dxa"/>
            <w:tcBorders>
              <w:top w:val="nil"/>
              <w:left w:val="nil"/>
              <w:bottom w:val="single" w:sz="4" w:space="0" w:color="auto"/>
              <w:right w:val="single" w:sz="4" w:space="0" w:color="auto"/>
            </w:tcBorders>
            <w:vAlign w:val="bottom"/>
            <w:hideMark/>
          </w:tcPr>
          <w:p w14:paraId="06DB850F"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hideMark/>
          </w:tcPr>
          <w:p w14:paraId="2E8C4DD1" w14:textId="77777777" w:rsidR="00251826" w:rsidRPr="00251826" w:rsidRDefault="00251826" w:rsidP="00251826">
            <w:pPr>
              <w:spacing w:before="120"/>
              <w:ind w:left="-108" w:firstLine="4"/>
              <w:jc w:val="center"/>
              <w:rPr>
                <w:sz w:val="16"/>
                <w:szCs w:val="16"/>
              </w:rPr>
            </w:pPr>
            <w:r w:rsidRPr="00251826">
              <w:rPr>
                <w:sz w:val="16"/>
                <w:szCs w:val="16"/>
              </w:rPr>
              <w:t>насос ЭЦВ6-16-140,</w:t>
            </w:r>
          </w:p>
          <w:p w14:paraId="57922733" w14:textId="77777777" w:rsidR="00251826" w:rsidRPr="00251826" w:rsidRDefault="00251826" w:rsidP="00251826">
            <w:pPr>
              <w:spacing w:before="120"/>
              <w:ind w:left="-108" w:firstLine="4"/>
              <w:jc w:val="center"/>
              <w:rPr>
                <w:sz w:val="16"/>
                <w:szCs w:val="16"/>
              </w:rPr>
            </w:pPr>
            <w:r w:rsidRPr="00251826">
              <w:rPr>
                <w:sz w:val="16"/>
                <w:szCs w:val="16"/>
              </w:rPr>
              <w:t>резервуар металл 40м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hideMark/>
          </w:tcPr>
          <w:p w14:paraId="1CF6B0AD" w14:textId="77777777" w:rsidR="00251826" w:rsidRPr="00251826" w:rsidRDefault="00251826" w:rsidP="00251826">
            <w:pPr>
              <w:spacing w:before="120"/>
              <w:ind w:left="-108" w:firstLine="4"/>
              <w:jc w:val="both"/>
              <w:rPr>
                <w:sz w:val="16"/>
                <w:szCs w:val="16"/>
              </w:rPr>
            </w:pPr>
            <w:r w:rsidRPr="00251826">
              <w:rPr>
                <w:sz w:val="16"/>
                <w:szCs w:val="16"/>
              </w:rPr>
              <w:t> Скважина 70м</w:t>
            </w:r>
          </w:p>
        </w:tc>
        <w:tc>
          <w:tcPr>
            <w:tcW w:w="1418" w:type="dxa"/>
            <w:tcBorders>
              <w:top w:val="nil"/>
              <w:left w:val="nil"/>
              <w:bottom w:val="single" w:sz="4" w:space="0" w:color="auto"/>
              <w:right w:val="single" w:sz="4" w:space="0" w:color="auto"/>
            </w:tcBorders>
          </w:tcPr>
          <w:p w14:paraId="3EE49040" w14:textId="77777777" w:rsidR="00251826" w:rsidRPr="00251826" w:rsidRDefault="00251826" w:rsidP="00251826">
            <w:pPr>
              <w:spacing w:before="120" w:after="120"/>
              <w:ind w:left="-108" w:firstLine="4"/>
              <w:jc w:val="both"/>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tcPr>
          <w:p w14:paraId="617EB1F4" w14:textId="77777777" w:rsidR="00251826" w:rsidRPr="00251826" w:rsidRDefault="00251826" w:rsidP="00251826">
            <w:pPr>
              <w:spacing w:before="120" w:after="120"/>
              <w:ind w:left="-108" w:firstLine="4"/>
              <w:jc w:val="both"/>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547DBB26" w14:textId="77777777" w:rsidR="00251826" w:rsidRPr="00251826" w:rsidRDefault="00251826" w:rsidP="00251826">
            <w:pPr>
              <w:spacing w:before="120" w:after="120"/>
              <w:ind w:left="-108"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76819504" w14:textId="77777777" w:rsidR="00251826" w:rsidRPr="00251826" w:rsidRDefault="00251826" w:rsidP="00251826">
            <w:pPr>
              <w:spacing w:before="120" w:after="120"/>
              <w:ind w:left="-108" w:firstLine="4"/>
              <w:jc w:val="center"/>
              <w:rPr>
                <w:sz w:val="16"/>
                <w:szCs w:val="16"/>
              </w:rPr>
            </w:pPr>
            <w:r w:rsidRPr="00251826">
              <w:rPr>
                <w:sz w:val="16"/>
                <w:szCs w:val="16"/>
              </w:rPr>
              <w:t>нет</w:t>
            </w:r>
          </w:p>
        </w:tc>
      </w:tr>
      <w:tr w:rsidR="00251826" w:rsidRPr="00251826" w14:paraId="482EF4D9" w14:textId="77777777" w:rsidTr="0007023D">
        <w:trPr>
          <w:gridBefore w:val="1"/>
          <w:gridAfter w:val="1"/>
          <w:wBefore w:w="142" w:type="dxa"/>
          <w:wAfter w:w="23" w:type="dxa"/>
          <w:trHeight w:val="56"/>
        </w:trPr>
        <w:tc>
          <w:tcPr>
            <w:tcW w:w="713" w:type="dxa"/>
            <w:tcBorders>
              <w:top w:val="nil"/>
              <w:left w:val="single" w:sz="4" w:space="0" w:color="auto"/>
              <w:bottom w:val="single" w:sz="4" w:space="0" w:color="auto"/>
              <w:right w:val="single" w:sz="4" w:space="0" w:color="auto"/>
            </w:tcBorders>
            <w:vAlign w:val="center"/>
          </w:tcPr>
          <w:p w14:paraId="53F642F0" w14:textId="77777777" w:rsidR="00251826" w:rsidRPr="00251826" w:rsidRDefault="00251826" w:rsidP="00251826">
            <w:pPr>
              <w:spacing w:before="120"/>
              <w:ind w:left="-108" w:right="-110" w:firstLine="4"/>
              <w:jc w:val="center"/>
              <w:rPr>
                <w:sz w:val="16"/>
                <w:szCs w:val="16"/>
              </w:rPr>
            </w:pPr>
            <w:r w:rsidRPr="00251826">
              <w:rPr>
                <w:sz w:val="16"/>
                <w:szCs w:val="16"/>
              </w:rPr>
              <w:t>4.15.</w:t>
            </w:r>
          </w:p>
        </w:tc>
        <w:tc>
          <w:tcPr>
            <w:tcW w:w="2541" w:type="dxa"/>
            <w:tcBorders>
              <w:top w:val="nil"/>
              <w:left w:val="nil"/>
              <w:bottom w:val="single" w:sz="4" w:space="0" w:color="auto"/>
              <w:right w:val="single" w:sz="4" w:space="0" w:color="auto"/>
            </w:tcBorders>
            <w:vAlign w:val="center"/>
          </w:tcPr>
          <w:p w14:paraId="2972D033" w14:textId="77777777" w:rsidR="00251826" w:rsidRPr="00251826" w:rsidRDefault="00251826" w:rsidP="00251826">
            <w:pPr>
              <w:spacing w:before="120"/>
              <w:ind w:left="-108" w:firstLine="4"/>
              <w:jc w:val="both"/>
              <w:rPr>
                <w:sz w:val="16"/>
                <w:szCs w:val="16"/>
              </w:rPr>
            </w:pPr>
            <w:hyperlink r:id="rId46" w:anchor="RANGE!_Toc50371682" w:history="1">
              <w:r w:rsidRPr="00251826">
                <w:rPr>
                  <w:sz w:val="16"/>
                  <w:szCs w:val="16"/>
                </w:rPr>
                <w:t>Водокачка ул. Первомайская, 28а</w:t>
              </w:r>
            </w:hyperlink>
          </w:p>
        </w:tc>
        <w:tc>
          <w:tcPr>
            <w:tcW w:w="696" w:type="dxa"/>
            <w:tcBorders>
              <w:top w:val="nil"/>
              <w:left w:val="nil"/>
              <w:bottom w:val="single" w:sz="4" w:space="0" w:color="auto"/>
              <w:right w:val="single" w:sz="4" w:space="0" w:color="auto"/>
            </w:tcBorders>
            <w:vAlign w:val="bottom"/>
          </w:tcPr>
          <w:p w14:paraId="34A9F44B" w14:textId="77777777" w:rsidR="00251826" w:rsidRPr="00251826" w:rsidRDefault="00251826" w:rsidP="00251826">
            <w:pPr>
              <w:spacing w:before="120"/>
              <w:ind w:left="-108" w:right="-110" w:firstLine="4"/>
              <w:jc w:val="center"/>
              <w:rPr>
                <w:sz w:val="16"/>
                <w:szCs w:val="16"/>
              </w:rPr>
            </w:pPr>
          </w:p>
        </w:tc>
        <w:tc>
          <w:tcPr>
            <w:tcW w:w="871" w:type="dxa"/>
            <w:gridSpan w:val="2"/>
            <w:tcBorders>
              <w:top w:val="nil"/>
              <w:left w:val="nil"/>
              <w:bottom w:val="single" w:sz="4" w:space="0" w:color="auto"/>
              <w:right w:val="single" w:sz="4" w:space="0" w:color="auto"/>
            </w:tcBorders>
            <w:vAlign w:val="bottom"/>
          </w:tcPr>
          <w:p w14:paraId="770DAAD3" w14:textId="77777777" w:rsidR="00251826" w:rsidRPr="00251826" w:rsidRDefault="00251826" w:rsidP="00251826">
            <w:pPr>
              <w:spacing w:before="120"/>
              <w:ind w:left="-108" w:right="-110" w:firstLine="4"/>
              <w:jc w:val="center"/>
              <w:rPr>
                <w:sz w:val="16"/>
                <w:szCs w:val="16"/>
              </w:rPr>
            </w:pPr>
            <w:r w:rsidRPr="00251826">
              <w:rPr>
                <w:sz w:val="16"/>
                <w:szCs w:val="16"/>
              </w:rPr>
              <w:t>брус</w:t>
            </w:r>
          </w:p>
        </w:tc>
        <w:tc>
          <w:tcPr>
            <w:tcW w:w="989" w:type="dxa"/>
            <w:gridSpan w:val="2"/>
            <w:tcBorders>
              <w:top w:val="nil"/>
              <w:left w:val="nil"/>
              <w:bottom w:val="single" w:sz="4" w:space="0" w:color="auto"/>
              <w:right w:val="single" w:sz="4" w:space="0" w:color="auto"/>
            </w:tcBorders>
            <w:vAlign w:val="bottom"/>
          </w:tcPr>
          <w:p w14:paraId="625F48BA" w14:textId="77777777" w:rsidR="00251826" w:rsidRPr="00251826" w:rsidRDefault="00251826" w:rsidP="00251826">
            <w:pPr>
              <w:spacing w:before="120"/>
              <w:ind w:left="-108" w:firstLine="4"/>
              <w:jc w:val="center"/>
              <w:rPr>
                <w:sz w:val="16"/>
                <w:szCs w:val="16"/>
              </w:rPr>
            </w:pPr>
            <w:r w:rsidRPr="00251826">
              <w:rPr>
                <w:sz w:val="16"/>
                <w:szCs w:val="16"/>
              </w:rPr>
              <w:t>Площадь павильона 33,1м</w:t>
            </w:r>
            <w:proofErr w:type="gramStart"/>
            <w:r w:rsidRPr="00251826">
              <w:rPr>
                <w:sz w:val="16"/>
                <w:szCs w:val="16"/>
                <w:vertAlign w:val="superscript"/>
              </w:rPr>
              <w:t>2</w:t>
            </w:r>
            <w:proofErr w:type="gramEnd"/>
          </w:p>
        </w:tc>
        <w:tc>
          <w:tcPr>
            <w:tcW w:w="567" w:type="dxa"/>
            <w:gridSpan w:val="2"/>
            <w:tcBorders>
              <w:top w:val="nil"/>
              <w:left w:val="nil"/>
              <w:bottom w:val="single" w:sz="4" w:space="0" w:color="auto"/>
              <w:right w:val="single" w:sz="4" w:space="0" w:color="auto"/>
            </w:tcBorders>
            <w:vAlign w:val="bottom"/>
          </w:tcPr>
          <w:p w14:paraId="7C75ECF2" w14:textId="77777777" w:rsidR="00251826" w:rsidRPr="00251826" w:rsidRDefault="00251826" w:rsidP="00251826">
            <w:pPr>
              <w:spacing w:before="120"/>
              <w:ind w:left="-108" w:firstLine="4"/>
              <w:jc w:val="center"/>
              <w:rPr>
                <w:sz w:val="16"/>
                <w:szCs w:val="16"/>
              </w:rPr>
            </w:pPr>
            <w:r w:rsidRPr="00251826">
              <w:rPr>
                <w:sz w:val="16"/>
                <w:szCs w:val="16"/>
              </w:rPr>
              <w:t>80</w:t>
            </w:r>
          </w:p>
        </w:tc>
        <w:tc>
          <w:tcPr>
            <w:tcW w:w="741" w:type="dxa"/>
            <w:tcBorders>
              <w:top w:val="nil"/>
              <w:left w:val="nil"/>
              <w:bottom w:val="single" w:sz="4" w:space="0" w:color="auto"/>
              <w:right w:val="single" w:sz="4" w:space="0" w:color="auto"/>
            </w:tcBorders>
            <w:vAlign w:val="bottom"/>
          </w:tcPr>
          <w:p w14:paraId="530FF6E6" w14:textId="77777777" w:rsidR="00251826" w:rsidRPr="00251826" w:rsidRDefault="00251826" w:rsidP="00251826">
            <w:pPr>
              <w:spacing w:before="120"/>
              <w:ind w:left="-108" w:firstLine="4"/>
              <w:jc w:val="center"/>
              <w:rPr>
                <w:sz w:val="16"/>
                <w:szCs w:val="16"/>
              </w:rPr>
            </w:pPr>
          </w:p>
        </w:tc>
        <w:tc>
          <w:tcPr>
            <w:tcW w:w="2947" w:type="dxa"/>
            <w:tcBorders>
              <w:top w:val="nil"/>
              <w:left w:val="nil"/>
              <w:bottom w:val="single" w:sz="4" w:space="0" w:color="auto"/>
              <w:right w:val="single" w:sz="4" w:space="0" w:color="auto"/>
            </w:tcBorders>
            <w:vAlign w:val="bottom"/>
          </w:tcPr>
          <w:p w14:paraId="267FC07B" w14:textId="77777777" w:rsidR="00251826" w:rsidRPr="00251826" w:rsidRDefault="00251826" w:rsidP="00251826">
            <w:pPr>
              <w:spacing w:before="120"/>
              <w:ind w:left="-108" w:right="-110" w:firstLine="4"/>
              <w:jc w:val="center"/>
              <w:rPr>
                <w:sz w:val="16"/>
                <w:szCs w:val="16"/>
              </w:rPr>
            </w:pPr>
            <w:r w:rsidRPr="00251826">
              <w:rPr>
                <w:sz w:val="16"/>
                <w:szCs w:val="16"/>
              </w:rPr>
              <w:t>насос ЭЦВ 6-10-80,</w:t>
            </w:r>
          </w:p>
          <w:p w14:paraId="0E07E9E1" w14:textId="77777777" w:rsidR="00251826" w:rsidRPr="00251826" w:rsidRDefault="00251826" w:rsidP="00251826">
            <w:pPr>
              <w:spacing w:before="120"/>
              <w:ind w:left="-108" w:right="-110" w:firstLine="4"/>
              <w:jc w:val="center"/>
              <w:rPr>
                <w:sz w:val="16"/>
                <w:szCs w:val="16"/>
              </w:rPr>
            </w:pPr>
            <w:r w:rsidRPr="00251826">
              <w:rPr>
                <w:sz w:val="16"/>
                <w:szCs w:val="16"/>
              </w:rPr>
              <w:t>резервуар металл 6м</w:t>
            </w:r>
            <w:r w:rsidRPr="00251826">
              <w:rPr>
                <w:sz w:val="16"/>
                <w:szCs w:val="16"/>
                <w:vertAlign w:val="superscript"/>
              </w:rPr>
              <w:t>3</w:t>
            </w:r>
          </w:p>
        </w:tc>
        <w:tc>
          <w:tcPr>
            <w:tcW w:w="1418" w:type="dxa"/>
            <w:tcBorders>
              <w:top w:val="nil"/>
              <w:left w:val="nil"/>
              <w:bottom w:val="single" w:sz="4" w:space="0" w:color="auto"/>
              <w:right w:val="single" w:sz="4" w:space="0" w:color="auto"/>
            </w:tcBorders>
            <w:vAlign w:val="bottom"/>
          </w:tcPr>
          <w:p w14:paraId="60A4233E" w14:textId="77777777" w:rsidR="00251826" w:rsidRPr="00251826" w:rsidRDefault="00251826" w:rsidP="00251826">
            <w:pPr>
              <w:spacing w:before="120"/>
              <w:ind w:left="-108" w:right="-110" w:firstLine="4"/>
              <w:jc w:val="center"/>
              <w:rPr>
                <w:sz w:val="16"/>
                <w:szCs w:val="16"/>
              </w:rPr>
            </w:pPr>
            <w:r w:rsidRPr="00251826">
              <w:rPr>
                <w:sz w:val="16"/>
                <w:szCs w:val="16"/>
              </w:rPr>
              <w:t xml:space="preserve">Скважина 60м, </w:t>
            </w:r>
          </w:p>
          <w:p w14:paraId="13E8FECE" w14:textId="77777777" w:rsidR="00251826" w:rsidRPr="00251826" w:rsidRDefault="00251826" w:rsidP="00251826">
            <w:pPr>
              <w:spacing w:before="120"/>
              <w:ind w:left="-108" w:right="-110" w:firstLine="4"/>
              <w:jc w:val="center"/>
              <w:rPr>
                <w:sz w:val="16"/>
                <w:szCs w:val="16"/>
              </w:rPr>
            </w:pPr>
            <w:r w:rsidRPr="00251826">
              <w:rPr>
                <w:sz w:val="16"/>
                <w:szCs w:val="16"/>
              </w:rPr>
              <w:t>№618</w:t>
            </w:r>
          </w:p>
        </w:tc>
        <w:tc>
          <w:tcPr>
            <w:tcW w:w="1418" w:type="dxa"/>
            <w:tcBorders>
              <w:top w:val="nil"/>
              <w:left w:val="nil"/>
              <w:bottom w:val="single" w:sz="4" w:space="0" w:color="auto"/>
              <w:right w:val="single" w:sz="4" w:space="0" w:color="auto"/>
            </w:tcBorders>
            <w:vAlign w:val="bottom"/>
          </w:tcPr>
          <w:p w14:paraId="6C83F349" w14:textId="77777777" w:rsidR="00251826" w:rsidRPr="00251826" w:rsidRDefault="00251826" w:rsidP="00251826">
            <w:pPr>
              <w:spacing w:before="120"/>
              <w:ind w:left="-108" w:right="-110" w:firstLine="4"/>
              <w:jc w:val="center"/>
              <w:rPr>
                <w:sz w:val="16"/>
                <w:szCs w:val="16"/>
              </w:rPr>
            </w:pPr>
            <w:r w:rsidRPr="00251826">
              <w:rPr>
                <w:sz w:val="16"/>
                <w:szCs w:val="16"/>
              </w:rPr>
              <w:t>Удовлетворит.</w:t>
            </w:r>
          </w:p>
        </w:tc>
        <w:tc>
          <w:tcPr>
            <w:tcW w:w="992" w:type="dxa"/>
            <w:gridSpan w:val="2"/>
            <w:tcBorders>
              <w:top w:val="nil"/>
              <w:left w:val="nil"/>
              <w:bottom w:val="single" w:sz="4" w:space="0" w:color="auto"/>
              <w:right w:val="single" w:sz="4" w:space="0" w:color="auto"/>
            </w:tcBorders>
            <w:noWrap/>
            <w:vAlign w:val="bottom"/>
          </w:tcPr>
          <w:p w14:paraId="1D19182E" w14:textId="77777777" w:rsidR="00251826" w:rsidRPr="00251826" w:rsidRDefault="00251826" w:rsidP="00251826">
            <w:pPr>
              <w:spacing w:before="120"/>
              <w:ind w:left="-108" w:right="-110" w:firstLine="4"/>
              <w:jc w:val="center"/>
              <w:rPr>
                <w:sz w:val="16"/>
                <w:szCs w:val="16"/>
              </w:rPr>
            </w:pPr>
            <w:r w:rsidRPr="00251826">
              <w:rPr>
                <w:sz w:val="16"/>
                <w:szCs w:val="16"/>
              </w:rPr>
              <w:t>60%</w:t>
            </w:r>
          </w:p>
        </w:tc>
        <w:tc>
          <w:tcPr>
            <w:tcW w:w="709" w:type="dxa"/>
            <w:gridSpan w:val="3"/>
            <w:tcBorders>
              <w:top w:val="nil"/>
              <w:left w:val="nil"/>
              <w:bottom w:val="single" w:sz="4" w:space="0" w:color="auto"/>
              <w:right w:val="single" w:sz="4" w:space="0" w:color="auto"/>
            </w:tcBorders>
          </w:tcPr>
          <w:p w14:paraId="66C15C53" w14:textId="77777777" w:rsidR="00251826" w:rsidRPr="00251826" w:rsidRDefault="00251826" w:rsidP="00251826">
            <w:pPr>
              <w:spacing w:before="120"/>
              <w:ind w:left="-108" w:right="-110" w:firstLine="4"/>
              <w:jc w:val="center"/>
              <w:rPr>
                <w:sz w:val="16"/>
                <w:szCs w:val="16"/>
              </w:rPr>
            </w:pPr>
            <w:r w:rsidRPr="00251826">
              <w:rPr>
                <w:sz w:val="16"/>
                <w:szCs w:val="16"/>
              </w:rPr>
              <w:t>3</w:t>
            </w:r>
          </w:p>
        </w:tc>
        <w:tc>
          <w:tcPr>
            <w:tcW w:w="876" w:type="dxa"/>
            <w:gridSpan w:val="3"/>
            <w:tcBorders>
              <w:top w:val="nil"/>
              <w:left w:val="nil"/>
              <w:bottom w:val="single" w:sz="4" w:space="0" w:color="auto"/>
              <w:right w:val="single" w:sz="4" w:space="0" w:color="auto"/>
            </w:tcBorders>
          </w:tcPr>
          <w:p w14:paraId="22FFBE29" w14:textId="77777777" w:rsidR="00251826" w:rsidRPr="00251826" w:rsidRDefault="00251826" w:rsidP="00251826">
            <w:pPr>
              <w:spacing w:before="120"/>
              <w:ind w:left="-108" w:right="-110" w:firstLine="4"/>
              <w:jc w:val="center"/>
              <w:rPr>
                <w:sz w:val="16"/>
                <w:szCs w:val="16"/>
              </w:rPr>
            </w:pPr>
            <w:r w:rsidRPr="00251826">
              <w:rPr>
                <w:sz w:val="16"/>
                <w:szCs w:val="16"/>
              </w:rPr>
              <w:t>нет</w:t>
            </w:r>
          </w:p>
        </w:tc>
      </w:tr>
      <w:tr w:rsidR="00251826" w:rsidRPr="00251826" w14:paraId="1B325FAA" w14:textId="77777777" w:rsidTr="0007023D">
        <w:trPr>
          <w:gridAfter w:val="2"/>
          <w:wAfter w:w="862" w:type="dxa"/>
          <w:trHeight w:val="330"/>
        </w:trPr>
        <w:tc>
          <w:tcPr>
            <w:tcW w:w="14781" w:type="dxa"/>
            <w:gridSpan w:val="21"/>
            <w:tcBorders>
              <w:top w:val="nil"/>
              <w:left w:val="nil"/>
              <w:bottom w:val="nil"/>
              <w:right w:val="nil"/>
            </w:tcBorders>
            <w:noWrap/>
            <w:hideMark/>
          </w:tcPr>
          <w:p w14:paraId="4C740D63" w14:textId="77777777" w:rsidR="00251826" w:rsidRPr="00251826" w:rsidRDefault="00251826" w:rsidP="00251826">
            <w:pPr>
              <w:spacing w:before="120"/>
              <w:ind w:left="31"/>
              <w:jc w:val="both"/>
              <w:rPr>
                <w:sz w:val="24"/>
                <w:szCs w:val="24"/>
              </w:rPr>
            </w:pPr>
            <w:r w:rsidRPr="00251826">
              <w:rPr>
                <w:sz w:val="24"/>
                <w:szCs w:val="24"/>
              </w:rPr>
              <w:t xml:space="preserve">* Оценка степени износа физического оборудования определяется по 5 основным группам: </w:t>
            </w:r>
          </w:p>
        </w:tc>
      </w:tr>
      <w:tr w:rsidR="00251826" w:rsidRPr="00251826" w14:paraId="11EC75F5" w14:textId="77777777" w:rsidTr="0007023D">
        <w:trPr>
          <w:gridAfter w:val="2"/>
          <w:wAfter w:w="862" w:type="dxa"/>
          <w:trHeight w:val="411"/>
        </w:trPr>
        <w:tc>
          <w:tcPr>
            <w:tcW w:w="14781" w:type="dxa"/>
            <w:gridSpan w:val="21"/>
            <w:tcBorders>
              <w:top w:val="nil"/>
              <w:left w:val="nil"/>
              <w:bottom w:val="nil"/>
              <w:right w:val="nil"/>
            </w:tcBorders>
            <w:hideMark/>
          </w:tcPr>
          <w:p w14:paraId="768CC848" w14:textId="77777777" w:rsidR="00251826" w:rsidRPr="00251826" w:rsidRDefault="00251826" w:rsidP="00251826">
            <w:pPr>
              <w:spacing w:before="120"/>
              <w:ind w:left="31"/>
              <w:jc w:val="both"/>
              <w:rPr>
                <w:sz w:val="24"/>
                <w:szCs w:val="24"/>
              </w:rPr>
            </w:pPr>
            <w:r w:rsidRPr="00251826">
              <w:rPr>
                <w:sz w:val="24"/>
                <w:szCs w:val="24"/>
              </w:rPr>
              <w:t>1 группа. Оборудование новое или почти новое, нарушений  в работе не выявлено, к состоянию и внешнему виду нареканий нет  от  0%-15%;</w:t>
            </w:r>
          </w:p>
        </w:tc>
      </w:tr>
      <w:tr w:rsidR="00251826" w:rsidRPr="00251826" w14:paraId="44C2FDBB" w14:textId="77777777" w:rsidTr="0007023D">
        <w:trPr>
          <w:gridAfter w:val="2"/>
          <w:wAfter w:w="862" w:type="dxa"/>
          <w:trHeight w:val="687"/>
        </w:trPr>
        <w:tc>
          <w:tcPr>
            <w:tcW w:w="14781" w:type="dxa"/>
            <w:gridSpan w:val="21"/>
            <w:tcBorders>
              <w:top w:val="nil"/>
              <w:left w:val="nil"/>
              <w:bottom w:val="nil"/>
              <w:right w:val="nil"/>
            </w:tcBorders>
            <w:hideMark/>
          </w:tcPr>
          <w:p w14:paraId="3775FEF6" w14:textId="77777777" w:rsidR="00251826" w:rsidRPr="00251826" w:rsidRDefault="00251826" w:rsidP="00251826">
            <w:pPr>
              <w:spacing w:before="120"/>
              <w:ind w:left="31"/>
              <w:jc w:val="both"/>
              <w:rPr>
                <w:sz w:val="24"/>
                <w:szCs w:val="24"/>
              </w:rPr>
            </w:pPr>
            <w:r w:rsidRPr="00251826">
              <w:rPr>
                <w:sz w:val="24"/>
                <w:szCs w:val="24"/>
              </w:rPr>
              <w:t>2 группа. Оборудование находится не в аварийном состоянии, но периодически  возникают технические неполадки, которые устраняются в межремонтные интервалы от 16-40%;</w:t>
            </w:r>
          </w:p>
        </w:tc>
      </w:tr>
      <w:tr w:rsidR="00251826" w:rsidRPr="00251826" w14:paraId="3F5561B9" w14:textId="77777777" w:rsidTr="0007023D">
        <w:trPr>
          <w:gridAfter w:val="2"/>
          <w:wAfter w:w="862" w:type="dxa"/>
          <w:trHeight w:val="725"/>
        </w:trPr>
        <w:tc>
          <w:tcPr>
            <w:tcW w:w="14781" w:type="dxa"/>
            <w:gridSpan w:val="21"/>
            <w:tcBorders>
              <w:top w:val="nil"/>
              <w:left w:val="nil"/>
              <w:bottom w:val="nil"/>
              <w:right w:val="nil"/>
            </w:tcBorders>
            <w:hideMark/>
          </w:tcPr>
          <w:p w14:paraId="078CCB06" w14:textId="77777777" w:rsidR="00251826" w:rsidRPr="00251826" w:rsidRDefault="00251826" w:rsidP="00251826">
            <w:pPr>
              <w:spacing w:before="120"/>
              <w:ind w:left="31"/>
              <w:jc w:val="both"/>
              <w:rPr>
                <w:sz w:val="24"/>
                <w:szCs w:val="24"/>
              </w:rPr>
            </w:pPr>
            <w:r w:rsidRPr="00251826">
              <w:rPr>
                <w:sz w:val="24"/>
                <w:szCs w:val="24"/>
              </w:rPr>
              <w:t>3 группа. Оборудование в работе, находится не в аварийном состоянии, но периодически возникают технические неполадки (чаще, чем указанные заводом изготовителем межремонтные интервалы) от 41% до 60%;</w:t>
            </w:r>
          </w:p>
        </w:tc>
      </w:tr>
      <w:tr w:rsidR="00251826" w:rsidRPr="00251826" w14:paraId="1EEB3D8D" w14:textId="77777777" w:rsidTr="0007023D">
        <w:trPr>
          <w:gridAfter w:val="2"/>
          <w:wAfter w:w="862" w:type="dxa"/>
          <w:trHeight w:val="623"/>
        </w:trPr>
        <w:tc>
          <w:tcPr>
            <w:tcW w:w="14781" w:type="dxa"/>
            <w:gridSpan w:val="21"/>
            <w:tcBorders>
              <w:top w:val="nil"/>
              <w:left w:val="nil"/>
              <w:bottom w:val="nil"/>
              <w:right w:val="nil"/>
            </w:tcBorders>
            <w:hideMark/>
          </w:tcPr>
          <w:p w14:paraId="4992C70E" w14:textId="77777777" w:rsidR="00251826" w:rsidRPr="00251826" w:rsidRDefault="00251826" w:rsidP="00251826">
            <w:pPr>
              <w:spacing w:before="120"/>
              <w:ind w:left="31"/>
              <w:jc w:val="both"/>
              <w:rPr>
                <w:sz w:val="24"/>
                <w:szCs w:val="24"/>
              </w:rPr>
            </w:pPr>
            <w:r w:rsidRPr="00251826">
              <w:rPr>
                <w:sz w:val="24"/>
                <w:szCs w:val="24"/>
              </w:rPr>
              <w:t xml:space="preserve">4 группа. Оборудование в работе, но по выявленным показателям находится в </w:t>
            </w:r>
            <w:proofErr w:type="gramStart"/>
            <w:r w:rsidRPr="00251826">
              <w:rPr>
                <w:sz w:val="24"/>
                <w:szCs w:val="24"/>
              </w:rPr>
              <w:t>предаварийном</w:t>
            </w:r>
            <w:proofErr w:type="gramEnd"/>
            <w:r w:rsidRPr="00251826">
              <w:rPr>
                <w:sz w:val="24"/>
                <w:szCs w:val="24"/>
              </w:rPr>
              <w:t xml:space="preserve"> или аварийном </w:t>
            </w:r>
            <w:proofErr w:type="spellStart"/>
            <w:r w:rsidRPr="00251826">
              <w:rPr>
                <w:sz w:val="24"/>
                <w:szCs w:val="24"/>
              </w:rPr>
              <w:t>состянии</w:t>
            </w:r>
            <w:proofErr w:type="spellEnd"/>
            <w:r w:rsidRPr="00251826">
              <w:rPr>
                <w:sz w:val="24"/>
                <w:szCs w:val="24"/>
              </w:rPr>
              <w:t>, эксплуатация оборудования нежелательна или опасна от 61% до 80%;</w:t>
            </w:r>
          </w:p>
        </w:tc>
      </w:tr>
      <w:tr w:rsidR="00251826" w:rsidRPr="00251826" w14:paraId="76B31380" w14:textId="77777777" w:rsidTr="0007023D">
        <w:trPr>
          <w:gridAfter w:val="2"/>
          <w:wAfter w:w="862" w:type="dxa"/>
          <w:trHeight w:val="800"/>
        </w:trPr>
        <w:tc>
          <w:tcPr>
            <w:tcW w:w="14781" w:type="dxa"/>
            <w:gridSpan w:val="21"/>
            <w:tcBorders>
              <w:top w:val="nil"/>
              <w:left w:val="nil"/>
              <w:bottom w:val="nil"/>
              <w:right w:val="nil"/>
            </w:tcBorders>
            <w:hideMark/>
          </w:tcPr>
          <w:p w14:paraId="41A51F6B" w14:textId="77777777" w:rsidR="00251826" w:rsidRPr="00251826" w:rsidRDefault="00251826" w:rsidP="00251826">
            <w:pPr>
              <w:spacing w:before="120"/>
              <w:ind w:left="31"/>
              <w:jc w:val="both"/>
              <w:rPr>
                <w:sz w:val="24"/>
                <w:szCs w:val="24"/>
              </w:rPr>
            </w:pPr>
            <w:r w:rsidRPr="00251826">
              <w:rPr>
                <w:sz w:val="24"/>
                <w:szCs w:val="24"/>
              </w:rPr>
              <w:t>5группа. Оборудование не работает по причине невозможности эксплуатации вследствие явных нарушений конструкций или элементов от 81% до 100%;</w:t>
            </w:r>
          </w:p>
        </w:tc>
      </w:tr>
      <w:tr w:rsidR="00251826" w:rsidRPr="00251826" w14:paraId="4F48036A" w14:textId="77777777" w:rsidTr="0007023D">
        <w:trPr>
          <w:gridAfter w:val="2"/>
          <w:wAfter w:w="862" w:type="dxa"/>
          <w:trHeight w:val="1043"/>
        </w:trPr>
        <w:tc>
          <w:tcPr>
            <w:tcW w:w="14781" w:type="dxa"/>
            <w:gridSpan w:val="21"/>
            <w:tcBorders>
              <w:top w:val="nil"/>
              <w:left w:val="nil"/>
              <w:bottom w:val="nil"/>
              <w:right w:val="nil"/>
            </w:tcBorders>
            <w:hideMark/>
          </w:tcPr>
          <w:p w14:paraId="4F000837" w14:textId="77777777" w:rsidR="00251826" w:rsidRPr="00251826" w:rsidRDefault="00251826" w:rsidP="00251826">
            <w:pPr>
              <w:spacing w:before="120"/>
              <w:ind w:left="31" w:firstLine="616"/>
              <w:jc w:val="both"/>
              <w:rPr>
                <w:i/>
                <w:iCs/>
                <w:sz w:val="24"/>
                <w:szCs w:val="24"/>
              </w:rPr>
            </w:pPr>
            <w:r w:rsidRPr="00251826">
              <w:rPr>
                <w:i/>
                <w:iCs/>
                <w:sz w:val="24"/>
                <w:szCs w:val="24"/>
              </w:rPr>
              <w:lastRenderedPageBreak/>
              <w:t>** В том случае</w:t>
            </w:r>
            <w:proofErr w:type="gramStart"/>
            <w:r w:rsidRPr="00251826">
              <w:rPr>
                <w:i/>
                <w:iCs/>
                <w:sz w:val="24"/>
                <w:szCs w:val="24"/>
              </w:rPr>
              <w:t xml:space="preserve"> ,</w:t>
            </w:r>
            <w:proofErr w:type="gramEnd"/>
            <w:r w:rsidRPr="00251826">
              <w:rPr>
                <w:i/>
                <w:iCs/>
                <w:sz w:val="24"/>
                <w:szCs w:val="24"/>
              </w:rPr>
              <w:t xml:space="preserve"> если нарушения целостности оборудования носит временный характер и его возможно устранить в результате ремонта, для такого оборудования указывают две группы (например: " 3" - то есть на данный момент оборудование соответствует группе "3", но ожидающийся плановый ремонт изменит группу на "2"</w:t>
            </w:r>
          </w:p>
        </w:tc>
      </w:tr>
    </w:tbl>
    <w:p w14:paraId="18B7E6C2" w14:textId="77777777" w:rsidR="00251826" w:rsidRPr="00251826" w:rsidRDefault="00251826" w:rsidP="00251826">
      <w:pPr>
        <w:spacing w:before="120" w:after="120" w:line="360" w:lineRule="auto"/>
        <w:jc w:val="both"/>
        <w:rPr>
          <w:sz w:val="24"/>
        </w:rPr>
        <w:sectPr w:rsidR="00251826" w:rsidRPr="00251826" w:rsidSect="004A20D4">
          <w:pgSz w:w="16838" w:h="11906" w:orient="landscape"/>
          <w:pgMar w:top="1134" w:right="743" w:bottom="849" w:left="851"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p>
    <w:p w14:paraId="621C4D82"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58" w:name="_Toc158728019"/>
      <w:r w:rsidRPr="00251826">
        <w:rPr>
          <w:rFonts w:asciiTheme="majorHAnsi" w:eastAsiaTheme="majorEastAsia" w:hAnsiTheme="majorHAnsi" w:cstheme="majorBidi"/>
          <w:b/>
          <w:bCs/>
          <w:color w:val="365F91" w:themeColor="accent1" w:themeShade="BF"/>
          <w:szCs w:val="28"/>
        </w:rPr>
        <w:lastRenderedPageBreak/>
        <w:t>1.4.5. Описание существующих технических и технологических проблем, возникающих при водоснабжении поселения</w:t>
      </w:r>
      <w:bookmarkEnd w:id="58"/>
      <w:r w:rsidRPr="00251826">
        <w:rPr>
          <w:rFonts w:asciiTheme="majorHAnsi" w:eastAsiaTheme="majorEastAsia" w:hAnsiTheme="majorHAnsi" w:cstheme="majorBidi"/>
          <w:b/>
          <w:bCs/>
          <w:color w:val="365F91" w:themeColor="accent1" w:themeShade="BF"/>
          <w:szCs w:val="28"/>
        </w:rPr>
        <w:t xml:space="preserve"> </w:t>
      </w:r>
    </w:p>
    <w:p w14:paraId="72D6546F" w14:textId="77777777" w:rsidR="00251826" w:rsidRPr="00251826" w:rsidRDefault="00251826" w:rsidP="00251826">
      <w:pPr>
        <w:tabs>
          <w:tab w:val="left" w:pos="567"/>
        </w:tabs>
        <w:spacing w:before="120" w:line="360" w:lineRule="auto"/>
        <w:ind w:firstLine="709"/>
        <w:jc w:val="both"/>
        <w:rPr>
          <w:rFonts w:cs="Times New Roman"/>
          <w:b/>
          <w:bCs/>
          <w:sz w:val="24"/>
          <w:szCs w:val="24"/>
        </w:rPr>
      </w:pPr>
      <w:r w:rsidRPr="00251826">
        <w:rPr>
          <w:rFonts w:cs="Times New Roman"/>
          <w:sz w:val="24"/>
          <w:szCs w:val="24"/>
        </w:rPr>
        <w:t xml:space="preserve">В настоящий момент после реализации проектов по развитию сетей водопровода 1ой и 2ой очереди строительства основной проблемой остается </w:t>
      </w:r>
      <w:r w:rsidRPr="00251826">
        <w:rPr>
          <w:rFonts w:cs="Times New Roman"/>
          <w:b/>
          <w:bCs/>
          <w:sz w:val="24"/>
          <w:szCs w:val="24"/>
        </w:rPr>
        <w:t xml:space="preserve">обеспечение населения качественной питьевой водой, соответствующей по всем показателям </w:t>
      </w:r>
      <w:proofErr w:type="spellStart"/>
      <w:r w:rsidRPr="00251826">
        <w:rPr>
          <w:rFonts w:cs="Times New Roman"/>
          <w:b/>
          <w:bCs/>
          <w:sz w:val="24"/>
          <w:szCs w:val="24"/>
        </w:rPr>
        <w:t>СанПин</w:t>
      </w:r>
      <w:proofErr w:type="spellEnd"/>
      <w:r w:rsidRPr="00251826">
        <w:rPr>
          <w:rFonts w:cs="Times New Roman"/>
          <w:b/>
          <w:bCs/>
          <w:sz w:val="24"/>
          <w:szCs w:val="24"/>
        </w:rPr>
        <w:t xml:space="preserve">.  </w:t>
      </w:r>
    </w:p>
    <w:p w14:paraId="237208DB" w14:textId="77777777" w:rsidR="00251826" w:rsidRPr="00251826" w:rsidRDefault="00251826" w:rsidP="00251826">
      <w:pPr>
        <w:tabs>
          <w:tab w:val="left" w:pos="567"/>
        </w:tabs>
        <w:spacing w:before="120" w:line="360" w:lineRule="auto"/>
        <w:jc w:val="both"/>
        <w:rPr>
          <w:rFonts w:cs="Times New Roman"/>
          <w:sz w:val="24"/>
          <w:szCs w:val="24"/>
        </w:rPr>
      </w:pPr>
      <w:r w:rsidRPr="00251826">
        <w:rPr>
          <w:rFonts w:cs="Times New Roman"/>
          <w:sz w:val="24"/>
          <w:szCs w:val="24"/>
        </w:rPr>
        <w:t xml:space="preserve">С увеличением водопотребления в поселке одновременно ухудшается и качество исходной воды, </w:t>
      </w:r>
      <w:proofErr w:type="spellStart"/>
      <w:r w:rsidRPr="00251826">
        <w:rPr>
          <w:rFonts w:cs="Times New Roman"/>
          <w:sz w:val="24"/>
          <w:szCs w:val="24"/>
        </w:rPr>
        <w:t>т</w:t>
      </w:r>
      <w:proofErr w:type="gramStart"/>
      <w:r w:rsidRPr="00251826">
        <w:rPr>
          <w:rFonts w:cs="Times New Roman"/>
          <w:sz w:val="24"/>
          <w:szCs w:val="24"/>
        </w:rPr>
        <w:t>.е</w:t>
      </w:r>
      <w:proofErr w:type="spellEnd"/>
      <w:proofErr w:type="gramEnd"/>
      <w:r w:rsidRPr="00251826">
        <w:rPr>
          <w:rFonts w:cs="Times New Roman"/>
          <w:sz w:val="24"/>
          <w:szCs w:val="24"/>
        </w:rPr>
        <w:t xml:space="preserve"> при больших объемах забора из недр потягиваются некондиционные подземные воды                                 с большими показателями жесткости (до 20 ед.). Блоки водоочистки в свою очередь проектировались на средние показатели (10 ед.), со снижением до 5 ед. </w:t>
      </w:r>
    </w:p>
    <w:p w14:paraId="68CA8E00" w14:textId="77777777" w:rsidR="00251826" w:rsidRPr="00251826" w:rsidRDefault="00251826" w:rsidP="00251826">
      <w:pPr>
        <w:tabs>
          <w:tab w:val="left" w:pos="567"/>
        </w:tabs>
        <w:spacing w:before="120" w:line="360" w:lineRule="auto"/>
        <w:jc w:val="both"/>
        <w:rPr>
          <w:rFonts w:cs="Times New Roman"/>
          <w:sz w:val="24"/>
          <w:szCs w:val="24"/>
        </w:rPr>
      </w:pPr>
      <w:r w:rsidRPr="00251826">
        <w:rPr>
          <w:rFonts w:cs="Times New Roman"/>
          <w:sz w:val="24"/>
          <w:szCs w:val="24"/>
        </w:rPr>
        <w:t xml:space="preserve">Соответственно, в максимальные часы </w:t>
      </w:r>
      <w:proofErr w:type="spellStart"/>
      <w:r w:rsidRPr="00251826">
        <w:rPr>
          <w:rFonts w:cs="Times New Roman"/>
          <w:sz w:val="24"/>
          <w:szCs w:val="24"/>
        </w:rPr>
        <w:t>водоразбора</w:t>
      </w:r>
      <w:proofErr w:type="spellEnd"/>
      <w:r w:rsidRPr="00251826">
        <w:rPr>
          <w:rFonts w:cs="Times New Roman"/>
          <w:sz w:val="24"/>
          <w:szCs w:val="24"/>
        </w:rPr>
        <w:t xml:space="preserve">, преимущественно в летний поливочный период, с учетом уменьшенного промежутка времени между промывками, блоки водоочистки не справляются, не обеспечивают должную очистку, пропускают жесткость выше значений ПДК. </w:t>
      </w:r>
    </w:p>
    <w:p w14:paraId="3DB68B0A" w14:textId="77777777" w:rsidR="00251826" w:rsidRPr="00251826" w:rsidRDefault="00251826" w:rsidP="00251826">
      <w:pPr>
        <w:tabs>
          <w:tab w:val="left" w:pos="567"/>
        </w:tabs>
        <w:spacing w:before="120" w:line="360" w:lineRule="auto"/>
        <w:jc w:val="both"/>
        <w:rPr>
          <w:rFonts w:cs="Times New Roman"/>
          <w:sz w:val="24"/>
          <w:szCs w:val="24"/>
        </w:rPr>
      </w:pPr>
      <w:r w:rsidRPr="00251826">
        <w:rPr>
          <w:rFonts w:cs="Times New Roman"/>
          <w:sz w:val="24"/>
          <w:szCs w:val="24"/>
        </w:rPr>
        <w:t xml:space="preserve">Кроме того, анализы последних лет показывают превышение показателя литий, который невозможно удалить (снизить содержание) на действующей технологии очистки воды водозаборных сооружений п. </w:t>
      </w:r>
      <w:proofErr w:type="spellStart"/>
      <w:r w:rsidRPr="00251826">
        <w:rPr>
          <w:rFonts w:cs="Times New Roman"/>
          <w:sz w:val="24"/>
          <w:szCs w:val="24"/>
        </w:rPr>
        <w:t>Залари</w:t>
      </w:r>
      <w:proofErr w:type="spellEnd"/>
      <w:r w:rsidRPr="00251826">
        <w:rPr>
          <w:rFonts w:cs="Times New Roman"/>
          <w:sz w:val="24"/>
          <w:szCs w:val="24"/>
        </w:rPr>
        <w:t xml:space="preserve">, данный показатель не учитывался при проектировании ВЗС поселка. </w:t>
      </w:r>
    </w:p>
    <w:p w14:paraId="1F00CDD6" w14:textId="77777777" w:rsidR="00251826" w:rsidRPr="00251826" w:rsidRDefault="00251826" w:rsidP="00251826">
      <w:pPr>
        <w:tabs>
          <w:tab w:val="left" w:pos="567"/>
        </w:tabs>
        <w:spacing w:before="120" w:line="360" w:lineRule="auto"/>
        <w:jc w:val="both"/>
        <w:rPr>
          <w:rFonts w:cs="Times New Roman"/>
          <w:sz w:val="24"/>
          <w:szCs w:val="24"/>
        </w:rPr>
      </w:pPr>
      <w:r w:rsidRPr="00251826">
        <w:rPr>
          <w:rFonts w:cs="Times New Roman"/>
          <w:sz w:val="24"/>
          <w:szCs w:val="24"/>
        </w:rPr>
        <w:tab/>
        <w:t>Для обеспечения качества водоснабжения требуется замена загрузки фильтров обезжелезивания, и увеличение мощности водоподготовки 1ой и 2ой очереди за счет установки дополнительных фильтров.</w:t>
      </w:r>
    </w:p>
    <w:p w14:paraId="7CE53DFD" w14:textId="77777777" w:rsidR="00251826" w:rsidRPr="00251826" w:rsidRDefault="00251826" w:rsidP="00251826">
      <w:pPr>
        <w:tabs>
          <w:tab w:val="left" w:pos="567"/>
        </w:tabs>
        <w:spacing w:before="120" w:line="360" w:lineRule="auto"/>
        <w:jc w:val="both"/>
        <w:rPr>
          <w:rFonts w:cs="Times New Roman"/>
          <w:sz w:val="24"/>
          <w:szCs w:val="24"/>
        </w:rPr>
      </w:pPr>
      <w:r w:rsidRPr="00251826">
        <w:rPr>
          <w:rFonts w:cs="Times New Roman"/>
          <w:sz w:val="24"/>
          <w:szCs w:val="24"/>
        </w:rPr>
        <w:t xml:space="preserve">Для снижения содержания микроэлемента Литий, а также жесткости воды ниже ПДК требуется установка оборудования обратного осмоса в комплектном павильоне. </w:t>
      </w:r>
    </w:p>
    <w:p w14:paraId="01881C68" w14:textId="77777777" w:rsidR="00251826" w:rsidRPr="00251826" w:rsidRDefault="00251826" w:rsidP="00251826">
      <w:pPr>
        <w:tabs>
          <w:tab w:val="left" w:pos="567"/>
        </w:tabs>
        <w:spacing w:before="120" w:line="360" w:lineRule="auto"/>
        <w:jc w:val="both"/>
        <w:rPr>
          <w:rFonts w:cs="Times New Roman"/>
          <w:sz w:val="24"/>
          <w:szCs w:val="24"/>
        </w:rPr>
      </w:pPr>
      <w:r w:rsidRPr="00251826">
        <w:rPr>
          <w:rFonts w:cs="Times New Roman"/>
          <w:sz w:val="24"/>
          <w:szCs w:val="24"/>
        </w:rPr>
        <w:t xml:space="preserve">Кроме того, проектом не предусмотрена автоматическая промывка фильтров с гарантированным расходом и напором. Следует модернизировать систему </w:t>
      </w:r>
      <w:r w:rsidRPr="00251826">
        <w:rPr>
          <w:rFonts w:cs="Times New Roman"/>
          <w:sz w:val="24"/>
          <w:szCs w:val="24"/>
          <w:lang w:val="en-US"/>
        </w:rPr>
        <w:t>c</w:t>
      </w:r>
      <w:r w:rsidRPr="00251826">
        <w:rPr>
          <w:rFonts w:cs="Times New Roman"/>
          <w:sz w:val="24"/>
          <w:szCs w:val="24"/>
        </w:rPr>
        <w:t xml:space="preserve"> обеспечением работы оборудования в автоматическом режиме без постоянного присутствия персонала, для надежности и эффективности промывки фильтров.</w:t>
      </w:r>
    </w:p>
    <w:p w14:paraId="5DB6813E" w14:textId="77777777" w:rsidR="00251826" w:rsidRPr="00251826" w:rsidRDefault="00251826" w:rsidP="00251826">
      <w:pPr>
        <w:tabs>
          <w:tab w:val="left" w:pos="567"/>
        </w:tabs>
        <w:spacing w:before="120" w:line="360" w:lineRule="auto"/>
        <w:jc w:val="both"/>
        <w:rPr>
          <w:rFonts w:cs="Times New Roman"/>
          <w:sz w:val="24"/>
          <w:szCs w:val="24"/>
        </w:rPr>
      </w:pPr>
      <w:r w:rsidRPr="00251826">
        <w:rPr>
          <w:rFonts w:cs="Times New Roman"/>
          <w:sz w:val="24"/>
          <w:szCs w:val="24"/>
        </w:rPr>
        <w:t xml:space="preserve">Для исключения реализации данных мероприятий на двух водозаборных сооружениях                               ВЗС «Железнодорожный» и ВЗС «Московский» предлагается увеличить мощность                                     ВЗС «Железнодорожный» с учетом нагрузки от застройки </w:t>
      </w:r>
      <w:proofErr w:type="spellStart"/>
      <w:r w:rsidRPr="00251826">
        <w:rPr>
          <w:rFonts w:cs="Times New Roman"/>
          <w:sz w:val="24"/>
          <w:szCs w:val="24"/>
        </w:rPr>
        <w:t>мкр</w:t>
      </w:r>
      <w:proofErr w:type="spellEnd"/>
      <w:r w:rsidRPr="00251826">
        <w:rPr>
          <w:rFonts w:cs="Times New Roman"/>
          <w:sz w:val="24"/>
          <w:szCs w:val="24"/>
        </w:rPr>
        <w:t xml:space="preserve"> «Заря», </w:t>
      </w:r>
      <w:proofErr w:type="spellStart"/>
      <w:r w:rsidRPr="00251826">
        <w:rPr>
          <w:rFonts w:cs="Times New Roman"/>
          <w:sz w:val="24"/>
          <w:szCs w:val="24"/>
        </w:rPr>
        <w:t>мкр</w:t>
      </w:r>
      <w:proofErr w:type="spellEnd"/>
      <w:r w:rsidRPr="00251826">
        <w:rPr>
          <w:rFonts w:cs="Times New Roman"/>
          <w:sz w:val="24"/>
          <w:szCs w:val="24"/>
        </w:rPr>
        <w:t xml:space="preserve"> «Солнечный», </w:t>
      </w:r>
      <w:proofErr w:type="spellStart"/>
      <w:r w:rsidRPr="00251826">
        <w:rPr>
          <w:rFonts w:cs="Times New Roman"/>
          <w:sz w:val="24"/>
          <w:szCs w:val="24"/>
        </w:rPr>
        <w:t>мкр</w:t>
      </w:r>
      <w:proofErr w:type="spellEnd"/>
      <w:r w:rsidRPr="00251826">
        <w:rPr>
          <w:rFonts w:cs="Times New Roman"/>
          <w:sz w:val="24"/>
          <w:szCs w:val="24"/>
        </w:rPr>
        <w:t xml:space="preserve"> «Московский», запитанных от ВЗС «Московский», а также с учетом перспективны развития поселка.</w:t>
      </w:r>
    </w:p>
    <w:p w14:paraId="3D8921F5" w14:textId="77777777" w:rsidR="00251826" w:rsidRPr="00251826" w:rsidRDefault="00251826" w:rsidP="00251826">
      <w:pPr>
        <w:tabs>
          <w:tab w:val="left" w:pos="567"/>
        </w:tabs>
        <w:spacing w:before="120" w:line="360" w:lineRule="auto"/>
        <w:ind w:firstLine="709"/>
        <w:jc w:val="both"/>
        <w:rPr>
          <w:rFonts w:cs="Times New Roman"/>
          <w:sz w:val="24"/>
          <w:szCs w:val="24"/>
        </w:rPr>
      </w:pPr>
      <w:proofErr w:type="gramStart"/>
      <w:r w:rsidRPr="00251826">
        <w:rPr>
          <w:rFonts w:cs="Times New Roman"/>
          <w:sz w:val="24"/>
          <w:szCs w:val="24"/>
        </w:rPr>
        <w:t xml:space="preserve">На первом этапе для обеспечения требуемой категории надежности и бесперебойности водоснабжения населения </w:t>
      </w:r>
      <w:proofErr w:type="spellStart"/>
      <w:r w:rsidRPr="00251826">
        <w:rPr>
          <w:rFonts w:cs="Times New Roman"/>
          <w:sz w:val="24"/>
          <w:szCs w:val="24"/>
        </w:rPr>
        <w:t>Залари</w:t>
      </w:r>
      <w:proofErr w:type="spellEnd"/>
      <w:r w:rsidRPr="00251826">
        <w:rPr>
          <w:rFonts w:cs="Times New Roman"/>
          <w:sz w:val="24"/>
          <w:szCs w:val="24"/>
        </w:rPr>
        <w:t xml:space="preserve"> следует предусмотреть мероприятия по </w:t>
      </w:r>
      <w:proofErr w:type="spellStart"/>
      <w:r w:rsidRPr="00251826">
        <w:rPr>
          <w:rFonts w:cs="Times New Roman"/>
          <w:sz w:val="24"/>
          <w:szCs w:val="24"/>
        </w:rPr>
        <w:t>закольцовки</w:t>
      </w:r>
      <w:proofErr w:type="spellEnd"/>
      <w:r w:rsidRPr="00251826">
        <w:rPr>
          <w:rFonts w:cs="Times New Roman"/>
          <w:sz w:val="24"/>
          <w:szCs w:val="24"/>
        </w:rPr>
        <w:t xml:space="preserve"> </w:t>
      </w:r>
      <w:r w:rsidRPr="00251826">
        <w:rPr>
          <w:rFonts w:cs="Times New Roman"/>
          <w:sz w:val="24"/>
          <w:szCs w:val="24"/>
        </w:rPr>
        <w:lastRenderedPageBreak/>
        <w:t xml:space="preserve">существующих водопроводных сетей, запитанных от ВЗС «Московский» путем устройства перемычек с сетями, запитанных от ВЗС «Железнодорожный» по ул. Красина, для возможности в максимальные часы </w:t>
      </w:r>
      <w:proofErr w:type="spellStart"/>
      <w:r w:rsidRPr="00251826">
        <w:rPr>
          <w:rFonts w:cs="Times New Roman"/>
          <w:sz w:val="24"/>
          <w:szCs w:val="24"/>
        </w:rPr>
        <w:t>водоразбора</w:t>
      </w:r>
      <w:proofErr w:type="spellEnd"/>
      <w:r w:rsidRPr="00251826">
        <w:rPr>
          <w:rFonts w:cs="Times New Roman"/>
          <w:sz w:val="24"/>
          <w:szCs w:val="24"/>
        </w:rPr>
        <w:t xml:space="preserve"> переключить часть сетей  (</w:t>
      </w:r>
      <w:proofErr w:type="spellStart"/>
      <w:r w:rsidRPr="00251826">
        <w:rPr>
          <w:rFonts w:cs="Times New Roman"/>
          <w:sz w:val="24"/>
          <w:szCs w:val="24"/>
        </w:rPr>
        <w:t>мкр</w:t>
      </w:r>
      <w:proofErr w:type="spellEnd"/>
      <w:r w:rsidRPr="00251826">
        <w:rPr>
          <w:rFonts w:cs="Times New Roman"/>
          <w:sz w:val="24"/>
          <w:szCs w:val="24"/>
        </w:rPr>
        <w:t xml:space="preserve"> «Заря») на ВЗС «Железнодорожный».</w:t>
      </w:r>
      <w:proofErr w:type="gramEnd"/>
    </w:p>
    <w:p w14:paraId="50E891AA" w14:textId="77777777" w:rsidR="00251826" w:rsidRPr="00251826" w:rsidRDefault="00251826" w:rsidP="00251826">
      <w:pPr>
        <w:tabs>
          <w:tab w:val="left" w:pos="567"/>
        </w:tabs>
        <w:spacing w:before="120" w:line="360" w:lineRule="auto"/>
        <w:ind w:firstLine="709"/>
        <w:jc w:val="both"/>
        <w:rPr>
          <w:rFonts w:cs="Times New Roman"/>
          <w:sz w:val="24"/>
          <w:szCs w:val="24"/>
        </w:rPr>
      </w:pPr>
      <w:r w:rsidRPr="00251826">
        <w:rPr>
          <w:rFonts w:cs="Times New Roman"/>
          <w:sz w:val="24"/>
          <w:szCs w:val="24"/>
        </w:rPr>
        <w:t xml:space="preserve">Для возможности переключения/подключения всех сетей, в </w:t>
      </w:r>
      <w:proofErr w:type="spellStart"/>
      <w:r w:rsidRPr="00251826">
        <w:rPr>
          <w:rFonts w:cs="Times New Roman"/>
          <w:sz w:val="24"/>
          <w:szCs w:val="24"/>
        </w:rPr>
        <w:t>т</w:t>
      </w:r>
      <w:proofErr w:type="gramStart"/>
      <w:r w:rsidRPr="00251826">
        <w:rPr>
          <w:rFonts w:cs="Times New Roman"/>
          <w:sz w:val="24"/>
          <w:szCs w:val="24"/>
        </w:rPr>
        <w:t>.ч</w:t>
      </w:r>
      <w:proofErr w:type="spellEnd"/>
      <w:proofErr w:type="gramEnd"/>
      <w:r w:rsidRPr="00251826">
        <w:rPr>
          <w:rFonts w:cs="Times New Roman"/>
          <w:sz w:val="24"/>
          <w:szCs w:val="24"/>
        </w:rPr>
        <w:t xml:space="preserve"> и </w:t>
      </w:r>
      <w:proofErr w:type="spellStart"/>
      <w:r w:rsidRPr="00251826">
        <w:rPr>
          <w:rFonts w:cs="Times New Roman"/>
          <w:sz w:val="24"/>
          <w:szCs w:val="24"/>
        </w:rPr>
        <w:t>мкр</w:t>
      </w:r>
      <w:proofErr w:type="spellEnd"/>
      <w:r w:rsidRPr="00251826">
        <w:rPr>
          <w:rFonts w:cs="Times New Roman"/>
          <w:sz w:val="24"/>
          <w:szCs w:val="24"/>
        </w:rPr>
        <w:t xml:space="preserve"> «Московский», </w:t>
      </w:r>
      <w:proofErr w:type="spellStart"/>
      <w:r w:rsidRPr="00251826">
        <w:rPr>
          <w:rFonts w:cs="Times New Roman"/>
          <w:sz w:val="24"/>
          <w:szCs w:val="24"/>
        </w:rPr>
        <w:t>мкр</w:t>
      </w:r>
      <w:proofErr w:type="spellEnd"/>
      <w:r w:rsidRPr="00251826">
        <w:rPr>
          <w:rFonts w:cs="Times New Roman"/>
          <w:sz w:val="24"/>
          <w:szCs w:val="24"/>
        </w:rPr>
        <w:t xml:space="preserve"> «Солнечный» в максимальные часы </w:t>
      </w:r>
      <w:proofErr w:type="spellStart"/>
      <w:r w:rsidRPr="00251826">
        <w:rPr>
          <w:rFonts w:cs="Times New Roman"/>
          <w:sz w:val="24"/>
          <w:szCs w:val="24"/>
        </w:rPr>
        <w:t>водоразбора</w:t>
      </w:r>
      <w:proofErr w:type="spellEnd"/>
      <w:r w:rsidRPr="00251826">
        <w:rPr>
          <w:rFonts w:cs="Times New Roman"/>
          <w:sz w:val="24"/>
          <w:szCs w:val="24"/>
        </w:rPr>
        <w:t xml:space="preserve">, кроме того в период выхода насосного агрегата из строя на ВЗС «Московский», а также для возможности развития сетей в районе ВЗС «Московский»,  требуется строительство </w:t>
      </w:r>
      <w:proofErr w:type="spellStart"/>
      <w:r w:rsidRPr="00251826">
        <w:rPr>
          <w:rFonts w:cs="Times New Roman"/>
          <w:sz w:val="24"/>
          <w:szCs w:val="24"/>
        </w:rPr>
        <w:t>повысительной</w:t>
      </w:r>
      <w:proofErr w:type="spellEnd"/>
      <w:r w:rsidRPr="00251826">
        <w:rPr>
          <w:rFonts w:cs="Times New Roman"/>
          <w:sz w:val="24"/>
          <w:szCs w:val="24"/>
        </w:rPr>
        <w:t xml:space="preserve"> насосной станции третьего подъема с резервуарами чистой воды для обеспечения требуемых расходов и  напоров.</w:t>
      </w:r>
    </w:p>
    <w:p w14:paraId="0529028D" w14:textId="77777777" w:rsidR="00251826" w:rsidRPr="00251826" w:rsidRDefault="00251826" w:rsidP="00251826">
      <w:pPr>
        <w:tabs>
          <w:tab w:val="left" w:pos="567"/>
        </w:tabs>
        <w:spacing w:before="120" w:line="360" w:lineRule="auto"/>
        <w:jc w:val="both"/>
        <w:rPr>
          <w:rFonts w:cs="Times New Roman"/>
          <w:sz w:val="24"/>
          <w:szCs w:val="24"/>
        </w:rPr>
      </w:pPr>
      <w:r w:rsidRPr="00251826">
        <w:rPr>
          <w:rFonts w:cs="Times New Roman"/>
          <w:sz w:val="24"/>
          <w:szCs w:val="24"/>
        </w:rPr>
        <w:tab/>
      </w:r>
      <w:proofErr w:type="gramStart"/>
      <w:r w:rsidRPr="00251826">
        <w:rPr>
          <w:rFonts w:cs="Times New Roman"/>
          <w:sz w:val="24"/>
          <w:szCs w:val="24"/>
        </w:rPr>
        <w:t xml:space="preserve">На  последнем этапе,  после реализации мероприятии по </w:t>
      </w:r>
      <w:proofErr w:type="spellStart"/>
      <w:r w:rsidRPr="00251826">
        <w:rPr>
          <w:rFonts w:cs="Times New Roman"/>
          <w:sz w:val="24"/>
          <w:szCs w:val="24"/>
        </w:rPr>
        <w:t>закольцовке</w:t>
      </w:r>
      <w:proofErr w:type="spellEnd"/>
      <w:r w:rsidRPr="00251826">
        <w:rPr>
          <w:rFonts w:cs="Times New Roman"/>
          <w:sz w:val="24"/>
          <w:szCs w:val="24"/>
        </w:rPr>
        <w:t xml:space="preserve"> существующих водопроводных сетей,  строительства и запуску насосной станции третьего подъема с РЧВ</w:t>
      </w:r>
      <w:r w:rsidRPr="00251826">
        <w:rPr>
          <w:rFonts w:cs="Times New Roman"/>
          <w:b/>
          <w:bCs/>
          <w:sz w:val="24"/>
          <w:szCs w:val="24"/>
        </w:rPr>
        <w:t xml:space="preserve">, </w:t>
      </w:r>
      <w:r w:rsidRPr="00251826">
        <w:rPr>
          <w:rFonts w:cs="Times New Roman"/>
          <w:sz w:val="24"/>
          <w:szCs w:val="24"/>
        </w:rPr>
        <w:t>и реализации</w:t>
      </w:r>
      <w:r w:rsidRPr="00251826">
        <w:rPr>
          <w:rFonts w:cs="Times New Roman"/>
          <w:b/>
          <w:bCs/>
          <w:sz w:val="24"/>
          <w:szCs w:val="24"/>
        </w:rPr>
        <w:t xml:space="preserve"> </w:t>
      </w:r>
      <w:r w:rsidRPr="00251826">
        <w:rPr>
          <w:rFonts w:cs="Times New Roman"/>
          <w:sz w:val="24"/>
          <w:szCs w:val="24"/>
        </w:rPr>
        <w:t xml:space="preserve">мероприятий по увеличению мощности и обеспечению качества воды ВЗС «Железнодорожный»,  </w:t>
      </w:r>
      <w:r w:rsidRPr="00251826">
        <w:rPr>
          <w:rFonts w:cs="Times New Roman"/>
          <w:b/>
          <w:bCs/>
          <w:sz w:val="24"/>
          <w:szCs w:val="24"/>
        </w:rPr>
        <w:t xml:space="preserve">водозаборные сооружения ВЗС «Московский» следует вывести из эксплуатации, </w:t>
      </w:r>
      <w:r w:rsidRPr="00251826">
        <w:rPr>
          <w:rFonts w:cs="Times New Roman"/>
          <w:sz w:val="24"/>
          <w:szCs w:val="24"/>
        </w:rPr>
        <w:t xml:space="preserve">переключив застройку </w:t>
      </w:r>
      <w:proofErr w:type="spellStart"/>
      <w:r w:rsidRPr="00251826">
        <w:rPr>
          <w:rFonts w:cs="Times New Roman"/>
          <w:sz w:val="24"/>
          <w:szCs w:val="24"/>
        </w:rPr>
        <w:t>мкр</w:t>
      </w:r>
      <w:proofErr w:type="spellEnd"/>
      <w:r w:rsidRPr="00251826">
        <w:rPr>
          <w:rFonts w:cs="Times New Roman"/>
          <w:sz w:val="24"/>
          <w:szCs w:val="24"/>
        </w:rPr>
        <w:t xml:space="preserve"> «Заря», </w:t>
      </w:r>
      <w:proofErr w:type="spellStart"/>
      <w:r w:rsidRPr="00251826">
        <w:rPr>
          <w:rFonts w:cs="Times New Roman"/>
          <w:sz w:val="24"/>
          <w:szCs w:val="24"/>
        </w:rPr>
        <w:t>мкр</w:t>
      </w:r>
      <w:proofErr w:type="spellEnd"/>
      <w:r w:rsidRPr="00251826">
        <w:rPr>
          <w:rFonts w:cs="Times New Roman"/>
          <w:sz w:val="24"/>
          <w:szCs w:val="24"/>
        </w:rPr>
        <w:t xml:space="preserve"> «Солнечный», </w:t>
      </w:r>
      <w:proofErr w:type="spellStart"/>
      <w:r w:rsidRPr="00251826">
        <w:rPr>
          <w:rFonts w:cs="Times New Roman"/>
          <w:sz w:val="24"/>
          <w:szCs w:val="24"/>
        </w:rPr>
        <w:t>мкр</w:t>
      </w:r>
      <w:proofErr w:type="spellEnd"/>
      <w:r w:rsidRPr="00251826">
        <w:rPr>
          <w:rFonts w:cs="Times New Roman"/>
          <w:sz w:val="24"/>
          <w:szCs w:val="24"/>
        </w:rPr>
        <w:t xml:space="preserve"> «Московский» на ВЗС «Железнодорожный» через НС 3го подъема на постоянный режим.  </w:t>
      </w:r>
      <w:proofErr w:type="gramEnd"/>
    </w:p>
    <w:p w14:paraId="11537BE5" w14:textId="77777777" w:rsidR="00251826" w:rsidRPr="00251826" w:rsidRDefault="00251826" w:rsidP="00251826">
      <w:pPr>
        <w:keepNext/>
        <w:keepLines/>
        <w:numPr>
          <w:ilvl w:val="2"/>
          <w:numId w:val="4"/>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59" w:name="d197c"/>
      <w:bookmarkStart w:id="60" w:name="_Toc158728020"/>
      <w:bookmarkEnd w:id="59"/>
      <w:r w:rsidRPr="00251826">
        <w:rPr>
          <w:rFonts w:asciiTheme="majorHAnsi" w:eastAsiaTheme="majorEastAsia" w:hAnsiTheme="majorHAnsi" w:cstheme="majorBidi"/>
          <w:b/>
          <w:bCs/>
          <w:color w:val="365F91" w:themeColor="accent1" w:themeShade="BF"/>
          <w:szCs w:val="28"/>
        </w:rPr>
        <w:t>Описание централизованной системы горячего водоснабжения с использованием закрытых систем горячего водоснабжения, отражающее технологические </w:t>
      </w:r>
      <w:bookmarkStart w:id="61" w:name="eb1e3"/>
      <w:bookmarkEnd w:id="61"/>
      <w:r w:rsidRPr="00251826">
        <w:rPr>
          <w:rFonts w:asciiTheme="majorHAnsi" w:eastAsiaTheme="majorEastAsia" w:hAnsiTheme="majorHAnsi" w:cstheme="majorBidi"/>
          <w:b/>
          <w:bCs/>
          <w:color w:val="365F91" w:themeColor="accent1" w:themeShade="BF"/>
          <w:szCs w:val="28"/>
        </w:rPr>
        <w:t>особенности указанной системы</w:t>
      </w:r>
      <w:bookmarkEnd w:id="60"/>
    </w:p>
    <w:p w14:paraId="4AC4BB29" w14:textId="77777777" w:rsidR="00251826" w:rsidRPr="00251826" w:rsidRDefault="00251826" w:rsidP="00251826">
      <w:pPr>
        <w:spacing w:before="120" w:after="120" w:line="360" w:lineRule="auto"/>
        <w:ind w:firstLine="709"/>
        <w:jc w:val="both"/>
        <w:rPr>
          <w:sz w:val="24"/>
        </w:rPr>
      </w:pPr>
      <w:r w:rsidRPr="00251826">
        <w:rPr>
          <w:sz w:val="24"/>
        </w:rPr>
        <w:t>Центра</w:t>
      </w:r>
      <w:r w:rsidRPr="00251826">
        <w:rPr>
          <w:spacing w:val="-3"/>
          <w:sz w:val="24"/>
        </w:rPr>
        <w:t>л</w:t>
      </w:r>
      <w:r w:rsidRPr="00251826">
        <w:rPr>
          <w:sz w:val="24"/>
        </w:rPr>
        <w:t>изов</w:t>
      </w:r>
      <w:r w:rsidRPr="00251826">
        <w:rPr>
          <w:spacing w:val="-2"/>
          <w:sz w:val="24"/>
        </w:rPr>
        <w:t>а</w:t>
      </w:r>
      <w:r w:rsidRPr="00251826">
        <w:rPr>
          <w:sz w:val="24"/>
        </w:rPr>
        <w:t>нная</w:t>
      </w:r>
      <w:r w:rsidRPr="00251826">
        <w:rPr>
          <w:spacing w:val="64"/>
          <w:sz w:val="24"/>
        </w:rPr>
        <w:t xml:space="preserve"> </w:t>
      </w:r>
      <w:r w:rsidRPr="00251826">
        <w:rPr>
          <w:sz w:val="24"/>
        </w:rPr>
        <w:t>систе</w:t>
      </w:r>
      <w:r w:rsidRPr="00251826">
        <w:rPr>
          <w:spacing w:val="-2"/>
          <w:sz w:val="24"/>
        </w:rPr>
        <w:t>м</w:t>
      </w:r>
      <w:r w:rsidRPr="00251826">
        <w:rPr>
          <w:sz w:val="24"/>
        </w:rPr>
        <w:t>а</w:t>
      </w:r>
      <w:r w:rsidRPr="00251826">
        <w:rPr>
          <w:spacing w:val="66"/>
          <w:sz w:val="24"/>
        </w:rPr>
        <w:t xml:space="preserve"> </w:t>
      </w:r>
      <w:r w:rsidRPr="00251826">
        <w:rPr>
          <w:spacing w:val="-2"/>
          <w:sz w:val="24"/>
        </w:rPr>
        <w:t>г</w:t>
      </w:r>
      <w:r w:rsidRPr="00251826">
        <w:rPr>
          <w:sz w:val="24"/>
        </w:rPr>
        <w:t>оряче</w:t>
      </w:r>
      <w:r w:rsidRPr="00251826">
        <w:rPr>
          <w:spacing w:val="-2"/>
          <w:sz w:val="24"/>
        </w:rPr>
        <w:t>г</w:t>
      </w:r>
      <w:r w:rsidRPr="00251826">
        <w:rPr>
          <w:sz w:val="24"/>
        </w:rPr>
        <w:t>о</w:t>
      </w:r>
      <w:r w:rsidRPr="00251826">
        <w:rPr>
          <w:spacing w:val="66"/>
          <w:sz w:val="24"/>
        </w:rPr>
        <w:t xml:space="preserve"> </w:t>
      </w:r>
      <w:r w:rsidRPr="00251826">
        <w:rPr>
          <w:spacing w:val="-2"/>
          <w:sz w:val="24"/>
        </w:rPr>
        <w:t>в</w:t>
      </w:r>
      <w:r w:rsidRPr="00251826">
        <w:rPr>
          <w:sz w:val="24"/>
        </w:rPr>
        <w:t>одо</w:t>
      </w:r>
      <w:r w:rsidRPr="00251826">
        <w:rPr>
          <w:spacing w:val="-2"/>
          <w:sz w:val="24"/>
        </w:rPr>
        <w:t>с</w:t>
      </w:r>
      <w:r w:rsidRPr="00251826">
        <w:rPr>
          <w:sz w:val="24"/>
        </w:rPr>
        <w:t>н</w:t>
      </w:r>
      <w:r w:rsidRPr="00251826">
        <w:rPr>
          <w:spacing w:val="-2"/>
          <w:sz w:val="24"/>
        </w:rPr>
        <w:t>а</w:t>
      </w:r>
      <w:r w:rsidRPr="00251826">
        <w:rPr>
          <w:sz w:val="24"/>
        </w:rPr>
        <w:t>бжения</w:t>
      </w:r>
      <w:r w:rsidRPr="00251826">
        <w:rPr>
          <w:spacing w:val="66"/>
          <w:sz w:val="24"/>
        </w:rPr>
        <w:t xml:space="preserve"> </w:t>
      </w:r>
      <w:r w:rsidRPr="00251826">
        <w:rPr>
          <w:spacing w:val="-2"/>
          <w:sz w:val="24"/>
        </w:rPr>
        <w:t>с</w:t>
      </w:r>
      <w:r w:rsidRPr="00251826">
        <w:rPr>
          <w:spacing w:val="66"/>
          <w:sz w:val="24"/>
        </w:rPr>
        <w:t xml:space="preserve"> </w:t>
      </w:r>
      <w:r w:rsidRPr="00251826">
        <w:rPr>
          <w:sz w:val="24"/>
        </w:rPr>
        <w:t>и</w:t>
      </w:r>
      <w:r w:rsidRPr="00251826">
        <w:rPr>
          <w:spacing w:val="-2"/>
          <w:sz w:val="24"/>
        </w:rPr>
        <w:t>с</w:t>
      </w:r>
      <w:r w:rsidRPr="00251826">
        <w:rPr>
          <w:sz w:val="24"/>
        </w:rPr>
        <w:t>пользов</w:t>
      </w:r>
      <w:r w:rsidRPr="00251826">
        <w:rPr>
          <w:spacing w:val="-2"/>
          <w:sz w:val="24"/>
        </w:rPr>
        <w:t>а</w:t>
      </w:r>
      <w:r w:rsidRPr="00251826">
        <w:rPr>
          <w:sz w:val="24"/>
        </w:rPr>
        <w:t>ни</w:t>
      </w:r>
      <w:r w:rsidRPr="00251826">
        <w:rPr>
          <w:spacing w:val="-2"/>
          <w:sz w:val="24"/>
        </w:rPr>
        <w:t>ем</w:t>
      </w:r>
      <w:r w:rsidRPr="00251826">
        <w:rPr>
          <w:sz w:val="24"/>
        </w:rPr>
        <w:t xml:space="preserve"> закрытых</w:t>
      </w:r>
      <w:r w:rsidRPr="00251826">
        <w:rPr>
          <w:spacing w:val="207"/>
          <w:sz w:val="24"/>
        </w:rPr>
        <w:t xml:space="preserve"> </w:t>
      </w:r>
      <w:r w:rsidRPr="00251826">
        <w:rPr>
          <w:spacing w:val="-2"/>
          <w:sz w:val="24"/>
        </w:rPr>
        <w:t>с</w:t>
      </w:r>
      <w:r w:rsidRPr="00251826">
        <w:rPr>
          <w:sz w:val="24"/>
        </w:rPr>
        <w:t>исте</w:t>
      </w:r>
      <w:r w:rsidRPr="00251826">
        <w:rPr>
          <w:spacing w:val="-2"/>
          <w:sz w:val="24"/>
        </w:rPr>
        <w:t>м</w:t>
      </w:r>
      <w:r w:rsidRPr="00251826">
        <w:rPr>
          <w:spacing w:val="207"/>
          <w:sz w:val="24"/>
        </w:rPr>
        <w:t xml:space="preserve"> </w:t>
      </w:r>
      <w:r w:rsidRPr="00251826">
        <w:rPr>
          <w:sz w:val="24"/>
        </w:rPr>
        <w:t>горяче</w:t>
      </w:r>
      <w:r w:rsidRPr="00251826">
        <w:rPr>
          <w:spacing w:val="-2"/>
          <w:sz w:val="24"/>
        </w:rPr>
        <w:t>г</w:t>
      </w:r>
      <w:r w:rsidRPr="00251826">
        <w:rPr>
          <w:sz w:val="24"/>
        </w:rPr>
        <w:t>о</w:t>
      </w:r>
      <w:r w:rsidRPr="00251826">
        <w:rPr>
          <w:spacing w:val="207"/>
          <w:sz w:val="24"/>
        </w:rPr>
        <w:t xml:space="preserve"> </w:t>
      </w:r>
      <w:r w:rsidRPr="00251826">
        <w:rPr>
          <w:spacing w:val="-2"/>
          <w:sz w:val="24"/>
        </w:rPr>
        <w:t>в</w:t>
      </w:r>
      <w:r w:rsidRPr="00251826">
        <w:rPr>
          <w:sz w:val="24"/>
        </w:rPr>
        <w:t>одо</w:t>
      </w:r>
      <w:r w:rsidRPr="00251826">
        <w:rPr>
          <w:spacing w:val="-2"/>
          <w:sz w:val="24"/>
        </w:rPr>
        <w:t>с</w:t>
      </w:r>
      <w:r w:rsidRPr="00251826">
        <w:rPr>
          <w:sz w:val="24"/>
        </w:rPr>
        <w:t>набжения</w:t>
      </w:r>
      <w:r w:rsidRPr="00251826">
        <w:rPr>
          <w:spacing w:val="208"/>
          <w:sz w:val="24"/>
        </w:rPr>
        <w:t xml:space="preserve"> </w:t>
      </w:r>
      <w:r w:rsidRPr="00251826">
        <w:rPr>
          <w:sz w:val="24"/>
        </w:rPr>
        <w:t xml:space="preserve">в </w:t>
      </w:r>
      <w:proofErr w:type="spellStart"/>
      <w:r w:rsidRPr="00251826">
        <w:rPr>
          <w:sz w:val="24"/>
        </w:rPr>
        <w:t>Заларинском</w:t>
      </w:r>
      <w:proofErr w:type="spellEnd"/>
      <w:r w:rsidRPr="00251826">
        <w:rPr>
          <w:sz w:val="24"/>
        </w:rPr>
        <w:t xml:space="preserve"> </w:t>
      </w:r>
      <w:proofErr w:type="gramStart"/>
      <w:r w:rsidRPr="00251826">
        <w:rPr>
          <w:sz w:val="24"/>
        </w:rPr>
        <w:t>муниципальном</w:t>
      </w:r>
      <w:proofErr w:type="gramEnd"/>
      <w:r w:rsidRPr="00251826">
        <w:rPr>
          <w:sz w:val="24"/>
        </w:rPr>
        <w:t xml:space="preserve"> образования не орг</w:t>
      </w:r>
      <w:r w:rsidRPr="00251826">
        <w:rPr>
          <w:spacing w:val="-2"/>
          <w:sz w:val="24"/>
        </w:rPr>
        <w:t>а</w:t>
      </w:r>
      <w:r w:rsidRPr="00251826">
        <w:rPr>
          <w:sz w:val="24"/>
        </w:rPr>
        <w:t xml:space="preserve">низована.  </w:t>
      </w:r>
    </w:p>
    <w:p w14:paraId="784CEBDB" w14:textId="77777777" w:rsidR="00251826" w:rsidRPr="00251826" w:rsidRDefault="00251826" w:rsidP="00251826">
      <w:pPr>
        <w:keepNext/>
        <w:keepLines/>
        <w:numPr>
          <w:ilvl w:val="1"/>
          <w:numId w:val="4"/>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62" w:name="_Toc158728021"/>
      <w:r w:rsidRPr="00251826">
        <w:rPr>
          <w:rFonts w:asciiTheme="majorHAnsi" w:eastAsiaTheme="majorEastAsia" w:hAnsiTheme="majorHAnsi" w:cstheme="majorBidi"/>
          <w:b/>
          <w:bCs/>
          <w:color w:val="365F91" w:themeColor="accent1" w:themeShade="BF"/>
          <w:szCs w:val="28"/>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62"/>
    </w:p>
    <w:p w14:paraId="3A013A34" w14:textId="77777777" w:rsidR="00251826" w:rsidRPr="00251826" w:rsidRDefault="00251826" w:rsidP="00251826">
      <w:pPr>
        <w:spacing w:before="120" w:after="120" w:line="360" w:lineRule="auto"/>
        <w:ind w:firstLine="567"/>
        <w:contextualSpacing/>
        <w:jc w:val="both"/>
        <w:rPr>
          <w:rFonts w:ascii="Arial" w:hAnsi="Arial" w:cs="Arial"/>
          <w:color w:val="000000"/>
          <w:sz w:val="24"/>
          <w:shd w:val="clear" w:color="auto" w:fill="FFFFFF"/>
        </w:rPr>
      </w:pPr>
      <w:r w:rsidRPr="00251826">
        <w:rPr>
          <w:sz w:val="24"/>
        </w:rPr>
        <w:t xml:space="preserve">На территории </w:t>
      </w:r>
      <w:proofErr w:type="spellStart"/>
      <w:r w:rsidRPr="00251826">
        <w:rPr>
          <w:sz w:val="24"/>
        </w:rPr>
        <w:t>Заларинского</w:t>
      </w:r>
      <w:proofErr w:type="spellEnd"/>
      <w:r w:rsidRPr="00251826">
        <w:rPr>
          <w:sz w:val="24"/>
        </w:rPr>
        <w:t xml:space="preserve"> муниципального образования отсутствуют территории с вечномерзлыми грунтами. Это объясняется географическим месторасположением муниципального образования</w:t>
      </w:r>
      <w:r w:rsidRPr="00251826">
        <w:rPr>
          <w:rFonts w:ascii="Arial" w:hAnsi="Arial" w:cs="Arial"/>
          <w:color w:val="000000"/>
          <w:sz w:val="24"/>
          <w:shd w:val="clear" w:color="auto" w:fill="FFFFFF"/>
        </w:rPr>
        <w:t>.</w:t>
      </w:r>
    </w:p>
    <w:p w14:paraId="5C22AA4A" w14:textId="77777777" w:rsidR="00251826" w:rsidRPr="00251826" w:rsidRDefault="00251826" w:rsidP="00251826">
      <w:pPr>
        <w:spacing w:before="120" w:after="120" w:line="360" w:lineRule="auto"/>
        <w:ind w:firstLine="567"/>
        <w:contextualSpacing/>
        <w:jc w:val="both"/>
        <w:rPr>
          <w:sz w:val="24"/>
        </w:rPr>
      </w:pPr>
      <w:r w:rsidRPr="00251826">
        <w:rPr>
          <w:sz w:val="24"/>
        </w:rPr>
        <w:t xml:space="preserve">В качестве мер предотвращения </w:t>
      </w:r>
      <w:proofErr w:type="spellStart"/>
      <w:r w:rsidRPr="00251826">
        <w:rPr>
          <w:sz w:val="24"/>
        </w:rPr>
        <w:t>перемерзания</w:t>
      </w:r>
      <w:proofErr w:type="spellEnd"/>
      <w:r w:rsidRPr="00251826">
        <w:rPr>
          <w:sz w:val="24"/>
        </w:rPr>
        <w:t xml:space="preserve"> в зимний период времени принято заложение трубопровода холодного водоснабжения на глубине 2,9-3,5м., что ниже нормативной глубины сезонного промерзания грунта. Нормативная глубина сезонного промерзания принята равной 2,6 м. </w:t>
      </w:r>
    </w:p>
    <w:p w14:paraId="38EBCB13" w14:textId="77777777" w:rsidR="00251826" w:rsidRPr="00251826" w:rsidRDefault="00251826" w:rsidP="00251826">
      <w:pPr>
        <w:spacing w:before="120" w:after="120" w:line="360" w:lineRule="auto"/>
        <w:ind w:firstLine="567"/>
        <w:contextualSpacing/>
        <w:jc w:val="both"/>
        <w:rPr>
          <w:sz w:val="24"/>
        </w:rPr>
      </w:pPr>
      <w:r w:rsidRPr="00251826">
        <w:rPr>
          <w:sz w:val="24"/>
        </w:rPr>
        <w:lastRenderedPageBreak/>
        <w:t xml:space="preserve">Также на территории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существует водопровод, проложенный спутником с теплотрассой. Глубина заложения 1,2-1,5м. Данный водопровод не перемерзает из-за сохранения положительной температуры воздуха в коробах теплотрассы.</w:t>
      </w:r>
    </w:p>
    <w:p w14:paraId="48DA6AD9" w14:textId="77777777" w:rsidR="00251826" w:rsidRPr="00251826" w:rsidRDefault="00251826" w:rsidP="00251826">
      <w:pPr>
        <w:keepNext/>
        <w:keepLines/>
        <w:numPr>
          <w:ilvl w:val="1"/>
          <w:numId w:val="4"/>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63" w:name="_Toc158728022"/>
      <w:r w:rsidRPr="00251826">
        <w:rPr>
          <w:rFonts w:asciiTheme="majorHAnsi" w:eastAsiaTheme="majorEastAsia" w:hAnsiTheme="majorHAnsi" w:cstheme="majorBidi"/>
          <w:b/>
          <w:bCs/>
          <w:color w:val="365F91" w:themeColor="accent1" w:themeShade="BF"/>
          <w:szCs w:val="28"/>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w:t>
      </w:r>
      <w:bookmarkEnd w:id="63"/>
    </w:p>
    <w:p w14:paraId="7E41E397" w14:textId="77777777" w:rsidR="00251826" w:rsidRPr="00251826" w:rsidRDefault="00251826" w:rsidP="00251826">
      <w:pPr>
        <w:spacing w:before="120" w:after="120" w:line="360" w:lineRule="auto"/>
        <w:ind w:firstLine="567"/>
        <w:contextualSpacing/>
        <w:jc w:val="both"/>
        <w:rPr>
          <w:sz w:val="24"/>
        </w:rPr>
      </w:pPr>
      <w:r w:rsidRPr="00251826">
        <w:rPr>
          <w:sz w:val="24"/>
        </w:rPr>
        <w:t>Табл. 11.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w:t>
      </w:r>
    </w:p>
    <w:tbl>
      <w:tblPr>
        <w:tblW w:w="4992" w:type="pct"/>
        <w:tblInd w:w="-5" w:type="dxa"/>
        <w:tblBorders>
          <w:top w:val="single" w:sz="6" w:space="0" w:color="DADADA"/>
          <w:left w:val="single" w:sz="6" w:space="0" w:color="DADADA"/>
          <w:bottom w:val="single" w:sz="6" w:space="0" w:color="DADADA"/>
          <w:right w:val="single" w:sz="6" w:space="0" w:color="DADADA"/>
        </w:tblBorders>
        <w:tblLayout w:type="fixed"/>
        <w:tblCellMar>
          <w:top w:w="15" w:type="dxa"/>
          <w:left w:w="15" w:type="dxa"/>
          <w:bottom w:w="15" w:type="dxa"/>
          <w:right w:w="15" w:type="dxa"/>
        </w:tblCellMar>
        <w:tblLook w:val="04A0" w:firstRow="1" w:lastRow="0" w:firstColumn="1" w:lastColumn="0" w:noHBand="0" w:noVBand="1"/>
      </w:tblPr>
      <w:tblGrid>
        <w:gridCol w:w="953"/>
        <w:gridCol w:w="6"/>
        <w:gridCol w:w="4998"/>
        <w:gridCol w:w="6"/>
        <w:gridCol w:w="15"/>
        <w:gridCol w:w="2004"/>
        <w:gridCol w:w="6"/>
        <w:gridCol w:w="15"/>
        <w:gridCol w:w="2405"/>
        <w:gridCol w:w="6"/>
        <w:gridCol w:w="15"/>
      </w:tblGrid>
      <w:tr w:rsidR="00251826" w:rsidRPr="00251826" w14:paraId="0D1FC5CC" w14:textId="77777777" w:rsidTr="0007023D">
        <w:trPr>
          <w:trHeight w:val="65"/>
          <w:tblHeader/>
        </w:trPr>
        <w:tc>
          <w:tcPr>
            <w:tcW w:w="45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40C5131D" w14:textId="77777777" w:rsidR="00251826" w:rsidRPr="00251826" w:rsidRDefault="00251826" w:rsidP="00251826">
            <w:pPr>
              <w:spacing w:before="120"/>
              <w:jc w:val="both"/>
              <w:rPr>
                <w:sz w:val="22"/>
              </w:rPr>
            </w:pPr>
            <w:r w:rsidRPr="00251826">
              <w:rPr>
                <w:sz w:val="22"/>
              </w:rPr>
              <w:t xml:space="preserve">N </w:t>
            </w:r>
            <w:proofErr w:type="gramStart"/>
            <w:r w:rsidRPr="00251826">
              <w:rPr>
                <w:sz w:val="22"/>
              </w:rPr>
              <w:t>п</w:t>
            </w:r>
            <w:proofErr w:type="gramEnd"/>
            <w:r w:rsidRPr="00251826">
              <w:rPr>
                <w:sz w:val="22"/>
              </w:rPr>
              <w:t>/п</w:t>
            </w:r>
          </w:p>
        </w:tc>
        <w:tc>
          <w:tcPr>
            <w:tcW w:w="2409"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637B11BB" w14:textId="77777777" w:rsidR="00251826" w:rsidRPr="00251826" w:rsidRDefault="00251826" w:rsidP="00251826">
            <w:pPr>
              <w:spacing w:before="120"/>
              <w:jc w:val="both"/>
              <w:rPr>
                <w:sz w:val="22"/>
              </w:rPr>
            </w:pPr>
            <w:r w:rsidRPr="00251826">
              <w:rPr>
                <w:sz w:val="22"/>
              </w:rPr>
              <w:t>Наименование объекта</w:t>
            </w:r>
          </w:p>
        </w:tc>
        <w:tc>
          <w:tcPr>
            <w:tcW w:w="97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036416BE" w14:textId="77777777" w:rsidR="00251826" w:rsidRPr="00251826" w:rsidRDefault="00251826" w:rsidP="00251826">
            <w:pPr>
              <w:spacing w:before="120"/>
              <w:jc w:val="both"/>
              <w:rPr>
                <w:sz w:val="22"/>
              </w:rPr>
            </w:pPr>
            <w:r w:rsidRPr="00251826">
              <w:rPr>
                <w:sz w:val="22"/>
              </w:rPr>
              <w:t>Собственник</w:t>
            </w:r>
          </w:p>
        </w:tc>
        <w:tc>
          <w:tcPr>
            <w:tcW w:w="1163"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31C92867" w14:textId="77777777" w:rsidR="00251826" w:rsidRPr="00251826" w:rsidRDefault="00251826" w:rsidP="00251826">
            <w:pPr>
              <w:spacing w:before="120"/>
              <w:jc w:val="both"/>
              <w:rPr>
                <w:sz w:val="22"/>
              </w:rPr>
            </w:pPr>
            <w:r w:rsidRPr="00251826">
              <w:rPr>
                <w:sz w:val="22"/>
              </w:rPr>
              <w:t>Эксплуатирующая организация</w:t>
            </w:r>
          </w:p>
        </w:tc>
      </w:tr>
      <w:tr w:rsidR="00251826" w:rsidRPr="00251826" w14:paraId="0C11F2DF" w14:textId="77777777" w:rsidTr="0007023D">
        <w:trPr>
          <w:trHeight w:val="91"/>
        </w:trPr>
        <w:tc>
          <w:tcPr>
            <w:tcW w:w="45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16F3D670" w14:textId="77777777" w:rsidR="00251826" w:rsidRPr="00251826" w:rsidRDefault="00251826" w:rsidP="00251826">
            <w:pPr>
              <w:spacing w:before="120"/>
              <w:jc w:val="both"/>
              <w:rPr>
                <w:sz w:val="22"/>
              </w:rPr>
            </w:pPr>
          </w:p>
        </w:tc>
        <w:tc>
          <w:tcPr>
            <w:tcW w:w="4543" w:type="pct"/>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23764A6D" w14:textId="77777777" w:rsidR="00251826" w:rsidRPr="00251826" w:rsidRDefault="00251826" w:rsidP="00251826">
            <w:pPr>
              <w:spacing w:before="120"/>
              <w:jc w:val="both"/>
              <w:rPr>
                <w:sz w:val="22"/>
              </w:rPr>
            </w:pPr>
            <w:r w:rsidRPr="00251826">
              <w:rPr>
                <w:sz w:val="22"/>
              </w:rPr>
              <w:t xml:space="preserve">Система водоснабжения, запитанная от водозабора «ул. </w:t>
            </w:r>
            <w:proofErr w:type="spellStart"/>
            <w:r w:rsidRPr="00251826">
              <w:rPr>
                <w:sz w:val="22"/>
              </w:rPr>
              <w:t>Илганская</w:t>
            </w:r>
            <w:proofErr w:type="spellEnd"/>
            <w:r w:rsidRPr="00251826">
              <w:rPr>
                <w:sz w:val="22"/>
              </w:rPr>
              <w:t xml:space="preserve"> – ул. Московская»</w:t>
            </w:r>
          </w:p>
        </w:tc>
      </w:tr>
      <w:tr w:rsidR="00251826" w:rsidRPr="00251826" w14:paraId="0DD74010" w14:textId="77777777" w:rsidTr="0007023D">
        <w:trPr>
          <w:trHeight w:val="74"/>
        </w:trPr>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79EFC20" w14:textId="77777777" w:rsidR="00251826" w:rsidRPr="00251826" w:rsidRDefault="00251826" w:rsidP="00251826">
            <w:pPr>
              <w:spacing w:before="120"/>
              <w:jc w:val="both"/>
              <w:rPr>
                <w:sz w:val="22"/>
              </w:rPr>
            </w:pPr>
            <w:r w:rsidRPr="00251826">
              <w:rPr>
                <w:sz w:val="22"/>
              </w:rPr>
              <w:t>1.1.</w:t>
            </w:r>
          </w:p>
        </w:tc>
        <w:tc>
          <w:tcPr>
            <w:tcW w:w="4543" w:type="pct"/>
            <w:gridSpan w:val="10"/>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93B2A6C" w14:textId="77777777" w:rsidR="00251826" w:rsidRPr="00251826" w:rsidRDefault="00251826" w:rsidP="00251826">
            <w:pPr>
              <w:spacing w:before="120"/>
              <w:jc w:val="both"/>
              <w:rPr>
                <w:sz w:val="22"/>
              </w:rPr>
            </w:pPr>
            <w:r w:rsidRPr="00251826">
              <w:rPr>
                <w:sz w:val="22"/>
              </w:rPr>
              <w:t xml:space="preserve">Водозабор п. </w:t>
            </w:r>
            <w:proofErr w:type="spellStart"/>
            <w:r w:rsidRPr="00251826">
              <w:rPr>
                <w:sz w:val="22"/>
              </w:rPr>
              <w:t>Залари</w:t>
            </w:r>
            <w:proofErr w:type="spellEnd"/>
            <w:r w:rsidRPr="00251826">
              <w:rPr>
                <w:sz w:val="22"/>
              </w:rPr>
              <w:t xml:space="preserve">, </w:t>
            </w:r>
            <w:proofErr w:type="spellStart"/>
            <w:r w:rsidRPr="00251826">
              <w:rPr>
                <w:sz w:val="22"/>
              </w:rPr>
              <w:t>мкр</w:t>
            </w:r>
            <w:proofErr w:type="spellEnd"/>
            <w:r w:rsidRPr="00251826">
              <w:rPr>
                <w:sz w:val="22"/>
              </w:rPr>
              <w:t xml:space="preserve">. Московский, ул. </w:t>
            </w:r>
            <w:proofErr w:type="gramStart"/>
            <w:r w:rsidRPr="00251826">
              <w:rPr>
                <w:sz w:val="22"/>
              </w:rPr>
              <w:t>Московская</w:t>
            </w:r>
            <w:proofErr w:type="gramEnd"/>
            <w:r w:rsidRPr="00251826">
              <w:rPr>
                <w:sz w:val="22"/>
              </w:rPr>
              <w:t>, 1В, в том числе:</w:t>
            </w:r>
          </w:p>
        </w:tc>
      </w:tr>
      <w:tr w:rsidR="00251826" w:rsidRPr="00251826" w14:paraId="6ACD7678"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5C15C97" w14:textId="77777777" w:rsidR="00251826" w:rsidRPr="00251826" w:rsidRDefault="00251826" w:rsidP="00251826">
            <w:pPr>
              <w:spacing w:before="120"/>
              <w:jc w:val="both"/>
              <w:rPr>
                <w:sz w:val="22"/>
              </w:rPr>
            </w:pPr>
            <w:r w:rsidRPr="00251826">
              <w:rPr>
                <w:sz w:val="22"/>
              </w:rPr>
              <w:t>1.1.1.</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609B7DE" w14:textId="77777777" w:rsidR="00251826" w:rsidRPr="00251826" w:rsidRDefault="00251826" w:rsidP="00251826">
            <w:pPr>
              <w:spacing w:before="120"/>
              <w:jc w:val="both"/>
              <w:rPr>
                <w:sz w:val="22"/>
              </w:rPr>
            </w:pPr>
            <w:r w:rsidRPr="00251826">
              <w:rPr>
                <w:sz w:val="22"/>
              </w:rPr>
              <w:t>Артезианская водозаборная скважина №1В, ул. Московская, 1В</w:t>
            </w:r>
          </w:p>
        </w:tc>
        <w:tc>
          <w:tcPr>
            <w:tcW w:w="971" w:type="pct"/>
            <w:gridSpan w:val="3"/>
            <w:vMerge w:val="restart"/>
            <w:tcBorders>
              <w:top w:val="single" w:sz="4" w:space="0" w:color="auto"/>
              <w:left w:val="single" w:sz="4" w:space="0" w:color="auto"/>
              <w:right w:val="single" w:sz="4" w:space="0" w:color="auto"/>
            </w:tcBorders>
            <w:tcMar>
              <w:top w:w="60" w:type="dxa"/>
              <w:left w:w="120" w:type="dxa"/>
              <w:bottom w:w="60" w:type="dxa"/>
              <w:right w:w="120" w:type="dxa"/>
            </w:tcMar>
          </w:tcPr>
          <w:p w14:paraId="2DDF7D2A" w14:textId="77777777" w:rsidR="00251826" w:rsidRPr="00251826" w:rsidRDefault="00251826" w:rsidP="00251826">
            <w:pPr>
              <w:spacing w:before="120"/>
              <w:jc w:val="both"/>
              <w:rPr>
                <w:rFonts w:eastAsia="Calibri"/>
                <w:sz w:val="22"/>
              </w:rPr>
            </w:pPr>
            <w:r w:rsidRPr="00251826">
              <w:rPr>
                <w:rFonts w:eastAsia="Calibri"/>
                <w:sz w:val="22"/>
              </w:rPr>
              <w:t xml:space="preserve">Администрация </w:t>
            </w:r>
          </w:p>
          <w:p w14:paraId="71D192F7" w14:textId="77777777" w:rsidR="00251826" w:rsidRPr="00251826" w:rsidRDefault="00251826" w:rsidP="00251826">
            <w:pPr>
              <w:spacing w:before="120"/>
              <w:jc w:val="both"/>
              <w:rPr>
                <w:sz w:val="22"/>
              </w:rPr>
            </w:pPr>
            <w:proofErr w:type="spellStart"/>
            <w:r w:rsidRPr="00251826">
              <w:rPr>
                <w:rFonts w:eastAsia="Calibri"/>
                <w:sz w:val="22"/>
              </w:rPr>
              <w:t>Заларинского</w:t>
            </w:r>
            <w:proofErr w:type="spellEnd"/>
            <w:r w:rsidRPr="00251826">
              <w:rPr>
                <w:rFonts w:eastAsia="Calibri"/>
                <w:sz w:val="22"/>
              </w:rPr>
              <w:t xml:space="preserve"> МО </w:t>
            </w:r>
          </w:p>
        </w:tc>
        <w:tc>
          <w:tcPr>
            <w:tcW w:w="1163" w:type="pct"/>
            <w:gridSpan w:val="3"/>
            <w:vMerge w:val="restart"/>
            <w:tcBorders>
              <w:top w:val="single" w:sz="4" w:space="0" w:color="auto"/>
              <w:left w:val="single" w:sz="4" w:space="0" w:color="auto"/>
              <w:right w:val="single" w:sz="4" w:space="0" w:color="auto"/>
            </w:tcBorders>
            <w:tcMar>
              <w:top w:w="60" w:type="dxa"/>
              <w:left w:w="120" w:type="dxa"/>
              <w:bottom w:w="60" w:type="dxa"/>
              <w:right w:w="120" w:type="dxa"/>
            </w:tcMar>
          </w:tcPr>
          <w:p w14:paraId="0FFFFE5A"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3FDBB771"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746C723" w14:textId="77777777" w:rsidR="00251826" w:rsidRPr="00251826" w:rsidRDefault="00251826" w:rsidP="00251826">
            <w:pPr>
              <w:spacing w:before="120"/>
              <w:jc w:val="both"/>
              <w:rPr>
                <w:sz w:val="22"/>
              </w:rPr>
            </w:pPr>
            <w:r w:rsidRPr="00251826">
              <w:rPr>
                <w:sz w:val="22"/>
              </w:rPr>
              <w:t>1.1.2.</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15278FC" w14:textId="77777777" w:rsidR="00251826" w:rsidRPr="00251826" w:rsidRDefault="00251826" w:rsidP="00251826">
            <w:pPr>
              <w:spacing w:before="120"/>
              <w:jc w:val="both"/>
              <w:rPr>
                <w:sz w:val="22"/>
              </w:rPr>
            </w:pPr>
            <w:r w:rsidRPr="00251826">
              <w:rPr>
                <w:sz w:val="22"/>
              </w:rPr>
              <w:t>Артезианская водозаборная скважина №2В, ул. Московская, 2В</w:t>
            </w:r>
          </w:p>
        </w:tc>
        <w:tc>
          <w:tcPr>
            <w:tcW w:w="971" w:type="pct"/>
            <w:gridSpan w:val="3"/>
            <w:vMerge/>
            <w:tcBorders>
              <w:left w:val="single" w:sz="4" w:space="0" w:color="auto"/>
              <w:right w:val="single" w:sz="4" w:space="0" w:color="auto"/>
            </w:tcBorders>
            <w:tcMar>
              <w:top w:w="60" w:type="dxa"/>
              <w:left w:w="120" w:type="dxa"/>
              <w:bottom w:w="60" w:type="dxa"/>
              <w:right w:w="120" w:type="dxa"/>
            </w:tcMar>
          </w:tcPr>
          <w:p w14:paraId="73F82B45" w14:textId="77777777" w:rsidR="00251826" w:rsidRPr="00251826" w:rsidRDefault="00251826" w:rsidP="00251826">
            <w:pPr>
              <w:spacing w:before="120"/>
              <w:jc w:val="both"/>
              <w:rPr>
                <w:sz w:val="22"/>
              </w:rPr>
            </w:pPr>
          </w:p>
        </w:tc>
        <w:tc>
          <w:tcPr>
            <w:tcW w:w="1163" w:type="pct"/>
            <w:gridSpan w:val="3"/>
            <w:vMerge/>
            <w:tcBorders>
              <w:left w:val="single" w:sz="4" w:space="0" w:color="auto"/>
              <w:right w:val="single" w:sz="4" w:space="0" w:color="auto"/>
            </w:tcBorders>
            <w:tcMar>
              <w:top w:w="60" w:type="dxa"/>
              <w:left w:w="120" w:type="dxa"/>
              <w:bottom w:w="60" w:type="dxa"/>
              <w:right w:w="120" w:type="dxa"/>
            </w:tcMar>
          </w:tcPr>
          <w:p w14:paraId="12A0DA19" w14:textId="77777777" w:rsidR="00251826" w:rsidRPr="00251826" w:rsidRDefault="00251826" w:rsidP="00251826">
            <w:pPr>
              <w:spacing w:before="120"/>
              <w:jc w:val="both"/>
              <w:rPr>
                <w:sz w:val="22"/>
              </w:rPr>
            </w:pPr>
          </w:p>
        </w:tc>
      </w:tr>
      <w:tr w:rsidR="00251826" w:rsidRPr="00251826" w14:paraId="23AE97B5"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B193307" w14:textId="77777777" w:rsidR="00251826" w:rsidRPr="00251826" w:rsidRDefault="00251826" w:rsidP="00251826">
            <w:pPr>
              <w:spacing w:before="120"/>
              <w:jc w:val="both"/>
              <w:rPr>
                <w:sz w:val="22"/>
              </w:rPr>
            </w:pPr>
            <w:r w:rsidRPr="00251826">
              <w:rPr>
                <w:sz w:val="22"/>
              </w:rPr>
              <w:t>1.1.3.</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0C79099" w14:textId="77777777" w:rsidR="00251826" w:rsidRPr="00251826" w:rsidRDefault="00251826" w:rsidP="00251826">
            <w:pPr>
              <w:spacing w:before="120"/>
              <w:jc w:val="both"/>
              <w:rPr>
                <w:sz w:val="22"/>
              </w:rPr>
            </w:pPr>
            <w:r w:rsidRPr="00251826">
              <w:rPr>
                <w:sz w:val="22"/>
              </w:rPr>
              <w:t>Два резервуара РЧВ V=100 м³</w:t>
            </w:r>
          </w:p>
        </w:tc>
        <w:tc>
          <w:tcPr>
            <w:tcW w:w="971" w:type="pct"/>
            <w:gridSpan w:val="3"/>
            <w:vMerge/>
            <w:tcBorders>
              <w:left w:val="single" w:sz="4" w:space="0" w:color="auto"/>
              <w:right w:val="single" w:sz="4" w:space="0" w:color="auto"/>
            </w:tcBorders>
            <w:tcMar>
              <w:top w:w="60" w:type="dxa"/>
              <w:left w:w="120" w:type="dxa"/>
              <w:bottom w:w="60" w:type="dxa"/>
              <w:right w:w="120" w:type="dxa"/>
            </w:tcMar>
          </w:tcPr>
          <w:p w14:paraId="43031D91" w14:textId="77777777" w:rsidR="00251826" w:rsidRPr="00251826" w:rsidRDefault="00251826" w:rsidP="00251826">
            <w:pPr>
              <w:spacing w:before="120"/>
              <w:jc w:val="both"/>
              <w:rPr>
                <w:sz w:val="22"/>
              </w:rPr>
            </w:pPr>
          </w:p>
        </w:tc>
        <w:tc>
          <w:tcPr>
            <w:tcW w:w="1163" w:type="pct"/>
            <w:gridSpan w:val="3"/>
            <w:vMerge/>
            <w:tcBorders>
              <w:left w:val="single" w:sz="4" w:space="0" w:color="auto"/>
              <w:right w:val="single" w:sz="4" w:space="0" w:color="auto"/>
            </w:tcBorders>
            <w:tcMar>
              <w:top w:w="60" w:type="dxa"/>
              <w:left w:w="120" w:type="dxa"/>
              <w:bottom w:w="60" w:type="dxa"/>
              <w:right w:w="120" w:type="dxa"/>
            </w:tcMar>
          </w:tcPr>
          <w:p w14:paraId="6992114D" w14:textId="77777777" w:rsidR="00251826" w:rsidRPr="00251826" w:rsidRDefault="00251826" w:rsidP="00251826">
            <w:pPr>
              <w:spacing w:before="120"/>
              <w:jc w:val="both"/>
              <w:rPr>
                <w:sz w:val="22"/>
              </w:rPr>
            </w:pPr>
          </w:p>
        </w:tc>
      </w:tr>
      <w:tr w:rsidR="00251826" w:rsidRPr="00251826" w14:paraId="48BA1AB9"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BFEC155" w14:textId="77777777" w:rsidR="00251826" w:rsidRPr="00251826" w:rsidRDefault="00251826" w:rsidP="00251826">
            <w:pPr>
              <w:spacing w:before="120"/>
              <w:jc w:val="both"/>
              <w:rPr>
                <w:sz w:val="22"/>
              </w:rPr>
            </w:pPr>
            <w:r w:rsidRPr="00251826">
              <w:rPr>
                <w:sz w:val="22"/>
              </w:rPr>
              <w:t>1.1.4.</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74BDE20" w14:textId="77777777" w:rsidR="00251826" w:rsidRPr="00251826" w:rsidRDefault="00251826" w:rsidP="00251826">
            <w:pPr>
              <w:spacing w:before="120"/>
              <w:jc w:val="both"/>
              <w:rPr>
                <w:sz w:val="22"/>
              </w:rPr>
            </w:pPr>
            <w:r w:rsidRPr="00251826">
              <w:rPr>
                <w:sz w:val="22"/>
              </w:rPr>
              <w:t xml:space="preserve">Насосная станция второго подъема </w:t>
            </w:r>
          </w:p>
        </w:tc>
        <w:tc>
          <w:tcPr>
            <w:tcW w:w="971" w:type="pct"/>
            <w:gridSpan w:val="3"/>
            <w:vMerge/>
            <w:tcBorders>
              <w:left w:val="single" w:sz="4" w:space="0" w:color="auto"/>
              <w:right w:val="single" w:sz="4" w:space="0" w:color="auto"/>
            </w:tcBorders>
            <w:tcMar>
              <w:top w:w="60" w:type="dxa"/>
              <w:left w:w="120" w:type="dxa"/>
              <w:bottom w:w="60" w:type="dxa"/>
              <w:right w:w="120" w:type="dxa"/>
            </w:tcMar>
          </w:tcPr>
          <w:p w14:paraId="34956265" w14:textId="77777777" w:rsidR="00251826" w:rsidRPr="00251826" w:rsidRDefault="00251826" w:rsidP="00251826">
            <w:pPr>
              <w:spacing w:before="120"/>
              <w:jc w:val="both"/>
              <w:rPr>
                <w:sz w:val="22"/>
              </w:rPr>
            </w:pPr>
          </w:p>
        </w:tc>
        <w:tc>
          <w:tcPr>
            <w:tcW w:w="1163" w:type="pct"/>
            <w:gridSpan w:val="3"/>
            <w:vMerge/>
            <w:tcBorders>
              <w:left w:val="single" w:sz="4" w:space="0" w:color="auto"/>
              <w:right w:val="single" w:sz="4" w:space="0" w:color="auto"/>
            </w:tcBorders>
            <w:tcMar>
              <w:top w:w="60" w:type="dxa"/>
              <w:left w:w="120" w:type="dxa"/>
              <w:bottom w:w="60" w:type="dxa"/>
              <w:right w:w="120" w:type="dxa"/>
            </w:tcMar>
          </w:tcPr>
          <w:p w14:paraId="61EC7E67" w14:textId="77777777" w:rsidR="00251826" w:rsidRPr="00251826" w:rsidRDefault="00251826" w:rsidP="00251826">
            <w:pPr>
              <w:spacing w:before="120"/>
              <w:jc w:val="both"/>
              <w:rPr>
                <w:sz w:val="22"/>
              </w:rPr>
            </w:pPr>
          </w:p>
        </w:tc>
      </w:tr>
      <w:tr w:rsidR="00251826" w:rsidRPr="00251826" w14:paraId="3ACA89CB"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69FF4DD" w14:textId="77777777" w:rsidR="00251826" w:rsidRPr="00251826" w:rsidRDefault="00251826" w:rsidP="00251826">
            <w:pPr>
              <w:spacing w:before="120"/>
              <w:jc w:val="both"/>
              <w:rPr>
                <w:sz w:val="22"/>
              </w:rPr>
            </w:pPr>
            <w:r w:rsidRPr="00251826">
              <w:rPr>
                <w:sz w:val="22"/>
              </w:rPr>
              <w:t>1.1.5</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1818AF7" w14:textId="77777777" w:rsidR="00251826" w:rsidRPr="00251826" w:rsidRDefault="00251826" w:rsidP="00251826">
            <w:pPr>
              <w:spacing w:before="120"/>
              <w:jc w:val="both"/>
              <w:rPr>
                <w:sz w:val="22"/>
              </w:rPr>
            </w:pPr>
            <w:r w:rsidRPr="00251826">
              <w:rPr>
                <w:sz w:val="22"/>
              </w:rPr>
              <w:t>Блок станции водоочистки,  до 600 м3/</w:t>
            </w:r>
            <w:proofErr w:type="spellStart"/>
            <w:r w:rsidRPr="00251826">
              <w:rPr>
                <w:sz w:val="22"/>
              </w:rPr>
              <w:t>сут</w:t>
            </w:r>
            <w:proofErr w:type="spellEnd"/>
          </w:p>
        </w:tc>
        <w:tc>
          <w:tcPr>
            <w:tcW w:w="971" w:type="pct"/>
            <w:gridSpan w:val="3"/>
            <w:vMerge/>
            <w:tcBorders>
              <w:left w:val="single" w:sz="4" w:space="0" w:color="auto"/>
              <w:bottom w:val="single" w:sz="4" w:space="0" w:color="auto"/>
              <w:right w:val="single" w:sz="4" w:space="0" w:color="auto"/>
            </w:tcBorders>
            <w:tcMar>
              <w:top w:w="60" w:type="dxa"/>
              <w:left w:w="120" w:type="dxa"/>
              <w:bottom w:w="60" w:type="dxa"/>
              <w:right w:w="120" w:type="dxa"/>
            </w:tcMar>
          </w:tcPr>
          <w:p w14:paraId="41BD06EA" w14:textId="77777777" w:rsidR="00251826" w:rsidRPr="00251826" w:rsidRDefault="00251826" w:rsidP="00251826">
            <w:pPr>
              <w:spacing w:before="120"/>
              <w:jc w:val="both"/>
              <w:rPr>
                <w:sz w:val="22"/>
              </w:rPr>
            </w:pPr>
          </w:p>
        </w:tc>
        <w:tc>
          <w:tcPr>
            <w:tcW w:w="1163" w:type="pct"/>
            <w:gridSpan w:val="3"/>
            <w:vMerge/>
            <w:tcBorders>
              <w:left w:val="single" w:sz="4" w:space="0" w:color="auto"/>
              <w:bottom w:val="single" w:sz="4" w:space="0" w:color="auto"/>
              <w:right w:val="single" w:sz="4" w:space="0" w:color="auto"/>
            </w:tcBorders>
            <w:tcMar>
              <w:top w:w="60" w:type="dxa"/>
              <w:left w:w="120" w:type="dxa"/>
              <w:bottom w:w="60" w:type="dxa"/>
              <w:right w:w="120" w:type="dxa"/>
            </w:tcMar>
          </w:tcPr>
          <w:p w14:paraId="0BBF090A" w14:textId="77777777" w:rsidR="00251826" w:rsidRPr="00251826" w:rsidRDefault="00251826" w:rsidP="00251826">
            <w:pPr>
              <w:spacing w:before="120"/>
              <w:jc w:val="both"/>
              <w:rPr>
                <w:sz w:val="22"/>
              </w:rPr>
            </w:pPr>
          </w:p>
        </w:tc>
      </w:tr>
      <w:tr w:rsidR="00251826" w:rsidRPr="00251826" w14:paraId="03656401" w14:textId="77777777" w:rsidTr="0007023D">
        <w:trPr>
          <w:trHeight w:val="15"/>
        </w:trPr>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714FD54" w14:textId="77777777" w:rsidR="00251826" w:rsidRPr="00251826" w:rsidRDefault="00251826" w:rsidP="00251826">
            <w:pPr>
              <w:spacing w:before="120"/>
              <w:jc w:val="both"/>
              <w:rPr>
                <w:sz w:val="22"/>
              </w:rPr>
            </w:pPr>
            <w:r w:rsidRPr="00251826">
              <w:rPr>
                <w:sz w:val="22"/>
              </w:rPr>
              <w:t>1.2.</w:t>
            </w:r>
          </w:p>
        </w:tc>
        <w:tc>
          <w:tcPr>
            <w:tcW w:w="4543" w:type="pct"/>
            <w:gridSpan w:val="10"/>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B47250E" w14:textId="77777777" w:rsidR="00251826" w:rsidRPr="00251826" w:rsidRDefault="00251826" w:rsidP="00251826">
            <w:pPr>
              <w:spacing w:before="120"/>
              <w:jc w:val="both"/>
              <w:rPr>
                <w:sz w:val="22"/>
              </w:rPr>
            </w:pPr>
            <w:r w:rsidRPr="00251826">
              <w:rPr>
                <w:sz w:val="22"/>
              </w:rPr>
              <w:t xml:space="preserve">Разводящая водопроводная сеть </w:t>
            </w:r>
            <w:proofErr w:type="spellStart"/>
            <w:r w:rsidRPr="00251826">
              <w:rPr>
                <w:sz w:val="22"/>
              </w:rPr>
              <w:t>мкр</w:t>
            </w:r>
            <w:proofErr w:type="spellEnd"/>
            <w:r w:rsidRPr="00251826">
              <w:rPr>
                <w:sz w:val="22"/>
              </w:rPr>
              <w:t xml:space="preserve">. Солнечный, </w:t>
            </w:r>
            <w:proofErr w:type="spellStart"/>
            <w:r w:rsidRPr="00251826">
              <w:rPr>
                <w:sz w:val="22"/>
              </w:rPr>
              <w:t>мкр</w:t>
            </w:r>
            <w:proofErr w:type="spellEnd"/>
            <w:r w:rsidRPr="00251826">
              <w:rPr>
                <w:sz w:val="22"/>
              </w:rPr>
              <w:t xml:space="preserve">. Московский, </w:t>
            </w:r>
            <w:proofErr w:type="spellStart"/>
            <w:r w:rsidRPr="00251826">
              <w:rPr>
                <w:sz w:val="22"/>
              </w:rPr>
              <w:t>мкр</w:t>
            </w:r>
            <w:proofErr w:type="spellEnd"/>
            <w:r w:rsidRPr="00251826">
              <w:rPr>
                <w:sz w:val="22"/>
              </w:rPr>
              <w:t xml:space="preserve">. Заря, в том числе: </w:t>
            </w:r>
          </w:p>
        </w:tc>
      </w:tr>
      <w:tr w:rsidR="00251826" w:rsidRPr="00251826" w14:paraId="11668470"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3BA2CA3" w14:textId="77777777" w:rsidR="00251826" w:rsidRPr="00251826" w:rsidRDefault="00251826" w:rsidP="00251826">
            <w:pPr>
              <w:spacing w:before="120"/>
              <w:jc w:val="both"/>
              <w:rPr>
                <w:sz w:val="22"/>
              </w:rPr>
            </w:pPr>
            <w:r w:rsidRPr="00251826">
              <w:rPr>
                <w:sz w:val="22"/>
              </w:rPr>
              <w:t>1.2.1.</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84F64D8" w14:textId="77777777" w:rsidR="00251826" w:rsidRPr="00251826" w:rsidRDefault="00251826" w:rsidP="00251826">
            <w:pPr>
              <w:spacing w:before="120"/>
              <w:jc w:val="both"/>
              <w:rPr>
                <w:sz w:val="22"/>
              </w:rPr>
            </w:pPr>
            <w:proofErr w:type="gramStart"/>
            <w:r w:rsidRPr="00251826">
              <w:rPr>
                <w:sz w:val="22"/>
              </w:rPr>
              <w:t xml:space="preserve">Водопроводная сеть «Строительство локального водопровода в </w:t>
            </w:r>
            <w:proofErr w:type="spellStart"/>
            <w:r w:rsidRPr="00251826">
              <w:rPr>
                <w:sz w:val="22"/>
              </w:rPr>
              <w:t>Заларинском</w:t>
            </w:r>
            <w:proofErr w:type="spellEnd"/>
            <w:r w:rsidRPr="00251826">
              <w:rPr>
                <w:sz w:val="22"/>
              </w:rPr>
              <w:t xml:space="preserve"> МО (п. </w:t>
            </w:r>
            <w:proofErr w:type="spellStart"/>
            <w:r w:rsidRPr="00251826">
              <w:rPr>
                <w:sz w:val="22"/>
              </w:rPr>
              <w:t>Залари</w:t>
            </w:r>
            <w:proofErr w:type="spellEnd"/>
            <w:r w:rsidRPr="00251826">
              <w:rPr>
                <w:sz w:val="22"/>
              </w:rPr>
              <w:t xml:space="preserve">, </w:t>
            </w:r>
            <w:proofErr w:type="spellStart"/>
            <w:r w:rsidRPr="00251826">
              <w:rPr>
                <w:sz w:val="22"/>
              </w:rPr>
              <w:t>мкр</w:t>
            </w:r>
            <w:proofErr w:type="spellEnd"/>
            <w:r w:rsidRPr="00251826">
              <w:rPr>
                <w:sz w:val="22"/>
              </w:rPr>
              <w:t>.</w:t>
            </w:r>
            <w:proofErr w:type="gramEnd"/>
            <w:r w:rsidRPr="00251826">
              <w:rPr>
                <w:sz w:val="22"/>
              </w:rPr>
              <w:t xml:space="preserve"> </w:t>
            </w:r>
            <w:proofErr w:type="gramStart"/>
            <w:r w:rsidRPr="00251826">
              <w:rPr>
                <w:sz w:val="22"/>
              </w:rPr>
              <w:t>Московский), протяженностью 6167м»</w:t>
            </w:r>
            <w:proofErr w:type="gramEnd"/>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8DCA76F" w14:textId="77777777" w:rsidR="00251826" w:rsidRPr="00251826" w:rsidRDefault="00251826" w:rsidP="00251826">
            <w:pPr>
              <w:spacing w:before="120"/>
              <w:jc w:val="both"/>
              <w:rPr>
                <w:rFonts w:eastAsia="Calibri"/>
                <w:sz w:val="22"/>
              </w:rPr>
            </w:pPr>
            <w:r w:rsidRPr="00251826">
              <w:rPr>
                <w:rFonts w:eastAsia="Calibri"/>
                <w:sz w:val="22"/>
              </w:rPr>
              <w:t xml:space="preserve">Администрация </w:t>
            </w:r>
          </w:p>
          <w:p w14:paraId="641015A1" w14:textId="77777777" w:rsidR="00251826" w:rsidRPr="00251826" w:rsidRDefault="00251826" w:rsidP="00251826">
            <w:pPr>
              <w:spacing w:before="120"/>
              <w:jc w:val="both"/>
              <w:rPr>
                <w:sz w:val="22"/>
              </w:rPr>
            </w:pP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81AA631"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7825E6C7" w14:textId="77777777" w:rsidTr="0007023D">
        <w:trPr>
          <w:trHeight w:val="25"/>
        </w:trPr>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4F37FFA" w14:textId="77777777" w:rsidR="00251826" w:rsidRPr="00251826" w:rsidRDefault="00251826" w:rsidP="00251826">
            <w:pPr>
              <w:spacing w:before="120"/>
              <w:jc w:val="both"/>
              <w:rPr>
                <w:sz w:val="22"/>
              </w:rPr>
            </w:pPr>
            <w:r w:rsidRPr="00251826">
              <w:rPr>
                <w:sz w:val="22"/>
              </w:rPr>
              <w:t>1.2.2.</w:t>
            </w:r>
          </w:p>
        </w:tc>
        <w:tc>
          <w:tcPr>
            <w:tcW w:w="4543" w:type="pct"/>
            <w:gridSpan w:val="10"/>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C8151A5" w14:textId="77777777" w:rsidR="00251826" w:rsidRPr="00251826" w:rsidRDefault="00251826" w:rsidP="00251826">
            <w:pPr>
              <w:spacing w:before="120"/>
              <w:jc w:val="center"/>
              <w:rPr>
                <w:sz w:val="22"/>
              </w:rPr>
            </w:pPr>
            <w:r w:rsidRPr="00251826">
              <w:rPr>
                <w:sz w:val="22"/>
              </w:rPr>
              <w:t xml:space="preserve">Водопроводная сеть </w:t>
            </w:r>
            <w:proofErr w:type="spellStart"/>
            <w:r w:rsidRPr="00251826">
              <w:rPr>
                <w:sz w:val="22"/>
              </w:rPr>
              <w:t>мкр</w:t>
            </w:r>
            <w:proofErr w:type="spellEnd"/>
            <w:r w:rsidRPr="00251826">
              <w:rPr>
                <w:sz w:val="22"/>
              </w:rPr>
              <w:t xml:space="preserve">. Солнечный, в том </w:t>
            </w:r>
            <w:proofErr w:type="gramStart"/>
            <w:r w:rsidRPr="00251826">
              <w:rPr>
                <w:sz w:val="22"/>
              </w:rPr>
              <w:t>числе</w:t>
            </w:r>
            <w:proofErr w:type="gramEnd"/>
            <w:r w:rsidRPr="00251826">
              <w:rPr>
                <w:sz w:val="22"/>
              </w:rPr>
              <w:t>:</w:t>
            </w:r>
          </w:p>
        </w:tc>
      </w:tr>
      <w:tr w:rsidR="00251826" w:rsidRPr="00251826" w14:paraId="53B93E4B"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1135734" w14:textId="77777777" w:rsidR="00251826" w:rsidRPr="00251826" w:rsidRDefault="00251826" w:rsidP="00251826">
            <w:pPr>
              <w:spacing w:before="120"/>
              <w:jc w:val="both"/>
              <w:rPr>
                <w:sz w:val="22"/>
              </w:rPr>
            </w:pPr>
            <w:r w:rsidRPr="00251826">
              <w:rPr>
                <w:sz w:val="22"/>
              </w:rPr>
              <w:t>1.2.2.1.</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E0549EC" w14:textId="77777777" w:rsidR="00251826" w:rsidRPr="00251826" w:rsidRDefault="00251826" w:rsidP="00251826">
            <w:pPr>
              <w:spacing w:before="120"/>
              <w:jc w:val="both"/>
              <w:rPr>
                <w:sz w:val="22"/>
              </w:rPr>
            </w:pPr>
            <w:r w:rsidRPr="00251826">
              <w:rPr>
                <w:sz w:val="22"/>
              </w:rPr>
              <w:t xml:space="preserve">Разводящая водопроводная сеть </w:t>
            </w:r>
          </w:p>
          <w:p w14:paraId="6BF1A904" w14:textId="77777777" w:rsidR="00251826" w:rsidRPr="00251826" w:rsidRDefault="00251826" w:rsidP="00251826">
            <w:pPr>
              <w:spacing w:before="120"/>
              <w:jc w:val="both"/>
              <w:rPr>
                <w:sz w:val="22"/>
              </w:rPr>
            </w:pPr>
            <w:r w:rsidRPr="00251826">
              <w:rPr>
                <w:sz w:val="22"/>
              </w:rPr>
              <w:t>«Строительство локального водопровода микрорайона Солнечный</w:t>
            </w:r>
            <w:proofErr w:type="gramStart"/>
            <w:r w:rsidRPr="00251826">
              <w:rPr>
                <w:sz w:val="22"/>
              </w:rPr>
              <w:t>.</w:t>
            </w:r>
            <w:proofErr w:type="gramEnd"/>
            <w:r w:rsidRPr="00251826">
              <w:rPr>
                <w:sz w:val="22"/>
              </w:rPr>
              <w:t xml:space="preserve"> </w:t>
            </w:r>
            <w:proofErr w:type="spellStart"/>
            <w:proofErr w:type="gramStart"/>
            <w:r w:rsidRPr="00251826">
              <w:rPr>
                <w:sz w:val="22"/>
              </w:rPr>
              <w:t>р</w:t>
            </w:r>
            <w:proofErr w:type="gramEnd"/>
            <w:r w:rsidRPr="00251826">
              <w:rPr>
                <w:sz w:val="22"/>
              </w:rPr>
              <w:t>.п</w:t>
            </w:r>
            <w:proofErr w:type="spellEnd"/>
            <w:r w:rsidRPr="00251826">
              <w:rPr>
                <w:sz w:val="22"/>
              </w:rPr>
              <w:t xml:space="preserve">. </w:t>
            </w:r>
            <w:proofErr w:type="spellStart"/>
            <w:r w:rsidRPr="00251826">
              <w:rPr>
                <w:sz w:val="22"/>
              </w:rPr>
              <w:t>Залари</w:t>
            </w:r>
            <w:proofErr w:type="spellEnd"/>
            <w:r w:rsidRPr="00251826">
              <w:rPr>
                <w:sz w:val="22"/>
              </w:rPr>
              <w:t xml:space="preserve"> </w:t>
            </w:r>
            <w:proofErr w:type="spellStart"/>
            <w:r w:rsidRPr="00251826">
              <w:rPr>
                <w:sz w:val="22"/>
              </w:rPr>
              <w:t>Заларинского</w:t>
            </w:r>
            <w:proofErr w:type="spellEnd"/>
            <w:r w:rsidRPr="00251826">
              <w:rPr>
                <w:sz w:val="22"/>
              </w:rPr>
              <w:t xml:space="preserve"> района»</w:t>
            </w: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0EDE6D4" w14:textId="77777777" w:rsidR="00251826" w:rsidRPr="00251826" w:rsidRDefault="00251826" w:rsidP="00251826">
            <w:pPr>
              <w:spacing w:before="120"/>
              <w:jc w:val="both"/>
              <w:rPr>
                <w:rFonts w:eastAsia="Calibri"/>
                <w:sz w:val="22"/>
              </w:rPr>
            </w:pPr>
            <w:r w:rsidRPr="00251826">
              <w:rPr>
                <w:rFonts w:eastAsia="Calibri"/>
                <w:sz w:val="22"/>
              </w:rPr>
              <w:t xml:space="preserve">Администрация </w:t>
            </w:r>
          </w:p>
          <w:p w14:paraId="31BD2DE8" w14:textId="77777777" w:rsidR="00251826" w:rsidRPr="00251826" w:rsidRDefault="00251826" w:rsidP="00251826">
            <w:pPr>
              <w:spacing w:before="120"/>
              <w:jc w:val="both"/>
              <w:rPr>
                <w:sz w:val="22"/>
              </w:rPr>
            </w:pP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196DD6C"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63E0F870" w14:textId="77777777" w:rsidTr="0007023D">
        <w:trPr>
          <w:trHeight w:val="83"/>
        </w:trPr>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49796B8" w14:textId="77777777" w:rsidR="00251826" w:rsidRPr="00251826" w:rsidRDefault="00251826" w:rsidP="00251826">
            <w:pPr>
              <w:spacing w:before="120"/>
              <w:jc w:val="both"/>
              <w:rPr>
                <w:sz w:val="22"/>
              </w:rPr>
            </w:pPr>
            <w:r w:rsidRPr="00251826">
              <w:rPr>
                <w:sz w:val="22"/>
              </w:rPr>
              <w:t>1.2.3.</w:t>
            </w:r>
          </w:p>
        </w:tc>
        <w:tc>
          <w:tcPr>
            <w:tcW w:w="4543" w:type="pct"/>
            <w:gridSpan w:val="10"/>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67DD1A8" w14:textId="77777777" w:rsidR="00251826" w:rsidRPr="00251826" w:rsidRDefault="00251826" w:rsidP="00251826">
            <w:pPr>
              <w:spacing w:before="120"/>
              <w:jc w:val="both"/>
              <w:rPr>
                <w:sz w:val="22"/>
              </w:rPr>
            </w:pPr>
            <w:r w:rsidRPr="00251826">
              <w:rPr>
                <w:sz w:val="22"/>
              </w:rPr>
              <w:t xml:space="preserve">Водопроводная сеть </w:t>
            </w:r>
            <w:proofErr w:type="spellStart"/>
            <w:r w:rsidRPr="00251826">
              <w:rPr>
                <w:sz w:val="22"/>
              </w:rPr>
              <w:t>мкр</w:t>
            </w:r>
            <w:proofErr w:type="spellEnd"/>
            <w:r w:rsidRPr="00251826">
              <w:rPr>
                <w:sz w:val="22"/>
              </w:rPr>
              <w:t xml:space="preserve">. Заря, в том числе: </w:t>
            </w:r>
          </w:p>
        </w:tc>
      </w:tr>
      <w:tr w:rsidR="00251826" w:rsidRPr="00251826" w14:paraId="6DBCD271" w14:textId="77777777" w:rsidTr="0007023D">
        <w:trPr>
          <w:trHeight w:val="25"/>
        </w:trPr>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8A7DBCB" w14:textId="77777777" w:rsidR="00251826" w:rsidRPr="00251826" w:rsidRDefault="00251826" w:rsidP="00251826">
            <w:pPr>
              <w:spacing w:before="120"/>
              <w:jc w:val="both"/>
              <w:rPr>
                <w:sz w:val="22"/>
              </w:rPr>
            </w:pPr>
            <w:r w:rsidRPr="00251826">
              <w:rPr>
                <w:sz w:val="22"/>
              </w:rPr>
              <w:t>1.2.3.1.</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AA7E54B" w14:textId="77777777" w:rsidR="00251826" w:rsidRPr="00251826" w:rsidRDefault="00251826" w:rsidP="00251826">
            <w:pPr>
              <w:spacing w:before="120"/>
              <w:jc w:val="both"/>
              <w:rPr>
                <w:rFonts w:eastAsiaTheme="majorEastAsia"/>
                <w:sz w:val="22"/>
              </w:rPr>
            </w:pPr>
            <w:proofErr w:type="gramStart"/>
            <w:r w:rsidRPr="00251826">
              <w:rPr>
                <w:rFonts w:eastAsiaTheme="majorEastAsia"/>
                <w:sz w:val="22"/>
              </w:rPr>
              <w:t xml:space="preserve">Разводящая водопроводная сеть </w:t>
            </w:r>
            <w:r w:rsidRPr="00251826">
              <w:rPr>
                <w:sz w:val="22"/>
              </w:rPr>
              <w:t xml:space="preserve">«Локальный водопровод в </w:t>
            </w:r>
            <w:proofErr w:type="spellStart"/>
            <w:r w:rsidRPr="00251826">
              <w:rPr>
                <w:sz w:val="22"/>
              </w:rPr>
              <w:t>Заларинском</w:t>
            </w:r>
            <w:proofErr w:type="spellEnd"/>
            <w:r w:rsidRPr="00251826">
              <w:rPr>
                <w:sz w:val="22"/>
              </w:rPr>
              <w:t xml:space="preserve"> МО (п. </w:t>
            </w:r>
            <w:proofErr w:type="spellStart"/>
            <w:r w:rsidRPr="00251826">
              <w:rPr>
                <w:sz w:val="22"/>
              </w:rPr>
              <w:t>Залари</w:t>
            </w:r>
            <w:proofErr w:type="spellEnd"/>
            <w:r w:rsidRPr="00251826">
              <w:rPr>
                <w:sz w:val="22"/>
              </w:rPr>
              <w:t xml:space="preserve">, </w:t>
            </w:r>
            <w:proofErr w:type="spellStart"/>
            <w:r w:rsidRPr="00251826">
              <w:rPr>
                <w:sz w:val="22"/>
              </w:rPr>
              <w:t>мкр</w:t>
            </w:r>
            <w:proofErr w:type="spellEnd"/>
            <w:r w:rsidRPr="00251826">
              <w:rPr>
                <w:sz w:val="22"/>
              </w:rPr>
              <w:t>.</w:t>
            </w:r>
            <w:proofErr w:type="gramEnd"/>
            <w:r w:rsidRPr="00251826">
              <w:rPr>
                <w:sz w:val="22"/>
              </w:rPr>
              <w:t xml:space="preserve"> </w:t>
            </w:r>
            <w:proofErr w:type="gramStart"/>
            <w:r w:rsidRPr="00251826">
              <w:rPr>
                <w:sz w:val="22"/>
              </w:rPr>
              <w:t xml:space="preserve">Заря)», </w:t>
            </w:r>
            <w:r w:rsidRPr="00251826">
              <w:rPr>
                <w:rFonts w:eastAsiaTheme="majorEastAsia"/>
                <w:sz w:val="22"/>
              </w:rPr>
              <w:t>протяженностью 5784 м.</w:t>
            </w:r>
            <w:proofErr w:type="gramEnd"/>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6145353" w14:textId="77777777" w:rsidR="00251826" w:rsidRPr="00251826" w:rsidRDefault="00251826" w:rsidP="00251826">
            <w:pPr>
              <w:spacing w:before="120"/>
              <w:jc w:val="both"/>
              <w:rPr>
                <w:rFonts w:eastAsia="Calibri"/>
                <w:sz w:val="22"/>
              </w:rPr>
            </w:pPr>
            <w:r w:rsidRPr="00251826">
              <w:rPr>
                <w:rFonts w:eastAsia="Calibri"/>
                <w:sz w:val="22"/>
              </w:rPr>
              <w:t xml:space="preserve">Администрация </w:t>
            </w:r>
          </w:p>
          <w:p w14:paraId="14CD7245" w14:textId="77777777" w:rsidR="00251826" w:rsidRPr="00251826" w:rsidRDefault="00251826" w:rsidP="00251826">
            <w:pPr>
              <w:spacing w:before="120"/>
              <w:jc w:val="both"/>
              <w:rPr>
                <w:sz w:val="22"/>
              </w:rPr>
            </w:pP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8A56FC0"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17F96983" w14:textId="77777777" w:rsidTr="0007023D">
        <w:tc>
          <w:tcPr>
            <w:tcW w:w="45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7FE23401" w14:textId="77777777" w:rsidR="00251826" w:rsidRPr="00251826" w:rsidRDefault="00251826" w:rsidP="00251826">
            <w:pPr>
              <w:spacing w:before="120"/>
              <w:jc w:val="both"/>
              <w:rPr>
                <w:sz w:val="22"/>
              </w:rPr>
            </w:pPr>
            <w:r w:rsidRPr="00251826">
              <w:rPr>
                <w:sz w:val="22"/>
              </w:rPr>
              <w:t>2.</w:t>
            </w:r>
          </w:p>
        </w:tc>
        <w:tc>
          <w:tcPr>
            <w:tcW w:w="4543" w:type="pct"/>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Mar>
              <w:top w:w="60" w:type="dxa"/>
              <w:left w:w="120" w:type="dxa"/>
              <w:bottom w:w="60" w:type="dxa"/>
              <w:right w:w="120" w:type="dxa"/>
            </w:tcMar>
          </w:tcPr>
          <w:p w14:paraId="23F20D6A" w14:textId="77777777" w:rsidR="00251826" w:rsidRPr="00251826" w:rsidRDefault="00251826" w:rsidP="00251826">
            <w:pPr>
              <w:spacing w:before="120"/>
              <w:jc w:val="both"/>
              <w:rPr>
                <w:sz w:val="22"/>
              </w:rPr>
            </w:pPr>
            <w:r w:rsidRPr="00251826">
              <w:rPr>
                <w:sz w:val="22"/>
              </w:rPr>
              <w:t>Система водоснабжения, запитанная от водозабора «Железнодорожный»</w:t>
            </w:r>
          </w:p>
        </w:tc>
      </w:tr>
      <w:tr w:rsidR="00251826" w:rsidRPr="00251826" w14:paraId="6DDBA92E" w14:textId="77777777" w:rsidTr="0007023D">
        <w:trPr>
          <w:trHeight w:val="434"/>
        </w:trPr>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6517D70" w14:textId="77777777" w:rsidR="00251826" w:rsidRPr="00251826" w:rsidRDefault="00251826" w:rsidP="00251826">
            <w:pPr>
              <w:spacing w:before="120"/>
              <w:jc w:val="both"/>
              <w:rPr>
                <w:sz w:val="22"/>
              </w:rPr>
            </w:pPr>
            <w:r w:rsidRPr="00251826">
              <w:rPr>
                <w:sz w:val="22"/>
              </w:rPr>
              <w:lastRenderedPageBreak/>
              <w:t>2.1.</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F460A08" w14:textId="77777777" w:rsidR="00251826" w:rsidRPr="00251826" w:rsidRDefault="00251826" w:rsidP="00251826">
            <w:pPr>
              <w:spacing w:before="120"/>
              <w:jc w:val="both"/>
              <w:rPr>
                <w:sz w:val="22"/>
              </w:rPr>
            </w:pPr>
            <w:r w:rsidRPr="00251826">
              <w:rPr>
                <w:sz w:val="22"/>
              </w:rPr>
              <w:t xml:space="preserve">Водозабор «Железнодорожный», </w:t>
            </w:r>
            <w:r w:rsidRPr="00251826">
              <w:rPr>
                <w:rFonts w:eastAsia="Calibri"/>
                <w:sz w:val="22"/>
              </w:rPr>
              <w:t xml:space="preserve">Иркутская область, </w:t>
            </w:r>
            <w:proofErr w:type="spellStart"/>
            <w:r w:rsidRPr="00251826">
              <w:rPr>
                <w:rFonts w:eastAsia="Calibri"/>
                <w:sz w:val="22"/>
              </w:rPr>
              <w:t>Заларинский</w:t>
            </w:r>
            <w:proofErr w:type="spellEnd"/>
            <w:r w:rsidRPr="00251826">
              <w:rPr>
                <w:rFonts w:eastAsia="Calibri"/>
                <w:sz w:val="22"/>
              </w:rPr>
              <w:t xml:space="preserve"> район, в </w:t>
            </w:r>
            <w:proofErr w:type="gramStart"/>
            <w:r w:rsidRPr="00251826">
              <w:rPr>
                <w:rFonts w:eastAsia="Calibri"/>
                <w:sz w:val="22"/>
              </w:rPr>
              <w:t>юго – восточной</w:t>
            </w:r>
            <w:proofErr w:type="gramEnd"/>
            <w:r w:rsidRPr="00251826">
              <w:rPr>
                <w:rFonts w:eastAsia="Calibri"/>
                <w:sz w:val="22"/>
              </w:rPr>
              <w:t xml:space="preserve"> части п. </w:t>
            </w:r>
            <w:proofErr w:type="spellStart"/>
            <w:r w:rsidRPr="00251826">
              <w:rPr>
                <w:rFonts w:eastAsia="Calibri"/>
                <w:sz w:val="22"/>
              </w:rPr>
              <w:t>Залари</w:t>
            </w:r>
            <w:proofErr w:type="spellEnd"/>
            <w:r w:rsidRPr="00251826">
              <w:rPr>
                <w:rFonts w:eastAsia="Calibri"/>
                <w:sz w:val="22"/>
              </w:rPr>
              <w:t xml:space="preserve">, </w:t>
            </w:r>
            <w:r w:rsidRPr="00251826">
              <w:rPr>
                <w:sz w:val="22"/>
              </w:rPr>
              <w:t xml:space="preserve"> в том числе:</w:t>
            </w:r>
            <w:r w:rsidRPr="00251826">
              <w:rPr>
                <w:webHidden/>
                <w:sz w:val="22"/>
              </w:rPr>
              <w:tab/>
            </w: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CFB8E4E"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98EFF0F"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19CB4893"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EF63589" w14:textId="77777777" w:rsidR="00251826" w:rsidRPr="00251826" w:rsidRDefault="00251826" w:rsidP="00251826">
            <w:pPr>
              <w:spacing w:before="120"/>
              <w:jc w:val="both"/>
              <w:rPr>
                <w:sz w:val="22"/>
              </w:rPr>
            </w:pPr>
            <w:r w:rsidRPr="00251826">
              <w:rPr>
                <w:sz w:val="22"/>
              </w:rPr>
              <w:t>2.2.</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6708AEE" w14:textId="77777777" w:rsidR="00251826" w:rsidRPr="00251826" w:rsidRDefault="00251826" w:rsidP="00251826">
            <w:pPr>
              <w:spacing w:before="120"/>
              <w:jc w:val="both"/>
              <w:rPr>
                <w:sz w:val="22"/>
              </w:rPr>
            </w:pPr>
            <w:r w:rsidRPr="00251826">
              <w:rPr>
                <w:sz w:val="22"/>
              </w:rPr>
              <w:t>Скважина 1</w:t>
            </w: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68EB537"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BCAAFE9"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3DA5006C"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6ABFB75" w14:textId="77777777" w:rsidR="00251826" w:rsidRPr="00251826" w:rsidRDefault="00251826" w:rsidP="00251826">
            <w:pPr>
              <w:spacing w:before="120"/>
              <w:jc w:val="both"/>
              <w:rPr>
                <w:sz w:val="22"/>
              </w:rPr>
            </w:pPr>
            <w:r w:rsidRPr="00251826">
              <w:rPr>
                <w:sz w:val="22"/>
              </w:rPr>
              <w:t>2.3.</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EDA78FE" w14:textId="77777777" w:rsidR="00251826" w:rsidRPr="00251826" w:rsidRDefault="00251826" w:rsidP="00251826">
            <w:pPr>
              <w:spacing w:before="120"/>
              <w:jc w:val="both"/>
              <w:rPr>
                <w:sz w:val="22"/>
              </w:rPr>
            </w:pPr>
            <w:r w:rsidRPr="00251826">
              <w:rPr>
                <w:sz w:val="22"/>
              </w:rPr>
              <w:t xml:space="preserve">Скважина 2. </w:t>
            </w: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E6078AD"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6023481"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0013FA3D"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E0DF49D" w14:textId="77777777" w:rsidR="00251826" w:rsidRPr="00251826" w:rsidRDefault="00251826" w:rsidP="00251826">
            <w:pPr>
              <w:spacing w:before="120"/>
              <w:jc w:val="both"/>
              <w:rPr>
                <w:sz w:val="22"/>
              </w:rPr>
            </w:pPr>
            <w:r w:rsidRPr="00251826">
              <w:rPr>
                <w:sz w:val="22"/>
              </w:rPr>
              <w:t>2.4.</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786E32E1" w14:textId="77777777" w:rsidR="00251826" w:rsidRPr="00251826" w:rsidRDefault="00251826" w:rsidP="00251826">
            <w:pPr>
              <w:spacing w:before="120"/>
              <w:jc w:val="both"/>
              <w:rPr>
                <w:sz w:val="22"/>
              </w:rPr>
            </w:pPr>
            <w:r w:rsidRPr="00251826">
              <w:rPr>
                <w:sz w:val="22"/>
              </w:rPr>
              <w:t>Скважина 3</w:t>
            </w: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36A2C7B7"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DD49990"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07CD4CCD"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973B03B" w14:textId="77777777" w:rsidR="00251826" w:rsidRPr="00251826" w:rsidRDefault="00251826" w:rsidP="00251826">
            <w:pPr>
              <w:spacing w:before="120"/>
              <w:jc w:val="both"/>
              <w:rPr>
                <w:sz w:val="22"/>
              </w:rPr>
            </w:pPr>
            <w:r w:rsidRPr="00251826">
              <w:rPr>
                <w:sz w:val="22"/>
              </w:rPr>
              <w:t>2.5.</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063C9883" w14:textId="77777777" w:rsidR="00251826" w:rsidRPr="00251826" w:rsidRDefault="00251826" w:rsidP="00251826">
            <w:pPr>
              <w:spacing w:before="120"/>
              <w:jc w:val="both"/>
              <w:rPr>
                <w:rFonts w:eastAsiaTheme="minorEastAsia"/>
                <w:sz w:val="22"/>
              </w:rPr>
            </w:pPr>
            <w:hyperlink w:anchor="_Toc50367861" w:history="1">
              <w:r w:rsidRPr="00251826">
                <w:rPr>
                  <w:rFonts w:eastAsia="Calibri"/>
                  <w:sz w:val="22"/>
                </w:rPr>
                <w:t>Водонапорная башня в районе железнодорожного вокзала</w:t>
              </w:r>
            </w:hyperlink>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DB388E3"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B97560F"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13C16E45"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A0815A8" w14:textId="77777777" w:rsidR="00251826" w:rsidRPr="00251826" w:rsidRDefault="00251826" w:rsidP="00251826">
            <w:pPr>
              <w:spacing w:before="120"/>
              <w:jc w:val="both"/>
              <w:rPr>
                <w:sz w:val="22"/>
              </w:rPr>
            </w:pPr>
            <w:r w:rsidRPr="00251826">
              <w:rPr>
                <w:sz w:val="22"/>
              </w:rPr>
              <w:t>2.6.</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333CF48" w14:textId="77777777" w:rsidR="00251826" w:rsidRPr="00251826" w:rsidRDefault="00251826" w:rsidP="00251826">
            <w:pPr>
              <w:spacing w:before="120"/>
              <w:jc w:val="both"/>
              <w:rPr>
                <w:sz w:val="24"/>
              </w:rPr>
            </w:pPr>
            <w:r w:rsidRPr="00251826">
              <w:rPr>
                <w:sz w:val="22"/>
              </w:rPr>
              <w:t xml:space="preserve">Водопроводные сети ж/д вокзала, протяженностью  1530м   </w:t>
            </w:r>
            <w:r w:rsidRPr="00251826">
              <w:rPr>
                <w:sz w:val="24"/>
              </w:rPr>
              <w:t xml:space="preserve"> </w:t>
            </w:r>
          </w:p>
          <w:p w14:paraId="05A3E3A9" w14:textId="77777777" w:rsidR="00251826" w:rsidRPr="00251826" w:rsidRDefault="00251826" w:rsidP="00251826">
            <w:pPr>
              <w:spacing w:before="120"/>
              <w:jc w:val="both"/>
              <w:rPr>
                <w:sz w:val="22"/>
              </w:rPr>
            </w:pPr>
            <w:r w:rsidRPr="00251826">
              <w:rPr>
                <w:sz w:val="22"/>
              </w:rPr>
              <w:t>263м</w:t>
            </w:r>
          </w:p>
          <w:p w14:paraId="7B619073" w14:textId="77777777" w:rsidR="00251826" w:rsidRPr="00251826" w:rsidRDefault="00251826" w:rsidP="00251826">
            <w:pPr>
              <w:spacing w:before="120"/>
              <w:jc w:val="both"/>
              <w:rPr>
                <w:sz w:val="22"/>
              </w:rPr>
            </w:pPr>
            <w:r w:rsidRPr="00251826">
              <w:rPr>
                <w:sz w:val="22"/>
              </w:rPr>
              <w:t>1207м</w:t>
            </w:r>
          </w:p>
          <w:p w14:paraId="68EF859C" w14:textId="77777777" w:rsidR="00251826" w:rsidRPr="00251826" w:rsidRDefault="00251826" w:rsidP="00251826">
            <w:pPr>
              <w:spacing w:before="120"/>
              <w:jc w:val="both"/>
              <w:rPr>
                <w:rFonts w:eastAsiaTheme="minorEastAsia"/>
                <w:sz w:val="22"/>
              </w:rPr>
            </w:pPr>
            <w:r w:rsidRPr="00251826">
              <w:rPr>
                <w:sz w:val="22"/>
              </w:rPr>
              <w:t>60м</w:t>
            </w: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7E598D9"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E259B3E"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717EB25A"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vAlign w:val="center"/>
          </w:tcPr>
          <w:p w14:paraId="7EB0113F" w14:textId="77777777" w:rsidR="00251826" w:rsidRPr="00251826" w:rsidRDefault="00251826" w:rsidP="00251826">
            <w:pPr>
              <w:spacing w:before="120" w:after="120" w:line="360" w:lineRule="auto"/>
              <w:jc w:val="both"/>
              <w:rPr>
                <w:sz w:val="20"/>
                <w:szCs w:val="20"/>
              </w:rPr>
            </w:pPr>
            <w:r w:rsidRPr="00251826">
              <w:rPr>
                <w:sz w:val="22"/>
              </w:rPr>
              <w:t>2.7.</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392A954" w14:textId="77777777" w:rsidR="00251826" w:rsidRPr="00251826" w:rsidRDefault="00251826" w:rsidP="00251826">
            <w:pPr>
              <w:shd w:val="clear" w:color="auto" w:fill="FFFFFF"/>
              <w:tabs>
                <w:tab w:val="left" w:pos="567"/>
              </w:tabs>
              <w:spacing w:line="360" w:lineRule="auto"/>
              <w:jc w:val="both"/>
              <w:textAlignment w:val="baseline"/>
              <w:rPr>
                <w:rFonts w:eastAsia="Times New Roman" w:cs="Times New Roman"/>
                <w:sz w:val="22"/>
                <w:lang w:eastAsia="ru-RU"/>
              </w:rPr>
            </w:pPr>
            <w:r w:rsidRPr="00251826">
              <w:rPr>
                <w:rFonts w:eastAsia="Times New Roman" w:cs="Times New Roman"/>
                <w:sz w:val="22"/>
                <w:lang w:eastAsia="ru-RU"/>
              </w:rPr>
              <w:t xml:space="preserve">Сети водопроводные, назначение: сооружения коммунального хозяйства, протяженность 4443 м, находящиеся по адресу: Иркутская область, </w:t>
            </w:r>
            <w:proofErr w:type="spellStart"/>
            <w:r w:rsidRPr="00251826">
              <w:rPr>
                <w:rFonts w:eastAsia="Times New Roman" w:cs="Times New Roman"/>
                <w:sz w:val="22"/>
                <w:lang w:eastAsia="ru-RU"/>
              </w:rPr>
              <w:t>Заларинский</w:t>
            </w:r>
            <w:proofErr w:type="spellEnd"/>
            <w:r w:rsidRPr="00251826">
              <w:rPr>
                <w:rFonts w:eastAsia="Times New Roman" w:cs="Times New Roman"/>
                <w:sz w:val="22"/>
                <w:lang w:eastAsia="ru-RU"/>
              </w:rPr>
              <w:t xml:space="preserve"> район, </w:t>
            </w:r>
            <w:proofErr w:type="spellStart"/>
            <w:r w:rsidRPr="00251826">
              <w:rPr>
                <w:rFonts w:eastAsia="Times New Roman" w:cs="Times New Roman"/>
                <w:sz w:val="22"/>
                <w:lang w:eastAsia="ru-RU"/>
              </w:rPr>
              <w:t>рп</w:t>
            </w:r>
            <w:proofErr w:type="spellEnd"/>
            <w:r w:rsidRPr="00251826">
              <w:rPr>
                <w:rFonts w:eastAsia="Times New Roman" w:cs="Times New Roman"/>
                <w:sz w:val="22"/>
                <w:lang w:eastAsia="ru-RU"/>
              </w:rPr>
              <w:t xml:space="preserve">. </w:t>
            </w:r>
            <w:proofErr w:type="spellStart"/>
            <w:r w:rsidRPr="00251826">
              <w:rPr>
                <w:rFonts w:eastAsia="Times New Roman" w:cs="Times New Roman"/>
                <w:sz w:val="22"/>
                <w:lang w:eastAsia="ru-RU"/>
              </w:rPr>
              <w:t>Залари</w:t>
            </w:r>
            <w:proofErr w:type="spellEnd"/>
            <w:r w:rsidRPr="00251826">
              <w:rPr>
                <w:rFonts w:eastAsia="Times New Roman" w:cs="Times New Roman"/>
                <w:sz w:val="22"/>
                <w:lang w:eastAsia="ru-RU"/>
              </w:rPr>
              <w:t xml:space="preserve">, ул. </w:t>
            </w:r>
            <w:proofErr w:type="gramStart"/>
            <w:r w:rsidRPr="00251826">
              <w:rPr>
                <w:rFonts w:eastAsia="Times New Roman" w:cs="Times New Roman"/>
                <w:sz w:val="22"/>
                <w:lang w:eastAsia="ru-RU"/>
              </w:rPr>
              <w:t>Заводская</w:t>
            </w:r>
            <w:proofErr w:type="gramEnd"/>
            <w:r w:rsidRPr="00251826">
              <w:rPr>
                <w:rFonts w:eastAsia="Times New Roman" w:cs="Times New Roman"/>
                <w:sz w:val="22"/>
                <w:lang w:eastAsia="ru-RU"/>
              </w:rPr>
              <w:t>, (с бесхозяйными сетями водоснабжения 8603м)</w:t>
            </w: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C76D6B3"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6179368"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6B9BCF24"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48D2207" w14:textId="77777777" w:rsidR="00251826" w:rsidRPr="00251826" w:rsidRDefault="00251826" w:rsidP="00251826">
            <w:pPr>
              <w:spacing w:before="120"/>
              <w:jc w:val="both"/>
              <w:rPr>
                <w:sz w:val="22"/>
              </w:rPr>
            </w:pPr>
            <w:r w:rsidRPr="00251826">
              <w:rPr>
                <w:sz w:val="22"/>
              </w:rPr>
              <w:t>2.8.</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55F3FA2" w14:textId="77777777" w:rsidR="00251826" w:rsidRPr="00251826" w:rsidRDefault="00251826" w:rsidP="00251826">
            <w:pPr>
              <w:spacing w:before="120"/>
              <w:ind w:firstLine="5"/>
              <w:jc w:val="both"/>
              <w:rPr>
                <w:rFonts w:eastAsia="Calibri"/>
                <w:sz w:val="22"/>
              </w:rPr>
            </w:pPr>
            <w:hyperlink w:anchor="_Toc50367864" w:history="1">
              <w:r w:rsidRPr="00251826">
                <w:rPr>
                  <w:rFonts w:eastAsia="Calibri"/>
                  <w:sz w:val="22"/>
                  <w:u w:val="single"/>
                </w:rPr>
                <w:t>В</w:t>
              </w:r>
              <w:r w:rsidRPr="00251826">
                <w:rPr>
                  <w:rFonts w:eastAsia="Calibri"/>
                  <w:sz w:val="22"/>
                </w:rPr>
                <w:t xml:space="preserve">одопроводная сеть </w:t>
              </w:r>
              <w:proofErr w:type="spellStart"/>
              <w:r w:rsidRPr="00251826">
                <w:rPr>
                  <w:rFonts w:eastAsia="Calibri"/>
                  <w:sz w:val="22"/>
                </w:rPr>
                <w:t>мкр</w:t>
              </w:r>
              <w:proofErr w:type="spellEnd"/>
              <w:r w:rsidRPr="00251826">
                <w:rPr>
                  <w:rFonts w:eastAsia="Calibri"/>
                  <w:sz w:val="22"/>
                </w:rPr>
                <w:t xml:space="preserve">. ЗМЗ, </w:t>
              </w:r>
              <w:proofErr w:type="spellStart"/>
              <w:r w:rsidRPr="00251826">
                <w:rPr>
                  <w:rFonts w:eastAsia="Calibri"/>
                  <w:sz w:val="22"/>
                </w:rPr>
                <w:t>мкр</w:t>
              </w:r>
              <w:proofErr w:type="spellEnd"/>
              <w:r w:rsidRPr="00251826">
                <w:rPr>
                  <w:rFonts w:eastAsia="Calibri"/>
                  <w:sz w:val="22"/>
                </w:rPr>
                <w:t xml:space="preserve">. </w:t>
              </w:r>
              <w:proofErr w:type="spellStart"/>
              <w:r w:rsidRPr="00251826">
                <w:rPr>
                  <w:rFonts w:eastAsia="Calibri"/>
                  <w:sz w:val="22"/>
                </w:rPr>
                <w:t>Целинстрой</w:t>
              </w:r>
              <w:proofErr w:type="spellEnd"/>
              <w:r w:rsidRPr="00251826">
                <w:rPr>
                  <w:rFonts w:eastAsia="Calibri"/>
                  <w:sz w:val="22"/>
                </w:rPr>
                <w:t xml:space="preserve"> </w:t>
              </w:r>
              <w:r w:rsidRPr="00251826">
                <w:rPr>
                  <w:color w:val="0000FF" w:themeColor="hyperlink"/>
                  <w:sz w:val="22"/>
                  <w:u w:val="single"/>
                </w:rPr>
                <w:t xml:space="preserve">                       </w:t>
              </w:r>
              <w:r w:rsidRPr="00251826">
                <w:rPr>
                  <w:rFonts w:eastAsia="Calibri"/>
                  <w:sz w:val="22"/>
                </w:rPr>
                <w:t xml:space="preserve"> п. </w:t>
              </w:r>
              <w:proofErr w:type="spellStart"/>
              <w:r w:rsidRPr="00251826">
                <w:rPr>
                  <w:rFonts w:eastAsia="Calibri"/>
                  <w:sz w:val="22"/>
                </w:rPr>
                <w:t>Залари</w:t>
              </w:r>
              <w:proofErr w:type="spellEnd"/>
              <w:r w:rsidRPr="00251826">
                <w:rPr>
                  <w:rFonts w:eastAsia="Calibri"/>
                  <w:sz w:val="22"/>
                </w:rPr>
                <w:t xml:space="preserve"> из полиэтиленовых труб протяженностью 1684</w:t>
              </w:r>
              <w:r w:rsidRPr="00251826">
                <w:rPr>
                  <w:rFonts w:eastAsia="Calibri"/>
                  <w:sz w:val="22"/>
                  <w:u w:val="single"/>
                </w:rPr>
                <w:t>4</w:t>
              </w:r>
              <w:r w:rsidRPr="00251826">
                <w:rPr>
                  <w:rFonts w:eastAsia="Calibri"/>
                  <w:sz w:val="22"/>
                </w:rPr>
                <w:t>,0</w:t>
              </w:r>
              <w:r w:rsidRPr="00251826">
                <w:rPr>
                  <w:rFonts w:eastAsia="Calibri"/>
                  <w:sz w:val="22"/>
                  <w:u w:val="single"/>
                </w:rPr>
                <w:t xml:space="preserve"> </w:t>
              </w:r>
              <w:r w:rsidRPr="00251826">
                <w:rPr>
                  <w:rFonts w:eastAsia="Calibri"/>
                  <w:sz w:val="22"/>
                </w:rPr>
                <w:t>м</w:t>
              </w:r>
            </w:hyperlink>
            <w:r w:rsidRPr="00251826">
              <w:rPr>
                <w:rFonts w:eastAsia="Calibri"/>
                <w:sz w:val="22"/>
              </w:rPr>
              <w:t xml:space="preserve">, с сооружениями ВЗС, расположенные на территории с </w:t>
            </w:r>
            <w:proofErr w:type="spellStart"/>
            <w:r w:rsidRPr="00251826">
              <w:rPr>
                <w:rFonts w:eastAsia="Calibri"/>
                <w:sz w:val="22"/>
              </w:rPr>
              <w:t>кад</w:t>
            </w:r>
            <w:proofErr w:type="spellEnd"/>
            <w:r w:rsidRPr="00251826">
              <w:rPr>
                <w:rFonts w:eastAsia="Calibri"/>
                <w:sz w:val="22"/>
              </w:rPr>
              <w:t xml:space="preserve">. </w:t>
            </w:r>
            <w:r w:rsidRPr="00251826">
              <w:rPr>
                <w:rFonts w:cs="Times New Roman"/>
                <w:color w:val="000000"/>
                <w:sz w:val="22"/>
                <w:shd w:val="clear" w:color="auto" w:fill="FFFFFF"/>
              </w:rPr>
              <w:t>38:04:000000:2830 (ВЗС по ул. Красина, 51)</w:t>
            </w:r>
            <w:r w:rsidRPr="00251826">
              <w:rPr>
                <w:rFonts w:eastAsia="Calibri" w:cs="Times New Roman"/>
                <w:sz w:val="22"/>
              </w:rPr>
              <w:t>:</w:t>
            </w:r>
          </w:p>
          <w:p w14:paraId="42190291"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насосная станция с блоком водоподготовки, проектной производительностью 750 м3/</w:t>
            </w:r>
            <w:proofErr w:type="spellStart"/>
            <w:r w:rsidRPr="00251826">
              <w:rPr>
                <w:rFonts w:eastAsiaTheme="minorEastAsia"/>
                <w:sz w:val="22"/>
              </w:rPr>
              <w:t>сут</w:t>
            </w:r>
            <w:proofErr w:type="spellEnd"/>
            <w:r w:rsidRPr="00251826">
              <w:rPr>
                <w:rFonts w:eastAsiaTheme="minorEastAsia"/>
                <w:sz w:val="22"/>
              </w:rPr>
              <w:t>;</w:t>
            </w:r>
          </w:p>
          <w:p w14:paraId="548450E9"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резервуары чистой воды 6х100 м3;</w:t>
            </w:r>
          </w:p>
          <w:p w14:paraId="7320EB7C"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xml:space="preserve">-Дизельная электростанция Ад-60 </w:t>
            </w:r>
          </w:p>
          <w:p w14:paraId="50F6E304"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Комплектная трансформаторная подстанция</w:t>
            </w:r>
          </w:p>
          <w:p w14:paraId="2A6FEABE"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-Внутриплощадочные сети обвязки сооружений водозабора</w:t>
            </w:r>
          </w:p>
          <w:p w14:paraId="228D5025" w14:textId="77777777" w:rsidR="00251826" w:rsidRPr="00251826" w:rsidRDefault="00251826" w:rsidP="00251826">
            <w:pPr>
              <w:spacing w:before="120"/>
              <w:jc w:val="both"/>
              <w:rPr>
                <w:rFonts w:eastAsiaTheme="minorEastAsia"/>
                <w:sz w:val="22"/>
              </w:rPr>
            </w:pP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2485C1B" w14:textId="77777777" w:rsidR="00251826" w:rsidRPr="00251826" w:rsidRDefault="00251826" w:rsidP="00251826">
            <w:pPr>
              <w:spacing w:before="120"/>
              <w:jc w:val="center"/>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D024848"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49499819"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536681E0" w14:textId="77777777" w:rsidR="00251826" w:rsidRPr="00251826" w:rsidRDefault="00251826" w:rsidP="00251826">
            <w:pPr>
              <w:spacing w:before="120"/>
              <w:jc w:val="both"/>
              <w:rPr>
                <w:sz w:val="22"/>
              </w:rPr>
            </w:pPr>
            <w:r w:rsidRPr="00251826">
              <w:rPr>
                <w:sz w:val="22"/>
              </w:rPr>
              <w:t>2.9</w:t>
            </w:r>
          </w:p>
        </w:tc>
        <w:tc>
          <w:tcPr>
            <w:tcW w:w="4543" w:type="pct"/>
            <w:gridSpan w:val="10"/>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1E915A80" w14:textId="77777777" w:rsidR="00251826" w:rsidRPr="00251826" w:rsidRDefault="00251826" w:rsidP="00251826">
            <w:pPr>
              <w:spacing w:before="120"/>
              <w:jc w:val="both"/>
              <w:rPr>
                <w:sz w:val="22"/>
              </w:rPr>
            </w:pPr>
            <w:hyperlink w:anchor="_Toc50367865" w:history="1">
              <w:r w:rsidRPr="00251826">
                <w:rPr>
                  <w:sz w:val="24"/>
                </w:rPr>
                <w:t>Л</w:t>
              </w:r>
              <w:r w:rsidRPr="00251826">
                <w:rPr>
                  <w:sz w:val="22"/>
                </w:rPr>
                <w:t xml:space="preserve">окальные сети водопровода </w:t>
              </w:r>
              <w:proofErr w:type="spellStart"/>
              <w:r w:rsidRPr="00251826">
                <w:rPr>
                  <w:sz w:val="22"/>
                </w:rPr>
                <w:t>мкр</w:t>
              </w:r>
              <w:proofErr w:type="spellEnd"/>
              <w:r w:rsidRPr="00251826">
                <w:rPr>
                  <w:sz w:val="22"/>
                </w:rPr>
                <w:t xml:space="preserve">. Центральный </w:t>
              </w:r>
              <w:proofErr w:type="spellStart"/>
              <w:r w:rsidRPr="00251826">
                <w:rPr>
                  <w:sz w:val="22"/>
                </w:rPr>
                <w:t>р.п</w:t>
              </w:r>
              <w:proofErr w:type="spellEnd"/>
              <w:r w:rsidRPr="00251826">
                <w:rPr>
                  <w:sz w:val="22"/>
                </w:rPr>
                <w:t xml:space="preserve">. </w:t>
              </w:r>
              <w:proofErr w:type="spellStart"/>
              <w:r w:rsidRPr="00251826">
                <w:rPr>
                  <w:sz w:val="22"/>
                </w:rPr>
                <w:t>Залари</w:t>
              </w:r>
              <w:proofErr w:type="spellEnd"/>
            </w:hyperlink>
            <w:r w:rsidRPr="00251826">
              <w:rPr>
                <w:rFonts w:eastAsiaTheme="minorEastAsia"/>
                <w:sz w:val="22"/>
              </w:rPr>
              <w:t>, в том числе:</w:t>
            </w:r>
          </w:p>
        </w:tc>
      </w:tr>
      <w:tr w:rsidR="00251826" w:rsidRPr="00251826" w14:paraId="37C5134B" w14:textId="77777777" w:rsidTr="0007023D">
        <w:tc>
          <w:tcPr>
            <w:tcW w:w="457" w:type="pct"/>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75CC862" w14:textId="77777777" w:rsidR="00251826" w:rsidRPr="00251826" w:rsidRDefault="00251826" w:rsidP="00251826">
            <w:pPr>
              <w:spacing w:before="120"/>
              <w:jc w:val="both"/>
              <w:rPr>
                <w:sz w:val="22"/>
              </w:rPr>
            </w:pPr>
            <w:r w:rsidRPr="00251826">
              <w:rPr>
                <w:sz w:val="22"/>
              </w:rPr>
              <w:t>2.9.1.</w:t>
            </w:r>
          </w:p>
        </w:tc>
        <w:tc>
          <w:tcPr>
            <w:tcW w:w="2409" w:type="pct"/>
            <w:gridSpan w:val="4"/>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2D800E27" w14:textId="77777777" w:rsidR="00251826" w:rsidRPr="00251826" w:rsidRDefault="00251826" w:rsidP="00251826">
            <w:pPr>
              <w:spacing w:before="120"/>
              <w:ind w:firstLine="5"/>
              <w:jc w:val="both"/>
              <w:rPr>
                <w:rFonts w:eastAsia="Calibri"/>
                <w:sz w:val="22"/>
              </w:rPr>
            </w:pPr>
            <w:hyperlink w:anchor="_Toc50367864" w:history="1">
              <w:r w:rsidRPr="00251826">
                <w:rPr>
                  <w:rFonts w:eastAsia="Calibri"/>
                  <w:sz w:val="22"/>
                  <w:u w:val="single"/>
                </w:rPr>
                <w:t>В</w:t>
              </w:r>
              <w:r w:rsidRPr="00251826">
                <w:rPr>
                  <w:rFonts w:eastAsia="Calibri"/>
                  <w:sz w:val="22"/>
                </w:rPr>
                <w:t xml:space="preserve">одопроводная сеть </w:t>
              </w:r>
              <w:proofErr w:type="spellStart"/>
              <w:r w:rsidRPr="00251826">
                <w:rPr>
                  <w:rFonts w:eastAsia="Calibri"/>
                  <w:sz w:val="22"/>
                </w:rPr>
                <w:t>мкр</w:t>
              </w:r>
              <w:proofErr w:type="spellEnd"/>
              <w:r w:rsidRPr="00251826">
                <w:rPr>
                  <w:rFonts w:eastAsia="Calibri"/>
                  <w:sz w:val="22"/>
                </w:rPr>
                <w:t xml:space="preserve">. Центральный п. </w:t>
              </w:r>
              <w:proofErr w:type="spellStart"/>
              <w:r w:rsidRPr="00251826">
                <w:rPr>
                  <w:rFonts w:eastAsia="Calibri"/>
                  <w:sz w:val="22"/>
                </w:rPr>
                <w:t>Залари</w:t>
              </w:r>
              <w:proofErr w:type="spellEnd"/>
              <w:r w:rsidRPr="00251826">
                <w:rPr>
                  <w:rFonts w:eastAsia="Calibri"/>
                  <w:sz w:val="22"/>
                </w:rPr>
                <w:t xml:space="preserve"> из полиэтиленовых труб протяженностью 24724,0 м</w:t>
              </w:r>
            </w:hyperlink>
            <w:r w:rsidRPr="00251826">
              <w:rPr>
                <w:rFonts w:eastAsia="Calibri"/>
                <w:sz w:val="22"/>
              </w:rPr>
              <w:t xml:space="preserve">, с сооружениями ВЗС, расположенные на </w:t>
            </w:r>
            <w:r w:rsidRPr="00251826">
              <w:rPr>
                <w:rFonts w:eastAsia="Calibri"/>
                <w:sz w:val="22"/>
              </w:rPr>
              <w:lastRenderedPageBreak/>
              <w:t xml:space="preserve">территории с </w:t>
            </w:r>
            <w:proofErr w:type="spellStart"/>
            <w:r w:rsidRPr="00251826">
              <w:rPr>
                <w:rFonts w:eastAsia="Calibri"/>
                <w:sz w:val="22"/>
              </w:rPr>
              <w:t>кад</w:t>
            </w:r>
            <w:proofErr w:type="spellEnd"/>
            <w:r w:rsidRPr="00251826">
              <w:rPr>
                <w:rFonts w:eastAsia="Calibri"/>
                <w:sz w:val="22"/>
              </w:rPr>
              <w:t xml:space="preserve">. </w:t>
            </w:r>
            <w:r w:rsidRPr="00251826">
              <w:rPr>
                <w:rFonts w:cs="Times New Roman"/>
                <w:color w:val="000000"/>
                <w:sz w:val="22"/>
                <w:shd w:val="clear" w:color="auto" w:fill="FFFFFF"/>
              </w:rPr>
              <w:t>38:04:000000:2830 (ВЗС по ул. Красина)</w:t>
            </w:r>
            <w:r w:rsidRPr="00251826">
              <w:rPr>
                <w:rFonts w:eastAsia="Calibri" w:cs="Times New Roman"/>
                <w:sz w:val="22"/>
              </w:rPr>
              <w:t>:</w:t>
            </w:r>
          </w:p>
          <w:p w14:paraId="24ABAAA3"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артезианская скважина с насосным оборудованием 50 м3/ч;</w:t>
            </w:r>
          </w:p>
          <w:p w14:paraId="68BDF918"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насосная станция проектной производительностью 500 м3/</w:t>
            </w:r>
            <w:proofErr w:type="spellStart"/>
            <w:r w:rsidRPr="00251826">
              <w:rPr>
                <w:rFonts w:eastAsiaTheme="minorEastAsia"/>
                <w:sz w:val="22"/>
              </w:rPr>
              <w:t>сут</w:t>
            </w:r>
            <w:proofErr w:type="spellEnd"/>
            <w:r w:rsidRPr="00251826">
              <w:rPr>
                <w:rFonts w:eastAsiaTheme="minorEastAsia"/>
                <w:sz w:val="22"/>
              </w:rPr>
              <w:t>;</w:t>
            </w:r>
          </w:p>
          <w:p w14:paraId="5B09EB4E"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блок водоподготовки проектной производительностью 500 м3/</w:t>
            </w:r>
            <w:proofErr w:type="spellStart"/>
            <w:r w:rsidRPr="00251826">
              <w:rPr>
                <w:rFonts w:eastAsiaTheme="minorEastAsia"/>
                <w:sz w:val="22"/>
              </w:rPr>
              <w:t>сут</w:t>
            </w:r>
            <w:proofErr w:type="spellEnd"/>
            <w:r w:rsidRPr="00251826">
              <w:rPr>
                <w:rFonts w:eastAsiaTheme="minorEastAsia"/>
                <w:sz w:val="22"/>
              </w:rPr>
              <w:t>;</w:t>
            </w:r>
          </w:p>
          <w:p w14:paraId="2694E428"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резервуары чистой воды 3х100 м3;</w:t>
            </w:r>
          </w:p>
          <w:p w14:paraId="39019DAF"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 xml:space="preserve">-Дизельная электростанция </w:t>
            </w:r>
          </w:p>
          <w:p w14:paraId="0E0B2389" w14:textId="77777777" w:rsidR="00251826" w:rsidRPr="00251826" w:rsidRDefault="00251826" w:rsidP="00251826">
            <w:pPr>
              <w:spacing w:before="120"/>
              <w:ind w:firstLine="5"/>
              <w:jc w:val="both"/>
              <w:rPr>
                <w:rFonts w:eastAsiaTheme="minorEastAsia"/>
                <w:sz w:val="22"/>
              </w:rPr>
            </w:pPr>
            <w:r w:rsidRPr="00251826">
              <w:rPr>
                <w:rFonts w:eastAsiaTheme="minorEastAsia"/>
                <w:sz w:val="22"/>
              </w:rPr>
              <w:t>-Внутриплощадочные сети обвязки сооружений водозабора</w:t>
            </w:r>
          </w:p>
          <w:p w14:paraId="5C5EF3E4" w14:textId="77777777" w:rsidR="00251826" w:rsidRPr="00251826" w:rsidRDefault="00251826" w:rsidP="00251826">
            <w:pPr>
              <w:spacing w:before="120"/>
              <w:jc w:val="both"/>
              <w:rPr>
                <w:rFonts w:eastAsiaTheme="minorEastAsia"/>
                <w:sz w:val="22"/>
              </w:rPr>
            </w:pPr>
          </w:p>
        </w:tc>
        <w:tc>
          <w:tcPr>
            <w:tcW w:w="971"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41BF69B7" w14:textId="77777777" w:rsidR="00251826" w:rsidRPr="00251826" w:rsidRDefault="00251826" w:rsidP="00251826">
            <w:pPr>
              <w:spacing w:before="120"/>
              <w:jc w:val="center"/>
              <w:rPr>
                <w:sz w:val="22"/>
              </w:rPr>
            </w:pPr>
            <w:r w:rsidRPr="00251826">
              <w:rPr>
                <w:rFonts w:eastAsia="Calibri"/>
                <w:sz w:val="22"/>
              </w:rPr>
              <w:lastRenderedPageBreak/>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tcPr>
          <w:p w14:paraId="67475CEE" w14:textId="77777777" w:rsidR="00251826" w:rsidRPr="00251826" w:rsidRDefault="00251826" w:rsidP="00251826">
            <w:pPr>
              <w:spacing w:before="120"/>
              <w:jc w:val="center"/>
              <w:rPr>
                <w:sz w:val="22"/>
              </w:rPr>
            </w:pPr>
            <w:r w:rsidRPr="00251826">
              <w:rPr>
                <w:sz w:val="22"/>
              </w:rPr>
              <w:t>-</w:t>
            </w:r>
          </w:p>
        </w:tc>
      </w:tr>
      <w:tr w:rsidR="00251826" w:rsidRPr="00251826" w14:paraId="786F63CB"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2"/>
          <w:wAfter w:w="10" w:type="pct"/>
          <w:trHeight w:val="249"/>
        </w:trPr>
        <w:tc>
          <w:tcPr>
            <w:tcW w:w="4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1EF40" w14:textId="77777777" w:rsidR="00251826" w:rsidRPr="00251826" w:rsidRDefault="00251826" w:rsidP="00251826">
            <w:pPr>
              <w:spacing w:before="120"/>
              <w:jc w:val="center"/>
              <w:rPr>
                <w:sz w:val="22"/>
              </w:rPr>
            </w:pPr>
            <w:r w:rsidRPr="00251826">
              <w:rPr>
                <w:sz w:val="22"/>
              </w:rPr>
              <w:lastRenderedPageBreak/>
              <w:t xml:space="preserve">3. </w:t>
            </w:r>
          </w:p>
        </w:tc>
        <w:tc>
          <w:tcPr>
            <w:tcW w:w="4533" w:type="pct"/>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43D44" w14:textId="77777777" w:rsidR="00251826" w:rsidRPr="00251826" w:rsidRDefault="00251826" w:rsidP="00251826">
            <w:pPr>
              <w:spacing w:before="120"/>
              <w:jc w:val="both"/>
              <w:rPr>
                <w:sz w:val="22"/>
              </w:rPr>
            </w:pPr>
            <w:r w:rsidRPr="00251826">
              <w:rPr>
                <w:sz w:val="22"/>
              </w:rPr>
              <w:t>Сооружения на централизованном водопроводе</w:t>
            </w:r>
          </w:p>
        </w:tc>
      </w:tr>
      <w:tr w:rsidR="00251826" w:rsidRPr="00251826" w14:paraId="04D03803"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2"/>
          <w:wAfter w:w="10" w:type="pct"/>
          <w:trHeight w:val="56"/>
        </w:trPr>
        <w:tc>
          <w:tcPr>
            <w:tcW w:w="457" w:type="pct"/>
            <w:tcBorders>
              <w:top w:val="nil"/>
              <w:left w:val="single" w:sz="4" w:space="0" w:color="auto"/>
              <w:bottom w:val="single" w:sz="4" w:space="0" w:color="auto"/>
              <w:right w:val="single" w:sz="4" w:space="0" w:color="auto"/>
            </w:tcBorders>
            <w:vAlign w:val="center"/>
          </w:tcPr>
          <w:p w14:paraId="645459F5" w14:textId="77777777" w:rsidR="00251826" w:rsidRPr="00251826" w:rsidRDefault="00251826" w:rsidP="00251826">
            <w:pPr>
              <w:spacing w:before="120"/>
              <w:jc w:val="both"/>
              <w:rPr>
                <w:sz w:val="22"/>
              </w:rPr>
            </w:pPr>
            <w:r w:rsidRPr="00251826">
              <w:rPr>
                <w:sz w:val="22"/>
              </w:rPr>
              <w:t>3.1.</w:t>
            </w:r>
          </w:p>
        </w:tc>
        <w:tc>
          <w:tcPr>
            <w:tcW w:w="2399" w:type="pct"/>
            <w:gridSpan w:val="2"/>
            <w:tcBorders>
              <w:top w:val="nil"/>
              <w:left w:val="nil"/>
              <w:bottom w:val="single" w:sz="4" w:space="0" w:color="auto"/>
              <w:right w:val="single" w:sz="4" w:space="0" w:color="auto"/>
            </w:tcBorders>
            <w:vAlign w:val="center"/>
            <w:hideMark/>
          </w:tcPr>
          <w:p w14:paraId="130BE58C" w14:textId="77777777" w:rsidR="00251826" w:rsidRPr="00251826" w:rsidRDefault="00251826" w:rsidP="00251826">
            <w:pPr>
              <w:spacing w:before="120"/>
              <w:jc w:val="both"/>
              <w:rPr>
                <w:sz w:val="22"/>
              </w:rPr>
            </w:pPr>
            <w:hyperlink r:id="rId47" w:anchor="RANGE!_Toc50371696" w:history="1">
              <w:r w:rsidRPr="00251826">
                <w:rPr>
                  <w:sz w:val="22"/>
                </w:rPr>
                <w:t xml:space="preserve">Водонапорная башня ул. </w:t>
              </w:r>
              <w:proofErr w:type="spellStart"/>
              <w:r w:rsidRPr="00251826">
                <w:rPr>
                  <w:sz w:val="22"/>
                </w:rPr>
                <w:t>Мызгина</w:t>
              </w:r>
              <w:proofErr w:type="spellEnd"/>
              <w:r w:rsidRPr="00251826">
                <w:rPr>
                  <w:sz w:val="22"/>
                </w:rPr>
                <w:t xml:space="preserve">, 24 (ДМПК) </w:t>
              </w:r>
            </w:hyperlink>
          </w:p>
        </w:tc>
        <w:tc>
          <w:tcPr>
            <w:tcW w:w="971" w:type="pct"/>
            <w:gridSpan w:val="3"/>
            <w:tcBorders>
              <w:top w:val="nil"/>
              <w:left w:val="nil"/>
              <w:bottom w:val="single" w:sz="4" w:space="0" w:color="auto"/>
              <w:right w:val="single" w:sz="4" w:space="0" w:color="auto"/>
            </w:tcBorders>
            <w:hideMark/>
          </w:tcPr>
          <w:p w14:paraId="4A71E1A8"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0DEAD3E9"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2118FA14"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2"/>
          <w:wAfter w:w="10" w:type="pct"/>
          <w:trHeight w:val="56"/>
        </w:trPr>
        <w:tc>
          <w:tcPr>
            <w:tcW w:w="457" w:type="pct"/>
            <w:tcBorders>
              <w:top w:val="nil"/>
              <w:left w:val="single" w:sz="4" w:space="0" w:color="auto"/>
              <w:bottom w:val="single" w:sz="4" w:space="0" w:color="auto"/>
              <w:right w:val="single" w:sz="4" w:space="0" w:color="auto"/>
            </w:tcBorders>
            <w:vAlign w:val="center"/>
          </w:tcPr>
          <w:p w14:paraId="43017E91" w14:textId="77777777" w:rsidR="00251826" w:rsidRPr="00251826" w:rsidRDefault="00251826" w:rsidP="00251826">
            <w:pPr>
              <w:spacing w:before="120"/>
              <w:jc w:val="both"/>
              <w:rPr>
                <w:sz w:val="22"/>
              </w:rPr>
            </w:pPr>
            <w:r w:rsidRPr="00251826">
              <w:rPr>
                <w:sz w:val="22"/>
              </w:rPr>
              <w:t>3.2.</w:t>
            </w:r>
          </w:p>
        </w:tc>
        <w:tc>
          <w:tcPr>
            <w:tcW w:w="2399" w:type="pct"/>
            <w:gridSpan w:val="2"/>
            <w:tcBorders>
              <w:top w:val="nil"/>
              <w:left w:val="nil"/>
              <w:bottom w:val="single" w:sz="4" w:space="0" w:color="auto"/>
              <w:right w:val="single" w:sz="4" w:space="0" w:color="auto"/>
            </w:tcBorders>
            <w:vAlign w:val="center"/>
            <w:hideMark/>
          </w:tcPr>
          <w:p w14:paraId="2B615259" w14:textId="77777777" w:rsidR="00251826" w:rsidRPr="00251826" w:rsidRDefault="00251826" w:rsidP="00251826">
            <w:pPr>
              <w:spacing w:before="120"/>
              <w:jc w:val="both"/>
              <w:rPr>
                <w:sz w:val="22"/>
              </w:rPr>
            </w:pPr>
            <w:r w:rsidRPr="00251826">
              <w:rPr>
                <w:sz w:val="22"/>
              </w:rPr>
              <w:t xml:space="preserve">Сети водопроводные по ул. </w:t>
            </w:r>
            <w:proofErr w:type="spellStart"/>
            <w:r w:rsidRPr="00251826">
              <w:rPr>
                <w:sz w:val="22"/>
              </w:rPr>
              <w:t>Буденого</w:t>
            </w:r>
            <w:proofErr w:type="spellEnd"/>
            <w:r w:rsidRPr="00251826">
              <w:rPr>
                <w:sz w:val="22"/>
              </w:rPr>
              <w:t>, протяженностью 2933м</w:t>
            </w:r>
          </w:p>
        </w:tc>
        <w:tc>
          <w:tcPr>
            <w:tcW w:w="971" w:type="pct"/>
            <w:gridSpan w:val="3"/>
            <w:tcBorders>
              <w:top w:val="nil"/>
              <w:left w:val="nil"/>
              <w:bottom w:val="single" w:sz="4" w:space="0" w:color="auto"/>
              <w:right w:val="single" w:sz="4" w:space="0" w:color="auto"/>
            </w:tcBorders>
            <w:hideMark/>
          </w:tcPr>
          <w:p w14:paraId="4FA0F9B9"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6D98FC6E"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759B10D8"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2"/>
          <w:wAfter w:w="10" w:type="pct"/>
          <w:trHeight w:val="56"/>
        </w:trPr>
        <w:tc>
          <w:tcPr>
            <w:tcW w:w="457" w:type="pct"/>
            <w:tcBorders>
              <w:top w:val="nil"/>
              <w:left w:val="single" w:sz="4" w:space="0" w:color="auto"/>
              <w:bottom w:val="single" w:sz="4" w:space="0" w:color="auto"/>
              <w:right w:val="single" w:sz="4" w:space="0" w:color="auto"/>
            </w:tcBorders>
            <w:vAlign w:val="center"/>
          </w:tcPr>
          <w:p w14:paraId="563E9D51" w14:textId="77777777" w:rsidR="00251826" w:rsidRPr="00251826" w:rsidRDefault="00251826" w:rsidP="00251826">
            <w:pPr>
              <w:spacing w:before="120"/>
              <w:jc w:val="both"/>
              <w:rPr>
                <w:sz w:val="22"/>
              </w:rPr>
            </w:pPr>
            <w:r w:rsidRPr="00251826">
              <w:rPr>
                <w:sz w:val="22"/>
              </w:rPr>
              <w:t>3.3.</w:t>
            </w:r>
          </w:p>
        </w:tc>
        <w:tc>
          <w:tcPr>
            <w:tcW w:w="2399" w:type="pct"/>
            <w:gridSpan w:val="2"/>
            <w:tcBorders>
              <w:top w:val="nil"/>
              <w:left w:val="nil"/>
              <w:bottom w:val="single" w:sz="4" w:space="0" w:color="auto"/>
              <w:right w:val="single" w:sz="4" w:space="0" w:color="auto"/>
            </w:tcBorders>
            <w:vAlign w:val="center"/>
            <w:hideMark/>
          </w:tcPr>
          <w:p w14:paraId="3B261447" w14:textId="77777777" w:rsidR="00251826" w:rsidRPr="00251826" w:rsidRDefault="00251826" w:rsidP="00251826">
            <w:pPr>
              <w:spacing w:before="120"/>
              <w:jc w:val="both"/>
              <w:rPr>
                <w:sz w:val="22"/>
              </w:rPr>
            </w:pPr>
            <w:hyperlink r:id="rId48" w:anchor="RANGE!_Toc50371697" w:history="1">
              <w:r w:rsidRPr="00251826">
                <w:rPr>
                  <w:sz w:val="22"/>
                </w:rPr>
                <w:t xml:space="preserve">Водонапорная башня пер. </w:t>
              </w:r>
              <w:proofErr w:type="gramStart"/>
              <w:r w:rsidRPr="00251826">
                <w:rPr>
                  <w:sz w:val="22"/>
                </w:rPr>
                <w:t>Школьный</w:t>
              </w:r>
              <w:proofErr w:type="gramEnd"/>
              <w:r w:rsidRPr="00251826">
                <w:rPr>
                  <w:sz w:val="22"/>
                </w:rPr>
                <w:t>, 6</w:t>
              </w:r>
            </w:hyperlink>
          </w:p>
        </w:tc>
        <w:tc>
          <w:tcPr>
            <w:tcW w:w="971" w:type="pct"/>
            <w:gridSpan w:val="3"/>
            <w:tcBorders>
              <w:top w:val="nil"/>
              <w:left w:val="nil"/>
              <w:bottom w:val="single" w:sz="4" w:space="0" w:color="auto"/>
              <w:right w:val="single" w:sz="4" w:space="0" w:color="auto"/>
            </w:tcBorders>
            <w:hideMark/>
          </w:tcPr>
          <w:p w14:paraId="3EE4B831"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677B05D1"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6BBDF162"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2"/>
          <w:wAfter w:w="10" w:type="pct"/>
          <w:trHeight w:val="56"/>
        </w:trPr>
        <w:tc>
          <w:tcPr>
            <w:tcW w:w="457" w:type="pct"/>
            <w:tcBorders>
              <w:top w:val="nil"/>
              <w:left w:val="single" w:sz="4" w:space="0" w:color="auto"/>
              <w:bottom w:val="single" w:sz="4" w:space="0" w:color="auto"/>
              <w:right w:val="single" w:sz="4" w:space="0" w:color="auto"/>
            </w:tcBorders>
            <w:vAlign w:val="center"/>
          </w:tcPr>
          <w:p w14:paraId="58E21A37" w14:textId="77777777" w:rsidR="00251826" w:rsidRPr="00251826" w:rsidRDefault="00251826" w:rsidP="00251826">
            <w:pPr>
              <w:spacing w:before="120"/>
              <w:jc w:val="both"/>
              <w:rPr>
                <w:sz w:val="22"/>
              </w:rPr>
            </w:pPr>
            <w:r w:rsidRPr="00251826">
              <w:rPr>
                <w:sz w:val="22"/>
              </w:rPr>
              <w:t>3.4.</w:t>
            </w:r>
          </w:p>
        </w:tc>
        <w:tc>
          <w:tcPr>
            <w:tcW w:w="2399" w:type="pct"/>
            <w:gridSpan w:val="2"/>
            <w:tcBorders>
              <w:top w:val="nil"/>
              <w:left w:val="nil"/>
              <w:bottom w:val="single" w:sz="4" w:space="0" w:color="auto"/>
              <w:right w:val="single" w:sz="4" w:space="0" w:color="auto"/>
            </w:tcBorders>
            <w:vAlign w:val="center"/>
            <w:hideMark/>
          </w:tcPr>
          <w:p w14:paraId="75149176" w14:textId="77777777" w:rsidR="00251826" w:rsidRPr="00251826" w:rsidRDefault="00251826" w:rsidP="00251826">
            <w:pPr>
              <w:spacing w:before="120"/>
              <w:jc w:val="both"/>
              <w:rPr>
                <w:sz w:val="22"/>
              </w:rPr>
            </w:pPr>
            <w:r w:rsidRPr="00251826">
              <w:rPr>
                <w:sz w:val="22"/>
              </w:rPr>
              <w:t xml:space="preserve">Сети водопроводные по пер. </w:t>
            </w:r>
            <w:proofErr w:type="gramStart"/>
            <w:r w:rsidRPr="00251826">
              <w:rPr>
                <w:sz w:val="22"/>
              </w:rPr>
              <w:t>Школьный</w:t>
            </w:r>
            <w:proofErr w:type="gramEnd"/>
            <w:r w:rsidRPr="00251826">
              <w:rPr>
                <w:sz w:val="22"/>
              </w:rPr>
              <w:t>, протяженностью 676м</w:t>
            </w:r>
          </w:p>
        </w:tc>
        <w:tc>
          <w:tcPr>
            <w:tcW w:w="971" w:type="pct"/>
            <w:gridSpan w:val="3"/>
            <w:tcBorders>
              <w:top w:val="nil"/>
              <w:left w:val="nil"/>
              <w:bottom w:val="single" w:sz="4" w:space="0" w:color="auto"/>
              <w:right w:val="single" w:sz="4" w:space="0" w:color="auto"/>
            </w:tcBorders>
            <w:hideMark/>
          </w:tcPr>
          <w:p w14:paraId="311D41C5"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4A70FD9B"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62D6EAF7"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2"/>
          <w:wAfter w:w="10" w:type="pct"/>
          <w:trHeight w:val="600"/>
        </w:trPr>
        <w:tc>
          <w:tcPr>
            <w:tcW w:w="457" w:type="pct"/>
            <w:tcBorders>
              <w:top w:val="nil"/>
              <w:left w:val="single" w:sz="4" w:space="0" w:color="auto"/>
              <w:bottom w:val="single" w:sz="4" w:space="0" w:color="auto"/>
              <w:right w:val="single" w:sz="4" w:space="0" w:color="auto"/>
            </w:tcBorders>
            <w:vAlign w:val="center"/>
          </w:tcPr>
          <w:p w14:paraId="70E220C7" w14:textId="77777777" w:rsidR="00251826" w:rsidRPr="00251826" w:rsidRDefault="00251826" w:rsidP="00251826">
            <w:pPr>
              <w:spacing w:before="120"/>
              <w:jc w:val="both"/>
              <w:rPr>
                <w:sz w:val="22"/>
              </w:rPr>
            </w:pPr>
            <w:r w:rsidRPr="00251826">
              <w:rPr>
                <w:sz w:val="22"/>
              </w:rPr>
              <w:t>3.5.</w:t>
            </w:r>
          </w:p>
        </w:tc>
        <w:tc>
          <w:tcPr>
            <w:tcW w:w="2399" w:type="pct"/>
            <w:gridSpan w:val="2"/>
            <w:tcBorders>
              <w:top w:val="nil"/>
              <w:left w:val="nil"/>
              <w:bottom w:val="single" w:sz="4" w:space="0" w:color="auto"/>
              <w:right w:val="single" w:sz="4" w:space="0" w:color="auto"/>
            </w:tcBorders>
            <w:vAlign w:val="center"/>
            <w:hideMark/>
          </w:tcPr>
          <w:p w14:paraId="2E106CF4" w14:textId="77777777" w:rsidR="00251826" w:rsidRPr="00251826" w:rsidRDefault="00251826" w:rsidP="00251826">
            <w:pPr>
              <w:spacing w:before="120"/>
              <w:jc w:val="both"/>
              <w:rPr>
                <w:sz w:val="22"/>
              </w:rPr>
            </w:pPr>
            <w:hyperlink r:id="rId49" w:anchor="RANGE!_Toc50371698" w:history="1">
              <w:r w:rsidRPr="00251826">
                <w:rPr>
                  <w:sz w:val="22"/>
                </w:rPr>
                <w:t>Водонапорная башня по ул. Российская, 4а</w:t>
              </w:r>
            </w:hyperlink>
          </w:p>
        </w:tc>
        <w:tc>
          <w:tcPr>
            <w:tcW w:w="971" w:type="pct"/>
            <w:gridSpan w:val="3"/>
            <w:tcBorders>
              <w:top w:val="nil"/>
              <w:left w:val="nil"/>
              <w:bottom w:val="single" w:sz="4" w:space="0" w:color="auto"/>
              <w:right w:val="single" w:sz="4" w:space="0" w:color="auto"/>
            </w:tcBorders>
            <w:hideMark/>
          </w:tcPr>
          <w:p w14:paraId="47308D74"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2CAF798D"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365A2E41"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2"/>
          <w:wAfter w:w="10" w:type="pct"/>
          <w:trHeight w:val="600"/>
        </w:trPr>
        <w:tc>
          <w:tcPr>
            <w:tcW w:w="457" w:type="pct"/>
            <w:tcBorders>
              <w:top w:val="nil"/>
              <w:left w:val="single" w:sz="4" w:space="0" w:color="auto"/>
              <w:bottom w:val="single" w:sz="4" w:space="0" w:color="auto"/>
              <w:right w:val="single" w:sz="4" w:space="0" w:color="auto"/>
            </w:tcBorders>
            <w:vAlign w:val="center"/>
          </w:tcPr>
          <w:p w14:paraId="6A00F047" w14:textId="77777777" w:rsidR="00251826" w:rsidRPr="00251826" w:rsidRDefault="00251826" w:rsidP="00251826">
            <w:pPr>
              <w:spacing w:before="120"/>
              <w:jc w:val="both"/>
              <w:rPr>
                <w:sz w:val="22"/>
              </w:rPr>
            </w:pPr>
            <w:r w:rsidRPr="00251826">
              <w:rPr>
                <w:sz w:val="22"/>
              </w:rPr>
              <w:t>3.6.</w:t>
            </w:r>
          </w:p>
        </w:tc>
        <w:tc>
          <w:tcPr>
            <w:tcW w:w="2399" w:type="pct"/>
            <w:gridSpan w:val="2"/>
            <w:tcBorders>
              <w:top w:val="nil"/>
              <w:left w:val="nil"/>
              <w:bottom w:val="single" w:sz="4" w:space="0" w:color="auto"/>
              <w:right w:val="single" w:sz="4" w:space="0" w:color="auto"/>
            </w:tcBorders>
            <w:vAlign w:val="center"/>
            <w:hideMark/>
          </w:tcPr>
          <w:p w14:paraId="410EB8DF" w14:textId="77777777" w:rsidR="00251826" w:rsidRPr="00251826" w:rsidRDefault="00251826" w:rsidP="00251826">
            <w:pPr>
              <w:spacing w:before="120"/>
              <w:jc w:val="both"/>
              <w:rPr>
                <w:sz w:val="22"/>
              </w:rPr>
            </w:pPr>
            <w:hyperlink r:id="rId50" w:anchor="RANGE!_Toc50371699" w:history="1">
              <w:r w:rsidRPr="00251826">
                <w:rPr>
                  <w:sz w:val="22"/>
                </w:rPr>
                <w:t>Водонапорная башня ул. Строителей, 6Г</w:t>
              </w:r>
            </w:hyperlink>
          </w:p>
        </w:tc>
        <w:tc>
          <w:tcPr>
            <w:tcW w:w="971" w:type="pct"/>
            <w:gridSpan w:val="3"/>
            <w:tcBorders>
              <w:top w:val="nil"/>
              <w:left w:val="nil"/>
              <w:bottom w:val="single" w:sz="4" w:space="0" w:color="auto"/>
              <w:right w:val="single" w:sz="4" w:space="0" w:color="auto"/>
            </w:tcBorders>
            <w:hideMark/>
          </w:tcPr>
          <w:p w14:paraId="6CD71E1F"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13AB86AC"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44ED8FE3"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3CAD4F2D" w14:textId="77777777" w:rsidR="00251826" w:rsidRPr="00251826" w:rsidRDefault="00251826" w:rsidP="00251826">
            <w:pPr>
              <w:spacing w:before="120"/>
              <w:jc w:val="both"/>
              <w:rPr>
                <w:sz w:val="22"/>
              </w:rPr>
            </w:pPr>
            <w:r w:rsidRPr="00251826">
              <w:rPr>
                <w:sz w:val="22"/>
              </w:rPr>
              <w:t>3.7.</w:t>
            </w:r>
          </w:p>
        </w:tc>
        <w:tc>
          <w:tcPr>
            <w:tcW w:w="2399" w:type="pct"/>
            <w:gridSpan w:val="2"/>
            <w:tcBorders>
              <w:top w:val="nil"/>
              <w:left w:val="nil"/>
              <w:bottom w:val="single" w:sz="4" w:space="0" w:color="auto"/>
              <w:right w:val="single" w:sz="4" w:space="0" w:color="auto"/>
            </w:tcBorders>
            <w:vAlign w:val="center"/>
            <w:hideMark/>
          </w:tcPr>
          <w:p w14:paraId="5FC349D6" w14:textId="77777777" w:rsidR="00251826" w:rsidRPr="00251826" w:rsidRDefault="00251826" w:rsidP="00251826">
            <w:pPr>
              <w:spacing w:before="120"/>
              <w:jc w:val="both"/>
              <w:rPr>
                <w:sz w:val="22"/>
              </w:rPr>
            </w:pPr>
            <w:r w:rsidRPr="00251826">
              <w:rPr>
                <w:sz w:val="22"/>
              </w:rPr>
              <w:t>Сети водопроводные пл. Строителей, протяженность 509 м</w:t>
            </w:r>
          </w:p>
        </w:tc>
        <w:tc>
          <w:tcPr>
            <w:tcW w:w="971" w:type="pct"/>
            <w:gridSpan w:val="3"/>
            <w:tcBorders>
              <w:top w:val="nil"/>
              <w:left w:val="nil"/>
              <w:bottom w:val="single" w:sz="4" w:space="0" w:color="auto"/>
              <w:right w:val="single" w:sz="4" w:space="0" w:color="auto"/>
            </w:tcBorders>
            <w:hideMark/>
          </w:tcPr>
          <w:p w14:paraId="61F4846F"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7C899387"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2C756541"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hRule="exact" w:val="1148"/>
        </w:trPr>
        <w:tc>
          <w:tcPr>
            <w:tcW w:w="460" w:type="pct"/>
            <w:gridSpan w:val="2"/>
            <w:tcBorders>
              <w:top w:val="nil"/>
              <w:left w:val="single" w:sz="4" w:space="0" w:color="auto"/>
              <w:bottom w:val="single" w:sz="4" w:space="0" w:color="auto"/>
              <w:right w:val="single" w:sz="4" w:space="0" w:color="auto"/>
            </w:tcBorders>
            <w:vAlign w:val="center"/>
          </w:tcPr>
          <w:p w14:paraId="68B5DC3E" w14:textId="77777777" w:rsidR="00251826" w:rsidRPr="00251826" w:rsidRDefault="00251826" w:rsidP="00251826">
            <w:pPr>
              <w:spacing w:before="120"/>
              <w:jc w:val="both"/>
              <w:rPr>
                <w:sz w:val="22"/>
              </w:rPr>
            </w:pPr>
            <w:r w:rsidRPr="00251826">
              <w:rPr>
                <w:sz w:val="22"/>
              </w:rPr>
              <w:t>3.8.</w:t>
            </w:r>
          </w:p>
        </w:tc>
        <w:tc>
          <w:tcPr>
            <w:tcW w:w="2399" w:type="pct"/>
            <w:gridSpan w:val="2"/>
            <w:tcBorders>
              <w:top w:val="nil"/>
              <w:left w:val="nil"/>
              <w:bottom w:val="single" w:sz="4" w:space="0" w:color="auto"/>
              <w:right w:val="single" w:sz="4" w:space="0" w:color="auto"/>
            </w:tcBorders>
            <w:vAlign w:val="center"/>
            <w:hideMark/>
          </w:tcPr>
          <w:p w14:paraId="23CF1C21" w14:textId="77777777" w:rsidR="00251826" w:rsidRPr="00251826" w:rsidRDefault="00251826" w:rsidP="00251826">
            <w:pPr>
              <w:spacing w:before="120"/>
              <w:jc w:val="both"/>
              <w:rPr>
                <w:sz w:val="22"/>
              </w:rPr>
            </w:pPr>
            <w:r w:rsidRPr="00251826">
              <w:rPr>
                <w:sz w:val="22"/>
              </w:rPr>
              <w:t xml:space="preserve">Сети водопроводные, назначение: сооружения коммунального хозяйства, протяженность 555 м, находящиеся по адресу: Иркутская область, </w:t>
            </w:r>
            <w:proofErr w:type="spellStart"/>
            <w:r w:rsidRPr="00251826">
              <w:rPr>
                <w:sz w:val="22"/>
              </w:rPr>
              <w:t>Заларинский</w:t>
            </w:r>
            <w:proofErr w:type="spellEnd"/>
            <w:r w:rsidRPr="00251826">
              <w:rPr>
                <w:sz w:val="22"/>
              </w:rPr>
              <w:t xml:space="preserve"> район, </w:t>
            </w:r>
            <w:proofErr w:type="spellStart"/>
            <w:r w:rsidRPr="00251826">
              <w:rPr>
                <w:sz w:val="22"/>
              </w:rPr>
              <w:t>р.п</w:t>
            </w:r>
            <w:proofErr w:type="spellEnd"/>
            <w:r w:rsidRPr="00251826">
              <w:rPr>
                <w:sz w:val="22"/>
              </w:rPr>
              <w:t xml:space="preserve">. </w:t>
            </w:r>
            <w:proofErr w:type="spellStart"/>
            <w:r w:rsidRPr="00251826">
              <w:rPr>
                <w:sz w:val="22"/>
              </w:rPr>
              <w:t>Залари</w:t>
            </w:r>
            <w:proofErr w:type="spellEnd"/>
            <w:r w:rsidRPr="00251826">
              <w:rPr>
                <w:sz w:val="22"/>
              </w:rPr>
              <w:t xml:space="preserve">, территория ЦРБ, </w:t>
            </w:r>
          </w:p>
        </w:tc>
        <w:tc>
          <w:tcPr>
            <w:tcW w:w="971" w:type="pct"/>
            <w:gridSpan w:val="3"/>
            <w:tcBorders>
              <w:top w:val="nil"/>
              <w:left w:val="nil"/>
              <w:bottom w:val="single" w:sz="4" w:space="0" w:color="auto"/>
              <w:right w:val="single" w:sz="4" w:space="0" w:color="auto"/>
            </w:tcBorders>
            <w:hideMark/>
          </w:tcPr>
          <w:p w14:paraId="5B76DD27"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7A0EFFB9" w14:textId="77777777" w:rsidR="00251826" w:rsidRPr="00251826" w:rsidRDefault="00251826" w:rsidP="00251826">
            <w:pPr>
              <w:spacing w:before="120"/>
              <w:ind w:right="-155"/>
              <w:jc w:val="center"/>
              <w:rPr>
                <w:sz w:val="22"/>
              </w:rPr>
            </w:pPr>
            <w:r w:rsidRPr="00251826">
              <w:rPr>
                <w:sz w:val="22"/>
              </w:rPr>
              <w:t>ООО «АКВАТРОНИКА»</w:t>
            </w:r>
          </w:p>
        </w:tc>
      </w:tr>
      <w:tr w:rsidR="00251826" w:rsidRPr="00251826" w14:paraId="14014C8B"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hideMark/>
          </w:tcPr>
          <w:p w14:paraId="2EBA2AA2" w14:textId="77777777" w:rsidR="00251826" w:rsidRPr="00251826" w:rsidRDefault="00251826" w:rsidP="00251826">
            <w:pPr>
              <w:spacing w:before="120"/>
              <w:jc w:val="both"/>
              <w:rPr>
                <w:sz w:val="22"/>
              </w:rPr>
            </w:pPr>
            <w:r w:rsidRPr="00251826">
              <w:rPr>
                <w:sz w:val="22"/>
              </w:rPr>
              <w:t>3.9.</w:t>
            </w:r>
          </w:p>
        </w:tc>
        <w:tc>
          <w:tcPr>
            <w:tcW w:w="2399" w:type="pct"/>
            <w:gridSpan w:val="2"/>
            <w:tcBorders>
              <w:top w:val="nil"/>
              <w:left w:val="nil"/>
              <w:bottom w:val="single" w:sz="4" w:space="0" w:color="auto"/>
              <w:right w:val="single" w:sz="4" w:space="0" w:color="auto"/>
            </w:tcBorders>
            <w:vAlign w:val="center"/>
            <w:hideMark/>
          </w:tcPr>
          <w:p w14:paraId="37024F49" w14:textId="77777777" w:rsidR="00251826" w:rsidRPr="00251826" w:rsidRDefault="00251826" w:rsidP="00251826">
            <w:pPr>
              <w:spacing w:before="120"/>
              <w:jc w:val="both"/>
              <w:rPr>
                <w:sz w:val="22"/>
              </w:rPr>
            </w:pPr>
            <w:r w:rsidRPr="00251826">
              <w:rPr>
                <w:sz w:val="22"/>
              </w:rPr>
              <w:t xml:space="preserve">Сооружение водонапорная башня, назначение: сооружения водозаборные, общая площадь 6,5 </w:t>
            </w:r>
            <w:proofErr w:type="spellStart"/>
            <w:r w:rsidRPr="00251826">
              <w:rPr>
                <w:sz w:val="22"/>
              </w:rPr>
              <w:t>кв</w:t>
            </w:r>
            <w:proofErr w:type="gramStart"/>
            <w:r w:rsidRPr="00251826">
              <w:rPr>
                <w:sz w:val="22"/>
              </w:rPr>
              <w:t>.м</w:t>
            </w:r>
            <w:proofErr w:type="spellEnd"/>
            <w:proofErr w:type="gramEnd"/>
            <w:r w:rsidRPr="00251826">
              <w:rPr>
                <w:sz w:val="22"/>
              </w:rPr>
              <w:t xml:space="preserve">, находящиеся по адресу: Иркутская область, </w:t>
            </w:r>
            <w:proofErr w:type="spellStart"/>
            <w:r w:rsidRPr="00251826">
              <w:rPr>
                <w:sz w:val="22"/>
              </w:rPr>
              <w:t>Заларинский</w:t>
            </w:r>
            <w:proofErr w:type="spellEnd"/>
            <w:r w:rsidRPr="00251826">
              <w:rPr>
                <w:sz w:val="22"/>
              </w:rPr>
              <w:t xml:space="preserve"> район, </w:t>
            </w:r>
            <w:proofErr w:type="spellStart"/>
            <w:r w:rsidRPr="00251826">
              <w:rPr>
                <w:sz w:val="22"/>
              </w:rPr>
              <w:t>р.п</w:t>
            </w:r>
            <w:proofErr w:type="spellEnd"/>
            <w:r w:rsidRPr="00251826">
              <w:rPr>
                <w:sz w:val="22"/>
              </w:rPr>
              <w:t xml:space="preserve">. </w:t>
            </w:r>
            <w:proofErr w:type="spellStart"/>
            <w:r w:rsidRPr="00251826">
              <w:rPr>
                <w:sz w:val="22"/>
              </w:rPr>
              <w:t>Залари</w:t>
            </w:r>
            <w:proofErr w:type="spellEnd"/>
            <w:r w:rsidRPr="00251826">
              <w:rPr>
                <w:sz w:val="22"/>
              </w:rPr>
              <w:t xml:space="preserve">, ул. Рокоссовского, д.14Г, </w:t>
            </w:r>
          </w:p>
        </w:tc>
        <w:tc>
          <w:tcPr>
            <w:tcW w:w="971" w:type="pct"/>
            <w:gridSpan w:val="3"/>
            <w:tcBorders>
              <w:top w:val="nil"/>
              <w:left w:val="nil"/>
              <w:bottom w:val="single" w:sz="4" w:space="0" w:color="auto"/>
              <w:right w:val="single" w:sz="4" w:space="0" w:color="auto"/>
            </w:tcBorders>
            <w:hideMark/>
          </w:tcPr>
          <w:p w14:paraId="6EA87377"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4F62952A" w14:textId="77777777" w:rsidR="00251826" w:rsidRPr="00251826" w:rsidRDefault="00251826" w:rsidP="00251826">
            <w:pPr>
              <w:spacing w:before="120"/>
              <w:ind w:right="-155"/>
              <w:jc w:val="center"/>
              <w:rPr>
                <w:sz w:val="22"/>
              </w:rPr>
            </w:pPr>
            <w:r w:rsidRPr="00251826">
              <w:rPr>
                <w:sz w:val="22"/>
              </w:rPr>
              <w:t>ООО «АКВАТРОНИКА»</w:t>
            </w:r>
          </w:p>
        </w:tc>
      </w:tr>
      <w:tr w:rsidR="00251826" w:rsidRPr="00251826" w14:paraId="47351387"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300"/>
        </w:trPr>
        <w:tc>
          <w:tcPr>
            <w:tcW w:w="460" w:type="pct"/>
            <w:gridSpan w:val="2"/>
            <w:tcBorders>
              <w:top w:val="nil"/>
              <w:left w:val="single" w:sz="4" w:space="0" w:color="auto"/>
              <w:bottom w:val="single" w:sz="4" w:space="0" w:color="auto"/>
              <w:right w:val="single" w:sz="4" w:space="0" w:color="auto"/>
            </w:tcBorders>
            <w:shd w:val="clear" w:color="000000" w:fill="C5D9F1"/>
            <w:vAlign w:val="center"/>
            <w:hideMark/>
          </w:tcPr>
          <w:p w14:paraId="10E233A3" w14:textId="77777777" w:rsidR="00251826" w:rsidRPr="00251826" w:rsidRDefault="00251826" w:rsidP="00251826">
            <w:pPr>
              <w:spacing w:before="120"/>
              <w:jc w:val="both"/>
              <w:rPr>
                <w:sz w:val="22"/>
              </w:rPr>
            </w:pPr>
            <w:r w:rsidRPr="00251826">
              <w:rPr>
                <w:sz w:val="22"/>
              </w:rPr>
              <w:t>4.</w:t>
            </w:r>
          </w:p>
        </w:tc>
        <w:tc>
          <w:tcPr>
            <w:tcW w:w="4540" w:type="pct"/>
            <w:gridSpan w:val="9"/>
            <w:tcBorders>
              <w:top w:val="single" w:sz="4" w:space="0" w:color="auto"/>
              <w:left w:val="nil"/>
              <w:bottom w:val="single" w:sz="4" w:space="0" w:color="auto"/>
              <w:right w:val="single" w:sz="4" w:space="0" w:color="auto"/>
            </w:tcBorders>
            <w:shd w:val="clear" w:color="000000" w:fill="C5D9F1"/>
            <w:vAlign w:val="center"/>
            <w:hideMark/>
          </w:tcPr>
          <w:p w14:paraId="50E39E19" w14:textId="77777777" w:rsidR="00251826" w:rsidRPr="00251826" w:rsidRDefault="00251826" w:rsidP="00251826">
            <w:pPr>
              <w:spacing w:before="120"/>
              <w:jc w:val="both"/>
              <w:rPr>
                <w:sz w:val="22"/>
              </w:rPr>
            </w:pPr>
            <w:r w:rsidRPr="00251826">
              <w:rPr>
                <w:sz w:val="22"/>
              </w:rPr>
              <w:t>Павильоны</w:t>
            </w:r>
          </w:p>
        </w:tc>
      </w:tr>
      <w:tr w:rsidR="00251826" w:rsidRPr="00251826" w14:paraId="2AE324C3"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600"/>
        </w:trPr>
        <w:tc>
          <w:tcPr>
            <w:tcW w:w="460" w:type="pct"/>
            <w:gridSpan w:val="2"/>
            <w:tcBorders>
              <w:top w:val="nil"/>
              <w:left w:val="single" w:sz="4" w:space="0" w:color="auto"/>
              <w:bottom w:val="single" w:sz="4" w:space="0" w:color="auto"/>
              <w:right w:val="single" w:sz="4" w:space="0" w:color="auto"/>
            </w:tcBorders>
            <w:vAlign w:val="center"/>
            <w:hideMark/>
          </w:tcPr>
          <w:p w14:paraId="5A3AF1D7" w14:textId="77777777" w:rsidR="00251826" w:rsidRPr="00251826" w:rsidRDefault="00251826" w:rsidP="00251826">
            <w:pPr>
              <w:spacing w:before="120"/>
              <w:jc w:val="both"/>
              <w:rPr>
                <w:sz w:val="22"/>
              </w:rPr>
            </w:pPr>
            <w:r w:rsidRPr="00251826">
              <w:rPr>
                <w:sz w:val="22"/>
              </w:rPr>
              <w:t>4.1.</w:t>
            </w:r>
          </w:p>
        </w:tc>
        <w:tc>
          <w:tcPr>
            <w:tcW w:w="2399" w:type="pct"/>
            <w:gridSpan w:val="2"/>
            <w:tcBorders>
              <w:top w:val="nil"/>
              <w:left w:val="nil"/>
              <w:bottom w:val="single" w:sz="4" w:space="0" w:color="auto"/>
              <w:right w:val="single" w:sz="4" w:space="0" w:color="auto"/>
            </w:tcBorders>
            <w:vAlign w:val="center"/>
            <w:hideMark/>
          </w:tcPr>
          <w:p w14:paraId="225CB01B" w14:textId="77777777" w:rsidR="00251826" w:rsidRPr="00251826" w:rsidRDefault="00251826" w:rsidP="00251826">
            <w:pPr>
              <w:spacing w:before="120"/>
              <w:jc w:val="both"/>
              <w:rPr>
                <w:sz w:val="22"/>
              </w:rPr>
            </w:pPr>
            <w:hyperlink r:id="rId51" w:anchor="RANGE!_Toc50371683" w:history="1">
              <w:r w:rsidRPr="00251826">
                <w:rPr>
                  <w:sz w:val="22"/>
                </w:rPr>
                <w:t xml:space="preserve">Водокачка пер. </w:t>
              </w:r>
              <w:proofErr w:type="gramStart"/>
              <w:r w:rsidRPr="00251826">
                <w:rPr>
                  <w:sz w:val="22"/>
                </w:rPr>
                <w:t>Коммунальный</w:t>
              </w:r>
              <w:proofErr w:type="gramEnd"/>
              <w:r w:rsidRPr="00251826">
                <w:rPr>
                  <w:sz w:val="22"/>
                </w:rPr>
                <w:t>, 2а</w:t>
              </w:r>
            </w:hyperlink>
          </w:p>
        </w:tc>
        <w:tc>
          <w:tcPr>
            <w:tcW w:w="971" w:type="pct"/>
            <w:gridSpan w:val="3"/>
            <w:tcBorders>
              <w:top w:val="nil"/>
              <w:left w:val="nil"/>
              <w:bottom w:val="single" w:sz="4" w:space="0" w:color="auto"/>
              <w:right w:val="single" w:sz="4" w:space="0" w:color="auto"/>
            </w:tcBorders>
            <w:hideMark/>
          </w:tcPr>
          <w:p w14:paraId="58DCBDF8"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2770BBD8"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0BA27A53"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600"/>
        </w:trPr>
        <w:tc>
          <w:tcPr>
            <w:tcW w:w="460" w:type="pct"/>
            <w:gridSpan w:val="2"/>
            <w:tcBorders>
              <w:top w:val="nil"/>
              <w:left w:val="single" w:sz="4" w:space="0" w:color="auto"/>
              <w:bottom w:val="single" w:sz="4" w:space="0" w:color="auto"/>
              <w:right w:val="single" w:sz="4" w:space="0" w:color="auto"/>
            </w:tcBorders>
            <w:vAlign w:val="center"/>
            <w:hideMark/>
          </w:tcPr>
          <w:p w14:paraId="670617C4" w14:textId="77777777" w:rsidR="00251826" w:rsidRPr="00251826" w:rsidRDefault="00251826" w:rsidP="00251826">
            <w:pPr>
              <w:spacing w:before="120"/>
              <w:jc w:val="both"/>
              <w:rPr>
                <w:sz w:val="22"/>
              </w:rPr>
            </w:pPr>
            <w:r w:rsidRPr="00251826">
              <w:rPr>
                <w:sz w:val="22"/>
              </w:rPr>
              <w:t>4.2.</w:t>
            </w:r>
          </w:p>
        </w:tc>
        <w:tc>
          <w:tcPr>
            <w:tcW w:w="2399" w:type="pct"/>
            <w:gridSpan w:val="2"/>
            <w:tcBorders>
              <w:top w:val="nil"/>
              <w:left w:val="nil"/>
              <w:bottom w:val="single" w:sz="4" w:space="0" w:color="auto"/>
              <w:right w:val="single" w:sz="4" w:space="0" w:color="auto"/>
            </w:tcBorders>
            <w:vAlign w:val="center"/>
            <w:hideMark/>
          </w:tcPr>
          <w:p w14:paraId="6FCAAC9E" w14:textId="77777777" w:rsidR="00251826" w:rsidRPr="00251826" w:rsidRDefault="00251826" w:rsidP="00251826">
            <w:pPr>
              <w:spacing w:before="120"/>
              <w:jc w:val="both"/>
              <w:rPr>
                <w:sz w:val="22"/>
              </w:rPr>
            </w:pPr>
            <w:hyperlink r:id="rId52" w:anchor="RANGE!_Toc50371684" w:history="1">
              <w:r w:rsidRPr="00251826">
                <w:rPr>
                  <w:sz w:val="22"/>
                </w:rPr>
                <w:t>Водокачка ул. Ломоносова, 10</w:t>
              </w:r>
            </w:hyperlink>
          </w:p>
        </w:tc>
        <w:tc>
          <w:tcPr>
            <w:tcW w:w="971" w:type="pct"/>
            <w:gridSpan w:val="3"/>
            <w:tcBorders>
              <w:top w:val="nil"/>
              <w:left w:val="nil"/>
              <w:bottom w:val="single" w:sz="4" w:space="0" w:color="auto"/>
              <w:right w:val="single" w:sz="4" w:space="0" w:color="auto"/>
            </w:tcBorders>
            <w:hideMark/>
          </w:tcPr>
          <w:p w14:paraId="4D4D1140"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209B94A6"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2D349508"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765"/>
        </w:trPr>
        <w:tc>
          <w:tcPr>
            <w:tcW w:w="460" w:type="pct"/>
            <w:gridSpan w:val="2"/>
            <w:tcBorders>
              <w:top w:val="nil"/>
              <w:left w:val="single" w:sz="4" w:space="0" w:color="auto"/>
              <w:bottom w:val="single" w:sz="4" w:space="0" w:color="auto"/>
              <w:right w:val="single" w:sz="4" w:space="0" w:color="auto"/>
            </w:tcBorders>
            <w:vAlign w:val="center"/>
            <w:hideMark/>
          </w:tcPr>
          <w:p w14:paraId="733B89B5" w14:textId="77777777" w:rsidR="00251826" w:rsidRPr="00251826" w:rsidRDefault="00251826" w:rsidP="00251826">
            <w:pPr>
              <w:spacing w:before="120"/>
              <w:jc w:val="both"/>
              <w:rPr>
                <w:sz w:val="22"/>
              </w:rPr>
            </w:pPr>
            <w:r w:rsidRPr="00251826">
              <w:rPr>
                <w:sz w:val="22"/>
              </w:rPr>
              <w:lastRenderedPageBreak/>
              <w:t>4.3.</w:t>
            </w:r>
          </w:p>
        </w:tc>
        <w:tc>
          <w:tcPr>
            <w:tcW w:w="2399" w:type="pct"/>
            <w:gridSpan w:val="2"/>
            <w:tcBorders>
              <w:top w:val="nil"/>
              <w:left w:val="nil"/>
              <w:bottom w:val="single" w:sz="4" w:space="0" w:color="auto"/>
              <w:right w:val="single" w:sz="4" w:space="0" w:color="auto"/>
            </w:tcBorders>
            <w:vAlign w:val="center"/>
            <w:hideMark/>
          </w:tcPr>
          <w:p w14:paraId="4E1ED080" w14:textId="77777777" w:rsidR="00251826" w:rsidRPr="00251826" w:rsidRDefault="00251826" w:rsidP="00251826">
            <w:pPr>
              <w:spacing w:before="120"/>
              <w:jc w:val="both"/>
              <w:rPr>
                <w:sz w:val="22"/>
              </w:rPr>
            </w:pPr>
            <w:hyperlink r:id="rId53" w:anchor="RANGE!_Toc50371685" w:history="1">
              <w:proofErr w:type="spellStart"/>
              <w:r w:rsidRPr="00251826">
                <w:rPr>
                  <w:sz w:val="22"/>
                </w:rPr>
                <w:t>Водораздаточный</w:t>
              </w:r>
              <w:proofErr w:type="spellEnd"/>
              <w:r w:rsidRPr="00251826">
                <w:rPr>
                  <w:sz w:val="22"/>
                </w:rPr>
                <w:t xml:space="preserve"> павильон ул. 3-я </w:t>
              </w:r>
              <w:proofErr w:type="gramStart"/>
              <w:r w:rsidRPr="00251826">
                <w:rPr>
                  <w:sz w:val="22"/>
                </w:rPr>
                <w:t>Советская</w:t>
              </w:r>
              <w:proofErr w:type="gramEnd"/>
              <w:r w:rsidRPr="00251826">
                <w:rPr>
                  <w:sz w:val="22"/>
                </w:rPr>
                <w:t>, 12</w:t>
              </w:r>
            </w:hyperlink>
          </w:p>
        </w:tc>
        <w:tc>
          <w:tcPr>
            <w:tcW w:w="971" w:type="pct"/>
            <w:gridSpan w:val="3"/>
            <w:tcBorders>
              <w:top w:val="nil"/>
              <w:left w:val="nil"/>
              <w:bottom w:val="single" w:sz="4" w:space="0" w:color="auto"/>
              <w:right w:val="single" w:sz="4" w:space="0" w:color="auto"/>
            </w:tcBorders>
            <w:hideMark/>
          </w:tcPr>
          <w:p w14:paraId="0F319FFC"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7DD34615"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706722F0"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hideMark/>
          </w:tcPr>
          <w:p w14:paraId="5546220E" w14:textId="77777777" w:rsidR="00251826" w:rsidRPr="00251826" w:rsidRDefault="00251826" w:rsidP="00251826">
            <w:pPr>
              <w:spacing w:before="120"/>
              <w:jc w:val="both"/>
              <w:rPr>
                <w:sz w:val="22"/>
              </w:rPr>
            </w:pPr>
            <w:r w:rsidRPr="00251826">
              <w:rPr>
                <w:sz w:val="22"/>
              </w:rPr>
              <w:t>4.4.</w:t>
            </w:r>
          </w:p>
        </w:tc>
        <w:tc>
          <w:tcPr>
            <w:tcW w:w="2399" w:type="pct"/>
            <w:gridSpan w:val="2"/>
            <w:tcBorders>
              <w:top w:val="nil"/>
              <w:left w:val="nil"/>
              <w:bottom w:val="single" w:sz="4" w:space="0" w:color="auto"/>
              <w:right w:val="single" w:sz="4" w:space="0" w:color="auto"/>
            </w:tcBorders>
            <w:vAlign w:val="center"/>
            <w:hideMark/>
          </w:tcPr>
          <w:p w14:paraId="7E955E3B" w14:textId="77777777" w:rsidR="00251826" w:rsidRPr="00251826" w:rsidRDefault="00251826" w:rsidP="00251826">
            <w:pPr>
              <w:spacing w:before="120"/>
              <w:jc w:val="both"/>
              <w:rPr>
                <w:sz w:val="22"/>
              </w:rPr>
            </w:pPr>
            <w:hyperlink r:id="rId54" w:anchor="RANGE!_Toc50371686" w:history="1">
              <w:proofErr w:type="spellStart"/>
              <w:r w:rsidRPr="00251826">
                <w:rPr>
                  <w:sz w:val="22"/>
                </w:rPr>
                <w:t>Водораздаточный</w:t>
              </w:r>
              <w:proofErr w:type="spellEnd"/>
              <w:r w:rsidRPr="00251826">
                <w:rPr>
                  <w:sz w:val="22"/>
                </w:rPr>
                <w:t xml:space="preserve"> павильон пер. Советский, 2а</w:t>
              </w:r>
            </w:hyperlink>
          </w:p>
        </w:tc>
        <w:tc>
          <w:tcPr>
            <w:tcW w:w="971" w:type="pct"/>
            <w:gridSpan w:val="3"/>
            <w:tcBorders>
              <w:top w:val="nil"/>
              <w:left w:val="nil"/>
              <w:bottom w:val="single" w:sz="4" w:space="0" w:color="auto"/>
              <w:right w:val="single" w:sz="4" w:space="0" w:color="auto"/>
            </w:tcBorders>
            <w:hideMark/>
          </w:tcPr>
          <w:p w14:paraId="434CF3E5"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7A3578C5" w14:textId="77777777" w:rsidR="00251826" w:rsidRPr="00251826" w:rsidRDefault="00251826" w:rsidP="00251826">
            <w:pPr>
              <w:spacing w:before="120"/>
              <w:jc w:val="center"/>
              <w:rPr>
                <w:sz w:val="22"/>
              </w:rPr>
            </w:pPr>
            <w:r w:rsidRPr="00251826">
              <w:rPr>
                <w:sz w:val="22"/>
              </w:rPr>
              <w:t> </w:t>
            </w:r>
          </w:p>
        </w:tc>
      </w:tr>
      <w:tr w:rsidR="00251826" w:rsidRPr="00251826" w14:paraId="6E718921"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3FB43751" w14:textId="77777777" w:rsidR="00251826" w:rsidRPr="00251826" w:rsidRDefault="00251826" w:rsidP="00251826">
            <w:pPr>
              <w:spacing w:before="120"/>
              <w:jc w:val="both"/>
              <w:rPr>
                <w:sz w:val="22"/>
              </w:rPr>
            </w:pPr>
            <w:r w:rsidRPr="00251826">
              <w:rPr>
                <w:sz w:val="22"/>
              </w:rPr>
              <w:t>4.5.</w:t>
            </w:r>
          </w:p>
        </w:tc>
        <w:tc>
          <w:tcPr>
            <w:tcW w:w="2399" w:type="pct"/>
            <w:gridSpan w:val="2"/>
            <w:tcBorders>
              <w:top w:val="nil"/>
              <w:left w:val="nil"/>
              <w:bottom w:val="single" w:sz="4" w:space="0" w:color="auto"/>
              <w:right w:val="single" w:sz="4" w:space="0" w:color="auto"/>
            </w:tcBorders>
            <w:vAlign w:val="center"/>
            <w:hideMark/>
          </w:tcPr>
          <w:p w14:paraId="7FBAE814" w14:textId="77777777" w:rsidR="00251826" w:rsidRPr="00251826" w:rsidRDefault="00251826" w:rsidP="00251826">
            <w:pPr>
              <w:spacing w:before="120"/>
              <w:jc w:val="both"/>
              <w:rPr>
                <w:sz w:val="22"/>
              </w:rPr>
            </w:pPr>
            <w:hyperlink r:id="rId55" w:anchor="RANGE!_Toc50371687" w:history="1">
              <w:proofErr w:type="spellStart"/>
              <w:r w:rsidRPr="00251826">
                <w:rPr>
                  <w:sz w:val="22"/>
                </w:rPr>
                <w:t>Водораздаточный</w:t>
              </w:r>
              <w:proofErr w:type="spellEnd"/>
              <w:r w:rsidRPr="00251826">
                <w:rPr>
                  <w:sz w:val="22"/>
                </w:rPr>
                <w:t xml:space="preserve"> павильон ул. </w:t>
              </w:r>
              <w:proofErr w:type="spellStart"/>
              <w:r w:rsidRPr="00251826">
                <w:rPr>
                  <w:sz w:val="22"/>
                </w:rPr>
                <w:t>Ваулова</w:t>
              </w:r>
              <w:proofErr w:type="spellEnd"/>
              <w:r w:rsidRPr="00251826">
                <w:rPr>
                  <w:sz w:val="22"/>
                </w:rPr>
                <w:t>, 28а</w:t>
              </w:r>
            </w:hyperlink>
          </w:p>
        </w:tc>
        <w:tc>
          <w:tcPr>
            <w:tcW w:w="971" w:type="pct"/>
            <w:gridSpan w:val="3"/>
            <w:tcBorders>
              <w:top w:val="nil"/>
              <w:left w:val="nil"/>
              <w:bottom w:val="single" w:sz="4" w:space="0" w:color="auto"/>
              <w:right w:val="single" w:sz="4" w:space="0" w:color="auto"/>
            </w:tcBorders>
            <w:hideMark/>
          </w:tcPr>
          <w:p w14:paraId="4066364F"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2C3E55E2"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04A8B311"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14A6A283" w14:textId="77777777" w:rsidR="00251826" w:rsidRPr="00251826" w:rsidRDefault="00251826" w:rsidP="00251826">
            <w:pPr>
              <w:spacing w:before="120"/>
              <w:jc w:val="both"/>
              <w:rPr>
                <w:sz w:val="22"/>
              </w:rPr>
            </w:pPr>
            <w:r w:rsidRPr="00251826">
              <w:rPr>
                <w:sz w:val="22"/>
              </w:rPr>
              <w:t>4.6.</w:t>
            </w:r>
          </w:p>
        </w:tc>
        <w:tc>
          <w:tcPr>
            <w:tcW w:w="2399" w:type="pct"/>
            <w:gridSpan w:val="2"/>
            <w:tcBorders>
              <w:top w:val="nil"/>
              <w:left w:val="nil"/>
              <w:bottom w:val="single" w:sz="4" w:space="0" w:color="auto"/>
              <w:right w:val="single" w:sz="4" w:space="0" w:color="auto"/>
            </w:tcBorders>
            <w:vAlign w:val="center"/>
            <w:hideMark/>
          </w:tcPr>
          <w:p w14:paraId="57B5483E" w14:textId="77777777" w:rsidR="00251826" w:rsidRPr="00251826" w:rsidRDefault="00251826" w:rsidP="00251826">
            <w:pPr>
              <w:spacing w:before="120"/>
              <w:jc w:val="both"/>
              <w:rPr>
                <w:sz w:val="22"/>
              </w:rPr>
            </w:pPr>
            <w:hyperlink r:id="rId56" w:anchor="RANGE!_Toc50371688" w:history="1">
              <w:proofErr w:type="spellStart"/>
              <w:r w:rsidRPr="00251826">
                <w:rPr>
                  <w:sz w:val="22"/>
                </w:rPr>
                <w:t>Водораздаточный</w:t>
              </w:r>
              <w:proofErr w:type="spellEnd"/>
              <w:r w:rsidRPr="00251826">
                <w:rPr>
                  <w:sz w:val="22"/>
                </w:rPr>
                <w:t xml:space="preserve"> павильон ул. Фрунзе, 10</w:t>
              </w:r>
            </w:hyperlink>
          </w:p>
        </w:tc>
        <w:tc>
          <w:tcPr>
            <w:tcW w:w="971" w:type="pct"/>
            <w:gridSpan w:val="3"/>
            <w:tcBorders>
              <w:top w:val="nil"/>
              <w:left w:val="nil"/>
              <w:bottom w:val="single" w:sz="4" w:space="0" w:color="auto"/>
              <w:right w:val="single" w:sz="4" w:space="0" w:color="auto"/>
            </w:tcBorders>
            <w:hideMark/>
          </w:tcPr>
          <w:p w14:paraId="60A14564"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25F0097C"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5C8D3221"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56EA3E8F" w14:textId="77777777" w:rsidR="00251826" w:rsidRPr="00251826" w:rsidRDefault="00251826" w:rsidP="00251826">
            <w:pPr>
              <w:spacing w:before="120"/>
              <w:jc w:val="both"/>
              <w:rPr>
                <w:sz w:val="22"/>
              </w:rPr>
            </w:pPr>
            <w:r w:rsidRPr="00251826">
              <w:rPr>
                <w:sz w:val="22"/>
              </w:rPr>
              <w:t>4.7.</w:t>
            </w:r>
          </w:p>
        </w:tc>
        <w:tc>
          <w:tcPr>
            <w:tcW w:w="2399" w:type="pct"/>
            <w:gridSpan w:val="2"/>
            <w:tcBorders>
              <w:top w:val="nil"/>
              <w:left w:val="nil"/>
              <w:bottom w:val="single" w:sz="4" w:space="0" w:color="auto"/>
              <w:right w:val="single" w:sz="4" w:space="0" w:color="auto"/>
            </w:tcBorders>
            <w:vAlign w:val="center"/>
            <w:hideMark/>
          </w:tcPr>
          <w:p w14:paraId="736ED44E" w14:textId="77777777" w:rsidR="00251826" w:rsidRPr="00251826" w:rsidRDefault="00251826" w:rsidP="00251826">
            <w:pPr>
              <w:spacing w:before="120"/>
              <w:jc w:val="both"/>
              <w:rPr>
                <w:sz w:val="22"/>
              </w:rPr>
            </w:pPr>
            <w:hyperlink r:id="rId57" w:anchor="RANGE!_Toc50371689" w:history="1">
              <w:r w:rsidRPr="00251826">
                <w:rPr>
                  <w:sz w:val="22"/>
                </w:rPr>
                <w:t>Водокачка ул. Геологическая, 1а</w:t>
              </w:r>
            </w:hyperlink>
          </w:p>
        </w:tc>
        <w:tc>
          <w:tcPr>
            <w:tcW w:w="971" w:type="pct"/>
            <w:gridSpan w:val="3"/>
            <w:tcBorders>
              <w:top w:val="nil"/>
              <w:left w:val="nil"/>
              <w:bottom w:val="single" w:sz="4" w:space="0" w:color="auto"/>
              <w:right w:val="single" w:sz="4" w:space="0" w:color="auto"/>
            </w:tcBorders>
            <w:hideMark/>
          </w:tcPr>
          <w:p w14:paraId="7DD3A4CD"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3B663F0A"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10A3BBF0"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2FC9117A" w14:textId="77777777" w:rsidR="00251826" w:rsidRPr="00251826" w:rsidRDefault="00251826" w:rsidP="00251826">
            <w:pPr>
              <w:spacing w:before="120"/>
              <w:jc w:val="both"/>
              <w:rPr>
                <w:sz w:val="22"/>
              </w:rPr>
            </w:pPr>
            <w:r w:rsidRPr="00251826">
              <w:rPr>
                <w:sz w:val="22"/>
              </w:rPr>
              <w:t>4.8.</w:t>
            </w:r>
          </w:p>
        </w:tc>
        <w:tc>
          <w:tcPr>
            <w:tcW w:w="2399" w:type="pct"/>
            <w:gridSpan w:val="2"/>
            <w:tcBorders>
              <w:top w:val="nil"/>
              <w:left w:val="nil"/>
              <w:bottom w:val="single" w:sz="4" w:space="0" w:color="auto"/>
              <w:right w:val="single" w:sz="4" w:space="0" w:color="auto"/>
            </w:tcBorders>
            <w:vAlign w:val="center"/>
            <w:hideMark/>
          </w:tcPr>
          <w:p w14:paraId="4FB047F7" w14:textId="77777777" w:rsidR="00251826" w:rsidRPr="00251826" w:rsidRDefault="00251826" w:rsidP="00251826">
            <w:pPr>
              <w:spacing w:before="120"/>
              <w:jc w:val="both"/>
              <w:rPr>
                <w:sz w:val="22"/>
              </w:rPr>
            </w:pPr>
            <w:hyperlink r:id="rId58" w:anchor="RANGE!_Toc50371690" w:history="1">
              <w:r w:rsidRPr="00251826">
                <w:rPr>
                  <w:sz w:val="22"/>
                </w:rPr>
                <w:t>Водокачка ул. Дружбы, 1а</w:t>
              </w:r>
            </w:hyperlink>
          </w:p>
        </w:tc>
        <w:tc>
          <w:tcPr>
            <w:tcW w:w="971" w:type="pct"/>
            <w:gridSpan w:val="3"/>
            <w:tcBorders>
              <w:top w:val="nil"/>
              <w:left w:val="nil"/>
              <w:bottom w:val="single" w:sz="4" w:space="0" w:color="auto"/>
              <w:right w:val="single" w:sz="4" w:space="0" w:color="auto"/>
            </w:tcBorders>
            <w:hideMark/>
          </w:tcPr>
          <w:p w14:paraId="38C5B5FB"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13E34391"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2821F89F"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746DAABE" w14:textId="77777777" w:rsidR="00251826" w:rsidRPr="00251826" w:rsidRDefault="00251826" w:rsidP="00251826">
            <w:pPr>
              <w:spacing w:before="120"/>
              <w:jc w:val="both"/>
              <w:rPr>
                <w:sz w:val="22"/>
              </w:rPr>
            </w:pPr>
            <w:r w:rsidRPr="00251826">
              <w:rPr>
                <w:sz w:val="22"/>
              </w:rPr>
              <w:t>4.9.</w:t>
            </w:r>
          </w:p>
        </w:tc>
        <w:tc>
          <w:tcPr>
            <w:tcW w:w="2399" w:type="pct"/>
            <w:gridSpan w:val="2"/>
            <w:tcBorders>
              <w:top w:val="nil"/>
              <w:left w:val="nil"/>
              <w:bottom w:val="single" w:sz="4" w:space="0" w:color="auto"/>
              <w:right w:val="single" w:sz="4" w:space="0" w:color="auto"/>
            </w:tcBorders>
            <w:vAlign w:val="center"/>
            <w:hideMark/>
          </w:tcPr>
          <w:p w14:paraId="2E3C42F2" w14:textId="77777777" w:rsidR="00251826" w:rsidRPr="00251826" w:rsidRDefault="00251826" w:rsidP="00251826">
            <w:pPr>
              <w:spacing w:before="120"/>
              <w:jc w:val="both"/>
              <w:rPr>
                <w:sz w:val="22"/>
              </w:rPr>
            </w:pPr>
            <w:hyperlink r:id="rId59" w:anchor="RANGE!_Toc50371691" w:history="1">
              <w:r w:rsidRPr="00251826">
                <w:rPr>
                  <w:sz w:val="22"/>
                </w:rPr>
                <w:t xml:space="preserve"> Водокачка ул. Крылова, 22</w:t>
              </w:r>
            </w:hyperlink>
          </w:p>
        </w:tc>
        <w:tc>
          <w:tcPr>
            <w:tcW w:w="971" w:type="pct"/>
            <w:gridSpan w:val="3"/>
            <w:tcBorders>
              <w:top w:val="nil"/>
              <w:left w:val="nil"/>
              <w:bottom w:val="single" w:sz="4" w:space="0" w:color="auto"/>
              <w:right w:val="single" w:sz="4" w:space="0" w:color="auto"/>
            </w:tcBorders>
            <w:hideMark/>
          </w:tcPr>
          <w:p w14:paraId="58E1046C"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4B737A27"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3E6F8015"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3A4BA60E" w14:textId="77777777" w:rsidR="00251826" w:rsidRPr="00251826" w:rsidRDefault="00251826" w:rsidP="00251826">
            <w:pPr>
              <w:spacing w:before="120"/>
              <w:jc w:val="both"/>
              <w:rPr>
                <w:sz w:val="22"/>
              </w:rPr>
            </w:pPr>
            <w:r w:rsidRPr="00251826">
              <w:rPr>
                <w:sz w:val="22"/>
              </w:rPr>
              <w:t>4.10.</w:t>
            </w:r>
          </w:p>
        </w:tc>
        <w:tc>
          <w:tcPr>
            <w:tcW w:w="2399" w:type="pct"/>
            <w:gridSpan w:val="2"/>
            <w:tcBorders>
              <w:top w:val="nil"/>
              <w:left w:val="nil"/>
              <w:bottom w:val="single" w:sz="4" w:space="0" w:color="auto"/>
              <w:right w:val="single" w:sz="4" w:space="0" w:color="auto"/>
            </w:tcBorders>
            <w:vAlign w:val="center"/>
            <w:hideMark/>
          </w:tcPr>
          <w:p w14:paraId="032E4D11" w14:textId="77777777" w:rsidR="00251826" w:rsidRPr="00251826" w:rsidRDefault="00251826" w:rsidP="00251826">
            <w:pPr>
              <w:spacing w:before="120"/>
              <w:jc w:val="both"/>
              <w:rPr>
                <w:sz w:val="22"/>
              </w:rPr>
            </w:pPr>
            <w:hyperlink r:id="rId60" w:anchor="RANGE!_Toc50371692" w:history="1">
              <w:r w:rsidRPr="00251826">
                <w:rPr>
                  <w:sz w:val="22"/>
                </w:rPr>
                <w:t>Водокачка ул. Карла Маркса, 45а</w:t>
              </w:r>
            </w:hyperlink>
          </w:p>
        </w:tc>
        <w:tc>
          <w:tcPr>
            <w:tcW w:w="971" w:type="pct"/>
            <w:gridSpan w:val="3"/>
            <w:tcBorders>
              <w:top w:val="nil"/>
              <w:left w:val="nil"/>
              <w:bottom w:val="single" w:sz="4" w:space="0" w:color="auto"/>
              <w:right w:val="single" w:sz="4" w:space="0" w:color="auto"/>
            </w:tcBorders>
            <w:hideMark/>
          </w:tcPr>
          <w:p w14:paraId="224F40D2"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5576823F"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77BA3913"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600"/>
        </w:trPr>
        <w:tc>
          <w:tcPr>
            <w:tcW w:w="460" w:type="pct"/>
            <w:gridSpan w:val="2"/>
            <w:tcBorders>
              <w:top w:val="nil"/>
              <w:left w:val="single" w:sz="4" w:space="0" w:color="auto"/>
              <w:bottom w:val="single" w:sz="4" w:space="0" w:color="auto"/>
              <w:right w:val="single" w:sz="4" w:space="0" w:color="auto"/>
            </w:tcBorders>
            <w:vAlign w:val="center"/>
          </w:tcPr>
          <w:p w14:paraId="56916D42" w14:textId="77777777" w:rsidR="00251826" w:rsidRPr="00251826" w:rsidRDefault="00251826" w:rsidP="00251826">
            <w:pPr>
              <w:spacing w:before="120"/>
              <w:jc w:val="both"/>
              <w:rPr>
                <w:sz w:val="22"/>
              </w:rPr>
            </w:pPr>
            <w:r w:rsidRPr="00251826">
              <w:rPr>
                <w:sz w:val="22"/>
              </w:rPr>
              <w:t>4.11.</w:t>
            </w:r>
          </w:p>
        </w:tc>
        <w:tc>
          <w:tcPr>
            <w:tcW w:w="2399" w:type="pct"/>
            <w:gridSpan w:val="2"/>
            <w:tcBorders>
              <w:top w:val="nil"/>
              <w:left w:val="nil"/>
              <w:bottom w:val="single" w:sz="4" w:space="0" w:color="auto"/>
              <w:right w:val="single" w:sz="4" w:space="0" w:color="auto"/>
            </w:tcBorders>
            <w:vAlign w:val="center"/>
            <w:hideMark/>
          </w:tcPr>
          <w:p w14:paraId="24196FB2" w14:textId="77777777" w:rsidR="00251826" w:rsidRPr="00251826" w:rsidRDefault="00251826" w:rsidP="00251826">
            <w:pPr>
              <w:spacing w:before="120"/>
              <w:jc w:val="both"/>
              <w:rPr>
                <w:sz w:val="22"/>
              </w:rPr>
            </w:pPr>
            <w:hyperlink r:id="rId61" w:anchor="RANGE!_Toc50371693" w:history="1">
              <w:r w:rsidRPr="00251826">
                <w:rPr>
                  <w:sz w:val="22"/>
                </w:rPr>
                <w:t>Водокачка ул. Чехова, 44а</w:t>
              </w:r>
            </w:hyperlink>
          </w:p>
        </w:tc>
        <w:tc>
          <w:tcPr>
            <w:tcW w:w="971" w:type="pct"/>
            <w:gridSpan w:val="3"/>
            <w:tcBorders>
              <w:top w:val="nil"/>
              <w:left w:val="nil"/>
              <w:bottom w:val="single" w:sz="4" w:space="0" w:color="auto"/>
              <w:right w:val="single" w:sz="4" w:space="0" w:color="auto"/>
            </w:tcBorders>
            <w:hideMark/>
          </w:tcPr>
          <w:p w14:paraId="7EDEB6A8"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411257AC"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61C3FDA6"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3E2C74B4" w14:textId="77777777" w:rsidR="00251826" w:rsidRPr="00251826" w:rsidRDefault="00251826" w:rsidP="00251826">
            <w:pPr>
              <w:spacing w:before="120"/>
              <w:jc w:val="both"/>
              <w:rPr>
                <w:sz w:val="22"/>
              </w:rPr>
            </w:pPr>
            <w:r w:rsidRPr="00251826">
              <w:rPr>
                <w:sz w:val="22"/>
              </w:rPr>
              <w:t>4.12.</w:t>
            </w:r>
          </w:p>
        </w:tc>
        <w:tc>
          <w:tcPr>
            <w:tcW w:w="2399" w:type="pct"/>
            <w:gridSpan w:val="2"/>
            <w:tcBorders>
              <w:top w:val="nil"/>
              <w:left w:val="nil"/>
              <w:bottom w:val="single" w:sz="4" w:space="0" w:color="auto"/>
              <w:right w:val="single" w:sz="4" w:space="0" w:color="auto"/>
            </w:tcBorders>
            <w:vAlign w:val="center"/>
            <w:hideMark/>
          </w:tcPr>
          <w:p w14:paraId="4A85FF52" w14:textId="77777777" w:rsidR="00251826" w:rsidRPr="00251826" w:rsidRDefault="00251826" w:rsidP="00251826">
            <w:pPr>
              <w:spacing w:before="120"/>
              <w:jc w:val="both"/>
              <w:rPr>
                <w:sz w:val="22"/>
              </w:rPr>
            </w:pPr>
            <w:hyperlink r:id="rId62" w:anchor="RANGE!_Toc50371694" w:history="1">
              <w:proofErr w:type="spellStart"/>
              <w:r w:rsidRPr="00251826">
                <w:rPr>
                  <w:sz w:val="22"/>
                </w:rPr>
                <w:t>Водораздаточный</w:t>
              </w:r>
              <w:proofErr w:type="spellEnd"/>
              <w:r w:rsidRPr="00251826">
                <w:rPr>
                  <w:sz w:val="22"/>
                </w:rPr>
                <w:t xml:space="preserve"> павильон ул. 4-ая </w:t>
              </w:r>
              <w:proofErr w:type="gramStart"/>
              <w:r w:rsidRPr="00251826">
                <w:rPr>
                  <w:sz w:val="22"/>
                </w:rPr>
                <w:t>Советская</w:t>
              </w:r>
              <w:proofErr w:type="gramEnd"/>
              <w:r w:rsidRPr="00251826">
                <w:rPr>
                  <w:sz w:val="22"/>
                </w:rPr>
                <w:t>, 9а</w:t>
              </w:r>
            </w:hyperlink>
          </w:p>
        </w:tc>
        <w:tc>
          <w:tcPr>
            <w:tcW w:w="971" w:type="pct"/>
            <w:gridSpan w:val="3"/>
            <w:tcBorders>
              <w:top w:val="nil"/>
              <w:left w:val="nil"/>
              <w:bottom w:val="single" w:sz="4" w:space="0" w:color="auto"/>
              <w:right w:val="single" w:sz="4" w:space="0" w:color="auto"/>
            </w:tcBorders>
            <w:hideMark/>
          </w:tcPr>
          <w:p w14:paraId="11A0D624"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6243E563"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3498FAB2"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nil"/>
              <w:left w:val="single" w:sz="4" w:space="0" w:color="auto"/>
              <w:bottom w:val="single" w:sz="4" w:space="0" w:color="auto"/>
              <w:right w:val="single" w:sz="4" w:space="0" w:color="auto"/>
            </w:tcBorders>
            <w:vAlign w:val="center"/>
          </w:tcPr>
          <w:p w14:paraId="36E6BEB8" w14:textId="77777777" w:rsidR="00251826" w:rsidRPr="00251826" w:rsidRDefault="00251826" w:rsidP="00251826">
            <w:pPr>
              <w:spacing w:before="120"/>
              <w:jc w:val="both"/>
              <w:rPr>
                <w:sz w:val="22"/>
              </w:rPr>
            </w:pPr>
            <w:r w:rsidRPr="00251826">
              <w:rPr>
                <w:sz w:val="22"/>
              </w:rPr>
              <w:t>4.13.</w:t>
            </w:r>
          </w:p>
        </w:tc>
        <w:tc>
          <w:tcPr>
            <w:tcW w:w="2399" w:type="pct"/>
            <w:gridSpan w:val="2"/>
            <w:tcBorders>
              <w:top w:val="nil"/>
              <w:left w:val="nil"/>
              <w:bottom w:val="single" w:sz="4" w:space="0" w:color="auto"/>
              <w:right w:val="single" w:sz="4" w:space="0" w:color="auto"/>
            </w:tcBorders>
            <w:vAlign w:val="center"/>
            <w:hideMark/>
          </w:tcPr>
          <w:p w14:paraId="4D2F6485" w14:textId="77777777" w:rsidR="00251826" w:rsidRPr="00251826" w:rsidRDefault="00251826" w:rsidP="00251826">
            <w:pPr>
              <w:spacing w:before="120"/>
              <w:jc w:val="both"/>
              <w:rPr>
                <w:sz w:val="22"/>
              </w:rPr>
            </w:pPr>
            <w:hyperlink r:id="rId63" w:anchor="RANGE!_Toc50371695" w:history="1">
              <w:r w:rsidRPr="00251826">
                <w:rPr>
                  <w:sz w:val="22"/>
                </w:rPr>
                <w:t>Водокачка ул. Вишневая, 14б</w:t>
              </w:r>
            </w:hyperlink>
          </w:p>
        </w:tc>
        <w:tc>
          <w:tcPr>
            <w:tcW w:w="971" w:type="pct"/>
            <w:gridSpan w:val="3"/>
            <w:tcBorders>
              <w:top w:val="nil"/>
              <w:left w:val="nil"/>
              <w:bottom w:val="single" w:sz="4" w:space="0" w:color="auto"/>
              <w:right w:val="single" w:sz="4" w:space="0" w:color="auto"/>
            </w:tcBorders>
            <w:hideMark/>
          </w:tcPr>
          <w:p w14:paraId="2E302DB1"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nil"/>
              <w:left w:val="nil"/>
              <w:bottom w:val="single" w:sz="4" w:space="0" w:color="auto"/>
              <w:right w:val="single" w:sz="4" w:space="0" w:color="auto"/>
            </w:tcBorders>
            <w:vAlign w:val="center"/>
            <w:hideMark/>
          </w:tcPr>
          <w:p w14:paraId="09559DF2"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032D4E97"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single" w:sz="4" w:space="0" w:color="auto"/>
              <w:left w:val="single" w:sz="4" w:space="0" w:color="auto"/>
              <w:bottom w:val="single" w:sz="4" w:space="0" w:color="auto"/>
              <w:right w:val="single" w:sz="4" w:space="0" w:color="auto"/>
            </w:tcBorders>
            <w:vAlign w:val="center"/>
          </w:tcPr>
          <w:p w14:paraId="6BD657D4" w14:textId="77777777" w:rsidR="00251826" w:rsidRPr="00251826" w:rsidRDefault="00251826" w:rsidP="00251826">
            <w:pPr>
              <w:spacing w:before="120"/>
              <w:jc w:val="both"/>
              <w:rPr>
                <w:sz w:val="22"/>
              </w:rPr>
            </w:pPr>
            <w:r w:rsidRPr="00251826">
              <w:rPr>
                <w:sz w:val="22"/>
              </w:rPr>
              <w:t>4.14.</w:t>
            </w:r>
          </w:p>
        </w:tc>
        <w:tc>
          <w:tcPr>
            <w:tcW w:w="2399" w:type="pct"/>
            <w:gridSpan w:val="2"/>
            <w:tcBorders>
              <w:top w:val="single" w:sz="4" w:space="0" w:color="auto"/>
              <w:left w:val="nil"/>
              <w:bottom w:val="single" w:sz="4" w:space="0" w:color="auto"/>
              <w:right w:val="single" w:sz="4" w:space="0" w:color="auto"/>
            </w:tcBorders>
            <w:vAlign w:val="center"/>
            <w:hideMark/>
          </w:tcPr>
          <w:p w14:paraId="18F43FB4" w14:textId="77777777" w:rsidR="00251826" w:rsidRPr="00251826" w:rsidRDefault="00251826" w:rsidP="00251826">
            <w:pPr>
              <w:spacing w:before="120"/>
              <w:jc w:val="both"/>
              <w:rPr>
                <w:sz w:val="22"/>
              </w:rPr>
            </w:pPr>
            <w:r w:rsidRPr="00251826">
              <w:rPr>
                <w:sz w:val="22"/>
              </w:rPr>
              <w:t>Водокачка ул. Степная, 24а</w:t>
            </w:r>
          </w:p>
        </w:tc>
        <w:tc>
          <w:tcPr>
            <w:tcW w:w="971" w:type="pct"/>
            <w:gridSpan w:val="3"/>
            <w:tcBorders>
              <w:top w:val="single" w:sz="4" w:space="0" w:color="auto"/>
              <w:left w:val="nil"/>
              <w:bottom w:val="single" w:sz="4" w:space="0" w:color="auto"/>
              <w:right w:val="single" w:sz="4" w:space="0" w:color="auto"/>
            </w:tcBorders>
            <w:hideMark/>
          </w:tcPr>
          <w:p w14:paraId="6D3C8E37"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nil"/>
              <w:bottom w:val="single" w:sz="4" w:space="0" w:color="auto"/>
              <w:right w:val="single" w:sz="4" w:space="0" w:color="auto"/>
            </w:tcBorders>
            <w:vAlign w:val="center"/>
            <w:hideMark/>
          </w:tcPr>
          <w:p w14:paraId="4728CC2A" w14:textId="77777777" w:rsidR="00251826" w:rsidRPr="00251826" w:rsidRDefault="00251826" w:rsidP="00251826">
            <w:pPr>
              <w:spacing w:before="120"/>
              <w:jc w:val="center"/>
              <w:rPr>
                <w:sz w:val="22"/>
              </w:rPr>
            </w:pPr>
            <w:r w:rsidRPr="00251826">
              <w:rPr>
                <w:sz w:val="22"/>
              </w:rPr>
              <w:t>ООО «АКВАТРОНИКА»</w:t>
            </w:r>
          </w:p>
        </w:tc>
      </w:tr>
      <w:tr w:rsidR="00251826" w:rsidRPr="00251826" w14:paraId="48659CBE" w14:textId="77777777" w:rsidTr="0007023D">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After w:val="1"/>
          <w:wAfter w:w="7" w:type="pct"/>
          <w:trHeight w:val="56"/>
        </w:trPr>
        <w:tc>
          <w:tcPr>
            <w:tcW w:w="460" w:type="pct"/>
            <w:gridSpan w:val="2"/>
            <w:tcBorders>
              <w:top w:val="single" w:sz="4" w:space="0" w:color="auto"/>
              <w:left w:val="single" w:sz="4" w:space="0" w:color="auto"/>
              <w:bottom w:val="single" w:sz="4" w:space="0" w:color="auto"/>
              <w:right w:val="single" w:sz="4" w:space="0" w:color="auto"/>
            </w:tcBorders>
            <w:vAlign w:val="center"/>
          </w:tcPr>
          <w:p w14:paraId="7C2C9679" w14:textId="77777777" w:rsidR="00251826" w:rsidRPr="00251826" w:rsidRDefault="00251826" w:rsidP="00251826">
            <w:pPr>
              <w:spacing w:before="120"/>
              <w:jc w:val="both"/>
              <w:rPr>
                <w:sz w:val="22"/>
              </w:rPr>
            </w:pPr>
            <w:r w:rsidRPr="00251826">
              <w:rPr>
                <w:sz w:val="22"/>
              </w:rPr>
              <w:t>4.15.</w:t>
            </w:r>
          </w:p>
        </w:tc>
        <w:tc>
          <w:tcPr>
            <w:tcW w:w="2399" w:type="pct"/>
            <w:gridSpan w:val="2"/>
            <w:tcBorders>
              <w:top w:val="single" w:sz="4" w:space="0" w:color="auto"/>
              <w:left w:val="nil"/>
              <w:bottom w:val="single" w:sz="4" w:space="0" w:color="auto"/>
              <w:right w:val="single" w:sz="4" w:space="0" w:color="auto"/>
            </w:tcBorders>
            <w:vAlign w:val="center"/>
          </w:tcPr>
          <w:p w14:paraId="559592D3" w14:textId="77777777" w:rsidR="00251826" w:rsidRPr="00251826" w:rsidRDefault="00251826" w:rsidP="00251826">
            <w:pPr>
              <w:spacing w:before="120"/>
              <w:jc w:val="both"/>
              <w:rPr>
                <w:sz w:val="22"/>
              </w:rPr>
            </w:pPr>
            <w:hyperlink r:id="rId64" w:anchor="RANGE!_Toc50371682" w:history="1">
              <w:r w:rsidRPr="00251826">
                <w:rPr>
                  <w:sz w:val="22"/>
                </w:rPr>
                <w:t>Водокачка ул. Первомайская, 28а</w:t>
              </w:r>
            </w:hyperlink>
          </w:p>
        </w:tc>
        <w:tc>
          <w:tcPr>
            <w:tcW w:w="971" w:type="pct"/>
            <w:gridSpan w:val="3"/>
            <w:tcBorders>
              <w:top w:val="single" w:sz="4" w:space="0" w:color="auto"/>
              <w:left w:val="nil"/>
              <w:bottom w:val="single" w:sz="4" w:space="0" w:color="auto"/>
              <w:right w:val="single" w:sz="4" w:space="0" w:color="auto"/>
            </w:tcBorders>
          </w:tcPr>
          <w:p w14:paraId="662E8496" w14:textId="77777777" w:rsidR="00251826" w:rsidRPr="00251826" w:rsidRDefault="00251826" w:rsidP="00251826">
            <w:pPr>
              <w:spacing w:before="120"/>
              <w:jc w:val="both"/>
              <w:rPr>
                <w:sz w:val="22"/>
              </w:rPr>
            </w:pPr>
            <w:r w:rsidRPr="00251826">
              <w:rPr>
                <w:rFonts w:eastAsia="Calibri"/>
                <w:sz w:val="22"/>
              </w:rPr>
              <w:t xml:space="preserve">Администрация </w:t>
            </w:r>
            <w:proofErr w:type="spellStart"/>
            <w:r w:rsidRPr="00251826">
              <w:rPr>
                <w:rFonts w:eastAsia="Calibri"/>
                <w:sz w:val="22"/>
              </w:rPr>
              <w:t>Заларинского</w:t>
            </w:r>
            <w:proofErr w:type="spellEnd"/>
            <w:r w:rsidRPr="00251826">
              <w:rPr>
                <w:rFonts w:eastAsia="Calibri"/>
                <w:sz w:val="22"/>
              </w:rPr>
              <w:t xml:space="preserve"> МО</w:t>
            </w:r>
          </w:p>
        </w:tc>
        <w:tc>
          <w:tcPr>
            <w:tcW w:w="1163" w:type="pct"/>
            <w:gridSpan w:val="3"/>
            <w:tcBorders>
              <w:top w:val="single" w:sz="4" w:space="0" w:color="auto"/>
              <w:left w:val="nil"/>
              <w:bottom w:val="single" w:sz="4" w:space="0" w:color="auto"/>
              <w:right w:val="single" w:sz="4" w:space="0" w:color="auto"/>
            </w:tcBorders>
            <w:vAlign w:val="center"/>
          </w:tcPr>
          <w:p w14:paraId="21A169D4" w14:textId="77777777" w:rsidR="00251826" w:rsidRPr="00251826" w:rsidRDefault="00251826" w:rsidP="00251826">
            <w:pPr>
              <w:spacing w:before="120"/>
              <w:jc w:val="center"/>
              <w:rPr>
                <w:sz w:val="22"/>
              </w:rPr>
            </w:pPr>
            <w:r w:rsidRPr="00251826">
              <w:rPr>
                <w:sz w:val="22"/>
              </w:rPr>
              <w:t>ООО «АКВАТРОНИКА»</w:t>
            </w:r>
          </w:p>
        </w:tc>
      </w:tr>
    </w:tbl>
    <w:p w14:paraId="7D3AFDBC"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64" w:name="_Toc158728023"/>
      <w:r w:rsidRPr="00251826">
        <w:rPr>
          <w:rFonts w:asciiTheme="majorHAnsi" w:eastAsiaTheme="majorEastAsia" w:hAnsiTheme="majorHAnsi" w:cstheme="majorBidi"/>
          <w:b/>
          <w:bCs/>
          <w:color w:val="365F91" w:themeColor="accent1" w:themeShade="BF"/>
          <w:szCs w:val="28"/>
        </w:rPr>
        <w:t>Раздел 2. Направления развития централизованных систем водоснабжения</w:t>
      </w:r>
      <w:bookmarkEnd w:id="64"/>
    </w:p>
    <w:p w14:paraId="5B2517E5"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65" w:name="5c0af"/>
      <w:bookmarkStart w:id="66" w:name="_Toc158728024"/>
      <w:bookmarkEnd w:id="65"/>
      <w:r w:rsidRPr="00251826">
        <w:rPr>
          <w:rFonts w:asciiTheme="majorHAnsi" w:eastAsiaTheme="majorEastAsia" w:hAnsiTheme="majorHAnsi" w:cstheme="majorBidi"/>
          <w:b/>
          <w:bCs/>
          <w:color w:val="365F91" w:themeColor="accent1" w:themeShade="BF"/>
          <w:szCs w:val="28"/>
        </w:rPr>
        <w:t>2.1. Основные направления, принципы, задачи и целевые показатели развития централизованных систем водоснабжения</w:t>
      </w:r>
      <w:bookmarkEnd w:id="66"/>
    </w:p>
    <w:p w14:paraId="39129D1C" w14:textId="77777777" w:rsidR="00251826" w:rsidRPr="00251826" w:rsidRDefault="00251826" w:rsidP="00251826">
      <w:pPr>
        <w:spacing w:before="120" w:after="120" w:line="360" w:lineRule="auto"/>
        <w:ind w:firstLine="709"/>
        <w:jc w:val="both"/>
        <w:rPr>
          <w:color w:val="010302"/>
          <w:sz w:val="24"/>
        </w:rPr>
      </w:pPr>
      <w:r w:rsidRPr="00251826">
        <w:rPr>
          <w:sz w:val="24"/>
        </w:rPr>
        <w:t>Осно</w:t>
      </w:r>
      <w:r w:rsidRPr="00251826">
        <w:rPr>
          <w:spacing w:val="-2"/>
          <w:sz w:val="24"/>
        </w:rPr>
        <w:t>в</w:t>
      </w:r>
      <w:r w:rsidRPr="00251826">
        <w:rPr>
          <w:sz w:val="24"/>
        </w:rPr>
        <w:t>ны</w:t>
      </w:r>
      <w:r w:rsidRPr="00251826">
        <w:rPr>
          <w:spacing w:val="-2"/>
          <w:sz w:val="24"/>
        </w:rPr>
        <w:t>м</w:t>
      </w:r>
      <w:r w:rsidRPr="00251826">
        <w:rPr>
          <w:sz w:val="24"/>
        </w:rPr>
        <w:t>и</w:t>
      </w:r>
      <w:r w:rsidRPr="00251826">
        <w:rPr>
          <w:spacing w:val="332"/>
          <w:sz w:val="24"/>
        </w:rPr>
        <w:t xml:space="preserve"> </w:t>
      </w:r>
      <w:r w:rsidRPr="00251826">
        <w:rPr>
          <w:sz w:val="24"/>
        </w:rPr>
        <w:t>принципа</w:t>
      </w:r>
      <w:r w:rsidRPr="00251826">
        <w:rPr>
          <w:spacing w:val="-2"/>
          <w:sz w:val="24"/>
        </w:rPr>
        <w:t>м</w:t>
      </w:r>
      <w:r w:rsidRPr="00251826">
        <w:rPr>
          <w:sz w:val="24"/>
        </w:rPr>
        <w:t>и</w:t>
      </w:r>
      <w:r w:rsidRPr="00251826">
        <w:rPr>
          <w:spacing w:val="332"/>
          <w:sz w:val="24"/>
        </w:rPr>
        <w:t xml:space="preserve"> </w:t>
      </w:r>
      <w:r w:rsidRPr="00251826">
        <w:rPr>
          <w:sz w:val="24"/>
        </w:rPr>
        <w:t>разви</w:t>
      </w:r>
      <w:r w:rsidRPr="00251826">
        <w:rPr>
          <w:spacing w:val="-2"/>
          <w:sz w:val="24"/>
        </w:rPr>
        <w:t>т</w:t>
      </w:r>
      <w:r w:rsidRPr="00251826">
        <w:rPr>
          <w:sz w:val="24"/>
        </w:rPr>
        <w:t>ия</w:t>
      </w:r>
      <w:r w:rsidRPr="00251826">
        <w:rPr>
          <w:spacing w:val="334"/>
          <w:sz w:val="24"/>
        </w:rPr>
        <w:t xml:space="preserve"> </w:t>
      </w:r>
      <w:r w:rsidRPr="00251826">
        <w:rPr>
          <w:sz w:val="24"/>
        </w:rPr>
        <w:t>ц</w:t>
      </w:r>
      <w:r w:rsidRPr="00251826">
        <w:rPr>
          <w:spacing w:val="-2"/>
          <w:sz w:val="24"/>
        </w:rPr>
        <w:t>е</w:t>
      </w:r>
      <w:r w:rsidRPr="00251826">
        <w:rPr>
          <w:sz w:val="24"/>
        </w:rPr>
        <w:t>нтрализо</w:t>
      </w:r>
      <w:r w:rsidRPr="00251826">
        <w:rPr>
          <w:spacing w:val="-2"/>
          <w:sz w:val="24"/>
        </w:rPr>
        <w:t>в</w:t>
      </w:r>
      <w:r w:rsidRPr="00251826">
        <w:rPr>
          <w:sz w:val="24"/>
        </w:rPr>
        <w:t>анной</w:t>
      </w:r>
      <w:r w:rsidRPr="00251826">
        <w:rPr>
          <w:spacing w:val="334"/>
          <w:sz w:val="24"/>
        </w:rPr>
        <w:t xml:space="preserve"> </w:t>
      </w:r>
      <w:r w:rsidRPr="00251826">
        <w:rPr>
          <w:spacing w:val="-2"/>
          <w:sz w:val="24"/>
        </w:rPr>
        <w:t>с</w:t>
      </w:r>
      <w:r w:rsidRPr="00251826">
        <w:rPr>
          <w:sz w:val="24"/>
        </w:rPr>
        <w:t>ист</w:t>
      </w:r>
      <w:r w:rsidRPr="00251826">
        <w:rPr>
          <w:spacing w:val="-2"/>
          <w:sz w:val="24"/>
        </w:rPr>
        <w:t>ем</w:t>
      </w:r>
      <w:r w:rsidRPr="00251826">
        <w:rPr>
          <w:sz w:val="24"/>
        </w:rPr>
        <w:t>ы водоснабжения пос</w:t>
      </w:r>
      <w:r w:rsidRPr="00251826">
        <w:rPr>
          <w:spacing w:val="-2"/>
          <w:sz w:val="24"/>
        </w:rPr>
        <w:t>е</w:t>
      </w:r>
      <w:r w:rsidRPr="00251826">
        <w:rPr>
          <w:sz w:val="24"/>
        </w:rPr>
        <w:t>ления</w:t>
      </w:r>
      <w:r w:rsidRPr="00251826">
        <w:rPr>
          <w:spacing w:val="-3"/>
          <w:sz w:val="24"/>
        </w:rPr>
        <w:t xml:space="preserve"> </w:t>
      </w:r>
      <w:r w:rsidRPr="00251826">
        <w:rPr>
          <w:sz w:val="24"/>
        </w:rPr>
        <w:t>являютс</w:t>
      </w:r>
      <w:r w:rsidRPr="00251826">
        <w:rPr>
          <w:spacing w:val="-2"/>
          <w:sz w:val="24"/>
        </w:rPr>
        <w:t>я</w:t>
      </w:r>
      <w:r w:rsidRPr="00251826">
        <w:rPr>
          <w:sz w:val="24"/>
        </w:rPr>
        <w:t xml:space="preserve">:  </w:t>
      </w:r>
    </w:p>
    <w:p w14:paraId="1A220AC0" w14:textId="77777777" w:rsidR="00251826" w:rsidRPr="00251826" w:rsidRDefault="00251826" w:rsidP="00251826">
      <w:pPr>
        <w:spacing w:before="120" w:after="120" w:line="360" w:lineRule="auto"/>
        <w:ind w:firstLine="709"/>
        <w:jc w:val="both"/>
        <w:rPr>
          <w:color w:val="010302"/>
          <w:sz w:val="24"/>
        </w:rPr>
      </w:pPr>
      <w:r w:rsidRPr="00251826">
        <w:rPr>
          <w:rFonts w:ascii="Wingdings" w:hAnsi="Wingdings" w:cs="Wingdings"/>
          <w:sz w:val="24"/>
        </w:rPr>
        <w:t></w:t>
      </w:r>
      <w:r w:rsidRPr="00251826">
        <w:rPr>
          <w:rFonts w:cs="Arial"/>
          <w:sz w:val="24"/>
        </w:rPr>
        <w:t xml:space="preserve"> </w:t>
      </w:r>
      <w:r w:rsidRPr="00251826">
        <w:rPr>
          <w:rFonts w:cs="Arial"/>
          <w:sz w:val="24"/>
        </w:rPr>
        <w:tab/>
      </w:r>
      <w:r w:rsidRPr="00251826">
        <w:rPr>
          <w:sz w:val="24"/>
        </w:rPr>
        <w:t>пос</w:t>
      </w:r>
      <w:r w:rsidRPr="00251826">
        <w:rPr>
          <w:spacing w:val="-2"/>
          <w:sz w:val="24"/>
        </w:rPr>
        <w:t>т</w:t>
      </w:r>
      <w:r w:rsidRPr="00251826">
        <w:rPr>
          <w:sz w:val="24"/>
        </w:rPr>
        <w:t>оянное</w:t>
      </w:r>
      <w:r w:rsidRPr="00251826">
        <w:rPr>
          <w:spacing w:val="416"/>
          <w:sz w:val="24"/>
        </w:rPr>
        <w:t xml:space="preserve"> </w:t>
      </w:r>
      <w:r w:rsidRPr="00251826">
        <w:rPr>
          <w:spacing w:val="-3"/>
          <w:sz w:val="24"/>
        </w:rPr>
        <w:t>у</w:t>
      </w:r>
      <w:r w:rsidRPr="00251826">
        <w:rPr>
          <w:sz w:val="24"/>
        </w:rPr>
        <w:t>л</w:t>
      </w:r>
      <w:r w:rsidRPr="00251826">
        <w:rPr>
          <w:spacing w:val="-3"/>
          <w:sz w:val="24"/>
        </w:rPr>
        <w:t>у</w:t>
      </w:r>
      <w:r w:rsidRPr="00251826">
        <w:rPr>
          <w:sz w:val="24"/>
        </w:rPr>
        <w:t>чшение</w:t>
      </w:r>
      <w:r w:rsidRPr="00251826">
        <w:rPr>
          <w:spacing w:val="416"/>
          <w:sz w:val="24"/>
        </w:rPr>
        <w:t xml:space="preserve"> </w:t>
      </w:r>
      <w:r w:rsidRPr="00251826">
        <w:rPr>
          <w:sz w:val="24"/>
        </w:rPr>
        <w:t>качеств</w:t>
      </w:r>
      <w:r w:rsidRPr="00251826">
        <w:rPr>
          <w:spacing w:val="-2"/>
          <w:sz w:val="24"/>
        </w:rPr>
        <w:t>а</w:t>
      </w:r>
      <w:r w:rsidRPr="00251826">
        <w:rPr>
          <w:spacing w:val="416"/>
          <w:sz w:val="24"/>
        </w:rPr>
        <w:t xml:space="preserve"> </w:t>
      </w:r>
      <w:r w:rsidRPr="00251826">
        <w:rPr>
          <w:sz w:val="24"/>
        </w:rPr>
        <w:t>пр</w:t>
      </w:r>
      <w:r w:rsidRPr="00251826">
        <w:rPr>
          <w:spacing w:val="-2"/>
          <w:sz w:val="24"/>
        </w:rPr>
        <w:t>е</w:t>
      </w:r>
      <w:r w:rsidRPr="00251826">
        <w:rPr>
          <w:sz w:val="24"/>
        </w:rPr>
        <w:t>доставл</w:t>
      </w:r>
      <w:r w:rsidRPr="00251826">
        <w:rPr>
          <w:spacing w:val="-2"/>
          <w:sz w:val="24"/>
        </w:rPr>
        <w:t>е</w:t>
      </w:r>
      <w:r w:rsidRPr="00251826">
        <w:rPr>
          <w:sz w:val="24"/>
        </w:rPr>
        <w:t>ния</w:t>
      </w:r>
      <w:r w:rsidRPr="00251826">
        <w:rPr>
          <w:spacing w:val="416"/>
          <w:sz w:val="24"/>
        </w:rPr>
        <w:t xml:space="preserve"> </w:t>
      </w:r>
      <w:r w:rsidRPr="00251826">
        <w:rPr>
          <w:spacing w:val="-3"/>
          <w:sz w:val="24"/>
        </w:rPr>
        <w:t>у</w:t>
      </w:r>
      <w:r w:rsidRPr="00251826">
        <w:rPr>
          <w:sz w:val="24"/>
        </w:rPr>
        <w:t>слуг водоснабжения по</w:t>
      </w:r>
      <w:r w:rsidRPr="00251826">
        <w:rPr>
          <w:spacing w:val="-2"/>
          <w:sz w:val="24"/>
        </w:rPr>
        <w:t>т</w:t>
      </w:r>
      <w:r w:rsidRPr="00251826">
        <w:rPr>
          <w:sz w:val="24"/>
        </w:rPr>
        <w:t>р</w:t>
      </w:r>
      <w:r w:rsidRPr="00251826">
        <w:rPr>
          <w:spacing w:val="-2"/>
          <w:sz w:val="24"/>
        </w:rPr>
        <w:t>е</w:t>
      </w:r>
      <w:r w:rsidRPr="00251826">
        <w:rPr>
          <w:sz w:val="24"/>
        </w:rPr>
        <w:t xml:space="preserve">бителям;   </w:t>
      </w:r>
    </w:p>
    <w:p w14:paraId="2703177B" w14:textId="77777777" w:rsidR="00251826" w:rsidRPr="00251826" w:rsidRDefault="00251826" w:rsidP="00251826">
      <w:pPr>
        <w:spacing w:before="120" w:after="120" w:line="360" w:lineRule="auto"/>
        <w:ind w:firstLine="709"/>
        <w:jc w:val="both"/>
        <w:rPr>
          <w:color w:val="010302"/>
          <w:sz w:val="24"/>
        </w:rPr>
      </w:pPr>
      <w:r w:rsidRPr="00251826">
        <w:rPr>
          <w:rFonts w:ascii="Wingdings" w:hAnsi="Wingdings" w:cs="Wingdings"/>
          <w:sz w:val="24"/>
        </w:rPr>
        <w:lastRenderedPageBreak/>
        <w:t></w:t>
      </w:r>
      <w:r w:rsidRPr="00251826">
        <w:rPr>
          <w:rFonts w:cs="Arial"/>
          <w:sz w:val="24"/>
        </w:rPr>
        <w:t xml:space="preserve"> </w:t>
      </w:r>
      <w:r w:rsidRPr="00251826">
        <w:rPr>
          <w:rFonts w:cs="Arial"/>
          <w:sz w:val="24"/>
        </w:rPr>
        <w:tab/>
      </w:r>
      <w:r w:rsidRPr="00251826">
        <w:rPr>
          <w:spacing w:val="-3"/>
          <w:sz w:val="24"/>
        </w:rPr>
        <w:t>у</w:t>
      </w:r>
      <w:r w:rsidRPr="00251826">
        <w:rPr>
          <w:sz w:val="24"/>
        </w:rPr>
        <w:t>довлетвор</w:t>
      </w:r>
      <w:r w:rsidRPr="00251826">
        <w:rPr>
          <w:spacing w:val="-2"/>
          <w:sz w:val="24"/>
        </w:rPr>
        <w:t>е</w:t>
      </w:r>
      <w:r w:rsidRPr="00251826">
        <w:rPr>
          <w:sz w:val="24"/>
        </w:rPr>
        <w:t>ние по</w:t>
      </w:r>
      <w:r w:rsidRPr="00251826">
        <w:rPr>
          <w:spacing w:val="-2"/>
          <w:sz w:val="24"/>
        </w:rPr>
        <w:t>т</w:t>
      </w:r>
      <w:r w:rsidRPr="00251826">
        <w:rPr>
          <w:sz w:val="24"/>
        </w:rPr>
        <w:t>р</w:t>
      </w:r>
      <w:r w:rsidRPr="00251826">
        <w:rPr>
          <w:spacing w:val="-2"/>
          <w:sz w:val="24"/>
        </w:rPr>
        <w:t>е</w:t>
      </w:r>
      <w:r w:rsidRPr="00251826">
        <w:rPr>
          <w:sz w:val="24"/>
        </w:rPr>
        <w:t>бнос</w:t>
      </w:r>
      <w:r w:rsidRPr="00251826">
        <w:rPr>
          <w:spacing w:val="-2"/>
          <w:sz w:val="24"/>
        </w:rPr>
        <w:t>т</w:t>
      </w:r>
      <w:r w:rsidRPr="00251826">
        <w:rPr>
          <w:sz w:val="24"/>
        </w:rPr>
        <w:t xml:space="preserve">и в обеспечении </w:t>
      </w:r>
      <w:r w:rsidRPr="00251826">
        <w:rPr>
          <w:spacing w:val="-3"/>
          <w:sz w:val="24"/>
        </w:rPr>
        <w:t>у</w:t>
      </w:r>
      <w:r w:rsidRPr="00251826">
        <w:rPr>
          <w:sz w:val="24"/>
        </w:rPr>
        <w:t>сл</w:t>
      </w:r>
      <w:r w:rsidRPr="00251826">
        <w:rPr>
          <w:spacing w:val="-3"/>
          <w:sz w:val="24"/>
        </w:rPr>
        <w:t>у</w:t>
      </w:r>
      <w:r w:rsidRPr="00251826">
        <w:rPr>
          <w:sz w:val="24"/>
        </w:rPr>
        <w:t>гой водоснабжения для объек</w:t>
      </w:r>
      <w:r w:rsidRPr="00251826">
        <w:rPr>
          <w:spacing w:val="-2"/>
          <w:sz w:val="24"/>
        </w:rPr>
        <w:t>т</w:t>
      </w:r>
      <w:r w:rsidRPr="00251826">
        <w:rPr>
          <w:sz w:val="24"/>
        </w:rPr>
        <w:t>ов капит</w:t>
      </w:r>
      <w:r w:rsidRPr="00251826">
        <w:rPr>
          <w:spacing w:val="-2"/>
          <w:sz w:val="24"/>
        </w:rPr>
        <w:t>а</w:t>
      </w:r>
      <w:r w:rsidRPr="00251826">
        <w:rPr>
          <w:sz w:val="24"/>
        </w:rPr>
        <w:t>льно</w:t>
      </w:r>
      <w:r w:rsidRPr="00251826">
        <w:rPr>
          <w:spacing w:val="-2"/>
          <w:sz w:val="24"/>
        </w:rPr>
        <w:t>г</w:t>
      </w:r>
      <w:r w:rsidRPr="00251826">
        <w:rPr>
          <w:sz w:val="24"/>
        </w:rPr>
        <w:t xml:space="preserve">о строительства;   </w:t>
      </w:r>
    </w:p>
    <w:p w14:paraId="3CA89835" w14:textId="77777777" w:rsidR="00251826" w:rsidRPr="00251826" w:rsidRDefault="00251826" w:rsidP="00251826">
      <w:pPr>
        <w:spacing w:before="120" w:after="120" w:line="360" w:lineRule="auto"/>
        <w:ind w:firstLine="709"/>
        <w:jc w:val="both"/>
        <w:rPr>
          <w:color w:val="010302"/>
          <w:sz w:val="24"/>
        </w:rPr>
      </w:pPr>
      <w:r w:rsidRPr="00251826">
        <w:rPr>
          <w:rFonts w:ascii="Wingdings" w:hAnsi="Wingdings" w:cs="Wingdings"/>
          <w:sz w:val="24"/>
        </w:rPr>
        <w:t></w:t>
      </w:r>
      <w:r w:rsidRPr="00251826">
        <w:rPr>
          <w:rFonts w:cs="Arial"/>
          <w:sz w:val="24"/>
        </w:rPr>
        <w:t xml:space="preserve"> </w:t>
      </w:r>
      <w:r w:rsidRPr="00251826">
        <w:rPr>
          <w:rFonts w:cs="Arial"/>
          <w:sz w:val="24"/>
        </w:rPr>
        <w:tab/>
      </w:r>
      <w:r w:rsidRPr="00251826">
        <w:rPr>
          <w:sz w:val="24"/>
        </w:rPr>
        <w:t>пос</w:t>
      </w:r>
      <w:r w:rsidRPr="00251826">
        <w:rPr>
          <w:spacing w:val="-2"/>
          <w:sz w:val="24"/>
        </w:rPr>
        <w:t>т</w:t>
      </w:r>
      <w:r w:rsidRPr="00251826">
        <w:rPr>
          <w:sz w:val="24"/>
        </w:rPr>
        <w:t>оянно</w:t>
      </w:r>
      <w:r w:rsidRPr="00251826">
        <w:rPr>
          <w:spacing w:val="-2"/>
          <w:sz w:val="24"/>
        </w:rPr>
        <w:t>е</w:t>
      </w:r>
      <w:r w:rsidRPr="00251826">
        <w:rPr>
          <w:spacing w:val="95"/>
          <w:sz w:val="24"/>
        </w:rPr>
        <w:t xml:space="preserve"> </w:t>
      </w:r>
      <w:r w:rsidRPr="00251826">
        <w:rPr>
          <w:spacing w:val="-2"/>
          <w:sz w:val="24"/>
        </w:rPr>
        <w:t>с</w:t>
      </w:r>
      <w:r w:rsidRPr="00251826">
        <w:rPr>
          <w:sz w:val="24"/>
        </w:rPr>
        <w:t>овер</w:t>
      </w:r>
      <w:r w:rsidRPr="00251826">
        <w:rPr>
          <w:spacing w:val="-2"/>
          <w:sz w:val="24"/>
        </w:rPr>
        <w:t>ш</w:t>
      </w:r>
      <w:r w:rsidRPr="00251826">
        <w:rPr>
          <w:sz w:val="24"/>
        </w:rPr>
        <w:t>енст</w:t>
      </w:r>
      <w:r w:rsidRPr="00251826">
        <w:rPr>
          <w:spacing w:val="-3"/>
          <w:sz w:val="24"/>
        </w:rPr>
        <w:t>в</w:t>
      </w:r>
      <w:r w:rsidRPr="00251826">
        <w:rPr>
          <w:sz w:val="24"/>
        </w:rPr>
        <w:t>ование</w:t>
      </w:r>
      <w:r w:rsidRPr="00251826">
        <w:rPr>
          <w:spacing w:val="92"/>
          <w:sz w:val="24"/>
        </w:rPr>
        <w:t xml:space="preserve"> </w:t>
      </w:r>
      <w:r w:rsidRPr="00251826">
        <w:rPr>
          <w:sz w:val="24"/>
        </w:rPr>
        <w:t>сх</w:t>
      </w:r>
      <w:r w:rsidRPr="00251826">
        <w:rPr>
          <w:spacing w:val="-2"/>
          <w:sz w:val="24"/>
        </w:rPr>
        <w:t>е</w:t>
      </w:r>
      <w:r w:rsidRPr="00251826">
        <w:rPr>
          <w:sz w:val="24"/>
        </w:rPr>
        <w:t>мы</w:t>
      </w:r>
      <w:r w:rsidRPr="00251826">
        <w:rPr>
          <w:spacing w:val="95"/>
          <w:sz w:val="24"/>
        </w:rPr>
        <w:t xml:space="preserve"> </w:t>
      </w:r>
      <w:r w:rsidRPr="00251826">
        <w:rPr>
          <w:sz w:val="24"/>
        </w:rPr>
        <w:t>водо</w:t>
      </w:r>
      <w:r w:rsidRPr="00251826">
        <w:rPr>
          <w:spacing w:val="-2"/>
          <w:sz w:val="24"/>
        </w:rPr>
        <w:t>с</w:t>
      </w:r>
      <w:r w:rsidRPr="00251826">
        <w:rPr>
          <w:sz w:val="24"/>
        </w:rPr>
        <w:t>н</w:t>
      </w:r>
      <w:r w:rsidRPr="00251826">
        <w:rPr>
          <w:spacing w:val="-2"/>
          <w:sz w:val="24"/>
        </w:rPr>
        <w:t>а</w:t>
      </w:r>
      <w:r w:rsidRPr="00251826">
        <w:rPr>
          <w:sz w:val="24"/>
        </w:rPr>
        <w:t>бжения</w:t>
      </w:r>
      <w:r w:rsidRPr="00251826">
        <w:rPr>
          <w:spacing w:val="93"/>
          <w:sz w:val="24"/>
        </w:rPr>
        <w:t xml:space="preserve"> </w:t>
      </w:r>
      <w:r w:rsidRPr="00251826">
        <w:rPr>
          <w:sz w:val="24"/>
        </w:rPr>
        <w:t>н</w:t>
      </w:r>
      <w:r w:rsidRPr="00251826">
        <w:rPr>
          <w:spacing w:val="-2"/>
          <w:sz w:val="24"/>
        </w:rPr>
        <w:t>а</w:t>
      </w:r>
      <w:r w:rsidRPr="00251826">
        <w:rPr>
          <w:spacing w:val="95"/>
          <w:sz w:val="24"/>
        </w:rPr>
        <w:t xml:space="preserve"> </w:t>
      </w:r>
      <w:r w:rsidRPr="00251826">
        <w:rPr>
          <w:sz w:val="24"/>
        </w:rPr>
        <w:t>о</w:t>
      </w:r>
      <w:r w:rsidRPr="00251826">
        <w:rPr>
          <w:spacing w:val="-2"/>
          <w:sz w:val="24"/>
        </w:rPr>
        <w:t>с</w:t>
      </w:r>
      <w:r w:rsidRPr="00251826">
        <w:rPr>
          <w:sz w:val="24"/>
        </w:rPr>
        <w:t>но</w:t>
      </w:r>
      <w:r w:rsidRPr="00251826">
        <w:rPr>
          <w:spacing w:val="-2"/>
          <w:sz w:val="24"/>
        </w:rPr>
        <w:t>ве</w:t>
      </w:r>
      <w:r w:rsidRPr="00251826">
        <w:rPr>
          <w:sz w:val="24"/>
        </w:rPr>
        <w:t xml:space="preserve"> последовательного</w:t>
      </w:r>
      <w:r w:rsidRPr="00251826">
        <w:rPr>
          <w:spacing w:val="356"/>
          <w:sz w:val="24"/>
        </w:rPr>
        <w:t xml:space="preserve"> </w:t>
      </w:r>
      <w:r w:rsidRPr="00251826">
        <w:rPr>
          <w:sz w:val="24"/>
        </w:rPr>
        <w:t>пл</w:t>
      </w:r>
      <w:r w:rsidRPr="00251826">
        <w:rPr>
          <w:spacing w:val="-2"/>
          <w:sz w:val="24"/>
        </w:rPr>
        <w:t>а</w:t>
      </w:r>
      <w:r w:rsidRPr="00251826">
        <w:rPr>
          <w:sz w:val="24"/>
        </w:rPr>
        <w:t>ниро</w:t>
      </w:r>
      <w:r w:rsidRPr="00251826">
        <w:rPr>
          <w:spacing w:val="-2"/>
          <w:sz w:val="24"/>
        </w:rPr>
        <w:t>в</w:t>
      </w:r>
      <w:r w:rsidRPr="00251826">
        <w:rPr>
          <w:sz w:val="24"/>
        </w:rPr>
        <w:t>ания</w:t>
      </w:r>
      <w:r w:rsidRPr="00251826">
        <w:rPr>
          <w:spacing w:val="356"/>
          <w:sz w:val="24"/>
        </w:rPr>
        <w:t xml:space="preserve"> </w:t>
      </w:r>
      <w:r w:rsidRPr="00251826">
        <w:rPr>
          <w:sz w:val="24"/>
        </w:rPr>
        <w:t>раз</w:t>
      </w:r>
      <w:r w:rsidRPr="00251826">
        <w:rPr>
          <w:spacing w:val="-3"/>
          <w:sz w:val="24"/>
        </w:rPr>
        <w:t>в</w:t>
      </w:r>
      <w:r w:rsidRPr="00251826">
        <w:rPr>
          <w:sz w:val="24"/>
        </w:rPr>
        <w:t>ития</w:t>
      </w:r>
      <w:r w:rsidRPr="00251826">
        <w:rPr>
          <w:spacing w:val="357"/>
          <w:sz w:val="24"/>
        </w:rPr>
        <w:t xml:space="preserve"> </w:t>
      </w:r>
      <w:r w:rsidRPr="00251826">
        <w:rPr>
          <w:spacing w:val="-2"/>
          <w:sz w:val="24"/>
        </w:rPr>
        <w:t>с</w:t>
      </w:r>
      <w:r w:rsidRPr="00251826">
        <w:rPr>
          <w:sz w:val="24"/>
        </w:rPr>
        <w:t>ис</w:t>
      </w:r>
      <w:r w:rsidRPr="00251826">
        <w:rPr>
          <w:spacing w:val="-2"/>
          <w:sz w:val="24"/>
        </w:rPr>
        <w:t>т</w:t>
      </w:r>
      <w:r w:rsidRPr="00251826">
        <w:rPr>
          <w:sz w:val="24"/>
        </w:rPr>
        <w:t>емы</w:t>
      </w:r>
      <w:r w:rsidRPr="00251826">
        <w:rPr>
          <w:spacing w:val="356"/>
          <w:sz w:val="24"/>
        </w:rPr>
        <w:t xml:space="preserve"> </w:t>
      </w:r>
      <w:r w:rsidRPr="00251826">
        <w:rPr>
          <w:spacing w:val="-2"/>
          <w:sz w:val="24"/>
        </w:rPr>
        <w:t>в</w:t>
      </w:r>
      <w:r w:rsidRPr="00251826">
        <w:rPr>
          <w:sz w:val="24"/>
        </w:rPr>
        <w:t>одо</w:t>
      </w:r>
      <w:r w:rsidRPr="00251826">
        <w:rPr>
          <w:spacing w:val="-2"/>
          <w:sz w:val="24"/>
        </w:rPr>
        <w:t>с</w:t>
      </w:r>
      <w:r w:rsidRPr="00251826">
        <w:rPr>
          <w:sz w:val="24"/>
        </w:rPr>
        <w:t>н</w:t>
      </w:r>
      <w:r w:rsidRPr="00251826">
        <w:rPr>
          <w:spacing w:val="-2"/>
          <w:sz w:val="24"/>
        </w:rPr>
        <w:t>а</w:t>
      </w:r>
      <w:r w:rsidRPr="00251826">
        <w:rPr>
          <w:sz w:val="24"/>
        </w:rPr>
        <w:t>бж</w:t>
      </w:r>
      <w:r w:rsidRPr="00251826">
        <w:rPr>
          <w:spacing w:val="-2"/>
          <w:sz w:val="24"/>
        </w:rPr>
        <w:t>е</w:t>
      </w:r>
      <w:r w:rsidRPr="00251826">
        <w:rPr>
          <w:sz w:val="24"/>
        </w:rPr>
        <w:t>ния</w:t>
      </w:r>
      <w:r w:rsidRPr="00251826">
        <w:rPr>
          <w:spacing w:val="-2"/>
          <w:sz w:val="24"/>
        </w:rPr>
        <w:t>,</w:t>
      </w:r>
      <w:r w:rsidRPr="00251826">
        <w:rPr>
          <w:sz w:val="24"/>
        </w:rPr>
        <w:t xml:space="preserve"> реализации</w:t>
      </w:r>
      <w:r w:rsidRPr="00251826">
        <w:rPr>
          <w:spacing w:val="164"/>
          <w:sz w:val="24"/>
        </w:rPr>
        <w:t xml:space="preserve"> </w:t>
      </w:r>
      <w:r w:rsidRPr="00251826">
        <w:rPr>
          <w:sz w:val="24"/>
        </w:rPr>
        <w:t>пл</w:t>
      </w:r>
      <w:r w:rsidRPr="00251826">
        <w:rPr>
          <w:spacing w:val="-2"/>
          <w:sz w:val="24"/>
        </w:rPr>
        <w:t>а</w:t>
      </w:r>
      <w:r w:rsidRPr="00251826">
        <w:rPr>
          <w:sz w:val="24"/>
        </w:rPr>
        <w:t>но</w:t>
      </w:r>
      <w:r w:rsidRPr="00251826">
        <w:rPr>
          <w:spacing w:val="-2"/>
          <w:sz w:val="24"/>
        </w:rPr>
        <w:t>в</w:t>
      </w:r>
      <w:r w:rsidRPr="00251826">
        <w:rPr>
          <w:sz w:val="24"/>
        </w:rPr>
        <w:t>ых</w:t>
      </w:r>
      <w:r w:rsidRPr="00251826">
        <w:rPr>
          <w:spacing w:val="164"/>
          <w:sz w:val="24"/>
        </w:rPr>
        <w:t xml:space="preserve"> </w:t>
      </w:r>
      <w:r w:rsidRPr="00251826">
        <w:rPr>
          <w:sz w:val="24"/>
        </w:rPr>
        <w:t>м</w:t>
      </w:r>
      <w:r w:rsidRPr="00251826">
        <w:rPr>
          <w:spacing w:val="-2"/>
          <w:sz w:val="24"/>
        </w:rPr>
        <w:t>е</w:t>
      </w:r>
      <w:r w:rsidRPr="00251826">
        <w:rPr>
          <w:sz w:val="24"/>
        </w:rPr>
        <w:t>роприя</w:t>
      </w:r>
      <w:r w:rsidRPr="00251826">
        <w:rPr>
          <w:spacing w:val="-2"/>
          <w:sz w:val="24"/>
        </w:rPr>
        <w:t>т</w:t>
      </w:r>
      <w:r w:rsidRPr="00251826">
        <w:rPr>
          <w:sz w:val="24"/>
        </w:rPr>
        <w:t>ий,</w:t>
      </w:r>
      <w:r w:rsidRPr="00251826">
        <w:rPr>
          <w:spacing w:val="163"/>
          <w:sz w:val="24"/>
        </w:rPr>
        <w:t xml:space="preserve"> </w:t>
      </w:r>
      <w:r w:rsidRPr="00251826">
        <w:rPr>
          <w:sz w:val="24"/>
        </w:rPr>
        <w:t>пров</w:t>
      </w:r>
      <w:r w:rsidRPr="00251826">
        <w:rPr>
          <w:spacing w:val="-2"/>
          <w:sz w:val="24"/>
        </w:rPr>
        <w:t>е</w:t>
      </w:r>
      <w:r w:rsidRPr="00251826">
        <w:rPr>
          <w:sz w:val="24"/>
        </w:rPr>
        <w:t>рки</w:t>
      </w:r>
      <w:r w:rsidRPr="00251826">
        <w:rPr>
          <w:spacing w:val="167"/>
          <w:sz w:val="24"/>
        </w:rPr>
        <w:t xml:space="preserve"> </w:t>
      </w:r>
      <w:r w:rsidRPr="00251826">
        <w:rPr>
          <w:sz w:val="24"/>
        </w:rPr>
        <w:t>рез</w:t>
      </w:r>
      <w:r w:rsidRPr="00251826">
        <w:rPr>
          <w:spacing w:val="-3"/>
          <w:sz w:val="24"/>
        </w:rPr>
        <w:t>у</w:t>
      </w:r>
      <w:r w:rsidRPr="00251826">
        <w:rPr>
          <w:sz w:val="24"/>
        </w:rPr>
        <w:t>льтатов</w:t>
      </w:r>
      <w:r w:rsidRPr="00251826">
        <w:rPr>
          <w:spacing w:val="166"/>
          <w:sz w:val="24"/>
        </w:rPr>
        <w:t xml:space="preserve"> </w:t>
      </w:r>
      <w:r w:rsidRPr="00251826">
        <w:rPr>
          <w:sz w:val="24"/>
        </w:rPr>
        <w:t>реализ</w:t>
      </w:r>
      <w:r w:rsidRPr="00251826">
        <w:rPr>
          <w:spacing w:val="-2"/>
          <w:sz w:val="24"/>
        </w:rPr>
        <w:t>а</w:t>
      </w:r>
      <w:r w:rsidRPr="00251826">
        <w:rPr>
          <w:sz w:val="24"/>
        </w:rPr>
        <w:t>ции</w:t>
      </w:r>
      <w:r w:rsidRPr="00251826">
        <w:rPr>
          <w:spacing w:val="164"/>
          <w:sz w:val="24"/>
        </w:rPr>
        <w:t xml:space="preserve"> </w:t>
      </w:r>
      <w:r w:rsidRPr="00251826">
        <w:rPr>
          <w:sz w:val="24"/>
        </w:rPr>
        <w:t>и своевременной корректиро</w:t>
      </w:r>
      <w:r w:rsidRPr="00251826">
        <w:rPr>
          <w:spacing w:val="-2"/>
          <w:sz w:val="24"/>
        </w:rPr>
        <w:t>в</w:t>
      </w:r>
      <w:r w:rsidRPr="00251826">
        <w:rPr>
          <w:sz w:val="24"/>
        </w:rPr>
        <w:t>ки т</w:t>
      </w:r>
      <w:r w:rsidRPr="00251826">
        <w:rPr>
          <w:spacing w:val="-2"/>
          <w:sz w:val="24"/>
        </w:rPr>
        <w:t>е</w:t>
      </w:r>
      <w:r w:rsidRPr="00251826">
        <w:rPr>
          <w:sz w:val="24"/>
        </w:rPr>
        <w:t>хниче</w:t>
      </w:r>
      <w:r w:rsidRPr="00251826">
        <w:rPr>
          <w:spacing w:val="-2"/>
          <w:sz w:val="24"/>
        </w:rPr>
        <w:t>с</w:t>
      </w:r>
      <w:r w:rsidRPr="00251826">
        <w:rPr>
          <w:sz w:val="24"/>
        </w:rPr>
        <w:t>ких решений</w:t>
      </w:r>
      <w:r w:rsidRPr="00251826">
        <w:rPr>
          <w:spacing w:val="-3"/>
          <w:sz w:val="24"/>
        </w:rPr>
        <w:t xml:space="preserve"> </w:t>
      </w:r>
      <w:r w:rsidRPr="00251826">
        <w:rPr>
          <w:sz w:val="24"/>
        </w:rPr>
        <w:t>и м</w:t>
      </w:r>
      <w:r w:rsidRPr="00251826">
        <w:rPr>
          <w:spacing w:val="-3"/>
          <w:sz w:val="24"/>
        </w:rPr>
        <w:t>е</w:t>
      </w:r>
      <w:r w:rsidRPr="00251826">
        <w:rPr>
          <w:sz w:val="24"/>
        </w:rPr>
        <w:t>роприя</w:t>
      </w:r>
      <w:r w:rsidRPr="00251826">
        <w:rPr>
          <w:spacing w:val="-2"/>
          <w:sz w:val="24"/>
        </w:rPr>
        <w:t>т</w:t>
      </w:r>
      <w:r w:rsidRPr="00251826">
        <w:rPr>
          <w:sz w:val="24"/>
        </w:rPr>
        <w:t xml:space="preserve">ий.   </w:t>
      </w:r>
    </w:p>
    <w:p w14:paraId="2AE410E2" w14:textId="77777777" w:rsidR="00251826" w:rsidRPr="00251826" w:rsidRDefault="00251826" w:rsidP="00251826">
      <w:pPr>
        <w:spacing w:before="120" w:after="120" w:line="360" w:lineRule="auto"/>
        <w:ind w:firstLine="709"/>
        <w:jc w:val="both"/>
        <w:rPr>
          <w:color w:val="010302"/>
          <w:sz w:val="24"/>
        </w:rPr>
      </w:pPr>
      <w:r w:rsidRPr="00251826">
        <w:rPr>
          <w:sz w:val="24"/>
        </w:rPr>
        <w:t>Намечаемая</w:t>
      </w:r>
      <w:r w:rsidRPr="00251826">
        <w:rPr>
          <w:spacing w:val="155"/>
          <w:sz w:val="24"/>
        </w:rPr>
        <w:t xml:space="preserve"> </w:t>
      </w:r>
      <w:r w:rsidRPr="00251826">
        <w:rPr>
          <w:sz w:val="24"/>
        </w:rPr>
        <w:t>модернизация</w:t>
      </w:r>
      <w:r w:rsidRPr="00251826">
        <w:rPr>
          <w:spacing w:val="157"/>
          <w:sz w:val="24"/>
        </w:rPr>
        <w:t xml:space="preserve"> </w:t>
      </w:r>
      <w:r w:rsidRPr="00251826">
        <w:rPr>
          <w:sz w:val="24"/>
        </w:rPr>
        <w:t>и</w:t>
      </w:r>
      <w:r w:rsidRPr="00251826">
        <w:rPr>
          <w:spacing w:val="155"/>
          <w:sz w:val="24"/>
        </w:rPr>
        <w:t xml:space="preserve"> </w:t>
      </w:r>
      <w:r w:rsidRPr="00251826">
        <w:rPr>
          <w:sz w:val="24"/>
        </w:rPr>
        <w:t>новое</w:t>
      </w:r>
      <w:r w:rsidRPr="00251826">
        <w:rPr>
          <w:spacing w:val="157"/>
          <w:sz w:val="24"/>
        </w:rPr>
        <w:t xml:space="preserve"> </w:t>
      </w:r>
      <w:r w:rsidRPr="00251826">
        <w:rPr>
          <w:sz w:val="24"/>
        </w:rPr>
        <w:t>строи</w:t>
      </w:r>
      <w:r w:rsidRPr="00251826">
        <w:rPr>
          <w:spacing w:val="-2"/>
          <w:sz w:val="24"/>
        </w:rPr>
        <w:t>т</w:t>
      </w:r>
      <w:r w:rsidRPr="00251826">
        <w:rPr>
          <w:sz w:val="24"/>
        </w:rPr>
        <w:t>ельство</w:t>
      </w:r>
      <w:r w:rsidRPr="00251826">
        <w:rPr>
          <w:spacing w:val="158"/>
          <w:sz w:val="24"/>
        </w:rPr>
        <w:t xml:space="preserve"> </w:t>
      </w:r>
      <w:r w:rsidRPr="00251826">
        <w:rPr>
          <w:spacing w:val="-2"/>
          <w:sz w:val="24"/>
        </w:rPr>
        <w:t>в</w:t>
      </w:r>
      <w:r w:rsidRPr="00251826">
        <w:rPr>
          <w:sz w:val="24"/>
        </w:rPr>
        <w:t>одопро</w:t>
      </w:r>
      <w:r w:rsidRPr="00251826">
        <w:rPr>
          <w:spacing w:val="-2"/>
          <w:sz w:val="24"/>
        </w:rPr>
        <w:t>в</w:t>
      </w:r>
      <w:r w:rsidRPr="00251826">
        <w:rPr>
          <w:sz w:val="24"/>
        </w:rPr>
        <w:t>одных сооружений</w:t>
      </w:r>
      <w:r w:rsidRPr="00251826">
        <w:rPr>
          <w:spacing w:val="27"/>
          <w:sz w:val="24"/>
        </w:rPr>
        <w:t xml:space="preserve"> </w:t>
      </w:r>
      <w:r w:rsidRPr="00251826">
        <w:rPr>
          <w:sz w:val="24"/>
        </w:rPr>
        <w:t>и</w:t>
      </w:r>
      <w:r w:rsidRPr="00251826">
        <w:rPr>
          <w:spacing w:val="30"/>
          <w:sz w:val="24"/>
        </w:rPr>
        <w:t xml:space="preserve"> </w:t>
      </w:r>
      <w:r w:rsidRPr="00251826">
        <w:rPr>
          <w:sz w:val="24"/>
        </w:rPr>
        <w:t>се</w:t>
      </w:r>
      <w:r w:rsidRPr="00251826">
        <w:rPr>
          <w:spacing w:val="-2"/>
          <w:sz w:val="24"/>
        </w:rPr>
        <w:t>т</w:t>
      </w:r>
      <w:r w:rsidRPr="00251826">
        <w:rPr>
          <w:sz w:val="24"/>
        </w:rPr>
        <w:t>ей</w:t>
      </w:r>
      <w:r w:rsidRPr="00251826">
        <w:rPr>
          <w:spacing w:val="30"/>
          <w:sz w:val="24"/>
        </w:rPr>
        <w:t xml:space="preserve"> </w:t>
      </w:r>
      <w:r w:rsidRPr="00251826">
        <w:rPr>
          <w:sz w:val="24"/>
        </w:rPr>
        <w:t>до</w:t>
      </w:r>
      <w:r w:rsidRPr="00251826">
        <w:rPr>
          <w:spacing w:val="30"/>
          <w:sz w:val="24"/>
        </w:rPr>
        <w:t xml:space="preserve"> </w:t>
      </w:r>
      <w:r w:rsidRPr="00251826">
        <w:rPr>
          <w:sz w:val="24"/>
        </w:rPr>
        <w:t>2030</w:t>
      </w:r>
      <w:r w:rsidRPr="00251826">
        <w:rPr>
          <w:spacing w:val="28"/>
          <w:sz w:val="24"/>
        </w:rPr>
        <w:t xml:space="preserve"> </w:t>
      </w:r>
      <w:r w:rsidRPr="00251826">
        <w:rPr>
          <w:sz w:val="24"/>
        </w:rPr>
        <w:t>года</w:t>
      </w:r>
      <w:r w:rsidRPr="00251826">
        <w:rPr>
          <w:spacing w:val="30"/>
          <w:sz w:val="24"/>
        </w:rPr>
        <w:t xml:space="preserve"> </w:t>
      </w:r>
      <w:r w:rsidRPr="00251826">
        <w:rPr>
          <w:spacing w:val="-2"/>
          <w:sz w:val="24"/>
        </w:rPr>
        <w:t>с</w:t>
      </w:r>
      <w:r w:rsidRPr="00251826">
        <w:rPr>
          <w:spacing w:val="30"/>
          <w:sz w:val="24"/>
        </w:rPr>
        <w:t xml:space="preserve"> </w:t>
      </w:r>
      <w:r w:rsidRPr="00251826">
        <w:rPr>
          <w:sz w:val="24"/>
        </w:rPr>
        <w:t>выделением</w:t>
      </w:r>
      <w:r w:rsidRPr="00251826">
        <w:rPr>
          <w:spacing w:val="30"/>
          <w:sz w:val="24"/>
        </w:rPr>
        <w:t xml:space="preserve"> </w:t>
      </w:r>
      <w:r w:rsidRPr="00251826">
        <w:rPr>
          <w:sz w:val="24"/>
        </w:rPr>
        <w:t>пер</w:t>
      </w:r>
      <w:r w:rsidRPr="00251826">
        <w:rPr>
          <w:spacing w:val="-2"/>
          <w:sz w:val="24"/>
        </w:rPr>
        <w:t>в</w:t>
      </w:r>
      <w:r w:rsidRPr="00251826">
        <w:rPr>
          <w:sz w:val="24"/>
        </w:rPr>
        <w:t>оочер</w:t>
      </w:r>
      <w:r w:rsidRPr="00251826">
        <w:rPr>
          <w:spacing w:val="-2"/>
          <w:sz w:val="24"/>
        </w:rPr>
        <w:t>е</w:t>
      </w:r>
      <w:r w:rsidRPr="00251826">
        <w:rPr>
          <w:sz w:val="24"/>
        </w:rPr>
        <w:t>дных</w:t>
      </w:r>
      <w:r w:rsidRPr="00251826">
        <w:rPr>
          <w:spacing w:val="30"/>
          <w:sz w:val="24"/>
        </w:rPr>
        <w:t xml:space="preserve"> </w:t>
      </w:r>
      <w:r w:rsidRPr="00251826">
        <w:rPr>
          <w:sz w:val="24"/>
        </w:rPr>
        <w:t>м</w:t>
      </w:r>
      <w:r w:rsidRPr="00251826">
        <w:rPr>
          <w:spacing w:val="-2"/>
          <w:sz w:val="24"/>
        </w:rPr>
        <w:t>е</w:t>
      </w:r>
      <w:r w:rsidRPr="00251826">
        <w:rPr>
          <w:sz w:val="24"/>
        </w:rPr>
        <w:t>роприя</w:t>
      </w:r>
      <w:r w:rsidRPr="00251826">
        <w:rPr>
          <w:spacing w:val="-2"/>
          <w:sz w:val="24"/>
        </w:rPr>
        <w:t>т</w:t>
      </w:r>
      <w:r w:rsidRPr="00251826">
        <w:rPr>
          <w:sz w:val="24"/>
        </w:rPr>
        <w:t>ий позволит</w:t>
      </w:r>
      <w:r w:rsidRPr="00251826">
        <w:rPr>
          <w:spacing w:val="-3"/>
          <w:sz w:val="24"/>
        </w:rPr>
        <w:t xml:space="preserve"> </w:t>
      </w:r>
      <w:r w:rsidRPr="00251826">
        <w:rPr>
          <w:sz w:val="24"/>
        </w:rPr>
        <w:t>решить з</w:t>
      </w:r>
      <w:r w:rsidRPr="00251826">
        <w:rPr>
          <w:spacing w:val="-2"/>
          <w:sz w:val="24"/>
        </w:rPr>
        <w:t>а</w:t>
      </w:r>
      <w:r w:rsidRPr="00251826">
        <w:rPr>
          <w:sz w:val="24"/>
        </w:rPr>
        <w:t>дачи водно</w:t>
      </w:r>
      <w:r w:rsidRPr="00251826">
        <w:rPr>
          <w:spacing w:val="-2"/>
          <w:sz w:val="24"/>
        </w:rPr>
        <w:t>г</w:t>
      </w:r>
      <w:r w:rsidRPr="00251826">
        <w:rPr>
          <w:sz w:val="24"/>
        </w:rPr>
        <w:t>о сек</w:t>
      </w:r>
      <w:r w:rsidRPr="00251826">
        <w:rPr>
          <w:spacing w:val="-2"/>
          <w:sz w:val="24"/>
        </w:rPr>
        <w:t>т</w:t>
      </w:r>
      <w:r w:rsidRPr="00251826">
        <w:rPr>
          <w:sz w:val="24"/>
        </w:rPr>
        <w:t>ора по</w:t>
      </w:r>
      <w:r w:rsidRPr="00251826">
        <w:rPr>
          <w:spacing w:val="-3"/>
          <w:sz w:val="24"/>
        </w:rPr>
        <w:t xml:space="preserve"> </w:t>
      </w:r>
      <w:r w:rsidRPr="00251826">
        <w:rPr>
          <w:sz w:val="24"/>
        </w:rPr>
        <w:t>о</w:t>
      </w:r>
      <w:r w:rsidRPr="00251826">
        <w:rPr>
          <w:spacing w:val="-2"/>
          <w:sz w:val="24"/>
        </w:rPr>
        <w:t>с</w:t>
      </w:r>
      <w:r w:rsidRPr="00251826">
        <w:rPr>
          <w:sz w:val="24"/>
        </w:rPr>
        <w:t>но</w:t>
      </w:r>
      <w:r w:rsidRPr="00251826">
        <w:rPr>
          <w:spacing w:val="-2"/>
          <w:sz w:val="24"/>
        </w:rPr>
        <w:t>в</w:t>
      </w:r>
      <w:r w:rsidRPr="00251826">
        <w:rPr>
          <w:sz w:val="24"/>
        </w:rPr>
        <w:t>ным</w:t>
      </w:r>
      <w:r w:rsidRPr="00251826">
        <w:rPr>
          <w:spacing w:val="-3"/>
          <w:sz w:val="24"/>
        </w:rPr>
        <w:t xml:space="preserve"> </w:t>
      </w:r>
      <w:r w:rsidRPr="00251826">
        <w:rPr>
          <w:sz w:val="24"/>
        </w:rPr>
        <w:t>н</w:t>
      </w:r>
      <w:r w:rsidRPr="00251826">
        <w:rPr>
          <w:spacing w:val="-2"/>
          <w:sz w:val="24"/>
        </w:rPr>
        <w:t>а</w:t>
      </w:r>
      <w:r w:rsidRPr="00251826">
        <w:rPr>
          <w:sz w:val="24"/>
        </w:rPr>
        <w:t xml:space="preserve">правлениям:   </w:t>
      </w:r>
    </w:p>
    <w:p w14:paraId="0A686999" w14:textId="77777777" w:rsidR="00251826" w:rsidRPr="00251826" w:rsidRDefault="00251826" w:rsidP="00251826">
      <w:pPr>
        <w:spacing w:before="120" w:after="120" w:line="360" w:lineRule="auto"/>
        <w:ind w:firstLine="709"/>
        <w:jc w:val="both"/>
        <w:rPr>
          <w:rFonts w:eastAsia="Calibri"/>
          <w:sz w:val="24"/>
        </w:rPr>
      </w:pPr>
      <w:r w:rsidRPr="00251826">
        <w:rPr>
          <w:rFonts w:ascii="Wingdings" w:hAnsi="Wingdings" w:cs="Wingdings"/>
          <w:sz w:val="24"/>
        </w:rPr>
        <w:t></w:t>
      </w:r>
      <w:r w:rsidRPr="00251826">
        <w:rPr>
          <w:rFonts w:cs="Arial"/>
          <w:sz w:val="24"/>
        </w:rPr>
        <w:t xml:space="preserve"> обеспечение</w:t>
      </w:r>
      <w:r w:rsidRPr="00251826">
        <w:rPr>
          <w:rFonts w:eastAsia="Calibri"/>
          <w:sz w:val="24"/>
        </w:rPr>
        <w:t xml:space="preserve"> централизованным водоснабжением новых объектов и микрорайонов; </w:t>
      </w:r>
    </w:p>
    <w:p w14:paraId="62A7CE99" w14:textId="77777777" w:rsidR="00251826" w:rsidRPr="00251826" w:rsidRDefault="00251826" w:rsidP="00251826">
      <w:pPr>
        <w:spacing w:before="120" w:after="120" w:line="360" w:lineRule="auto"/>
        <w:ind w:firstLine="709"/>
        <w:jc w:val="both"/>
        <w:rPr>
          <w:rFonts w:eastAsia="Calibri"/>
          <w:sz w:val="24"/>
        </w:rPr>
      </w:pPr>
      <w:r w:rsidRPr="00251826">
        <w:rPr>
          <w:rFonts w:ascii="Wingdings" w:hAnsi="Wingdings" w:cs="Wingdings"/>
          <w:sz w:val="24"/>
        </w:rPr>
        <w:t></w:t>
      </w:r>
      <w:r w:rsidRPr="00251826">
        <w:rPr>
          <w:rFonts w:cs="Arial"/>
          <w:sz w:val="24"/>
        </w:rPr>
        <w:t xml:space="preserve"> </w:t>
      </w:r>
      <w:r w:rsidRPr="00251826">
        <w:rPr>
          <w:rFonts w:eastAsia="Calibri"/>
          <w:sz w:val="24"/>
        </w:rPr>
        <w:t xml:space="preserve">обеспечения требуемой категории надежности и бесперебойности подачи воды потребителям </w:t>
      </w:r>
      <w:proofErr w:type="spellStart"/>
      <w:r w:rsidRPr="00251826">
        <w:rPr>
          <w:rFonts w:eastAsia="Calibri"/>
          <w:sz w:val="24"/>
        </w:rPr>
        <w:t>р.п</w:t>
      </w:r>
      <w:proofErr w:type="spellEnd"/>
      <w:r w:rsidRPr="00251826">
        <w:rPr>
          <w:rFonts w:eastAsia="Calibri"/>
          <w:sz w:val="24"/>
        </w:rPr>
        <w:t xml:space="preserve">. </w:t>
      </w:r>
      <w:proofErr w:type="spellStart"/>
      <w:r w:rsidRPr="00251826">
        <w:rPr>
          <w:rFonts w:eastAsia="Calibri"/>
          <w:sz w:val="24"/>
        </w:rPr>
        <w:t>Залари</w:t>
      </w:r>
      <w:proofErr w:type="spellEnd"/>
      <w:r w:rsidRPr="00251826">
        <w:rPr>
          <w:rFonts w:eastAsia="Calibri"/>
          <w:sz w:val="24"/>
        </w:rPr>
        <w:t xml:space="preserve">; </w:t>
      </w:r>
    </w:p>
    <w:p w14:paraId="5AADB060" w14:textId="77777777" w:rsidR="00251826" w:rsidRPr="00251826" w:rsidRDefault="00251826" w:rsidP="00251826">
      <w:pPr>
        <w:spacing w:before="120" w:after="120" w:line="360" w:lineRule="auto"/>
        <w:ind w:firstLine="709"/>
        <w:jc w:val="both"/>
        <w:rPr>
          <w:rFonts w:eastAsia="Calibri"/>
          <w:sz w:val="24"/>
        </w:rPr>
      </w:pPr>
      <w:r w:rsidRPr="00251826">
        <w:rPr>
          <w:rFonts w:ascii="Wingdings" w:hAnsi="Wingdings" w:cs="Wingdings"/>
          <w:sz w:val="24"/>
        </w:rPr>
        <w:t></w:t>
      </w:r>
      <w:r w:rsidRPr="00251826">
        <w:rPr>
          <w:rFonts w:cs="Arial"/>
          <w:sz w:val="24"/>
        </w:rPr>
        <w:t xml:space="preserve"> </w:t>
      </w:r>
      <w:r w:rsidRPr="00251826">
        <w:rPr>
          <w:rFonts w:eastAsia="Calibri"/>
          <w:sz w:val="24"/>
        </w:rPr>
        <w:t>оптимизация расходов на эксплуатацию систем водоснабжения;</w:t>
      </w:r>
    </w:p>
    <w:p w14:paraId="54544930" w14:textId="77777777" w:rsidR="00251826" w:rsidRPr="00251826" w:rsidRDefault="00251826" w:rsidP="00251826">
      <w:pPr>
        <w:spacing w:before="120" w:after="120" w:line="360" w:lineRule="auto"/>
        <w:ind w:firstLine="709"/>
        <w:jc w:val="both"/>
        <w:rPr>
          <w:rFonts w:eastAsia="Calibri"/>
          <w:sz w:val="24"/>
        </w:rPr>
      </w:pPr>
      <w:r w:rsidRPr="00251826">
        <w:rPr>
          <w:rFonts w:ascii="Wingdings" w:hAnsi="Wingdings" w:cs="Wingdings"/>
          <w:sz w:val="24"/>
        </w:rPr>
        <w:t></w:t>
      </w:r>
      <w:r w:rsidRPr="00251826">
        <w:rPr>
          <w:rFonts w:cs="Arial"/>
          <w:sz w:val="24"/>
        </w:rPr>
        <w:t xml:space="preserve"> </w:t>
      </w:r>
      <w:r w:rsidRPr="00251826">
        <w:rPr>
          <w:rFonts w:eastAsia="Calibri"/>
          <w:sz w:val="24"/>
        </w:rPr>
        <w:t xml:space="preserve">объедение систем водоснабжения от двух водозаборов в единую систему водоснабжения </w:t>
      </w:r>
      <w:proofErr w:type="spellStart"/>
      <w:r w:rsidRPr="00251826">
        <w:rPr>
          <w:rFonts w:eastAsia="Calibri"/>
          <w:sz w:val="24"/>
        </w:rPr>
        <w:t>р.п</w:t>
      </w:r>
      <w:proofErr w:type="spellEnd"/>
      <w:r w:rsidRPr="00251826">
        <w:rPr>
          <w:rFonts w:eastAsia="Calibri"/>
          <w:sz w:val="24"/>
        </w:rPr>
        <w:t xml:space="preserve">. </w:t>
      </w:r>
      <w:proofErr w:type="spellStart"/>
      <w:r w:rsidRPr="00251826">
        <w:rPr>
          <w:rFonts w:eastAsia="Calibri"/>
          <w:sz w:val="24"/>
        </w:rPr>
        <w:t>Залари</w:t>
      </w:r>
      <w:proofErr w:type="spellEnd"/>
      <w:r w:rsidRPr="00251826">
        <w:rPr>
          <w:rFonts w:eastAsia="Calibri"/>
          <w:sz w:val="24"/>
        </w:rPr>
        <w:t xml:space="preserve">. </w:t>
      </w:r>
    </w:p>
    <w:p w14:paraId="40888902" w14:textId="77777777" w:rsidR="00251826" w:rsidRPr="00251826" w:rsidRDefault="00251826" w:rsidP="00251826">
      <w:pPr>
        <w:spacing w:before="120" w:after="120" w:line="360" w:lineRule="auto"/>
        <w:ind w:firstLine="709"/>
        <w:jc w:val="both"/>
        <w:rPr>
          <w:color w:val="010302"/>
          <w:sz w:val="24"/>
          <w:szCs w:val="24"/>
        </w:rPr>
      </w:pPr>
      <w:r w:rsidRPr="00251826">
        <w:rPr>
          <w:rFonts w:ascii="Wingdings" w:hAnsi="Wingdings" w:cs="Wingdings"/>
          <w:sz w:val="24"/>
        </w:rPr>
        <w:t></w:t>
      </w:r>
      <w:r w:rsidRPr="00251826">
        <w:rPr>
          <w:rFonts w:cs="Arial"/>
          <w:sz w:val="24"/>
        </w:rPr>
        <w:t xml:space="preserve"> </w:t>
      </w:r>
      <w:r w:rsidRPr="00251826">
        <w:rPr>
          <w:sz w:val="24"/>
          <w:szCs w:val="24"/>
        </w:rPr>
        <w:t>внедрение</w:t>
      </w:r>
      <w:r w:rsidRPr="00251826">
        <w:rPr>
          <w:spacing w:val="114"/>
          <w:sz w:val="24"/>
          <w:szCs w:val="24"/>
        </w:rPr>
        <w:t xml:space="preserve"> </w:t>
      </w:r>
      <w:r w:rsidRPr="00251826">
        <w:rPr>
          <w:sz w:val="24"/>
          <w:szCs w:val="24"/>
        </w:rPr>
        <w:t>эффективной</w:t>
      </w:r>
      <w:r w:rsidRPr="00251826">
        <w:rPr>
          <w:spacing w:val="114"/>
          <w:sz w:val="24"/>
          <w:szCs w:val="24"/>
        </w:rPr>
        <w:t xml:space="preserve"> </w:t>
      </w:r>
      <w:r w:rsidRPr="00251826">
        <w:rPr>
          <w:sz w:val="24"/>
          <w:szCs w:val="24"/>
        </w:rPr>
        <w:t>и</w:t>
      </w:r>
      <w:r w:rsidRPr="00251826">
        <w:rPr>
          <w:spacing w:val="114"/>
          <w:sz w:val="24"/>
          <w:szCs w:val="24"/>
        </w:rPr>
        <w:t xml:space="preserve"> </w:t>
      </w:r>
      <w:r w:rsidRPr="00251826">
        <w:rPr>
          <w:sz w:val="24"/>
          <w:szCs w:val="24"/>
        </w:rPr>
        <w:t>т</w:t>
      </w:r>
      <w:r w:rsidRPr="00251826">
        <w:rPr>
          <w:spacing w:val="-2"/>
          <w:sz w:val="24"/>
          <w:szCs w:val="24"/>
        </w:rPr>
        <w:t>е</w:t>
      </w:r>
      <w:r w:rsidRPr="00251826">
        <w:rPr>
          <w:sz w:val="24"/>
          <w:szCs w:val="24"/>
        </w:rPr>
        <w:t>хнически</w:t>
      </w:r>
      <w:r w:rsidRPr="00251826">
        <w:rPr>
          <w:spacing w:val="114"/>
          <w:sz w:val="24"/>
          <w:szCs w:val="24"/>
        </w:rPr>
        <w:t xml:space="preserve"> </w:t>
      </w:r>
      <w:r w:rsidRPr="00251826">
        <w:rPr>
          <w:sz w:val="24"/>
          <w:szCs w:val="24"/>
        </w:rPr>
        <w:t>совершенной</w:t>
      </w:r>
      <w:r w:rsidRPr="00251826">
        <w:rPr>
          <w:spacing w:val="114"/>
          <w:sz w:val="24"/>
          <w:szCs w:val="24"/>
        </w:rPr>
        <w:t xml:space="preserve"> </w:t>
      </w:r>
      <w:r w:rsidRPr="00251826">
        <w:rPr>
          <w:sz w:val="24"/>
          <w:szCs w:val="24"/>
        </w:rPr>
        <w:t>т</w:t>
      </w:r>
      <w:r w:rsidRPr="00251826">
        <w:rPr>
          <w:spacing w:val="-2"/>
          <w:sz w:val="24"/>
          <w:szCs w:val="24"/>
        </w:rPr>
        <w:t>е</w:t>
      </w:r>
      <w:r w:rsidRPr="00251826">
        <w:rPr>
          <w:sz w:val="24"/>
          <w:szCs w:val="24"/>
        </w:rPr>
        <w:t>хно</w:t>
      </w:r>
      <w:r w:rsidRPr="00251826">
        <w:rPr>
          <w:spacing w:val="-3"/>
          <w:sz w:val="24"/>
          <w:szCs w:val="24"/>
        </w:rPr>
        <w:t>л</w:t>
      </w:r>
      <w:r w:rsidRPr="00251826">
        <w:rPr>
          <w:sz w:val="24"/>
          <w:szCs w:val="24"/>
        </w:rPr>
        <w:t>огии водоподготовки при произ</w:t>
      </w:r>
      <w:r w:rsidRPr="00251826">
        <w:rPr>
          <w:spacing w:val="-3"/>
          <w:sz w:val="24"/>
          <w:szCs w:val="24"/>
        </w:rPr>
        <w:t>в</w:t>
      </w:r>
      <w:r w:rsidRPr="00251826">
        <w:rPr>
          <w:sz w:val="24"/>
          <w:szCs w:val="24"/>
        </w:rPr>
        <w:t>одстве пить</w:t>
      </w:r>
      <w:r w:rsidRPr="00251826">
        <w:rPr>
          <w:spacing w:val="-2"/>
          <w:sz w:val="24"/>
          <w:szCs w:val="24"/>
        </w:rPr>
        <w:t>е</w:t>
      </w:r>
      <w:r w:rsidRPr="00251826">
        <w:rPr>
          <w:sz w:val="24"/>
          <w:szCs w:val="24"/>
        </w:rPr>
        <w:t xml:space="preserve">вой </w:t>
      </w:r>
      <w:r w:rsidRPr="00251826">
        <w:rPr>
          <w:spacing w:val="-2"/>
          <w:sz w:val="24"/>
          <w:szCs w:val="24"/>
        </w:rPr>
        <w:t>в</w:t>
      </w:r>
      <w:r w:rsidRPr="00251826">
        <w:rPr>
          <w:sz w:val="24"/>
          <w:szCs w:val="24"/>
        </w:rPr>
        <w:t>оды на ст</w:t>
      </w:r>
      <w:r w:rsidRPr="00251826">
        <w:rPr>
          <w:spacing w:val="-2"/>
          <w:sz w:val="24"/>
          <w:szCs w:val="24"/>
        </w:rPr>
        <w:t>а</w:t>
      </w:r>
      <w:r w:rsidRPr="00251826">
        <w:rPr>
          <w:sz w:val="24"/>
          <w:szCs w:val="24"/>
        </w:rPr>
        <w:t>нции водопод</w:t>
      </w:r>
      <w:r w:rsidRPr="00251826">
        <w:rPr>
          <w:spacing w:val="-2"/>
          <w:sz w:val="24"/>
          <w:szCs w:val="24"/>
        </w:rPr>
        <w:t>г</w:t>
      </w:r>
      <w:r w:rsidRPr="00251826">
        <w:rPr>
          <w:sz w:val="24"/>
          <w:szCs w:val="24"/>
        </w:rPr>
        <w:t>о</w:t>
      </w:r>
      <w:r w:rsidRPr="00251826">
        <w:rPr>
          <w:spacing w:val="-2"/>
          <w:sz w:val="24"/>
          <w:szCs w:val="24"/>
        </w:rPr>
        <w:t>т</w:t>
      </w:r>
      <w:r w:rsidRPr="00251826">
        <w:rPr>
          <w:sz w:val="24"/>
          <w:szCs w:val="24"/>
        </w:rPr>
        <w:t>ов</w:t>
      </w:r>
      <w:r w:rsidRPr="00251826">
        <w:rPr>
          <w:spacing w:val="-2"/>
          <w:sz w:val="24"/>
          <w:szCs w:val="24"/>
        </w:rPr>
        <w:t>к</w:t>
      </w:r>
      <w:r w:rsidRPr="00251826">
        <w:rPr>
          <w:sz w:val="24"/>
          <w:szCs w:val="24"/>
        </w:rPr>
        <w:t xml:space="preserve">и </w:t>
      </w:r>
      <w:r w:rsidRPr="00251826">
        <w:rPr>
          <w:spacing w:val="-2"/>
          <w:sz w:val="24"/>
          <w:szCs w:val="24"/>
        </w:rPr>
        <w:t>в</w:t>
      </w:r>
      <w:r w:rsidRPr="00251826">
        <w:rPr>
          <w:sz w:val="24"/>
          <w:szCs w:val="24"/>
        </w:rPr>
        <w:t xml:space="preserve"> целях</w:t>
      </w:r>
      <w:r w:rsidRPr="00251826">
        <w:rPr>
          <w:spacing w:val="87"/>
          <w:sz w:val="24"/>
          <w:szCs w:val="24"/>
        </w:rPr>
        <w:t xml:space="preserve"> </w:t>
      </w:r>
      <w:r w:rsidRPr="00251826">
        <w:rPr>
          <w:sz w:val="24"/>
          <w:szCs w:val="24"/>
        </w:rPr>
        <w:t>обеспечения</w:t>
      </w:r>
      <w:r w:rsidRPr="00251826">
        <w:rPr>
          <w:spacing w:val="87"/>
          <w:sz w:val="24"/>
          <w:szCs w:val="24"/>
        </w:rPr>
        <w:t xml:space="preserve"> </w:t>
      </w:r>
      <w:r w:rsidRPr="00251826">
        <w:rPr>
          <w:sz w:val="24"/>
          <w:szCs w:val="24"/>
        </w:rPr>
        <w:t>гаран</w:t>
      </w:r>
      <w:r w:rsidRPr="00251826">
        <w:rPr>
          <w:spacing w:val="-2"/>
          <w:sz w:val="24"/>
          <w:szCs w:val="24"/>
        </w:rPr>
        <w:t>т</w:t>
      </w:r>
      <w:r w:rsidRPr="00251826">
        <w:rPr>
          <w:sz w:val="24"/>
          <w:szCs w:val="24"/>
        </w:rPr>
        <w:t>иров</w:t>
      </w:r>
      <w:r w:rsidRPr="00251826">
        <w:rPr>
          <w:spacing w:val="-2"/>
          <w:sz w:val="24"/>
          <w:szCs w:val="24"/>
        </w:rPr>
        <w:t>а</w:t>
      </w:r>
      <w:r w:rsidRPr="00251826">
        <w:rPr>
          <w:sz w:val="24"/>
          <w:szCs w:val="24"/>
        </w:rPr>
        <w:t>нной</w:t>
      </w:r>
      <w:r w:rsidRPr="00251826">
        <w:rPr>
          <w:spacing w:val="87"/>
          <w:sz w:val="24"/>
          <w:szCs w:val="24"/>
        </w:rPr>
        <w:t xml:space="preserve"> </w:t>
      </w:r>
      <w:r w:rsidRPr="00251826">
        <w:rPr>
          <w:sz w:val="24"/>
          <w:szCs w:val="24"/>
        </w:rPr>
        <w:t>безопа</w:t>
      </w:r>
      <w:r w:rsidRPr="00251826">
        <w:rPr>
          <w:spacing w:val="-2"/>
          <w:sz w:val="24"/>
          <w:szCs w:val="24"/>
        </w:rPr>
        <w:t>с</w:t>
      </w:r>
      <w:r w:rsidRPr="00251826">
        <w:rPr>
          <w:sz w:val="24"/>
          <w:szCs w:val="24"/>
        </w:rPr>
        <w:t>ности</w:t>
      </w:r>
      <w:r w:rsidRPr="00251826">
        <w:rPr>
          <w:spacing w:val="86"/>
          <w:sz w:val="24"/>
          <w:szCs w:val="24"/>
        </w:rPr>
        <w:t xml:space="preserve"> </w:t>
      </w:r>
      <w:r w:rsidRPr="00251826">
        <w:rPr>
          <w:sz w:val="24"/>
          <w:szCs w:val="24"/>
        </w:rPr>
        <w:t>и</w:t>
      </w:r>
      <w:r w:rsidRPr="00251826">
        <w:rPr>
          <w:spacing w:val="87"/>
          <w:sz w:val="24"/>
          <w:szCs w:val="24"/>
        </w:rPr>
        <w:t xml:space="preserve"> </w:t>
      </w:r>
      <w:r w:rsidRPr="00251826">
        <w:rPr>
          <w:sz w:val="24"/>
          <w:szCs w:val="24"/>
        </w:rPr>
        <w:t>бе</w:t>
      </w:r>
      <w:r w:rsidRPr="00251826">
        <w:rPr>
          <w:spacing w:val="-2"/>
          <w:sz w:val="24"/>
          <w:szCs w:val="24"/>
        </w:rPr>
        <w:t>з</w:t>
      </w:r>
      <w:r w:rsidRPr="00251826">
        <w:rPr>
          <w:sz w:val="24"/>
          <w:szCs w:val="24"/>
        </w:rPr>
        <w:t>вредности</w:t>
      </w:r>
      <w:r w:rsidRPr="00251826">
        <w:rPr>
          <w:spacing w:val="85"/>
          <w:sz w:val="24"/>
          <w:szCs w:val="24"/>
        </w:rPr>
        <w:t xml:space="preserve"> </w:t>
      </w:r>
      <w:r w:rsidRPr="00251826">
        <w:rPr>
          <w:sz w:val="24"/>
          <w:szCs w:val="24"/>
        </w:rPr>
        <w:t>питье</w:t>
      </w:r>
      <w:r w:rsidRPr="00251826">
        <w:rPr>
          <w:spacing w:val="-2"/>
          <w:sz w:val="24"/>
          <w:szCs w:val="24"/>
        </w:rPr>
        <w:t>в</w:t>
      </w:r>
      <w:r w:rsidRPr="00251826">
        <w:rPr>
          <w:sz w:val="24"/>
          <w:szCs w:val="24"/>
        </w:rPr>
        <w:t>ой воды;</w:t>
      </w:r>
      <w:r w:rsidRPr="00251826">
        <w:rPr>
          <w:spacing w:val="-2"/>
          <w:sz w:val="24"/>
          <w:szCs w:val="24"/>
        </w:rPr>
        <w:t xml:space="preserve"> </w:t>
      </w:r>
      <w:r w:rsidRPr="00251826">
        <w:rPr>
          <w:sz w:val="24"/>
          <w:szCs w:val="24"/>
        </w:rPr>
        <w:t xml:space="preserve">  </w:t>
      </w:r>
    </w:p>
    <w:p w14:paraId="50FCF202" w14:textId="77777777" w:rsidR="00251826" w:rsidRPr="00251826" w:rsidRDefault="00251826" w:rsidP="00251826">
      <w:pPr>
        <w:spacing w:before="120" w:after="120" w:line="360" w:lineRule="auto"/>
        <w:ind w:firstLine="709"/>
        <w:jc w:val="both"/>
        <w:rPr>
          <w:sz w:val="24"/>
          <w:szCs w:val="24"/>
        </w:rPr>
      </w:pPr>
      <w:r w:rsidRPr="00251826">
        <w:rPr>
          <w:rFonts w:ascii="Wingdings" w:hAnsi="Wingdings" w:cs="Wingdings"/>
          <w:sz w:val="24"/>
          <w:szCs w:val="24"/>
        </w:rPr>
        <w:t></w:t>
      </w:r>
      <w:r w:rsidRPr="00251826">
        <w:rPr>
          <w:rFonts w:cs="Arial"/>
          <w:sz w:val="24"/>
          <w:szCs w:val="24"/>
        </w:rPr>
        <w:t xml:space="preserve"> </w:t>
      </w:r>
      <w:r w:rsidRPr="00251826">
        <w:rPr>
          <w:rFonts w:cs="Arial"/>
          <w:sz w:val="24"/>
          <w:szCs w:val="24"/>
        </w:rPr>
        <w:tab/>
      </w:r>
      <w:r w:rsidRPr="00251826">
        <w:rPr>
          <w:sz w:val="24"/>
          <w:szCs w:val="24"/>
        </w:rPr>
        <w:t>реконстр</w:t>
      </w:r>
      <w:r w:rsidRPr="00251826">
        <w:rPr>
          <w:spacing w:val="-3"/>
          <w:sz w:val="24"/>
          <w:szCs w:val="24"/>
        </w:rPr>
        <w:t>у</w:t>
      </w:r>
      <w:r w:rsidRPr="00251826">
        <w:rPr>
          <w:sz w:val="24"/>
          <w:szCs w:val="24"/>
        </w:rPr>
        <w:t>кция</w:t>
      </w:r>
      <w:r w:rsidRPr="00251826">
        <w:rPr>
          <w:spacing w:val="62"/>
          <w:sz w:val="24"/>
          <w:szCs w:val="24"/>
        </w:rPr>
        <w:t xml:space="preserve"> </w:t>
      </w:r>
      <w:r w:rsidRPr="00251826">
        <w:rPr>
          <w:sz w:val="24"/>
          <w:szCs w:val="24"/>
        </w:rPr>
        <w:t>и</w:t>
      </w:r>
      <w:r w:rsidRPr="00251826">
        <w:rPr>
          <w:spacing w:val="61"/>
          <w:sz w:val="24"/>
          <w:szCs w:val="24"/>
        </w:rPr>
        <w:t xml:space="preserve"> </w:t>
      </w:r>
      <w:r w:rsidRPr="00251826">
        <w:rPr>
          <w:spacing w:val="-2"/>
          <w:sz w:val="24"/>
          <w:szCs w:val="24"/>
        </w:rPr>
        <w:t>м</w:t>
      </w:r>
      <w:r w:rsidRPr="00251826">
        <w:rPr>
          <w:sz w:val="24"/>
          <w:szCs w:val="24"/>
        </w:rPr>
        <w:t>одерниз</w:t>
      </w:r>
      <w:r w:rsidRPr="00251826">
        <w:rPr>
          <w:spacing w:val="-2"/>
          <w:sz w:val="24"/>
          <w:szCs w:val="24"/>
        </w:rPr>
        <w:t>а</w:t>
      </w:r>
      <w:r w:rsidRPr="00251826">
        <w:rPr>
          <w:sz w:val="24"/>
          <w:szCs w:val="24"/>
        </w:rPr>
        <w:t>ция</w:t>
      </w:r>
      <w:r w:rsidRPr="00251826">
        <w:rPr>
          <w:spacing w:val="62"/>
          <w:sz w:val="24"/>
          <w:szCs w:val="24"/>
        </w:rPr>
        <w:t xml:space="preserve"> </w:t>
      </w:r>
      <w:r w:rsidRPr="00251826">
        <w:rPr>
          <w:sz w:val="24"/>
          <w:szCs w:val="24"/>
        </w:rPr>
        <w:t>водопро</w:t>
      </w:r>
      <w:r w:rsidRPr="00251826">
        <w:rPr>
          <w:spacing w:val="-2"/>
          <w:sz w:val="24"/>
          <w:szCs w:val="24"/>
        </w:rPr>
        <w:t>в</w:t>
      </w:r>
      <w:r w:rsidRPr="00251826">
        <w:rPr>
          <w:sz w:val="24"/>
          <w:szCs w:val="24"/>
        </w:rPr>
        <w:t>одной</w:t>
      </w:r>
      <w:r w:rsidRPr="00251826">
        <w:rPr>
          <w:spacing w:val="61"/>
          <w:sz w:val="24"/>
          <w:szCs w:val="24"/>
        </w:rPr>
        <w:t xml:space="preserve"> </w:t>
      </w:r>
      <w:r w:rsidRPr="00251826">
        <w:rPr>
          <w:spacing w:val="-2"/>
          <w:sz w:val="24"/>
          <w:szCs w:val="24"/>
        </w:rPr>
        <w:t>с</w:t>
      </w:r>
      <w:r w:rsidRPr="00251826">
        <w:rPr>
          <w:sz w:val="24"/>
          <w:szCs w:val="24"/>
        </w:rPr>
        <w:t>ети,</w:t>
      </w:r>
      <w:r w:rsidRPr="00251826">
        <w:rPr>
          <w:spacing w:val="61"/>
          <w:sz w:val="24"/>
          <w:szCs w:val="24"/>
        </w:rPr>
        <w:t xml:space="preserve"> </w:t>
      </w:r>
      <w:r w:rsidRPr="00251826">
        <w:rPr>
          <w:sz w:val="24"/>
          <w:szCs w:val="24"/>
        </w:rPr>
        <w:t>в</w:t>
      </w:r>
      <w:r w:rsidRPr="00251826">
        <w:rPr>
          <w:spacing w:val="60"/>
          <w:sz w:val="24"/>
          <w:szCs w:val="24"/>
        </w:rPr>
        <w:t xml:space="preserve"> </w:t>
      </w:r>
      <w:r w:rsidRPr="00251826">
        <w:rPr>
          <w:spacing w:val="-2"/>
          <w:sz w:val="24"/>
          <w:szCs w:val="24"/>
        </w:rPr>
        <w:t>т</w:t>
      </w:r>
      <w:r w:rsidRPr="00251826">
        <w:rPr>
          <w:sz w:val="24"/>
          <w:szCs w:val="24"/>
        </w:rPr>
        <w:t>ом</w:t>
      </w:r>
      <w:r w:rsidRPr="00251826">
        <w:rPr>
          <w:spacing w:val="61"/>
          <w:sz w:val="24"/>
          <w:szCs w:val="24"/>
        </w:rPr>
        <w:t xml:space="preserve"> </w:t>
      </w:r>
      <w:r w:rsidRPr="00251826">
        <w:rPr>
          <w:sz w:val="24"/>
          <w:szCs w:val="24"/>
        </w:rPr>
        <w:t>чис</w:t>
      </w:r>
      <w:r w:rsidRPr="00251826">
        <w:rPr>
          <w:spacing w:val="-3"/>
          <w:sz w:val="24"/>
          <w:szCs w:val="24"/>
        </w:rPr>
        <w:t>л</w:t>
      </w:r>
      <w:r w:rsidRPr="00251826">
        <w:rPr>
          <w:spacing w:val="-2"/>
          <w:sz w:val="24"/>
          <w:szCs w:val="24"/>
        </w:rPr>
        <w:t>е</w:t>
      </w:r>
      <w:r w:rsidRPr="00251826">
        <w:rPr>
          <w:sz w:val="24"/>
          <w:szCs w:val="24"/>
        </w:rPr>
        <w:t xml:space="preserve"> замена</w:t>
      </w:r>
      <w:r w:rsidRPr="00251826">
        <w:rPr>
          <w:spacing w:val="191"/>
          <w:sz w:val="24"/>
          <w:szCs w:val="24"/>
        </w:rPr>
        <w:t xml:space="preserve"> </w:t>
      </w:r>
      <w:r w:rsidRPr="00251826">
        <w:rPr>
          <w:spacing w:val="-2"/>
          <w:sz w:val="24"/>
          <w:szCs w:val="24"/>
        </w:rPr>
        <w:t>т</w:t>
      </w:r>
      <w:r w:rsidRPr="00251826">
        <w:rPr>
          <w:sz w:val="24"/>
          <w:szCs w:val="24"/>
        </w:rPr>
        <w:t>р</w:t>
      </w:r>
      <w:r w:rsidRPr="00251826">
        <w:rPr>
          <w:spacing w:val="-3"/>
          <w:sz w:val="24"/>
          <w:szCs w:val="24"/>
        </w:rPr>
        <w:t>у</w:t>
      </w:r>
      <w:r w:rsidRPr="00251826">
        <w:rPr>
          <w:sz w:val="24"/>
          <w:szCs w:val="24"/>
        </w:rPr>
        <w:t>бопро</w:t>
      </w:r>
      <w:r w:rsidRPr="00251826">
        <w:rPr>
          <w:spacing w:val="-2"/>
          <w:sz w:val="24"/>
          <w:szCs w:val="24"/>
        </w:rPr>
        <w:t>в</w:t>
      </w:r>
      <w:r w:rsidRPr="00251826">
        <w:rPr>
          <w:sz w:val="24"/>
          <w:szCs w:val="24"/>
        </w:rPr>
        <w:t>одов</w:t>
      </w:r>
      <w:r w:rsidRPr="00251826">
        <w:rPr>
          <w:spacing w:val="188"/>
          <w:sz w:val="24"/>
          <w:szCs w:val="24"/>
        </w:rPr>
        <w:t xml:space="preserve"> </w:t>
      </w:r>
      <w:r w:rsidRPr="00251826">
        <w:rPr>
          <w:sz w:val="24"/>
          <w:szCs w:val="24"/>
        </w:rPr>
        <w:t>из</w:t>
      </w:r>
      <w:r w:rsidRPr="00251826">
        <w:rPr>
          <w:spacing w:val="190"/>
          <w:sz w:val="24"/>
          <w:szCs w:val="24"/>
        </w:rPr>
        <w:t xml:space="preserve"> </w:t>
      </w:r>
      <w:r w:rsidRPr="00251826">
        <w:rPr>
          <w:sz w:val="24"/>
          <w:szCs w:val="24"/>
        </w:rPr>
        <w:t>стали</w:t>
      </w:r>
      <w:r w:rsidRPr="00251826">
        <w:rPr>
          <w:spacing w:val="191"/>
          <w:sz w:val="24"/>
          <w:szCs w:val="24"/>
        </w:rPr>
        <w:t xml:space="preserve"> </w:t>
      </w:r>
      <w:r w:rsidRPr="00251826">
        <w:rPr>
          <w:spacing w:val="-2"/>
          <w:sz w:val="24"/>
          <w:szCs w:val="24"/>
        </w:rPr>
        <w:t>в</w:t>
      </w:r>
      <w:r w:rsidRPr="00251826">
        <w:rPr>
          <w:spacing w:val="191"/>
          <w:sz w:val="24"/>
          <w:szCs w:val="24"/>
        </w:rPr>
        <w:t xml:space="preserve"> </w:t>
      </w:r>
      <w:r w:rsidRPr="00251826">
        <w:rPr>
          <w:sz w:val="24"/>
          <w:szCs w:val="24"/>
        </w:rPr>
        <w:t>цел</w:t>
      </w:r>
      <w:r w:rsidRPr="00251826">
        <w:rPr>
          <w:spacing w:val="-2"/>
          <w:sz w:val="24"/>
          <w:szCs w:val="24"/>
        </w:rPr>
        <w:t>я</w:t>
      </w:r>
      <w:r w:rsidRPr="00251826">
        <w:rPr>
          <w:sz w:val="24"/>
          <w:szCs w:val="24"/>
        </w:rPr>
        <w:t>х</w:t>
      </w:r>
      <w:r w:rsidRPr="00251826">
        <w:rPr>
          <w:spacing w:val="191"/>
          <w:sz w:val="24"/>
          <w:szCs w:val="24"/>
        </w:rPr>
        <w:t xml:space="preserve"> </w:t>
      </w:r>
      <w:r w:rsidRPr="00251826">
        <w:rPr>
          <w:sz w:val="24"/>
          <w:szCs w:val="24"/>
        </w:rPr>
        <w:t>обе</w:t>
      </w:r>
      <w:r w:rsidRPr="00251826">
        <w:rPr>
          <w:spacing w:val="-2"/>
          <w:sz w:val="24"/>
          <w:szCs w:val="24"/>
        </w:rPr>
        <w:t>с</w:t>
      </w:r>
      <w:r w:rsidRPr="00251826">
        <w:rPr>
          <w:sz w:val="24"/>
          <w:szCs w:val="24"/>
        </w:rPr>
        <w:t>п</w:t>
      </w:r>
      <w:r w:rsidRPr="00251826">
        <w:rPr>
          <w:spacing w:val="-2"/>
          <w:sz w:val="24"/>
          <w:szCs w:val="24"/>
        </w:rPr>
        <w:t>е</w:t>
      </w:r>
      <w:r w:rsidRPr="00251826">
        <w:rPr>
          <w:sz w:val="24"/>
          <w:szCs w:val="24"/>
        </w:rPr>
        <w:t>чения</w:t>
      </w:r>
      <w:r w:rsidRPr="00251826">
        <w:rPr>
          <w:spacing w:val="191"/>
          <w:sz w:val="24"/>
          <w:szCs w:val="24"/>
        </w:rPr>
        <w:t xml:space="preserve"> </w:t>
      </w:r>
      <w:r w:rsidRPr="00251826">
        <w:rPr>
          <w:sz w:val="24"/>
          <w:szCs w:val="24"/>
        </w:rPr>
        <w:t>качества</w:t>
      </w:r>
      <w:r w:rsidRPr="00251826">
        <w:rPr>
          <w:spacing w:val="190"/>
          <w:sz w:val="24"/>
          <w:szCs w:val="24"/>
        </w:rPr>
        <w:t xml:space="preserve"> </w:t>
      </w:r>
      <w:r w:rsidRPr="00251826">
        <w:rPr>
          <w:spacing w:val="-2"/>
          <w:sz w:val="24"/>
          <w:szCs w:val="24"/>
        </w:rPr>
        <w:t>в</w:t>
      </w:r>
      <w:r w:rsidRPr="00251826">
        <w:rPr>
          <w:sz w:val="24"/>
          <w:szCs w:val="24"/>
        </w:rPr>
        <w:t>оды</w:t>
      </w:r>
      <w:r w:rsidRPr="00251826">
        <w:rPr>
          <w:spacing w:val="-3"/>
          <w:sz w:val="24"/>
          <w:szCs w:val="24"/>
        </w:rPr>
        <w:t>,</w:t>
      </w:r>
      <w:r w:rsidRPr="00251826">
        <w:rPr>
          <w:sz w:val="24"/>
          <w:szCs w:val="24"/>
        </w:rPr>
        <w:t xml:space="preserve"> поставляемой</w:t>
      </w:r>
      <w:r w:rsidRPr="00251826">
        <w:rPr>
          <w:spacing w:val="219"/>
          <w:sz w:val="24"/>
          <w:szCs w:val="24"/>
        </w:rPr>
        <w:t xml:space="preserve"> </w:t>
      </w:r>
      <w:r w:rsidRPr="00251826">
        <w:rPr>
          <w:sz w:val="24"/>
          <w:szCs w:val="24"/>
        </w:rPr>
        <w:t>по</w:t>
      </w:r>
      <w:r w:rsidRPr="00251826">
        <w:rPr>
          <w:spacing w:val="-2"/>
          <w:sz w:val="24"/>
          <w:szCs w:val="24"/>
        </w:rPr>
        <w:t>т</w:t>
      </w:r>
      <w:r w:rsidRPr="00251826">
        <w:rPr>
          <w:sz w:val="24"/>
          <w:szCs w:val="24"/>
        </w:rPr>
        <w:t>р</w:t>
      </w:r>
      <w:r w:rsidRPr="00251826">
        <w:rPr>
          <w:spacing w:val="-2"/>
          <w:sz w:val="24"/>
          <w:szCs w:val="24"/>
        </w:rPr>
        <w:t>е</w:t>
      </w:r>
      <w:r w:rsidRPr="00251826">
        <w:rPr>
          <w:sz w:val="24"/>
          <w:szCs w:val="24"/>
        </w:rPr>
        <w:t>бителям,</w:t>
      </w:r>
      <w:r w:rsidRPr="00251826">
        <w:rPr>
          <w:spacing w:val="221"/>
          <w:sz w:val="24"/>
          <w:szCs w:val="24"/>
        </w:rPr>
        <w:t xml:space="preserve"> </w:t>
      </w:r>
      <w:r w:rsidRPr="00251826">
        <w:rPr>
          <w:sz w:val="24"/>
          <w:szCs w:val="24"/>
        </w:rPr>
        <w:t>повы</w:t>
      </w:r>
      <w:r w:rsidRPr="00251826">
        <w:rPr>
          <w:spacing w:val="-2"/>
          <w:sz w:val="24"/>
          <w:szCs w:val="24"/>
        </w:rPr>
        <w:t>ш</w:t>
      </w:r>
      <w:r w:rsidRPr="00251826">
        <w:rPr>
          <w:sz w:val="24"/>
          <w:szCs w:val="24"/>
        </w:rPr>
        <w:t>ения</w:t>
      </w:r>
      <w:r w:rsidRPr="00251826">
        <w:rPr>
          <w:spacing w:val="222"/>
          <w:sz w:val="24"/>
          <w:szCs w:val="24"/>
        </w:rPr>
        <w:t xml:space="preserve"> </w:t>
      </w:r>
      <w:r w:rsidRPr="00251826">
        <w:rPr>
          <w:sz w:val="24"/>
          <w:szCs w:val="24"/>
        </w:rPr>
        <w:t>н</w:t>
      </w:r>
      <w:r w:rsidRPr="00251826">
        <w:rPr>
          <w:spacing w:val="-2"/>
          <w:sz w:val="24"/>
          <w:szCs w:val="24"/>
        </w:rPr>
        <w:t>а</w:t>
      </w:r>
      <w:r w:rsidRPr="00251826">
        <w:rPr>
          <w:sz w:val="24"/>
          <w:szCs w:val="24"/>
        </w:rPr>
        <w:t>д</w:t>
      </w:r>
      <w:r w:rsidRPr="00251826">
        <w:rPr>
          <w:spacing w:val="-2"/>
          <w:sz w:val="24"/>
          <w:szCs w:val="24"/>
        </w:rPr>
        <w:t>е</w:t>
      </w:r>
      <w:r w:rsidRPr="00251826">
        <w:rPr>
          <w:sz w:val="24"/>
          <w:szCs w:val="24"/>
        </w:rPr>
        <w:t>жнос</w:t>
      </w:r>
      <w:r w:rsidRPr="00251826">
        <w:rPr>
          <w:spacing w:val="-2"/>
          <w:sz w:val="24"/>
          <w:szCs w:val="24"/>
        </w:rPr>
        <w:t>т</w:t>
      </w:r>
      <w:r w:rsidRPr="00251826">
        <w:rPr>
          <w:sz w:val="24"/>
          <w:szCs w:val="24"/>
        </w:rPr>
        <w:t>и</w:t>
      </w:r>
      <w:r w:rsidRPr="00251826">
        <w:rPr>
          <w:spacing w:val="222"/>
          <w:sz w:val="24"/>
          <w:szCs w:val="24"/>
        </w:rPr>
        <w:t xml:space="preserve"> </w:t>
      </w:r>
      <w:r w:rsidRPr="00251826">
        <w:rPr>
          <w:sz w:val="24"/>
          <w:szCs w:val="24"/>
        </w:rPr>
        <w:t>водоснабжения</w:t>
      </w:r>
      <w:r w:rsidRPr="00251826">
        <w:rPr>
          <w:spacing w:val="220"/>
          <w:sz w:val="24"/>
          <w:szCs w:val="24"/>
        </w:rPr>
        <w:t xml:space="preserve"> </w:t>
      </w:r>
      <w:r w:rsidRPr="00251826">
        <w:rPr>
          <w:sz w:val="24"/>
          <w:szCs w:val="24"/>
        </w:rPr>
        <w:t>и снижения а</w:t>
      </w:r>
      <w:r w:rsidRPr="00251826">
        <w:rPr>
          <w:spacing w:val="-3"/>
          <w:sz w:val="24"/>
          <w:szCs w:val="24"/>
        </w:rPr>
        <w:t>в</w:t>
      </w:r>
      <w:r w:rsidRPr="00251826">
        <w:rPr>
          <w:sz w:val="24"/>
          <w:szCs w:val="24"/>
        </w:rPr>
        <w:t xml:space="preserve">арийности;  </w:t>
      </w:r>
    </w:p>
    <w:p w14:paraId="12DD203B" w14:textId="77777777" w:rsidR="00251826" w:rsidRPr="00251826" w:rsidRDefault="00251826" w:rsidP="00251826">
      <w:pPr>
        <w:spacing w:before="120" w:after="120" w:line="360" w:lineRule="auto"/>
        <w:ind w:firstLine="709"/>
        <w:jc w:val="both"/>
        <w:rPr>
          <w:color w:val="010302"/>
          <w:sz w:val="24"/>
          <w:szCs w:val="24"/>
        </w:rPr>
      </w:pPr>
      <w:r w:rsidRPr="00251826">
        <w:rPr>
          <w:rFonts w:ascii="Wingdings" w:hAnsi="Wingdings" w:cs="Wingdings"/>
          <w:sz w:val="24"/>
          <w:szCs w:val="24"/>
        </w:rPr>
        <w:t></w:t>
      </w:r>
      <w:r w:rsidRPr="00251826">
        <w:rPr>
          <w:rFonts w:cs="Arial"/>
          <w:sz w:val="24"/>
          <w:szCs w:val="24"/>
        </w:rPr>
        <w:t xml:space="preserve"> </w:t>
      </w:r>
      <w:r w:rsidRPr="00251826">
        <w:rPr>
          <w:rFonts w:cs="Arial"/>
          <w:sz w:val="24"/>
          <w:szCs w:val="24"/>
        </w:rPr>
        <w:tab/>
      </w:r>
      <w:r w:rsidRPr="00251826">
        <w:rPr>
          <w:sz w:val="24"/>
          <w:szCs w:val="24"/>
        </w:rPr>
        <w:t>устройство автоматизированного учета воды и подача данных удаленно на диспетчерский пункт;</w:t>
      </w:r>
    </w:p>
    <w:p w14:paraId="482A2151" w14:textId="77777777" w:rsidR="00251826" w:rsidRPr="00251826" w:rsidRDefault="00251826" w:rsidP="00251826">
      <w:pPr>
        <w:spacing w:before="120" w:after="120" w:line="360" w:lineRule="auto"/>
        <w:ind w:firstLine="709"/>
        <w:jc w:val="both"/>
        <w:rPr>
          <w:color w:val="010302"/>
          <w:sz w:val="24"/>
          <w:szCs w:val="24"/>
        </w:rPr>
      </w:pPr>
      <w:r w:rsidRPr="00251826">
        <w:rPr>
          <w:rFonts w:ascii="Wingdings" w:hAnsi="Wingdings" w:cs="Wingdings"/>
          <w:sz w:val="24"/>
          <w:szCs w:val="24"/>
        </w:rPr>
        <w:t></w:t>
      </w:r>
      <w:r w:rsidRPr="00251826">
        <w:rPr>
          <w:rFonts w:cs="Arial"/>
          <w:sz w:val="24"/>
          <w:szCs w:val="24"/>
        </w:rPr>
        <w:t xml:space="preserve"> </w:t>
      </w:r>
      <w:r w:rsidRPr="00251826">
        <w:rPr>
          <w:rFonts w:cs="Arial"/>
          <w:sz w:val="24"/>
          <w:szCs w:val="24"/>
        </w:rPr>
        <w:tab/>
      </w:r>
      <w:r w:rsidRPr="00251826">
        <w:rPr>
          <w:sz w:val="24"/>
          <w:szCs w:val="24"/>
        </w:rPr>
        <w:t>по</w:t>
      </w:r>
      <w:r w:rsidRPr="00251826">
        <w:rPr>
          <w:spacing w:val="-2"/>
          <w:sz w:val="24"/>
          <w:szCs w:val="24"/>
        </w:rPr>
        <w:t>в</w:t>
      </w:r>
      <w:r w:rsidRPr="00251826">
        <w:rPr>
          <w:sz w:val="24"/>
          <w:szCs w:val="24"/>
        </w:rPr>
        <w:t>ыш</w:t>
      </w:r>
      <w:r w:rsidRPr="00251826">
        <w:rPr>
          <w:spacing w:val="-2"/>
          <w:sz w:val="24"/>
          <w:szCs w:val="24"/>
        </w:rPr>
        <w:t>е</w:t>
      </w:r>
      <w:r w:rsidRPr="00251826">
        <w:rPr>
          <w:sz w:val="24"/>
          <w:szCs w:val="24"/>
        </w:rPr>
        <w:t>ние</w:t>
      </w:r>
      <w:r w:rsidRPr="00251826">
        <w:rPr>
          <w:spacing w:val="210"/>
          <w:sz w:val="24"/>
          <w:szCs w:val="24"/>
        </w:rPr>
        <w:t xml:space="preserve"> </w:t>
      </w:r>
      <w:r w:rsidRPr="00251826">
        <w:rPr>
          <w:spacing w:val="-2"/>
          <w:sz w:val="24"/>
          <w:szCs w:val="24"/>
        </w:rPr>
        <w:t>э</w:t>
      </w:r>
      <w:r w:rsidRPr="00251826">
        <w:rPr>
          <w:sz w:val="24"/>
          <w:szCs w:val="24"/>
        </w:rPr>
        <w:t>н</w:t>
      </w:r>
      <w:r w:rsidRPr="00251826">
        <w:rPr>
          <w:spacing w:val="-2"/>
          <w:sz w:val="24"/>
          <w:szCs w:val="24"/>
        </w:rPr>
        <w:t>е</w:t>
      </w:r>
      <w:r w:rsidRPr="00251826">
        <w:rPr>
          <w:sz w:val="24"/>
          <w:szCs w:val="24"/>
        </w:rPr>
        <w:t>рг</w:t>
      </w:r>
      <w:r w:rsidRPr="00251826">
        <w:rPr>
          <w:spacing w:val="-2"/>
          <w:sz w:val="24"/>
          <w:szCs w:val="24"/>
        </w:rPr>
        <w:t>е</w:t>
      </w:r>
      <w:r w:rsidRPr="00251826">
        <w:rPr>
          <w:sz w:val="24"/>
          <w:szCs w:val="24"/>
        </w:rPr>
        <w:t>тиче</w:t>
      </w:r>
      <w:r w:rsidRPr="00251826">
        <w:rPr>
          <w:spacing w:val="-2"/>
          <w:sz w:val="24"/>
          <w:szCs w:val="24"/>
        </w:rPr>
        <w:t>с</w:t>
      </w:r>
      <w:r w:rsidRPr="00251826">
        <w:rPr>
          <w:sz w:val="24"/>
          <w:szCs w:val="24"/>
        </w:rPr>
        <w:t>кой</w:t>
      </w:r>
      <w:r w:rsidRPr="00251826">
        <w:rPr>
          <w:spacing w:val="210"/>
          <w:sz w:val="24"/>
          <w:szCs w:val="24"/>
        </w:rPr>
        <w:t xml:space="preserve"> </w:t>
      </w:r>
      <w:r w:rsidRPr="00251826">
        <w:rPr>
          <w:sz w:val="24"/>
          <w:szCs w:val="24"/>
        </w:rPr>
        <w:t>э</w:t>
      </w:r>
      <w:r w:rsidRPr="00251826">
        <w:rPr>
          <w:spacing w:val="-2"/>
          <w:sz w:val="24"/>
          <w:szCs w:val="24"/>
        </w:rPr>
        <w:t>ф</w:t>
      </w:r>
      <w:r w:rsidRPr="00251826">
        <w:rPr>
          <w:sz w:val="24"/>
          <w:szCs w:val="24"/>
        </w:rPr>
        <w:t>фек</w:t>
      </w:r>
      <w:r w:rsidRPr="00251826">
        <w:rPr>
          <w:spacing w:val="-2"/>
          <w:sz w:val="24"/>
          <w:szCs w:val="24"/>
        </w:rPr>
        <w:t>т</w:t>
      </w:r>
      <w:r w:rsidRPr="00251826">
        <w:rPr>
          <w:sz w:val="24"/>
          <w:szCs w:val="24"/>
        </w:rPr>
        <w:t>ивнос</w:t>
      </w:r>
      <w:r w:rsidRPr="00251826">
        <w:rPr>
          <w:spacing w:val="-2"/>
          <w:sz w:val="24"/>
          <w:szCs w:val="24"/>
        </w:rPr>
        <w:t>т</w:t>
      </w:r>
      <w:r w:rsidRPr="00251826">
        <w:rPr>
          <w:sz w:val="24"/>
          <w:szCs w:val="24"/>
        </w:rPr>
        <w:t>и</w:t>
      </w:r>
      <w:r w:rsidRPr="00251826">
        <w:rPr>
          <w:spacing w:val="210"/>
          <w:sz w:val="24"/>
          <w:szCs w:val="24"/>
        </w:rPr>
        <w:t xml:space="preserve"> </w:t>
      </w:r>
      <w:r w:rsidRPr="00251826">
        <w:rPr>
          <w:sz w:val="24"/>
          <w:szCs w:val="24"/>
        </w:rPr>
        <w:t>ф</w:t>
      </w:r>
      <w:r w:rsidRPr="00251826">
        <w:rPr>
          <w:spacing w:val="-3"/>
          <w:sz w:val="24"/>
          <w:szCs w:val="24"/>
        </w:rPr>
        <w:t>у</w:t>
      </w:r>
      <w:r w:rsidRPr="00251826">
        <w:rPr>
          <w:sz w:val="24"/>
          <w:szCs w:val="24"/>
        </w:rPr>
        <w:t>нкциониров</w:t>
      </w:r>
      <w:r w:rsidRPr="00251826">
        <w:rPr>
          <w:spacing w:val="-2"/>
          <w:sz w:val="24"/>
          <w:szCs w:val="24"/>
        </w:rPr>
        <w:t>а</w:t>
      </w:r>
      <w:r w:rsidRPr="00251826">
        <w:rPr>
          <w:sz w:val="24"/>
          <w:szCs w:val="24"/>
        </w:rPr>
        <w:t>ния системы.</w:t>
      </w:r>
      <w:r w:rsidRPr="00251826">
        <w:rPr>
          <w:spacing w:val="-3"/>
          <w:sz w:val="24"/>
          <w:szCs w:val="24"/>
        </w:rPr>
        <w:t xml:space="preserve"> </w:t>
      </w:r>
      <w:r w:rsidRPr="00251826">
        <w:rPr>
          <w:sz w:val="24"/>
          <w:szCs w:val="24"/>
        </w:rPr>
        <w:t xml:space="preserve">  </w:t>
      </w:r>
    </w:p>
    <w:p w14:paraId="134D0EE0"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67" w:name="_Toc158728025"/>
      <w:r w:rsidRPr="00251826">
        <w:rPr>
          <w:rFonts w:asciiTheme="majorHAnsi" w:eastAsiaTheme="majorEastAsia" w:hAnsiTheme="majorHAnsi" w:cstheme="majorBidi"/>
          <w:b/>
          <w:bCs/>
          <w:color w:val="365F91" w:themeColor="accent1" w:themeShade="BF"/>
          <w:szCs w:val="28"/>
        </w:rPr>
        <w:t>2.2. Различные сценарии развития централизованных систем водоснабжения в зависимости от различных сценариев развития поселений, городских округов.</w:t>
      </w:r>
      <w:bookmarkEnd w:id="67"/>
    </w:p>
    <w:p w14:paraId="0E4050D0" w14:textId="77777777" w:rsidR="00251826" w:rsidRPr="00251826" w:rsidRDefault="00251826" w:rsidP="00251826">
      <w:pPr>
        <w:spacing w:before="120" w:after="120" w:line="360" w:lineRule="auto"/>
        <w:ind w:firstLine="709"/>
        <w:jc w:val="both"/>
        <w:rPr>
          <w:sz w:val="24"/>
        </w:rPr>
      </w:pPr>
    </w:p>
    <w:p w14:paraId="54690032" w14:textId="77777777" w:rsidR="00251826" w:rsidRPr="00251826" w:rsidRDefault="00251826" w:rsidP="00251826">
      <w:pPr>
        <w:spacing w:before="120" w:after="120" w:line="360" w:lineRule="auto"/>
        <w:ind w:firstLine="709"/>
        <w:jc w:val="both"/>
        <w:rPr>
          <w:sz w:val="24"/>
        </w:rPr>
      </w:pPr>
      <w:r w:rsidRPr="00251826">
        <w:rPr>
          <w:sz w:val="24"/>
        </w:rPr>
        <w:t xml:space="preserve">Для обеспечения надежности и бесперебойности подачи воды потребителям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а также для оптимизации расходов на эксплуатацию систем водоснабжения целесообразно </w:t>
      </w:r>
      <w:r w:rsidRPr="00251826">
        <w:rPr>
          <w:sz w:val="24"/>
        </w:rPr>
        <w:lastRenderedPageBreak/>
        <w:t xml:space="preserve">объединить системы водоснабжения от двух водозаборов в единую систему водоснабжения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w:t>
      </w:r>
    </w:p>
    <w:p w14:paraId="5B3966B0" w14:textId="77777777" w:rsidR="00251826" w:rsidRPr="00251826" w:rsidRDefault="00251826" w:rsidP="00251826">
      <w:pPr>
        <w:spacing w:before="120" w:after="120" w:line="360" w:lineRule="auto"/>
        <w:ind w:firstLine="709"/>
        <w:jc w:val="both"/>
        <w:rPr>
          <w:sz w:val="24"/>
        </w:rPr>
      </w:pPr>
      <w:r w:rsidRPr="00251826">
        <w:rPr>
          <w:sz w:val="24"/>
        </w:rPr>
        <w:t xml:space="preserve">Для этого потребуется строительство магистральных </w:t>
      </w:r>
      <w:proofErr w:type="gramStart"/>
      <w:r w:rsidRPr="00251826">
        <w:rPr>
          <w:sz w:val="24"/>
        </w:rPr>
        <w:t>закольцовывающий</w:t>
      </w:r>
      <w:proofErr w:type="gramEnd"/>
      <w:r w:rsidRPr="00251826">
        <w:rPr>
          <w:sz w:val="24"/>
        </w:rPr>
        <w:t xml:space="preserve"> сетей водопровода.  </w:t>
      </w:r>
    </w:p>
    <w:p w14:paraId="442556B0" w14:textId="77777777" w:rsidR="00251826" w:rsidRPr="00251826" w:rsidRDefault="00251826" w:rsidP="00251826">
      <w:pPr>
        <w:spacing w:before="120" w:after="120" w:line="360" w:lineRule="auto"/>
        <w:ind w:firstLine="709"/>
        <w:jc w:val="both"/>
        <w:rPr>
          <w:sz w:val="24"/>
        </w:rPr>
      </w:pPr>
      <w:r w:rsidRPr="00251826">
        <w:rPr>
          <w:sz w:val="24"/>
        </w:rPr>
        <w:t>В случае объединения двух систем водоснабжения в одну систему возможны два сценария развития централизованного водоснабжения:</w:t>
      </w:r>
    </w:p>
    <w:p w14:paraId="677B753A" w14:textId="77777777" w:rsidR="00251826" w:rsidRPr="00251826" w:rsidRDefault="00251826" w:rsidP="00251826">
      <w:pPr>
        <w:numPr>
          <w:ilvl w:val="0"/>
          <w:numId w:val="5"/>
        </w:numPr>
        <w:spacing w:before="120" w:after="120" w:line="360" w:lineRule="auto"/>
        <w:ind w:left="0" w:firstLine="709"/>
        <w:contextualSpacing/>
        <w:jc w:val="both"/>
        <w:rPr>
          <w:sz w:val="24"/>
        </w:rPr>
      </w:pPr>
      <w:r w:rsidRPr="00251826">
        <w:rPr>
          <w:sz w:val="24"/>
        </w:rPr>
        <w:t xml:space="preserve">С подачей воды в сети централизованного водоснабжения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от водозабора «Железнодорожный». </w:t>
      </w:r>
    </w:p>
    <w:p w14:paraId="064D235E" w14:textId="77777777" w:rsidR="00251826" w:rsidRPr="00251826" w:rsidRDefault="00251826" w:rsidP="00251826">
      <w:pPr>
        <w:numPr>
          <w:ilvl w:val="0"/>
          <w:numId w:val="5"/>
        </w:numPr>
        <w:spacing w:before="120" w:after="120" w:line="360" w:lineRule="auto"/>
        <w:ind w:left="0" w:firstLine="709"/>
        <w:contextualSpacing/>
        <w:jc w:val="both"/>
        <w:rPr>
          <w:sz w:val="24"/>
        </w:rPr>
      </w:pPr>
      <w:r w:rsidRPr="00251826">
        <w:rPr>
          <w:sz w:val="24"/>
        </w:rPr>
        <w:t xml:space="preserve">С подачей воды в сети централизованного водоснабжения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от водозаборов «</w:t>
      </w:r>
      <w:proofErr w:type="gramStart"/>
      <w:r w:rsidRPr="00251826">
        <w:rPr>
          <w:sz w:val="24"/>
        </w:rPr>
        <w:t>Железнодорожный</w:t>
      </w:r>
      <w:proofErr w:type="gramEnd"/>
      <w:r w:rsidRPr="00251826">
        <w:rPr>
          <w:sz w:val="24"/>
        </w:rPr>
        <w:t xml:space="preserve">» и «ул. </w:t>
      </w:r>
      <w:proofErr w:type="spellStart"/>
      <w:r w:rsidRPr="00251826">
        <w:rPr>
          <w:sz w:val="24"/>
        </w:rPr>
        <w:t>Игланская</w:t>
      </w:r>
      <w:proofErr w:type="spellEnd"/>
      <w:r w:rsidRPr="00251826">
        <w:rPr>
          <w:sz w:val="24"/>
        </w:rPr>
        <w:t>, ул. Московская».</w:t>
      </w:r>
    </w:p>
    <w:p w14:paraId="585272D6" w14:textId="77777777" w:rsidR="00251826" w:rsidRPr="00251826" w:rsidRDefault="00251826" w:rsidP="00251826">
      <w:pPr>
        <w:spacing w:before="120" w:after="120" w:line="360" w:lineRule="auto"/>
        <w:ind w:firstLine="709"/>
        <w:jc w:val="both"/>
        <w:rPr>
          <w:sz w:val="24"/>
        </w:rPr>
      </w:pPr>
      <w:r w:rsidRPr="00251826">
        <w:rPr>
          <w:sz w:val="24"/>
        </w:rPr>
        <w:t xml:space="preserve">Расчет расхода воды при объединении систем водоснабжения в одну на перспективу 2030 года представлен в табл. 12.  </w:t>
      </w:r>
    </w:p>
    <w:p w14:paraId="6E0C6397" w14:textId="77777777" w:rsidR="00251826" w:rsidRPr="00251826" w:rsidRDefault="00251826" w:rsidP="00251826">
      <w:pPr>
        <w:spacing w:before="120" w:after="120" w:line="360" w:lineRule="auto"/>
        <w:ind w:firstLine="709"/>
        <w:jc w:val="both"/>
        <w:rPr>
          <w:rFonts w:eastAsia="Calibri"/>
          <w:sz w:val="24"/>
        </w:rPr>
      </w:pPr>
      <w:r w:rsidRPr="00251826">
        <w:rPr>
          <w:rFonts w:eastAsia="Calibri"/>
          <w:sz w:val="24"/>
        </w:rPr>
        <w:t xml:space="preserve">Табл. 12.    Расчет расхода воды в единой системе водоснабжения р. п. </w:t>
      </w:r>
      <w:proofErr w:type="spellStart"/>
      <w:r w:rsidRPr="00251826">
        <w:rPr>
          <w:rFonts w:eastAsia="Calibri"/>
          <w:sz w:val="24"/>
        </w:rPr>
        <w:t>Залари</w:t>
      </w:r>
      <w:proofErr w:type="spellEnd"/>
    </w:p>
    <w:tbl>
      <w:tblPr>
        <w:tblW w:w="8095" w:type="dxa"/>
        <w:tblInd w:w="93" w:type="dxa"/>
        <w:tblLayout w:type="fixed"/>
        <w:tblLook w:val="04A0" w:firstRow="1" w:lastRow="0" w:firstColumn="1" w:lastColumn="0" w:noHBand="0" w:noVBand="1"/>
      </w:tblPr>
      <w:tblGrid>
        <w:gridCol w:w="1291"/>
        <w:gridCol w:w="674"/>
        <w:gridCol w:w="602"/>
        <w:gridCol w:w="567"/>
        <w:gridCol w:w="567"/>
        <w:gridCol w:w="879"/>
        <w:gridCol w:w="567"/>
        <w:gridCol w:w="567"/>
        <w:gridCol w:w="425"/>
        <w:gridCol w:w="539"/>
        <w:gridCol w:w="602"/>
        <w:gridCol w:w="815"/>
      </w:tblGrid>
      <w:tr w:rsidR="00251826" w:rsidRPr="00251826" w14:paraId="67262E62" w14:textId="77777777" w:rsidTr="0007023D">
        <w:trPr>
          <w:trHeight w:val="201"/>
          <w:tblHeader/>
        </w:trPr>
        <w:tc>
          <w:tcPr>
            <w:tcW w:w="129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C558E9D"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Наименование микрорайона</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294D197E"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Население, чел.</w:t>
            </w:r>
          </w:p>
        </w:tc>
        <w:tc>
          <w:tcPr>
            <w:tcW w:w="1736" w:type="dxa"/>
            <w:gridSpan w:val="3"/>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DD7C560"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Суточный расход (</w:t>
            </w:r>
            <w:proofErr w:type="spellStart"/>
            <w:r w:rsidRPr="00251826">
              <w:rPr>
                <w:rFonts w:eastAsia="Times New Roman" w:cs="Times New Roman"/>
                <w:sz w:val="18"/>
                <w:szCs w:val="18"/>
                <w:lang w:eastAsia="ru-RU"/>
              </w:rPr>
              <w:t>хоз</w:t>
            </w:r>
            <w:proofErr w:type="spellEnd"/>
            <w:r w:rsidRPr="00251826">
              <w:rPr>
                <w:rFonts w:eastAsia="Times New Roman" w:cs="Times New Roman"/>
                <w:sz w:val="18"/>
                <w:szCs w:val="18"/>
                <w:lang w:eastAsia="ru-RU"/>
              </w:rPr>
              <w:t>-питьевые нужды), м3/</w:t>
            </w:r>
            <w:proofErr w:type="spellStart"/>
            <w:r w:rsidRPr="00251826">
              <w:rPr>
                <w:rFonts w:eastAsia="Times New Roman" w:cs="Times New Roman"/>
                <w:sz w:val="18"/>
                <w:szCs w:val="18"/>
                <w:lang w:eastAsia="ru-RU"/>
              </w:rPr>
              <w:t>сут</w:t>
            </w:r>
            <w:proofErr w:type="spellEnd"/>
          </w:p>
        </w:tc>
        <w:tc>
          <w:tcPr>
            <w:tcW w:w="87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29BBBC1C"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Расход воды на пожаротушение, м3/</w:t>
            </w:r>
            <w:proofErr w:type="spellStart"/>
            <w:r w:rsidRPr="00251826">
              <w:rPr>
                <w:rFonts w:eastAsia="Times New Roman" w:cs="Times New Roman"/>
                <w:sz w:val="18"/>
                <w:szCs w:val="18"/>
                <w:lang w:eastAsia="ru-RU"/>
              </w:rPr>
              <w:t>сут</w:t>
            </w:r>
            <w:proofErr w:type="spellEnd"/>
            <w:r w:rsidRPr="00251826">
              <w:rPr>
                <w:rFonts w:eastAsia="Times New Roman" w:cs="Times New Roman"/>
                <w:sz w:val="18"/>
                <w:szCs w:val="18"/>
                <w:lang w:eastAsia="ru-RU"/>
              </w:rPr>
              <w:t>.</w:t>
            </w:r>
          </w:p>
        </w:tc>
        <w:tc>
          <w:tcPr>
            <w:tcW w:w="2098" w:type="dxa"/>
            <w:gridSpan w:val="4"/>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22C358C"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Часовой расход (</w:t>
            </w:r>
            <w:proofErr w:type="spellStart"/>
            <w:r w:rsidRPr="00251826">
              <w:rPr>
                <w:rFonts w:eastAsia="Times New Roman" w:cs="Times New Roman"/>
                <w:sz w:val="18"/>
                <w:szCs w:val="18"/>
                <w:lang w:eastAsia="ru-RU"/>
              </w:rPr>
              <w:t>хоз</w:t>
            </w:r>
            <w:proofErr w:type="spellEnd"/>
            <w:r w:rsidRPr="00251826">
              <w:rPr>
                <w:rFonts w:eastAsia="Times New Roman" w:cs="Times New Roman"/>
                <w:sz w:val="18"/>
                <w:szCs w:val="18"/>
                <w:lang w:eastAsia="ru-RU"/>
              </w:rPr>
              <w:t xml:space="preserve"> питьевые нужды), м3/час</w:t>
            </w:r>
          </w:p>
        </w:tc>
        <w:tc>
          <w:tcPr>
            <w:tcW w:w="60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150EF841"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Расход воды на пожаротушение, м3/час</w:t>
            </w:r>
          </w:p>
        </w:tc>
        <w:tc>
          <w:tcPr>
            <w:tcW w:w="81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bottom"/>
            <w:hideMark/>
          </w:tcPr>
          <w:p w14:paraId="7A569885"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Расход воды в год, м3</w:t>
            </w:r>
          </w:p>
        </w:tc>
      </w:tr>
      <w:tr w:rsidR="00251826" w:rsidRPr="00251826" w14:paraId="482CA4BD" w14:textId="77777777" w:rsidTr="0007023D">
        <w:trPr>
          <w:trHeight w:val="1131"/>
          <w:tblHeader/>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3ECE6069" w14:textId="77777777" w:rsidR="00251826" w:rsidRPr="00251826" w:rsidRDefault="00251826" w:rsidP="00251826">
            <w:pPr>
              <w:ind w:left="-93" w:right="-108"/>
              <w:rPr>
                <w:rFonts w:eastAsia="Times New Roman" w:cs="Times New Roman"/>
                <w:sz w:val="18"/>
                <w:szCs w:val="18"/>
                <w:lang w:eastAsia="ru-RU"/>
              </w:rPr>
            </w:pPr>
          </w:p>
        </w:tc>
        <w:tc>
          <w:tcPr>
            <w:tcW w:w="674" w:type="dxa"/>
            <w:vMerge/>
            <w:tcBorders>
              <w:top w:val="single" w:sz="4" w:space="0" w:color="auto"/>
              <w:left w:val="single" w:sz="4" w:space="0" w:color="auto"/>
              <w:bottom w:val="single" w:sz="4" w:space="0" w:color="auto"/>
              <w:right w:val="single" w:sz="4" w:space="0" w:color="auto"/>
            </w:tcBorders>
            <w:textDirection w:val="btLr"/>
            <w:vAlign w:val="center"/>
            <w:hideMark/>
          </w:tcPr>
          <w:p w14:paraId="0E556AD3" w14:textId="77777777" w:rsidR="00251826" w:rsidRPr="00251826" w:rsidRDefault="00251826" w:rsidP="00251826">
            <w:pPr>
              <w:ind w:left="-93" w:right="-108"/>
              <w:rPr>
                <w:rFonts w:eastAsia="Times New Roman" w:cs="Times New Roman"/>
                <w:sz w:val="18"/>
                <w:szCs w:val="18"/>
                <w:lang w:eastAsia="ru-RU"/>
              </w:rPr>
            </w:pPr>
          </w:p>
        </w:tc>
        <w:tc>
          <w:tcPr>
            <w:tcW w:w="602" w:type="dxa"/>
            <w:tcBorders>
              <w:top w:val="nil"/>
              <w:left w:val="nil"/>
              <w:bottom w:val="single" w:sz="4" w:space="0" w:color="auto"/>
              <w:right w:val="single" w:sz="4" w:space="0" w:color="auto"/>
            </w:tcBorders>
            <w:shd w:val="clear" w:color="auto" w:fill="DBE5F1" w:themeFill="accent1" w:themeFillTint="33"/>
            <w:textDirection w:val="btLr"/>
            <w:vAlign w:val="center"/>
            <w:hideMark/>
          </w:tcPr>
          <w:p w14:paraId="7DEFC97C"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Средн</w:t>
            </w:r>
            <w:proofErr w:type="spellEnd"/>
            <w:r w:rsidRPr="00251826">
              <w:rPr>
                <w:rFonts w:eastAsia="Times New Roman" w:cs="Times New Roman"/>
                <w:sz w:val="18"/>
                <w:szCs w:val="18"/>
                <w:lang w:eastAsia="ru-RU"/>
              </w:rPr>
              <w:t>.</w:t>
            </w:r>
          </w:p>
        </w:tc>
        <w:tc>
          <w:tcPr>
            <w:tcW w:w="567" w:type="dxa"/>
            <w:tcBorders>
              <w:top w:val="nil"/>
              <w:left w:val="nil"/>
              <w:bottom w:val="single" w:sz="4" w:space="0" w:color="auto"/>
              <w:right w:val="single" w:sz="4" w:space="0" w:color="auto"/>
            </w:tcBorders>
            <w:shd w:val="clear" w:color="auto" w:fill="DBE5F1" w:themeFill="accent1" w:themeFillTint="33"/>
            <w:textDirection w:val="btLr"/>
            <w:vAlign w:val="center"/>
            <w:hideMark/>
          </w:tcPr>
          <w:p w14:paraId="73119A06" w14:textId="77777777" w:rsidR="00251826" w:rsidRPr="00251826" w:rsidRDefault="00251826" w:rsidP="00251826">
            <w:pPr>
              <w:ind w:left="-93" w:right="-108"/>
              <w:jc w:val="center"/>
              <w:rPr>
                <w:rFonts w:eastAsia="Times New Roman" w:cs="Times New Roman"/>
                <w:sz w:val="18"/>
                <w:szCs w:val="18"/>
                <w:lang w:val="en-US" w:eastAsia="ru-RU"/>
              </w:rPr>
            </w:pPr>
            <w:r w:rsidRPr="00251826">
              <w:rPr>
                <w:rFonts w:eastAsia="Times New Roman" w:cs="Times New Roman"/>
                <w:sz w:val="18"/>
                <w:szCs w:val="18"/>
                <w:lang w:eastAsia="ru-RU"/>
              </w:rPr>
              <w:t>мах,                 К=1,</w:t>
            </w:r>
            <w:r w:rsidRPr="00251826">
              <w:rPr>
                <w:rFonts w:eastAsia="Times New Roman" w:cs="Times New Roman"/>
                <w:sz w:val="18"/>
                <w:szCs w:val="18"/>
                <w:lang w:val="en-US" w:eastAsia="ru-RU"/>
              </w:rPr>
              <w:t>1</w:t>
            </w:r>
          </w:p>
        </w:tc>
        <w:tc>
          <w:tcPr>
            <w:tcW w:w="567" w:type="dxa"/>
            <w:tcBorders>
              <w:top w:val="nil"/>
              <w:left w:val="nil"/>
              <w:bottom w:val="single" w:sz="4" w:space="0" w:color="auto"/>
              <w:right w:val="single" w:sz="4" w:space="0" w:color="auto"/>
            </w:tcBorders>
            <w:shd w:val="clear" w:color="auto" w:fill="DBE5F1" w:themeFill="accent1" w:themeFillTint="33"/>
            <w:textDirection w:val="btLr"/>
            <w:vAlign w:val="center"/>
            <w:hideMark/>
          </w:tcPr>
          <w:p w14:paraId="054EBB50"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min</w:t>
            </w:r>
            <w:proofErr w:type="spellEnd"/>
            <w:r w:rsidRPr="00251826">
              <w:rPr>
                <w:rFonts w:eastAsia="Times New Roman" w:cs="Times New Roman"/>
                <w:sz w:val="18"/>
                <w:szCs w:val="18"/>
                <w:lang w:eastAsia="ru-RU"/>
              </w:rPr>
              <w:t>,             К=0,8</w:t>
            </w:r>
          </w:p>
        </w:tc>
        <w:tc>
          <w:tcPr>
            <w:tcW w:w="87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3874AB87" w14:textId="77777777" w:rsidR="00251826" w:rsidRPr="00251826" w:rsidRDefault="00251826" w:rsidP="00251826">
            <w:pPr>
              <w:ind w:left="-93" w:right="-108"/>
              <w:rPr>
                <w:rFonts w:eastAsia="Times New Roman" w:cs="Times New Roman"/>
                <w:sz w:val="18"/>
                <w:szCs w:val="18"/>
                <w:lang w:eastAsia="ru-RU"/>
              </w:rPr>
            </w:pPr>
          </w:p>
        </w:tc>
        <w:tc>
          <w:tcPr>
            <w:tcW w:w="567" w:type="dxa"/>
            <w:tcBorders>
              <w:top w:val="nil"/>
              <w:left w:val="nil"/>
              <w:bottom w:val="single" w:sz="4" w:space="0" w:color="auto"/>
              <w:right w:val="single" w:sz="4" w:space="0" w:color="auto"/>
            </w:tcBorders>
            <w:shd w:val="clear" w:color="auto" w:fill="DBE5F1" w:themeFill="accent1" w:themeFillTint="33"/>
            <w:textDirection w:val="btLr"/>
            <w:vAlign w:val="center"/>
            <w:hideMark/>
          </w:tcPr>
          <w:p w14:paraId="6EE52E1C"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сред</w:t>
            </w:r>
            <w:proofErr w:type="gramStart"/>
            <w:r w:rsidRPr="00251826">
              <w:rPr>
                <w:rFonts w:eastAsia="Times New Roman" w:cs="Times New Roman"/>
                <w:sz w:val="18"/>
                <w:szCs w:val="18"/>
                <w:lang w:eastAsia="ru-RU"/>
              </w:rPr>
              <w:t>.в</w:t>
            </w:r>
            <w:proofErr w:type="spellEnd"/>
            <w:proofErr w:type="gramEnd"/>
            <w:r w:rsidRPr="00251826">
              <w:rPr>
                <w:rFonts w:eastAsia="Times New Roman" w:cs="Times New Roman"/>
                <w:sz w:val="18"/>
                <w:szCs w:val="18"/>
                <w:lang w:eastAsia="ru-RU"/>
              </w:rPr>
              <w:t xml:space="preserve"> мах сутки</w:t>
            </w:r>
          </w:p>
        </w:tc>
        <w:tc>
          <w:tcPr>
            <w:tcW w:w="567" w:type="dxa"/>
            <w:tcBorders>
              <w:top w:val="nil"/>
              <w:left w:val="nil"/>
              <w:bottom w:val="single" w:sz="4" w:space="0" w:color="auto"/>
              <w:right w:val="single" w:sz="4" w:space="0" w:color="auto"/>
            </w:tcBorders>
            <w:shd w:val="clear" w:color="auto" w:fill="DBE5F1" w:themeFill="accent1" w:themeFillTint="33"/>
            <w:textDirection w:val="btLr"/>
            <w:vAlign w:val="center"/>
            <w:hideMark/>
          </w:tcPr>
          <w:p w14:paraId="6926E0BB" w14:textId="77777777" w:rsidR="00251826" w:rsidRPr="00251826" w:rsidRDefault="00251826" w:rsidP="00251826">
            <w:pPr>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мах в мах сутки,                 К=1,81</w:t>
            </w:r>
          </w:p>
        </w:tc>
        <w:tc>
          <w:tcPr>
            <w:tcW w:w="425" w:type="dxa"/>
            <w:tcBorders>
              <w:top w:val="nil"/>
              <w:left w:val="nil"/>
              <w:bottom w:val="single" w:sz="4" w:space="0" w:color="auto"/>
              <w:right w:val="single" w:sz="4" w:space="0" w:color="auto"/>
            </w:tcBorders>
            <w:shd w:val="clear" w:color="auto" w:fill="DBE5F1" w:themeFill="accent1" w:themeFillTint="33"/>
            <w:textDirection w:val="btLr"/>
            <w:vAlign w:val="center"/>
            <w:hideMark/>
          </w:tcPr>
          <w:p w14:paraId="138849D1"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Средн</w:t>
            </w:r>
            <w:proofErr w:type="spellEnd"/>
            <w:r w:rsidRPr="00251826">
              <w:rPr>
                <w:rFonts w:eastAsia="Times New Roman" w:cs="Times New Roman"/>
                <w:sz w:val="18"/>
                <w:szCs w:val="18"/>
                <w:lang w:eastAsia="ru-RU"/>
              </w:rPr>
              <w:t>.</w:t>
            </w:r>
          </w:p>
        </w:tc>
        <w:tc>
          <w:tcPr>
            <w:tcW w:w="539" w:type="dxa"/>
            <w:tcBorders>
              <w:top w:val="nil"/>
              <w:left w:val="nil"/>
              <w:bottom w:val="single" w:sz="4" w:space="0" w:color="auto"/>
              <w:right w:val="single" w:sz="4" w:space="0" w:color="auto"/>
            </w:tcBorders>
            <w:shd w:val="clear" w:color="auto" w:fill="DBE5F1" w:themeFill="accent1" w:themeFillTint="33"/>
            <w:textDirection w:val="btLr"/>
            <w:vAlign w:val="center"/>
            <w:hideMark/>
          </w:tcPr>
          <w:p w14:paraId="6E848F45"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min</w:t>
            </w:r>
            <w:proofErr w:type="spellEnd"/>
            <w:r w:rsidRPr="00251826">
              <w:rPr>
                <w:rFonts w:eastAsia="Times New Roman" w:cs="Times New Roman"/>
                <w:sz w:val="18"/>
                <w:szCs w:val="18"/>
                <w:lang w:eastAsia="ru-RU"/>
              </w:rPr>
              <w:t>,             К=0,13</w:t>
            </w:r>
          </w:p>
        </w:tc>
        <w:tc>
          <w:tcPr>
            <w:tcW w:w="60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6E793AAE" w14:textId="77777777" w:rsidR="00251826" w:rsidRPr="00251826" w:rsidRDefault="00251826" w:rsidP="00251826">
            <w:pPr>
              <w:ind w:left="-93" w:right="-108"/>
              <w:rPr>
                <w:rFonts w:eastAsia="Times New Roman" w:cs="Times New Roman"/>
                <w:sz w:val="18"/>
                <w:szCs w:val="18"/>
                <w:lang w:eastAsia="ru-RU"/>
              </w:rPr>
            </w:pPr>
          </w:p>
        </w:tc>
        <w:tc>
          <w:tcPr>
            <w:tcW w:w="815" w:type="dxa"/>
            <w:vMerge/>
            <w:tcBorders>
              <w:top w:val="single" w:sz="4" w:space="0" w:color="auto"/>
              <w:left w:val="single" w:sz="4" w:space="0" w:color="auto"/>
              <w:bottom w:val="single" w:sz="4" w:space="0" w:color="auto"/>
              <w:right w:val="single" w:sz="4" w:space="0" w:color="auto"/>
            </w:tcBorders>
            <w:textDirection w:val="btLr"/>
            <w:vAlign w:val="center"/>
            <w:hideMark/>
          </w:tcPr>
          <w:p w14:paraId="3BCD25B7" w14:textId="77777777" w:rsidR="00251826" w:rsidRPr="00251826" w:rsidRDefault="00251826" w:rsidP="00251826">
            <w:pPr>
              <w:ind w:left="-93" w:right="-108"/>
              <w:rPr>
                <w:rFonts w:eastAsia="Times New Roman" w:cs="Times New Roman"/>
                <w:sz w:val="18"/>
                <w:szCs w:val="18"/>
                <w:lang w:eastAsia="ru-RU"/>
              </w:rPr>
            </w:pPr>
          </w:p>
        </w:tc>
      </w:tr>
      <w:tr w:rsidR="00251826" w:rsidRPr="00251826" w14:paraId="346097A0" w14:textId="77777777" w:rsidTr="0007023D">
        <w:trPr>
          <w:trHeight w:val="360"/>
        </w:trPr>
        <w:tc>
          <w:tcPr>
            <w:tcW w:w="1291" w:type="dxa"/>
            <w:tcBorders>
              <w:top w:val="nil"/>
              <w:left w:val="single" w:sz="4" w:space="0" w:color="auto"/>
              <w:bottom w:val="single" w:sz="4" w:space="0" w:color="auto"/>
              <w:right w:val="single" w:sz="4" w:space="0" w:color="auto"/>
            </w:tcBorders>
            <w:vAlign w:val="bottom"/>
            <w:hideMark/>
          </w:tcPr>
          <w:p w14:paraId="73B8B688"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Московский</w:t>
            </w:r>
          </w:p>
        </w:tc>
        <w:tc>
          <w:tcPr>
            <w:tcW w:w="674" w:type="dxa"/>
            <w:tcBorders>
              <w:top w:val="nil"/>
              <w:left w:val="nil"/>
              <w:bottom w:val="single" w:sz="4" w:space="0" w:color="auto"/>
              <w:right w:val="single" w:sz="4" w:space="0" w:color="auto"/>
            </w:tcBorders>
            <w:vAlign w:val="center"/>
            <w:hideMark/>
          </w:tcPr>
          <w:p w14:paraId="103F7160"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450,0</w:t>
            </w:r>
          </w:p>
        </w:tc>
        <w:tc>
          <w:tcPr>
            <w:tcW w:w="602" w:type="dxa"/>
            <w:tcBorders>
              <w:top w:val="nil"/>
              <w:left w:val="nil"/>
              <w:bottom w:val="single" w:sz="4" w:space="0" w:color="auto"/>
              <w:right w:val="single" w:sz="4" w:space="0" w:color="auto"/>
            </w:tcBorders>
            <w:vAlign w:val="center"/>
            <w:hideMark/>
          </w:tcPr>
          <w:p w14:paraId="6CED2DF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61,9</w:t>
            </w:r>
          </w:p>
        </w:tc>
        <w:tc>
          <w:tcPr>
            <w:tcW w:w="567" w:type="dxa"/>
            <w:tcBorders>
              <w:top w:val="nil"/>
              <w:left w:val="nil"/>
              <w:bottom w:val="single" w:sz="4" w:space="0" w:color="auto"/>
              <w:right w:val="single" w:sz="4" w:space="0" w:color="auto"/>
            </w:tcBorders>
            <w:vAlign w:val="center"/>
            <w:hideMark/>
          </w:tcPr>
          <w:p w14:paraId="620A3300" w14:textId="77777777" w:rsidR="00251826" w:rsidRPr="00251826" w:rsidRDefault="00251826" w:rsidP="00251826">
            <w:pPr>
              <w:ind w:left="-93" w:right="-108"/>
              <w:jc w:val="center"/>
              <w:rPr>
                <w:rFonts w:eastAsia="Times New Roman" w:cs="Times New Roman"/>
                <w:sz w:val="18"/>
                <w:szCs w:val="18"/>
                <w:lang w:val="en-US" w:eastAsia="ru-RU"/>
              </w:rPr>
            </w:pPr>
            <w:r w:rsidRPr="00251826">
              <w:rPr>
                <w:rFonts w:eastAsia="Times New Roman" w:cs="Times New Roman"/>
                <w:sz w:val="18"/>
                <w:szCs w:val="18"/>
                <w:lang w:val="en-US" w:eastAsia="ru-RU"/>
              </w:rPr>
              <w:t>68</w:t>
            </w:r>
            <w:r w:rsidRPr="00251826">
              <w:rPr>
                <w:rFonts w:eastAsia="Times New Roman" w:cs="Times New Roman"/>
                <w:sz w:val="18"/>
                <w:szCs w:val="18"/>
                <w:lang w:eastAsia="ru-RU"/>
              </w:rPr>
              <w:t>,</w:t>
            </w:r>
            <w:r w:rsidRPr="00251826">
              <w:rPr>
                <w:rFonts w:eastAsia="Times New Roman" w:cs="Times New Roman"/>
                <w:sz w:val="18"/>
                <w:szCs w:val="18"/>
                <w:lang w:val="en-US" w:eastAsia="ru-RU"/>
              </w:rPr>
              <w:t>09</w:t>
            </w:r>
          </w:p>
        </w:tc>
        <w:tc>
          <w:tcPr>
            <w:tcW w:w="567" w:type="dxa"/>
            <w:tcBorders>
              <w:top w:val="nil"/>
              <w:left w:val="nil"/>
              <w:bottom w:val="single" w:sz="4" w:space="0" w:color="auto"/>
              <w:right w:val="single" w:sz="4" w:space="0" w:color="auto"/>
            </w:tcBorders>
            <w:vAlign w:val="center"/>
            <w:hideMark/>
          </w:tcPr>
          <w:p w14:paraId="3C537D0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49,5</w:t>
            </w:r>
          </w:p>
        </w:tc>
        <w:tc>
          <w:tcPr>
            <w:tcW w:w="879" w:type="dxa"/>
            <w:vMerge w:val="restart"/>
            <w:tcBorders>
              <w:top w:val="nil"/>
              <w:left w:val="single" w:sz="4" w:space="0" w:color="auto"/>
              <w:bottom w:val="single" w:sz="4" w:space="0" w:color="auto"/>
              <w:right w:val="single" w:sz="4" w:space="0" w:color="auto"/>
            </w:tcBorders>
            <w:vAlign w:val="center"/>
            <w:hideMark/>
          </w:tcPr>
          <w:p w14:paraId="69EFB92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324,0</w:t>
            </w:r>
          </w:p>
        </w:tc>
        <w:tc>
          <w:tcPr>
            <w:tcW w:w="567" w:type="dxa"/>
            <w:tcBorders>
              <w:top w:val="nil"/>
              <w:left w:val="nil"/>
              <w:bottom w:val="single" w:sz="4" w:space="0" w:color="auto"/>
              <w:right w:val="single" w:sz="4" w:space="0" w:color="auto"/>
            </w:tcBorders>
            <w:vAlign w:val="center"/>
            <w:hideMark/>
          </w:tcPr>
          <w:p w14:paraId="2C9ED79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3,3</w:t>
            </w:r>
          </w:p>
        </w:tc>
        <w:tc>
          <w:tcPr>
            <w:tcW w:w="567" w:type="dxa"/>
            <w:tcBorders>
              <w:top w:val="nil"/>
              <w:left w:val="nil"/>
              <w:bottom w:val="single" w:sz="4" w:space="0" w:color="auto"/>
              <w:right w:val="single" w:sz="4" w:space="0" w:color="auto"/>
            </w:tcBorders>
            <w:vAlign w:val="center"/>
            <w:hideMark/>
          </w:tcPr>
          <w:p w14:paraId="64C0E40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6,0</w:t>
            </w:r>
          </w:p>
        </w:tc>
        <w:tc>
          <w:tcPr>
            <w:tcW w:w="425" w:type="dxa"/>
            <w:tcBorders>
              <w:top w:val="nil"/>
              <w:left w:val="nil"/>
              <w:bottom w:val="single" w:sz="4" w:space="0" w:color="auto"/>
              <w:right w:val="single" w:sz="4" w:space="0" w:color="auto"/>
            </w:tcBorders>
            <w:vAlign w:val="center"/>
            <w:hideMark/>
          </w:tcPr>
          <w:p w14:paraId="56F931F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2,6</w:t>
            </w:r>
          </w:p>
        </w:tc>
        <w:tc>
          <w:tcPr>
            <w:tcW w:w="539" w:type="dxa"/>
            <w:tcBorders>
              <w:top w:val="nil"/>
              <w:left w:val="nil"/>
              <w:bottom w:val="single" w:sz="4" w:space="0" w:color="auto"/>
              <w:right w:val="single" w:sz="4" w:space="0" w:color="auto"/>
            </w:tcBorders>
            <w:vAlign w:val="center"/>
            <w:hideMark/>
          </w:tcPr>
          <w:p w14:paraId="30FEC4D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0,3</w:t>
            </w:r>
          </w:p>
        </w:tc>
        <w:tc>
          <w:tcPr>
            <w:tcW w:w="602" w:type="dxa"/>
            <w:vMerge w:val="restart"/>
            <w:tcBorders>
              <w:top w:val="nil"/>
              <w:left w:val="single" w:sz="4" w:space="0" w:color="auto"/>
              <w:bottom w:val="single" w:sz="4" w:space="0" w:color="auto"/>
              <w:right w:val="single" w:sz="4" w:space="0" w:color="auto"/>
            </w:tcBorders>
            <w:vAlign w:val="center"/>
            <w:hideMark/>
          </w:tcPr>
          <w:p w14:paraId="38D36751"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108,0</w:t>
            </w:r>
          </w:p>
        </w:tc>
        <w:tc>
          <w:tcPr>
            <w:tcW w:w="815" w:type="dxa"/>
            <w:tcBorders>
              <w:top w:val="nil"/>
              <w:left w:val="nil"/>
              <w:bottom w:val="single" w:sz="4" w:space="0" w:color="auto"/>
              <w:right w:val="single" w:sz="4" w:space="0" w:color="auto"/>
            </w:tcBorders>
            <w:vAlign w:val="bottom"/>
            <w:hideMark/>
          </w:tcPr>
          <w:p w14:paraId="212F7322"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22586,2</w:t>
            </w:r>
          </w:p>
        </w:tc>
      </w:tr>
      <w:tr w:rsidR="00251826" w:rsidRPr="00251826" w14:paraId="61912262" w14:textId="77777777" w:rsidTr="0007023D">
        <w:trPr>
          <w:trHeight w:val="360"/>
        </w:trPr>
        <w:tc>
          <w:tcPr>
            <w:tcW w:w="1291" w:type="dxa"/>
            <w:tcBorders>
              <w:top w:val="nil"/>
              <w:left w:val="single" w:sz="4" w:space="0" w:color="auto"/>
              <w:bottom w:val="single" w:sz="4" w:space="0" w:color="auto"/>
              <w:right w:val="single" w:sz="4" w:space="0" w:color="auto"/>
            </w:tcBorders>
            <w:vAlign w:val="bottom"/>
            <w:hideMark/>
          </w:tcPr>
          <w:p w14:paraId="78A59868"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Солнечный</w:t>
            </w:r>
          </w:p>
        </w:tc>
        <w:tc>
          <w:tcPr>
            <w:tcW w:w="674" w:type="dxa"/>
            <w:tcBorders>
              <w:top w:val="nil"/>
              <w:left w:val="nil"/>
              <w:bottom w:val="single" w:sz="4" w:space="0" w:color="auto"/>
              <w:right w:val="single" w:sz="4" w:space="0" w:color="auto"/>
            </w:tcBorders>
            <w:vAlign w:val="center"/>
            <w:hideMark/>
          </w:tcPr>
          <w:p w14:paraId="03D4D25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540,0</w:t>
            </w:r>
          </w:p>
        </w:tc>
        <w:tc>
          <w:tcPr>
            <w:tcW w:w="602" w:type="dxa"/>
            <w:tcBorders>
              <w:top w:val="nil"/>
              <w:left w:val="nil"/>
              <w:bottom w:val="single" w:sz="4" w:space="0" w:color="auto"/>
              <w:right w:val="single" w:sz="4" w:space="0" w:color="auto"/>
            </w:tcBorders>
            <w:vAlign w:val="center"/>
            <w:hideMark/>
          </w:tcPr>
          <w:p w14:paraId="1695C6C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86,0</w:t>
            </w:r>
          </w:p>
        </w:tc>
        <w:tc>
          <w:tcPr>
            <w:tcW w:w="567" w:type="dxa"/>
            <w:tcBorders>
              <w:top w:val="nil"/>
              <w:left w:val="nil"/>
              <w:bottom w:val="single" w:sz="4" w:space="0" w:color="auto"/>
              <w:right w:val="single" w:sz="4" w:space="0" w:color="auto"/>
            </w:tcBorders>
            <w:vAlign w:val="center"/>
            <w:hideMark/>
          </w:tcPr>
          <w:p w14:paraId="0AF83144" w14:textId="77777777" w:rsidR="00251826" w:rsidRPr="00251826" w:rsidRDefault="00251826" w:rsidP="00251826">
            <w:pPr>
              <w:ind w:left="-93" w:right="-108"/>
              <w:jc w:val="center"/>
              <w:rPr>
                <w:rFonts w:eastAsia="Times New Roman" w:cs="Times New Roman"/>
                <w:sz w:val="18"/>
                <w:szCs w:val="18"/>
                <w:lang w:val="en-US" w:eastAsia="ru-RU"/>
              </w:rPr>
            </w:pPr>
            <w:r w:rsidRPr="00251826">
              <w:rPr>
                <w:rFonts w:eastAsia="Times New Roman" w:cs="Times New Roman"/>
                <w:sz w:val="18"/>
                <w:szCs w:val="18"/>
                <w:lang w:val="en-US" w:eastAsia="ru-RU"/>
              </w:rPr>
              <w:t>94</w:t>
            </w:r>
            <w:r w:rsidRPr="00251826">
              <w:rPr>
                <w:rFonts w:eastAsia="Times New Roman" w:cs="Times New Roman"/>
                <w:sz w:val="18"/>
                <w:szCs w:val="18"/>
                <w:lang w:eastAsia="ru-RU"/>
              </w:rPr>
              <w:t>,</w:t>
            </w:r>
            <w:r w:rsidRPr="00251826">
              <w:rPr>
                <w:rFonts w:eastAsia="Times New Roman" w:cs="Times New Roman"/>
                <w:sz w:val="18"/>
                <w:szCs w:val="18"/>
                <w:lang w:val="en-US" w:eastAsia="ru-RU"/>
              </w:rPr>
              <w:t>6</w:t>
            </w:r>
          </w:p>
        </w:tc>
        <w:tc>
          <w:tcPr>
            <w:tcW w:w="567" w:type="dxa"/>
            <w:tcBorders>
              <w:top w:val="nil"/>
              <w:left w:val="nil"/>
              <w:bottom w:val="single" w:sz="4" w:space="0" w:color="auto"/>
              <w:right w:val="single" w:sz="4" w:space="0" w:color="auto"/>
            </w:tcBorders>
            <w:vAlign w:val="center"/>
            <w:hideMark/>
          </w:tcPr>
          <w:p w14:paraId="6E86B72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68,8</w:t>
            </w:r>
          </w:p>
        </w:tc>
        <w:tc>
          <w:tcPr>
            <w:tcW w:w="879" w:type="dxa"/>
            <w:vMerge/>
            <w:tcBorders>
              <w:top w:val="nil"/>
              <w:left w:val="single" w:sz="4" w:space="0" w:color="auto"/>
              <w:bottom w:val="single" w:sz="4" w:space="0" w:color="auto"/>
              <w:right w:val="single" w:sz="4" w:space="0" w:color="auto"/>
            </w:tcBorders>
            <w:vAlign w:val="center"/>
            <w:hideMark/>
          </w:tcPr>
          <w:p w14:paraId="412DF909" w14:textId="77777777" w:rsidR="00251826" w:rsidRPr="00251826" w:rsidRDefault="00251826" w:rsidP="00251826">
            <w:pPr>
              <w:ind w:left="-93" w:right="-108"/>
              <w:rPr>
                <w:rFonts w:eastAsia="Times New Roman" w:cs="Times New Roman"/>
                <w:sz w:val="18"/>
                <w:szCs w:val="18"/>
                <w:lang w:eastAsia="ru-RU"/>
              </w:rPr>
            </w:pPr>
          </w:p>
        </w:tc>
        <w:tc>
          <w:tcPr>
            <w:tcW w:w="567" w:type="dxa"/>
            <w:tcBorders>
              <w:top w:val="nil"/>
              <w:left w:val="nil"/>
              <w:bottom w:val="single" w:sz="4" w:space="0" w:color="auto"/>
              <w:right w:val="single" w:sz="4" w:space="0" w:color="auto"/>
            </w:tcBorders>
            <w:vAlign w:val="center"/>
            <w:hideMark/>
          </w:tcPr>
          <w:p w14:paraId="1BB7B73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4,6</w:t>
            </w:r>
          </w:p>
        </w:tc>
        <w:tc>
          <w:tcPr>
            <w:tcW w:w="567" w:type="dxa"/>
            <w:tcBorders>
              <w:top w:val="nil"/>
              <w:left w:val="nil"/>
              <w:bottom w:val="single" w:sz="4" w:space="0" w:color="auto"/>
              <w:right w:val="single" w:sz="4" w:space="0" w:color="auto"/>
            </w:tcBorders>
            <w:vAlign w:val="center"/>
            <w:hideMark/>
          </w:tcPr>
          <w:p w14:paraId="71FDB1B8"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8,3</w:t>
            </w:r>
          </w:p>
        </w:tc>
        <w:tc>
          <w:tcPr>
            <w:tcW w:w="425" w:type="dxa"/>
            <w:tcBorders>
              <w:top w:val="nil"/>
              <w:left w:val="nil"/>
              <w:bottom w:val="single" w:sz="4" w:space="0" w:color="auto"/>
              <w:right w:val="single" w:sz="4" w:space="0" w:color="auto"/>
            </w:tcBorders>
            <w:vAlign w:val="center"/>
            <w:hideMark/>
          </w:tcPr>
          <w:p w14:paraId="2C97C4C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3,6</w:t>
            </w:r>
          </w:p>
        </w:tc>
        <w:tc>
          <w:tcPr>
            <w:tcW w:w="539" w:type="dxa"/>
            <w:tcBorders>
              <w:top w:val="nil"/>
              <w:left w:val="nil"/>
              <w:bottom w:val="single" w:sz="4" w:space="0" w:color="auto"/>
              <w:right w:val="single" w:sz="4" w:space="0" w:color="auto"/>
            </w:tcBorders>
            <w:vAlign w:val="center"/>
            <w:hideMark/>
          </w:tcPr>
          <w:p w14:paraId="5564AD2E"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0,5</w:t>
            </w:r>
          </w:p>
        </w:tc>
        <w:tc>
          <w:tcPr>
            <w:tcW w:w="602" w:type="dxa"/>
            <w:vMerge/>
            <w:tcBorders>
              <w:top w:val="nil"/>
              <w:left w:val="single" w:sz="4" w:space="0" w:color="auto"/>
              <w:bottom w:val="single" w:sz="4" w:space="0" w:color="auto"/>
              <w:right w:val="single" w:sz="4" w:space="0" w:color="auto"/>
            </w:tcBorders>
            <w:vAlign w:val="center"/>
            <w:hideMark/>
          </w:tcPr>
          <w:p w14:paraId="1254A1F8" w14:textId="77777777" w:rsidR="00251826" w:rsidRPr="00251826" w:rsidRDefault="00251826" w:rsidP="00251826">
            <w:pPr>
              <w:ind w:left="-93" w:right="-108"/>
              <w:rPr>
                <w:rFonts w:eastAsia="Times New Roman" w:cs="Times New Roman"/>
                <w:sz w:val="18"/>
                <w:szCs w:val="18"/>
                <w:lang w:eastAsia="ru-RU"/>
              </w:rPr>
            </w:pPr>
          </w:p>
        </w:tc>
        <w:tc>
          <w:tcPr>
            <w:tcW w:w="815" w:type="dxa"/>
            <w:tcBorders>
              <w:top w:val="nil"/>
              <w:left w:val="nil"/>
              <w:bottom w:val="single" w:sz="4" w:space="0" w:color="auto"/>
              <w:right w:val="single" w:sz="4" w:space="0" w:color="auto"/>
            </w:tcBorders>
            <w:vAlign w:val="bottom"/>
            <w:hideMark/>
          </w:tcPr>
          <w:p w14:paraId="53D65BEB"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31386,35</w:t>
            </w:r>
          </w:p>
        </w:tc>
      </w:tr>
      <w:tr w:rsidR="00251826" w:rsidRPr="00251826" w14:paraId="41FA94B7" w14:textId="77777777" w:rsidTr="0007023D">
        <w:trPr>
          <w:trHeight w:val="360"/>
        </w:trPr>
        <w:tc>
          <w:tcPr>
            <w:tcW w:w="1291" w:type="dxa"/>
            <w:tcBorders>
              <w:top w:val="nil"/>
              <w:left w:val="single" w:sz="4" w:space="0" w:color="auto"/>
              <w:bottom w:val="single" w:sz="4" w:space="0" w:color="auto"/>
              <w:right w:val="single" w:sz="4" w:space="0" w:color="auto"/>
            </w:tcBorders>
            <w:vAlign w:val="bottom"/>
            <w:hideMark/>
          </w:tcPr>
          <w:p w14:paraId="17E0E58B"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Заря</w:t>
            </w:r>
          </w:p>
        </w:tc>
        <w:tc>
          <w:tcPr>
            <w:tcW w:w="674" w:type="dxa"/>
            <w:tcBorders>
              <w:top w:val="nil"/>
              <w:left w:val="nil"/>
              <w:bottom w:val="single" w:sz="4" w:space="0" w:color="auto"/>
              <w:right w:val="single" w:sz="4" w:space="0" w:color="auto"/>
            </w:tcBorders>
            <w:vAlign w:val="center"/>
            <w:hideMark/>
          </w:tcPr>
          <w:p w14:paraId="29D2B41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828,0</w:t>
            </w:r>
          </w:p>
        </w:tc>
        <w:tc>
          <w:tcPr>
            <w:tcW w:w="602" w:type="dxa"/>
            <w:tcBorders>
              <w:top w:val="nil"/>
              <w:left w:val="nil"/>
              <w:bottom w:val="single" w:sz="4" w:space="0" w:color="auto"/>
              <w:right w:val="single" w:sz="4" w:space="0" w:color="auto"/>
            </w:tcBorders>
            <w:vAlign w:val="center"/>
            <w:hideMark/>
          </w:tcPr>
          <w:p w14:paraId="1354228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104,2</w:t>
            </w:r>
          </w:p>
        </w:tc>
        <w:tc>
          <w:tcPr>
            <w:tcW w:w="567" w:type="dxa"/>
            <w:tcBorders>
              <w:top w:val="nil"/>
              <w:left w:val="nil"/>
              <w:bottom w:val="single" w:sz="4" w:space="0" w:color="auto"/>
              <w:right w:val="single" w:sz="4" w:space="0" w:color="auto"/>
            </w:tcBorders>
            <w:vAlign w:val="center"/>
            <w:hideMark/>
          </w:tcPr>
          <w:p w14:paraId="1DBDBA7D" w14:textId="77777777" w:rsidR="00251826" w:rsidRPr="00251826" w:rsidRDefault="00251826" w:rsidP="00251826">
            <w:pPr>
              <w:ind w:left="-93" w:right="-108"/>
              <w:jc w:val="center"/>
              <w:rPr>
                <w:rFonts w:eastAsia="Times New Roman" w:cs="Times New Roman"/>
                <w:sz w:val="18"/>
                <w:szCs w:val="18"/>
                <w:lang w:val="en-US" w:eastAsia="ru-RU"/>
              </w:rPr>
            </w:pPr>
            <w:r w:rsidRPr="00251826">
              <w:rPr>
                <w:rFonts w:eastAsia="Times New Roman" w:cs="Times New Roman"/>
                <w:sz w:val="18"/>
                <w:szCs w:val="18"/>
                <w:lang w:eastAsia="ru-RU"/>
              </w:rPr>
              <w:t>1</w:t>
            </w:r>
            <w:r w:rsidRPr="00251826">
              <w:rPr>
                <w:rFonts w:eastAsia="Times New Roman" w:cs="Times New Roman"/>
                <w:sz w:val="18"/>
                <w:szCs w:val="18"/>
                <w:lang w:val="en-US" w:eastAsia="ru-RU"/>
              </w:rPr>
              <w:t>14</w:t>
            </w:r>
            <w:r w:rsidRPr="00251826">
              <w:rPr>
                <w:rFonts w:eastAsia="Times New Roman" w:cs="Times New Roman"/>
                <w:sz w:val="18"/>
                <w:szCs w:val="18"/>
                <w:lang w:eastAsia="ru-RU"/>
              </w:rPr>
              <w:t>,</w:t>
            </w:r>
            <w:r w:rsidRPr="00251826">
              <w:rPr>
                <w:rFonts w:eastAsia="Times New Roman" w:cs="Times New Roman"/>
                <w:sz w:val="18"/>
                <w:szCs w:val="18"/>
                <w:lang w:val="en-US" w:eastAsia="ru-RU"/>
              </w:rPr>
              <w:t>4</w:t>
            </w:r>
          </w:p>
        </w:tc>
        <w:tc>
          <w:tcPr>
            <w:tcW w:w="567" w:type="dxa"/>
            <w:tcBorders>
              <w:top w:val="nil"/>
              <w:left w:val="nil"/>
              <w:bottom w:val="single" w:sz="4" w:space="0" w:color="auto"/>
              <w:right w:val="single" w:sz="4" w:space="0" w:color="auto"/>
            </w:tcBorders>
            <w:vAlign w:val="center"/>
            <w:hideMark/>
          </w:tcPr>
          <w:p w14:paraId="12A80349"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83,3</w:t>
            </w:r>
          </w:p>
        </w:tc>
        <w:tc>
          <w:tcPr>
            <w:tcW w:w="879" w:type="dxa"/>
            <w:vMerge/>
            <w:tcBorders>
              <w:top w:val="nil"/>
              <w:left w:val="single" w:sz="4" w:space="0" w:color="auto"/>
              <w:bottom w:val="single" w:sz="4" w:space="0" w:color="auto"/>
              <w:right w:val="single" w:sz="4" w:space="0" w:color="auto"/>
            </w:tcBorders>
            <w:vAlign w:val="center"/>
            <w:hideMark/>
          </w:tcPr>
          <w:p w14:paraId="5292D1FF" w14:textId="77777777" w:rsidR="00251826" w:rsidRPr="00251826" w:rsidRDefault="00251826" w:rsidP="00251826">
            <w:pPr>
              <w:ind w:left="-93" w:right="-108"/>
              <w:rPr>
                <w:rFonts w:eastAsia="Times New Roman" w:cs="Times New Roman"/>
                <w:sz w:val="18"/>
                <w:szCs w:val="18"/>
                <w:lang w:eastAsia="ru-RU"/>
              </w:rPr>
            </w:pPr>
          </w:p>
        </w:tc>
        <w:tc>
          <w:tcPr>
            <w:tcW w:w="567" w:type="dxa"/>
            <w:tcBorders>
              <w:top w:val="nil"/>
              <w:left w:val="nil"/>
              <w:bottom w:val="single" w:sz="4" w:space="0" w:color="auto"/>
              <w:right w:val="single" w:sz="4" w:space="0" w:color="auto"/>
            </w:tcBorders>
            <w:vAlign w:val="center"/>
            <w:hideMark/>
          </w:tcPr>
          <w:p w14:paraId="658F129B"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5,6</w:t>
            </w:r>
          </w:p>
        </w:tc>
        <w:tc>
          <w:tcPr>
            <w:tcW w:w="567" w:type="dxa"/>
            <w:tcBorders>
              <w:top w:val="nil"/>
              <w:left w:val="nil"/>
              <w:bottom w:val="single" w:sz="4" w:space="0" w:color="auto"/>
              <w:right w:val="single" w:sz="4" w:space="0" w:color="auto"/>
            </w:tcBorders>
            <w:vAlign w:val="center"/>
            <w:hideMark/>
          </w:tcPr>
          <w:p w14:paraId="3CC99E8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10,1</w:t>
            </w:r>
          </w:p>
        </w:tc>
        <w:tc>
          <w:tcPr>
            <w:tcW w:w="425" w:type="dxa"/>
            <w:tcBorders>
              <w:top w:val="nil"/>
              <w:left w:val="nil"/>
              <w:bottom w:val="single" w:sz="4" w:space="0" w:color="auto"/>
              <w:right w:val="single" w:sz="4" w:space="0" w:color="auto"/>
            </w:tcBorders>
            <w:vAlign w:val="center"/>
            <w:hideMark/>
          </w:tcPr>
          <w:p w14:paraId="1DD348D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4,3</w:t>
            </w:r>
          </w:p>
        </w:tc>
        <w:tc>
          <w:tcPr>
            <w:tcW w:w="539" w:type="dxa"/>
            <w:tcBorders>
              <w:top w:val="nil"/>
              <w:left w:val="nil"/>
              <w:bottom w:val="single" w:sz="4" w:space="0" w:color="auto"/>
              <w:right w:val="single" w:sz="4" w:space="0" w:color="auto"/>
            </w:tcBorders>
            <w:vAlign w:val="center"/>
            <w:hideMark/>
          </w:tcPr>
          <w:p w14:paraId="4D9DD82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0,6</w:t>
            </w:r>
          </w:p>
        </w:tc>
        <w:tc>
          <w:tcPr>
            <w:tcW w:w="602" w:type="dxa"/>
            <w:vMerge/>
            <w:tcBorders>
              <w:top w:val="nil"/>
              <w:left w:val="single" w:sz="4" w:space="0" w:color="auto"/>
              <w:bottom w:val="single" w:sz="4" w:space="0" w:color="auto"/>
              <w:right w:val="single" w:sz="4" w:space="0" w:color="auto"/>
            </w:tcBorders>
            <w:vAlign w:val="center"/>
            <w:hideMark/>
          </w:tcPr>
          <w:p w14:paraId="3B7A935B" w14:textId="77777777" w:rsidR="00251826" w:rsidRPr="00251826" w:rsidRDefault="00251826" w:rsidP="00251826">
            <w:pPr>
              <w:ind w:left="-93" w:right="-108"/>
              <w:rPr>
                <w:rFonts w:eastAsia="Times New Roman" w:cs="Times New Roman"/>
                <w:sz w:val="18"/>
                <w:szCs w:val="18"/>
                <w:lang w:eastAsia="ru-RU"/>
              </w:rPr>
            </w:pPr>
          </w:p>
        </w:tc>
        <w:tc>
          <w:tcPr>
            <w:tcW w:w="815" w:type="dxa"/>
            <w:tcBorders>
              <w:top w:val="nil"/>
              <w:left w:val="nil"/>
              <w:bottom w:val="single" w:sz="4" w:space="0" w:color="auto"/>
              <w:right w:val="single" w:sz="4" w:space="0" w:color="auto"/>
            </w:tcBorders>
            <w:vAlign w:val="bottom"/>
            <w:hideMark/>
          </w:tcPr>
          <w:p w14:paraId="6873EA90"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38022,05</w:t>
            </w:r>
          </w:p>
        </w:tc>
      </w:tr>
      <w:tr w:rsidR="00251826" w:rsidRPr="00251826" w14:paraId="1BB584DD" w14:textId="77777777" w:rsidTr="0007023D">
        <w:trPr>
          <w:trHeight w:val="360"/>
        </w:trPr>
        <w:tc>
          <w:tcPr>
            <w:tcW w:w="1291" w:type="dxa"/>
            <w:tcBorders>
              <w:top w:val="nil"/>
              <w:left w:val="single" w:sz="4" w:space="0" w:color="auto"/>
              <w:bottom w:val="single" w:sz="4" w:space="0" w:color="auto"/>
              <w:right w:val="single" w:sz="4" w:space="0" w:color="auto"/>
            </w:tcBorders>
            <w:vAlign w:val="bottom"/>
            <w:hideMark/>
          </w:tcPr>
          <w:p w14:paraId="45281ABB"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xml:space="preserve">. ЗМЗ </w:t>
            </w:r>
          </w:p>
        </w:tc>
        <w:tc>
          <w:tcPr>
            <w:tcW w:w="674" w:type="dxa"/>
            <w:vMerge w:val="restart"/>
            <w:tcBorders>
              <w:top w:val="nil"/>
              <w:left w:val="single" w:sz="4" w:space="0" w:color="auto"/>
              <w:bottom w:val="single" w:sz="4" w:space="0" w:color="auto"/>
              <w:right w:val="single" w:sz="4" w:space="0" w:color="auto"/>
            </w:tcBorders>
            <w:vAlign w:val="center"/>
            <w:hideMark/>
          </w:tcPr>
          <w:p w14:paraId="2E964124"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3398,0</w:t>
            </w:r>
          </w:p>
        </w:tc>
        <w:tc>
          <w:tcPr>
            <w:tcW w:w="602" w:type="dxa"/>
            <w:vMerge w:val="restart"/>
            <w:tcBorders>
              <w:top w:val="nil"/>
              <w:left w:val="single" w:sz="4" w:space="0" w:color="auto"/>
              <w:bottom w:val="single" w:sz="4" w:space="0" w:color="auto"/>
              <w:right w:val="single" w:sz="4" w:space="0" w:color="auto"/>
            </w:tcBorders>
            <w:vAlign w:val="center"/>
            <w:hideMark/>
          </w:tcPr>
          <w:p w14:paraId="554DC750"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475,72</w:t>
            </w:r>
          </w:p>
        </w:tc>
        <w:tc>
          <w:tcPr>
            <w:tcW w:w="567" w:type="dxa"/>
            <w:vMerge w:val="restart"/>
            <w:tcBorders>
              <w:top w:val="nil"/>
              <w:left w:val="single" w:sz="4" w:space="0" w:color="auto"/>
              <w:bottom w:val="single" w:sz="4" w:space="0" w:color="auto"/>
              <w:right w:val="single" w:sz="4" w:space="0" w:color="auto"/>
            </w:tcBorders>
            <w:vAlign w:val="center"/>
            <w:hideMark/>
          </w:tcPr>
          <w:p w14:paraId="23E41B9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523,3</w:t>
            </w:r>
          </w:p>
        </w:tc>
        <w:tc>
          <w:tcPr>
            <w:tcW w:w="567" w:type="dxa"/>
            <w:vMerge w:val="restart"/>
            <w:tcBorders>
              <w:top w:val="nil"/>
              <w:left w:val="single" w:sz="4" w:space="0" w:color="auto"/>
              <w:bottom w:val="single" w:sz="4" w:space="0" w:color="auto"/>
              <w:right w:val="single" w:sz="4" w:space="0" w:color="auto"/>
            </w:tcBorders>
            <w:vAlign w:val="center"/>
            <w:hideMark/>
          </w:tcPr>
          <w:p w14:paraId="0103F77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380,58</w:t>
            </w:r>
          </w:p>
        </w:tc>
        <w:tc>
          <w:tcPr>
            <w:tcW w:w="879" w:type="dxa"/>
            <w:vMerge w:val="restart"/>
            <w:tcBorders>
              <w:top w:val="nil"/>
              <w:left w:val="single" w:sz="4" w:space="0" w:color="auto"/>
              <w:bottom w:val="single" w:sz="4" w:space="0" w:color="auto"/>
              <w:right w:val="single" w:sz="4" w:space="0" w:color="auto"/>
            </w:tcBorders>
            <w:vAlign w:val="center"/>
            <w:hideMark/>
          </w:tcPr>
          <w:p w14:paraId="1038F76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486,0</w:t>
            </w:r>
          </w:p>
        </w:tc>
        <w:tc>
          <w:tcPr>
            <w:tcW w:w="567" w:type="dxa"/>
            <w:vMerge w:val="restart"/>
            <w:tcBorders>
              <w:top w:val="nil"/>
              <w:left w:val="single" w:sz="4" w:space="0" w:color="auto"/>
              <w:bottom w:val="single" w:sz="4" w:space="0" w:color="auto"/>
              <w:right w:val="single" w:sz="4" w:space="0" w:color="auto"/>
            </w:tcBorders>
            <w:vAlign w:val="center"/>
            <w:hideMark/>
          </w:tcPr>
          <w:p w14:paraId="74790C14"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21,80</w:t>
            </w:r>
          </w:p>
        </w:tc>
        <w:tc>
          <w:tcPr>
            <w:tcW w:w="567" w:type="dxa"/>
            <w:vMerge w:val="restart"/>
            <w:tcBorders>
              <w:top w:val="nil"/>
              <w:left w:val="single" w:sz="4" w:space="0" w:color="auto"/>
              <w:bottom w:val="single" w:sz="4" w:space="0" w:color="auto"/>
              <w:right w:val="single" w:sz="4" w:space="0" w:color="auto"/>
            </w:tcBorders>
            <w:vAlign w:val="center"/>
            <w:hideMark/>
          </w:tcPr>
          <w:p w14:paraId="62D14DCB"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39,29</w:t>
            </w:r>
          </w:p>
        </w:tc>
        <w:tc>
          <w:tcPr>
            <w:tcW w:w="425" w:type="dxa"/>
            <w:vMerge w:val="restart"/>
            <w:tcBorders>
              <w:top w:val="nil"/>
              <w:left w:val="single" w:sz="4" w:space="0" w:color="auto"/>
              <w:bottom w:val="single" w:sz="4" w:space="0" w:color="auto"/>
              <w:right w:val="single" w:sz="4" w:space="0" w:color="auto"/>
            </w:tcBorders>
            <w:vAlign w:val="center"/>
            <w:hideMark/>
          </w:tcPr>
          <w:p w14:paraId="12A243D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19,82</w:t>
            </w:r>
          </w:p>
        </w:tc>
        <w:tc>
          <w:tcPr>
            <w:tcW w:w="539" w:type="dxa"/>
            <w:vMerge w:val="restart"/>
            <w:tcBorders>
              <w:top w:val="nil"/>
              <w:left w:val="single" w:sz="4" w:space="0" w:color="auto"/>
              <w:bottom w:val="single" w:sz="4" w:space="0" w:color="auto"/>
              <w:right w:val="single" w:sz="4" w:space="0" w:color="auto"/>
            </w:tcBorders>
            <w:vAlign w:val="center"/>
            <w:hideMark/>
          </w:tcPr>
          <w:p w14:paraId="7611091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4,0</w:t>
            </w:r>
          </w:p>
        </w:tc>
        <w:tc>
          <w:tcPr>
            <w:tcW w:w="602" w:type="dxa"/>
            <w:vMerge w:val="restart"/>
            <w:tcBorders>
              <w:top w:val="nil"/>
              <w:left w:val="single" w:sz="4" w:space="0" w:color="auto"/>
              <w:bottom w:val="single" w:sz="4" w:space="0" w:color="auto"/>
              <w:right w:val="single" w:sz="4" w:space="0" w:color="auto"/>
            </w:tcBorders>
            <w:vAlign w:val="center"/>
            <w:hideMark/>
          </w:tcPr>
          <w:p w14:paraId="069762F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162,0</w:t>
            </w:r>
          </w:p>
        </w:tc>
        <w:tc>
          <w:tcPr>
            <w:tcW w:w="815" w:type="dxa"/>
            <w:tcBorders>
              <w:top w:val="nil"/>
              <w:left w:val="nil"/>
              <w:bottom w:val="single" w:sz="4" w:space="0" w:color="auto"/>
              <w:right w:val="single" w:sz="4" w:space="0" w:color="auto"/>
            </w:tcBorders>
            <w:vAlign w:val="bottom"/>
            <w:hideMark/>
          </w:tcPr>
          <w:p w14:paraId="78BD92C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269680,25</w:t>
            </w:r>
          </w:p>
        </w:tc>
      </w:tr>
      <w:tr w:rsidR="00251826" w:rsidRPr="00251826" w14:paraId="5FA8D790" w14:textId="77777777" w:rsidTr="0007023D">
        <w:trPr>
          <w:trHeight w:val="360"/>
        </w:trPr>
        <w:tc>
          <w:tcPr>
            <w:tcW w:w="1291" w:type="dxa"/>
            <w:tcBorders>
              <w:top w:val="nil"/>
              <w:left w:val="single" w:sz="4" w:space="0" w:color="auto"/>
              <w:bottom w:val="single" w:sz="4" w:space="0" w:color="auto"/>
              <w:right w:val="single" w:sz="4" w:space="0" w:color="auto"/>
            </w:tcBorders>
            <w:vAlign w:val="bottom"/>
            <w:hideMark/>
          </w:tcPr>
          <w:p w14:paraId="1DB6C337"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xml:space="preserve">. </w:t>
            </w:r>
            <w:proofErr w:type="spellStart"/>
            <w:r w:rsidRPr="00251826">
              <w:rPr>
                <w:rFonts w:eastAsia="Times New Roman" w:cs="Times New Roman"/>
                <w:sz w:val="18"/>
                <w:szCs w:val="18"/>
                <w:lang w:eastAsia="ru-RU"/>
              </w:rPr>
              <w:t>Целинстрой</w:t>
            </w:r>
            <w:proofErr w:type="spellEnd"/>
          </w:p>
        </w:tc>
        <w:tc>
          <w:tcPr>
            <w:tcW w:w="674" w:type="dxa"/>
            <w:vMerge/>
            <w:tcBorders>
              <w:top w:val="nil"/>
              <w:left w:val="single" w:sz="4" w:space="0" w:color="auto"/>
              <w:bottom w:val="single" w:sz="4" w:space="0" w:color="auto"/>
              <w:right w:val="single" w:sz="4" w:space="0" w:color="auto"/>
            </w:tcBorders>
            <w:vAlign w:val="center"/>
            <w:hideMark/>
          </w:tcPr>
          <w:p w14:paraId="076BDFEA" w14:textId="77777777" w:rsidR="00251826" w:rsidRPr="00251826" w:rsidRDefault="00251826" w:rsidP="00251826">
            <w:pPr>
              <w:ind w:left="-93" w:right="-108"/>
              <w:rPr>
                <w:rFonts w:eastAsia="Times New Roman" w:cs="Times New Roman"/>
                <w:sz w:val="18"/>
                <w:szCs w:val="18"/>
                <w:lang w:eastAsia="ru-RU"/>
              </w:rPr>
            </w:pPr>
          </w:p>
        </w:tc>
        <w:tc>
          <w:tcPr>
            <w:tcW w:w="602" w:type="dxa"/>
            <w:vMerge/>
            <w:tcBorders>
              <w:top w:val="nil"/>
              <w:left w:val="single" w:sz="4" w:space="0" w:color="auto"/>
              <w:bottom w:val="single" w:sz="4" w:space="0" w:color="auto"/>
              <w:right w:val="single" w:sz="4" w:space="0" w:color="auto"/>
            </w:tcBorders>
            <w:vAlign w:val="center"/>
            <w:hideMark/>
          </w:tcPr>
          <w:p w14:paraId="5079B9B2" w14:textId="77777777" w:rsidR="00251826" w:rsidRPr="00251826" w:rsidRDefault="00251826" w:rsidP="00251826">
            <w:pPr>
              <w:ind w:left="-93" w:right="-108"/>
              <w:rPr>
                <w:rFonts w:eastAsia="Times New Roman" w:cs="Times New Roman"/>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8D5C983" w14:textId="77777777" w:rsidR="00251826" w:rsidRPr="00251826" w:rsidRDefault="00251826" w:rsidP="00251826">
            <w:pPr>
              <w:ind w:left="-93" w:right="-108"/>
              <w:rPr>
                <w:rFonts w:eastAsia="Times New Roman" w:cs="Times New Roman"/>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CA09D59" w14:textId="77777777" w:rsidR="00251826" w:rsidRPr="00251826" w:rsidRDefault="00251826" w:rsidP="00251826">
            <w:pPr>
              <w:ind w:left="-93" w:right="-108"/>
              <w:rPr>
                <w:rFonts w:eastAsia="Times New Roman" w:cs="Times New Roman"/>
                <w:sz w:val="18"/>
                <w:szCs w:val="18"/>
                <w:lang w:eastAsia="ru-RU"/>
              </w:rPr>
            </w:pPr>
          </w:p>
        </w:tc>
        <w:tc>
          <w:tcPr>
            <w:tcW w:w="879" w:type="dxa"/>
            <w:vMerge/>
            <w:tcBorders>
              <w:top w:val="nil"/>
              <w:left w:val="single" w:sz="4" w:space="0" w:color="auto"/>
              <w:bottom w:val="single" w:sz="4" w:space="0" w:color="auto"/>
              <w:right w:val="single" w:sz="4" w:space="0" w:color="auto"/>
            </w:tcBorders>
            <w:vAlign w:val="center"/>
            <w:hideMark/>
          </w:tcPr>
          <w:p w14:paraId="68C15BB6" w14:textId="77777777" w:rsidR="00251826" w:rsidRPr="00251826" w:rsidRDefault="00251826" w:rsidP="00251826">
            <w:pPr>
              <w:ind w:left="-93" w:right="-108"/>
              <w:rPr>
                <w:rFonts w:eastAsia="Times New Roman" w:cs="Times New Roman"/>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CE84309" w14:textId="77777777" w:rsidR="00251826" w:rsidRPr="00251826" w:rsidRDefault="00251826" w:rsidP="00251826">
            <w:pPr>
              <w:ind w:left="-93" w:right="-108"/>
              <w:rPr>
                <w:rFonts w:eastAsia="Times New Roman" w:cs="Times New Roman"/>
                <w:sz w:val="18"/>
                <w:szCs w:val="18"/>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5609C04" w14:textId="77777777" w:rsidR="00251826" w:rsidRPr="00251826" w:rsidRDefault="00251826" w:rsidP="00251826">
            <w:pPr>
              <w:ind w:left="-93" w:right="-108"/>
              <w:rPr>
                <w:rFonts w:eastAsia="Times New Roman" w:cs="Times New Roman"/>
                <w:sz w:val="18"/>
                <w:szCs w:val="18"/>
                <w:lang w:eastAsia="ru-RU"/>
              </w:rPr>
            </w:pPr>
          </w:p>
        </w:tc>
        <w:tc>
          <w:tcPr>
            <w:tcW w:w="425" w:type="dxa"/>
            <w:vMerge/>
            <w:tcBorders>
              <w:top w:val="nil"/>
              <w:left w:val="single" w:sz="4" w:space="0" w:color="auto"/>
              <w:bottom w:val="single" w:sz="4" w:space="0" w:color="auto"/>
              <w:right w:val="single" w:sz="4" w:space="0" w:color="auto"/>
            </w:tcBorders>
            <w:vAlign w:val="center"/>
            <w:hideMark/>
          </w:tcPr>
          <w:p w14:paraId="764E26EF" w14:textId="77777777" w:rsidR="00251826" w:rsidRPr="00251826" w:rsidRDefault="00251826" w:rsidP="00251826">
            <w:pPr>
              <w:ind w:left="-93" w:right="-108"/>
              <w:rPr>
                <w:rFonts w:eastAsia="Times New Roman" w:cs="Times New Roman"/>
                <w:sz w:val="18"/>
                <w:szCs w:val="18"/>
                <w:lang w:eastAsia="ru-RU"/>
              </w:rPr>
            </w:pPr>
          </w:p>
        </w:tc>
        <w:tc>
          <w:tcPr>
            <w:tcW w:w="539" w:type="dxa"/>
            <w:vMerge/>
            <w:tcBorders>
              <w:top w:val="nil"/>
              <w:left w:val="single" w:sz="4" w:space="0" w:color="auto"/>
              <w:bottom w:val="single" w:sz="4" w:space="0" w:color="auto"/>
              <w:right w:val="single" w:sz="4" w:space="0" w:color="auto"/>
            </w:tcBorders>
            <w:vAlign w:val="center"/>
            <w:hideMark/>
          </w:tcPr>
          <w:p w14:paraId="2F3884BA" w14:textId="77777777" w:rsidR="00251826" w:rsidRPr="00251826" w:rsidRDefault="00251826" w:rsidP="00251826">
            <w:pPr>
              <w:ind w:left="-93" w:right="-108"/>
              <w:rPr>
                <w:rFonts w:eastAsia="Times New Roman" w:cs="Times New Roman"/>
                <w:sz w:val="18"/>
                <w:szCs w:val="18"/>
                <w:lang w:eastAsia="ru-RU"/>
              </w:rPr>
            </w:pPr>
          </w:p>
        </w:tc>
        <w:tc>
          <w:tcPr>
            <w:tcW w:w="602" w:type="dxa"/>
            <w:vMerge/>
            <w:tcBorders>
              <w:top w:val="nil"/>
              <w:left w:val="single" w:sz="4" w:space="0" w:color="auto"/>
              <w:bottom w:val="single" w:sz="4" w:space="0" w:color="auto"/>
              <w:right w:val="single" w:sz="4" w:space="0" w:color="auto"/>
            </w:tcBorders>
            <w:vAlign w:val="center"/>
            <w:hideMark/>
          </w:tcPr>
          <w:p w14:paraId="2648AE9C" w14:textId="77777777" w:rsidR="00251826" w:rsidRPr="00251826" w:rsidRDefault="00251826" w:rsidP="00251826">
            <w:pPr>
              <w:ind w:left="-93" w:right="-108"/>
              <w:rPr>
                <w:rFonts w:eastAsia="Times New Roman" w:cs="Times New Roman"/>
                <w:sz w:val="18"/>
                <w:szCs w:val="18"/>
                <w:lang w:eastAsia="ru-RU"/>
              </w:rPr>
            </w:pPr>
          </w:p>
        </w:tc>
        <w:tc>
          <w:tcPr>
            <w:tcW w:w="815" w:type="dxa"/>
            <w:tcBorders>
              <w:top w:val="nil"/>
              <w:left w:val="nil"/>
              <w:bottom w:val="single" w:sz="4" w:space="0" w:color="auto"/>
              <w:right w:val="single" w:sz="4" w:space="0" w:color="auto"/>
            </w:tcBorders>
            <w:vAlign w:val="bottom"/>
            <w:hideMark/>
          </w:tcPr>
          <w:p w14:paraId="4D5F64B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w:t>
            </w:r>
          </w:p>
        </w:tc>
      </w:tr>
      <w:tr w:rsidR="00251826" w:rsidRPr="00251826" w14:paraId="7DC2C429" w14:textId="77777777" w:rsidTr="0007023D">
        <w:trPr>
          <w:trHeight w:val="525"/>
        </w:trPr>
        <w:tc>
          <w:tcPr>
            <w:tcW w:w="1291" w:type="dxa"/>
            <w:tcBorders>
              <w:top w:val="nil"/>
              <w:left w:val="single" w:sz="4" w:space="0" w:color="auto"/>
              <w:bottom w:val="single" w:sz="4" w:space="0" w:color="auto"/>
              <w:right w:val="single" w:sz="4" w:space="0" w:color="auto"/>
            </w:tcBorders>
            <w:vAlign w:val="bottom"/>
            <w:hideMark/>
          </w:tcPr>
          <w:p w14:paraId="6B62A9E5" w14:textId="77777777" w:rsidR="00251826" w:rsidRPr="00251826" w:rsidRDefault="00251826" w:rsidP="00251826">
            <w:pPr>
              <w:ind w:left="-93" w:right="-108"/>
              <w:rPr>
                <w:rFonts w:eastAsia="Times New Roman" w:cs="Times New Roman"/>
                <w:sz w:val="18"/>
                <w:szCs w:val="18"/>
                <w:lang w:eastAsia="ru-RU"/>
              </w:rPr>
            </w:pPr>
            <w:r w:rsidRPr="00251826">
              <w:rPr>
                <w:rFonts w:eastAsia="Times New Roman" w:cs="Times New Roman"/>
                <w:sz w:val="18"/>
                <w:szCs w:val="18"/>
                <w:lang w:eastAsia="ru-RU"/>
              </w:rPr>
              <w:t xml:space="preserve">в перспективе </w:t>
            </w: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xml:space="preserve">. ЗМЗ и </w:t>
            </w:r>
            <w:proofErr w:type="spellStart"/>
            <w:r w:rsidRPr="00251826">
              <w:rPr>
                <w:rFonts w:eastAsia="Times New Roman" w:cs="Times New Roman"/>
                <w:sz w:val="18"/>
                <w:szCs w:val="18"/>
                <w:lang w:eastAsia="ru-RU"/>
              </w:rPr>
              <w:t>Целинсрой</w:t>
            </w:r>
            <w:proofErr w:type="spellEnd"/>
          </w:p>
        </w:tc>
        <w:tc>
          <w:tcPr>
            <w:tcW w:w="674" w:type="dxa"/>
            <w:tcBorders>
              <w:top w:val="nil"/>
              <w:left w:val="nil"/>
              <w:bottom w:val="single" w:sz="4" w:space="0" w:color="auto"/>
              <w:right w:val="single" w:sz="4" w:space="0" w:color="auto"/>
            </w:tcBorders>
            <w:vAlign w:val="center"/>
            <w:hideMark/>
          </w:tcPr>
          <w:p w14:paraId="431C965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1550,0</w:t>
            </w:r>
          </w:p>
        </w:tc>
        <w:tc>
          <w:tcPr>
            <w:tcW w:w="602" w:type="dxa"/>
            <w:tcBorders>
              <w:top w:val="nil"/>
              <w:left w:val="nil"/>
              <w:bottom w:val="single" w:sz="4" w:space="0" w:color="auto"/>
              <w:right w:val="single" w:sz="4" w:space="0" w:color="auto"/>
            </w:tcBorders>
            <w:vAlign w:val="center"/>
            <w:hideMark/>
          </w:tcPr>
          <w:p w14:paraId="3ABFC9C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248,0</w:t>
            </w:r>
          </w:p>
        </w:tc>
        <w:tc>
          <w:tcPr>
            <w:tcW w:w="567" w:type="dxa"/>
            <w:tcBorders>
              <w:top w:val="nil"/>
              <w:left w:val="nil"/>
              <w:bottom w:val="single" w:sz="4" w:space="0" w:color="auto"/>
              <w:right w:val="single" w:sz="4" w:space="0" w:color="auto"/>
            </w:tcBorders>
            <w:vAlign w:val="center"/>
            <w:hideMark/>
          </w:tcPr>
          <w:p w14:paraId="6AAD29D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val="en-US" w:eastAsia="ru-RU"/>
              </w:rPr>
              <w:t>272</w:t>
            </w:r>
            <w:r w:rsidRPr="00251826">
              <w:rPr>
                <w:rFonts w:eastAsia="Times New Roman" w:cs="Times New Roman"/>
                <w:sz w:val="18"/>
                <w:szCs w:val="18"/>
                <w:lang w:eastAsia="ru-RU"/>
              </w:rPr>
              <w:t>,</w:t>
            </w:r>
            <w:r w:rsidRPr="00251826">
              <w:rPr>
                <w:rFonts w:eastAsia="Times New Roman" w:cs="Times New Roman"/>
                <w:sz w:val="18"/>
                <w:szCs w:val="18"/>
                <w:lang w:val="en-US" w:eastAsia="ru-RU"/>
              </w:rPr>
              <w:t>8</w:t>
            </w:r>
          </w:p>
        </w:tc>
        <w:tc>
          <w:tcPr>
            <w:tcW w:w="567" w:type="dxa"/>
            <w:tcBorders>
              <w:top w:val="nil"/>
              <w:left w:val="nil"/>
              <w:bottom w:val="single" w:sz="4" w:space="0" w:color="auto"/>
              <w:right w:val="single" w:sz="4" w:space="0" w:color="auto"/>
            </w:tcBorders>
            <w:vAlign w:val="center"/>
            <w:hideMark/>
          </w:tcPr>
          <w:p w14:paraId="102B06A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198,4</w:t>
            </w:r>
          </w:p>
        </w:tc>
        <w:tc>
          <w:tcPr>
            <w:tcW w:w="879" w:type="dxa"/>
            <w:vMerge/>
            <w:tcBorders>
              <w:top w:val="nil"/>
              <w:left w:val="single" w:sz="4" w:space="0" w:color="auto"/>
              <w:bottom w:val="single" w:sz="4" w:space="0" w:color="auto"/>
              <w:right w:val="single" w:sz="4" w:space="0" w:color="auto"/>
            </w:tcBorders>
            <w:vAlign w:val="center"/>
            <w:hideMark/>
          </w:tcPr>
          <w:p w14:paraId="5DAC186D" w14:textId="77777777" w:rsidR="00251826" w:rsidRPr="00251826" w:rsidRDefault="00251826" w:rsidP="00251826">
            <w:pPr>
              <w:ind w:left="-93" w:right="-108"/>
              <w:rPr>
                <w:rFonts w:eastAsia="Times New Roman" w:cs="Times New Roman"/>
                <w:sz w:val="18"/>
                <w:szCs w:val="18"/>
                <w:lang w:eastAsia="ru-RU"/>
              </w:rPr>
            </w:pPr>
          </w:p>
        </w:tc>
        <w:tc>
          <w:tcPr>
            <w:tcW w:w="567" w:type="dxa"/>
            <w:tcBorders>
              <w:top w:val="nil"/>
              <w:left w:val="nil"/>
              <w:bottom w:val="single" w:sz="4" w:space="0" w:color="auto"/>
              <w:right w:val="single" w:sz="4" w:space="0" w:color="auto"/>
            </w:tcBorders>
            <w:vAlign w:val="center"/>
            <w:hideMark/>
          </w:tcPr>
          <w:p w14:paraId="2E31F7E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13,2</w:t>
            </w:r>
          </w:p>
        </w:tc>
        <w:tc>
          <w:tcPr>
            <w:tcW w:w="567" w:type="dxa"/>
            <w:tcBorders>
              <w:top w:val="nil"/>
              <w:left w:val="nil"/>
              <w:bottom w:val="single" w:sz="4" w:space="0" w:color="auto"/>
              <w:right w:val="single" w:sz="4" w:space="0" w:color="auto"/>
            </w:tcBorders>
            <w:vAlign w:val="center"/>
            <w:hideMark/>
          </w:tcPr>
          <w:p w14:paraId="4E00E8E8"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23,9</w:t>
            </w:r>
          </w:p>
        </w:tc>
        <w:tc>
          <w:tcPr>
            <w:tcW w:w="425" w:type="dxa"/>
            <w:tcBorders>
              <w:top w:val="nil"/>
              <w:left w:val="nil"/>
              <w:bottom w:val="single" w:sz="4" w:space="0" w:color="auto"/>
              <w:right w:val="single" w:sz="4" w:space="0" w:color="auto"/>
            </w:tcBorders>
            <w:vAlign w:val="center"/>
            <w:hideMark/>
          </w:tcPr>
          <w:p w14:paraId="13F3F3C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10,3</w:t>
            </w:r>
          </w:p>
        </w:tc>
        <w:tc>
          <w:tcPr>
            <w:tcW w:w="539" w:type="dxa"/>
            <w:tcBorders>
              <w:top w:val="nil"/>
              <w:left w:val="nil"/>
              <w:bottom w:val="single" w:sz="4" w:space="0" w:color="auto"/>
              <w:right w:val="single" w:sz="4" w:space="0" w:color="auto"/>
            </w:tcBorders>
            <w:vAlign w:val="center"/>
            <w:hideMark/>
          </w:tcPr>
          <w:p w14:paraId="10DB2D6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1,3</w:t>
            </w:r>
          </w:p>
        </w:tc>
        <w:tc>
          <w:tcPr>
            <w:tcW w:w="602" w:type="dxa"/>
            <w:vMerge/>
            <w:tcBorders>
              <w:top w:val="nil"/>
              <w:left w:val="single" w:sz="4" w:space="0" w:color="auto"/>
              <w:bottom w:val="single" w:sz="4" w:space="0" w:color="auto"/>
              <w:right w:val="single" w:sz="4" w:space="0" w:color="auto"/>
            </w:tcBorders>
            <w:vAlign w:val="center"/>
            <w:hideMark/>
          </w:tcPr>
          <w:p w14:paraId="43696651" w14:textId="77777777" w:rsidR="00251826" w:rsidRPr="00251826" w:rsidRDefault="00251826" w:rsidP="00251826">
            <w:pPr>
              <w:ind w:left="-93" w:right="-108"/>
              <w:rPr>
                <w:rFonts w:eastAsia="Times New Roman" w:cs="Times New Roman"/>
                <w:sz w:val="18"/>
                <w:szCs w:val="18"/>
                <w:lang w:eastAsia="ru-RU"/>
              </w:rPr>
            </w:pPr>
          </w:p>
        </w:tc>
        <w:tc>
          <w:tcPr>
            <w:tcW w:w="815" w:type="dxa"/>
            <w:tcBorders>
              <w:top w:val="nil"/>
              <w:left w:val="nil"/>
              <w:bottom w:val="single" w:sz="4" w:space="0" w:color="auto"/>
              <w:right w:val="single" w:sz="4" w:space="0" w:color="auto"/>
            </w:tcBorders>
            <w:vAlign w:val="bottom"/>
            <w:hideMark/>
          </w:tcPr>
          <w:p w14:paraId="3D86F71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90520</w:t>
            </w:r>
          </w:p>
        </w:tc>
      </w:tr>
      <w:tr w:rsidR="00251826" w:rsidRPr="00251826" w14:paraId="566B1E35" w14:textId="77777777" w:rsidTr="0007023D">
        <w:trPr>
          <w:trHeight w:val="525"/>
        </w:trPr>
        <w:tc>
          <w:tcPr>
            <w:tcW w:w="1291" w:type="dxa"/>
            <w:tcBorders>
              <w:top w:val="nil"/>
              <w:left w:val="single" w:sz="4" w:space="0" w:color="auto"/>
              <w:bottom w:val="single" w:sz="4" w:space="0" w:color="auto"/>
              <w:right w:val="single" w:sz="4" w:space="0" w:color="auto"/>
            </w:tcBorders>
            <w:vAlign w:val="bottom"/>
            <w:hideMark/>
          </w:tcPr>
          <w:p w14:paraId="33EC54AD"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xml:space="preserve">. Центральный, </w:t>
            </w: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Заводской</w:t>
            </w:r>
          </w:p>
        </w:tc>
        <w:tc>
          <w:tcPr>
            <w:tcW w:w="674" w:type="dxa"/>
            <w:tcBorders>
              <w:top w:val="nil"/>
              <w:left w:val="nil"/>
              <w:bottom w:val="single" w:sz="4" w:space="0" w:color="auto"/>
              <w:right w:val="single" w:sz="4" w:space="0" w:color="auto"/>
            </w:tcBorders>
            <w:vAlign w:val="center"/>
            <w:hideMark/>
          </w:tcPr>
          <w:p w14:paraId="0C794D6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2937,0</w:t>
            </w:r>
          </w:p>
        </w:tc>
        <w:tc>
          <w:tcPr>
            <w:tcW w:w="602" w:type="dxa"/>
            <w:tcBorders>
              <w:top w:val="nil"/>
              <w:left w:val="nil"/>
              <w:bottom w:val="single" w:sz="4" w:space="0" w:color="auto"/>
              <w:right w:val="single" w:sz="4" w:space="0" w:color="auto"/>
            </w:tcBorders>
            <w:vAlign w:val="center"/>
            <w:hideMark/>
          </w:tcPr>
          <w:p w14:paraId="249A8EF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414,6</w:t>
            </w:r>
          </w:p>
        </w:tc>
        <w:tc>
          <w:tcPr>
            <w:tcW w:w="567" w:type="dxa"/>
            <w:tcBorders>
              <w:top w:val="nil"/>
              <w:left w:val="nil"/>
              <w:bottom w:val="single" w:sz="4" w:space="0" w:color="auto"/>
              <w:right w:val="single" w:sz="4" w:space="0" w:color="auto"/>
            </w:tcBorders>
            <w:vAlign w:val="center"/>
            <w:hideMark/>
          </w:tcPr>
          <w:p w14:paraId="586B0520"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456,06</w:t>
            </w:r>
          </w:p>
        </w:tc>
        <w:tc>
          <w:tcPr>
            <w:tcW w:w="567" w:type="dxa"/>
            <w:tcBorders>
              <w:top w:val="nil"/>
              <w:left w:val="nil"/>
              <w:bottom w:val="single" w:sz="4" w:space="0" w:color="auto"/>
              <w:right w:val="single" w:sz="4" w:space="0" w:color="auto"/>
            </w:tcBorders>
            <w:vAlign w:val="center"/>
            <w:hideMark/>
          </w:tcPr>
          <w:p w14:paraId="1CB0785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361,0</w:t>
            </w:r>
          </w:p>
        </w:tc>
        <w:tc>
          <w:tcPr>
            <w:tcW w:w="879" w:type="dxa"/>
            <w:vMerge/>
            <w:tcBorders>
              <w:top w:val="nil"/>
              <w:left w:val="single" w:sz="4" w:space="0" w:color="auto"/>
              <w:bottom w:val="single" w:sz="4" w:space="0" w:color="auto"/>
              <w:right w:val="single" w:sz="4" w:space="0" w:color="auto"/>
            </w:tcBorders>
            <w:vAlign w:val="center"/>
            <w:hideMark/>
          </w:tcPr>
          <w:p w14:paraId="390561AB" w14:textId="77777777" w:rsidR="00251826" w:rsidRPr="00251826" w:rsidRDefault="00251826" w:rsidP="00251826">
            <w:pPr>
              <w:ind w:left="-93" w:right="-108"/>
              <w:rPr>
                <w:rFonts w:eastAsia="Times New Roman" w:cs="Times New Roman"/>
                <w:sz w:val="18"/>
                <w:szCs w:val="18"/>
                <w:lang w:eastAsia="ru-RU"/>
              </w:rPr>
            </w:pPr>
          </w:p>
        </w:tc>
        <w:tc>
          <w:tcPr>
            <w:tcW w:w="567" w:type="dxa"/>
            <w:tcBorders>
              <w:top w:val="nil"/>
              <w:left w:val="nil"/>
              <w:bottom w:val="single" w:sz="4" w:space="0" w:color="auto"/>
              <w:right w:val="single" w:sz="4" w:space="0" w:color="auto"/>
            </w:tcBorders>
            <w:vAlign w:val="center"/>
            <w:hideMark/>
          </w:tcPr>
          <w:p w14:paraId="1E80C294"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35,9</w:t>
            </w:r>
          </w:p>
        </w:tc>
        <w:tc>
          <w:tcPr>
            <w:tcW w:w="567" w:type="dxa"/>
            <w:tcBorders>
              <w:top w:val="nil"/>
              <w:left w:val="nil"/>
              <w:bottom w:val="single" w:sz="4" w:space="0" w:color="auto"/>
              <w:right w:val="single" w:sz="4" w:space="0" w:color="auto"/>
            </w:tcBorders>
            <w:vAlign w:val="center"/>
            <w:hideMark/>
          </w:tcPr>
          <w:p w14:paraId="4CB558FE"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66,7</w:t>
            </w:r>
          </w:p>
        </w:tc>
        <w:tc>
          <w:tcPr>
            <w:tcW w:w="425" w:type="dxa"/>
            <w:tcBorders>
              <w:top w:val="nil"/>
              <w:left w:val="nil"/>
              <w:bottom w:val="single" w:sz="4" w:space="0" w:color="auto"/>
              <w:right w:val="single" w:sz="4" w:space="0" w:color="auto"/>
            </w:tcBorders>
            <w:vAlign w:val="center"/>
            <w:hideMark/>
          </w:tcPr>
          <w:p w14:paraId="6423EF1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32,4</w:t>
            </w:r>
          </w:p>
        </w:tc>
        <w:tc>
          <w:tcPr>
            <w:tcW w:w="539" w:type="dxa"/>
            <w:tcBorders>
              <w:top w:val="nil"/>
              <w:left w:val="nil"/>
              <w:bottom w:val="single" w:sz="4" w:space="0" w:color="auto"/>
              <w:right w:val="single" w:sz="4" w:space="0" w:color="auto"/>
            </w:tcBorders>
            <w:vAlign w:val="center"/>
            <w:hideMark/>
          </w:tcPr>
          <w:p w14:paraId="51978DD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w:t>
            </w:r>
          </w:p>
        </w:tc>
        <w:tc>
          <w:tcPr>
            <w:tcW w:w="602" w:type="dxa"/>
            <w:vMerge/>
            <w:tcBorders>
              <w:top w:val="nil"/>
              <w:left w:val="single" w:sz="4" w:space="0" w:color="auto"/>
              <w:bottom w:val="single" w:sz="4" w:space="0" w:color="auto"/>
              <w:right w:val="single" w:sz="4" w:space="0" w:color="auto"/>
            </w:tcBorders>
            <w:vAlign w:val="center"/>
            <w:hideMark/>
          </w:tcPr>
          <w:p w14:paraId="3E290DBB" w14:textId="77777777" w:rsidR="00251826" w:rsidRPr="00251826" w:rsidRDefault="00251826" w:rsidP="00251826">
            <w:pPr>
              <w:ind w:left="-93" w:right="-108"/>
              <w:rPr>
                <w:rFonts w:eastAsia="Times New Roman" w:cs="Times New Roman"/>
                <w:sz w:val="18"/>
                <w:szCs w:val="18"/>
                <w:lang w:eastAsia="ru-RU"/>
              </w:rPr>
            </w:pPr>
          </w:p>
        </w:tc>
        <w:tc>
          <w:tcPr>
            <w:tcW w:w="815" w:type="dxa"/>
            <w:tcBorders>
              <w:top w:val="nil"/>
              <w:left w:val="nil"/>
              <w:bottom w:val="single" w:sz="4" w:space="0" w:color="auto"/>
              <w:right w:val="single" w:sz="4" w:space="0" w:color="auto"/>
            </w:tcBorders>
            <w:vAlign w:val="bottom"/>
            <w:hideMark/>
          </w:tcPr>
          <w:p w14:paraId="4800813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151323,89</w:t>
            </w:r>
          </w:p>
        </w:tc>
      </w:tr>
      <w:tr w:rsidR="00251826" w:rsidRPr="00251826" w14:paraId="6907836B" w14:textId="77777777" w:rsidTr="0007023D">
        <w:trPr>
          <w:trHeight w:val="360"/>
        </w:trPr>
        <w:tc>
          <w:tcPr>
            <w:tcW w:w="1291" w:type="dxa"/>
            <w:tcBorders>
              <w:top w:val="nil"/>
              <w:left w:val="single" w:sz="4" w:space="0" w:color="auto"/>
              <w:bottom w:val="nil"/>
              <w:right w:val="single" w:sz="4" w:space="0" w:color="auto"/>
            </w:tcBorders>
            <w:vAlign w:val="bottom"/>
            <w:hideMark/>
          </w:tcPr>
          <w:p w14:paraId="6672CCAA" w14:textId="77777777" w:rsidR="00251826" w:rsidRPr="00251826" w:rsidRDefault="00251826" w:rsidP="00251826">
            <w:pPr>
              <w:ind w:left="-93" w:right="-108"/>
              <w:rPr>
                <w:rFonts w:eastAsia="Times New Roman" w:cs="Times New Roman"/>
                <w:b/>
                <w:bCs/>
                <w:sz w:val="18"/>
                <w:szCs w:val="18"/>
                <w:lang w:eastAsia="ru-RU"/>
              </w:rPr>
            </w:pPr>
            <w:r w:rsidRPr="00251826">
              <w:rPr>
                <w:rFonts w:eastAsia="Times New Roman" w:cs="Times New Roman"/>
                <w:b/>
                <w:bCs/>
                <w:sz w:val="18"/>
                <w:szCs w:val="18"/>
                <w:lang w:eastAsia="ru-RU"/>
              </w:rPr>
              <w:t>Всего:</w:t>
            </w:r>
          </w:p>
        </w:tc>
        <w:tc>
          <w:tcPr>
            <w:tcW w:w="674" w:type="dxa"/>
            <w:tcBorders>
              <w:top w:val="nil"/>
              <w:left w:val="nil"/>
              <w:bottom w:val="nil"/>
              <w:right w:val="single" w:sz="4" w:space="0" w:color="auto"/>
            </w:tcBorders>
            <w:vAlign w:val="center"/>
            <w:hideMark/>
          </w:tcPr>
          <w:p w14:paraId="5D2287CC"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9703,0</w:t>
            </w:r>
          </w:p>
        </w:tc>
        <w:tc>
          <w:tcPr>
            <w:tcW w:w="602" w:type="dxa"/>
            <w:tcBorders>
              <w:top w:val="nil"/>
              <w:left w:val="nil"/>
              <w:bottom w:val="nil"/>
              <w:right w:val="single" w:sz="4" w:space="0" w:color="auto"/>
            </w:tcBorders>
            <w:vAlign w:val="center"/>
            <w:hideMark/>
          </w:tcPr>
          <w:p w14:paraId="10C0887C"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1390,5</w:t>
            </w:r>
          </w:p>
        </w:tc>
        <w:tc>
          <w:tcPr>
            <w:tcW w:w="567" w:type="dxa"/>
            <w:tcBorders>
              <w:top w:val="nil"/>
              <w:left w:val="nil"/>
              <w:bottom w:val="nil"/>
              <w:right w:val="single" w:sz="4" w:space="0" w:color="auto"/>
            </w:tcBorders>
            <w:vAlign w:val="center"/>
            <w:hideMark/>
          </w:tcPr>
          <w:p w14:paraId="4540BBB0"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1529,5</w:t>
            </w:r>
          </w:p>
        </w:tc>
        <w:tc>
          <w:tcPr>
            <w:tcW w:w="567" w:type="dxa"/>
            <w:tcBorders>
              <w:top w:val="nil"/>
              <w:left w:val="nil"/>
              <w:bottom w:val="nil"/>
              <w:right w:val="single" w:sz="4" w:space="0" w:color="auto"/>
            </w:tcBorders>
            <w:vAlign w:val="center"/>
            <w:hideMark/>
          </w:tcPr>
          <w:p w14:paraId="5F6D2315"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1112,2</w:t>
            </w:r>
          </w:p>
        </w:tc>
        <w:tc>
          <w:tcPr>
            <w:tcW w:w="879" w:type="dxa"/>
            <w:tcBorders>
              <w:top w:val="nil"/>
              <w:left w:val="nil"/>
              <w:bottom w:val="nil"/>
              <w:right w:val="single" w:sz="4" w:space="0" w:color="auto"/>
            </w:tcBorders>
            <w:vAlign w:val="center"/>
            <w:hideMark/>
          </w:tcPr>
          <w:p w14:paraId="78E7B5CA" w14:textId="77777777" w:rsidR="00251826" w:rsidRPr="00251826" w:rsidRDefault="00251826" w:rsidP="00251826">
            <w:pPr>
              <w:ind w:left="-93" w:right="-108"/>
              <w:jc w:val="center"/>
              <w:rPr>
                <w:rFonts w:eastAsia="Times New Roman" w:cs="Times New Roman"/>
                <w:b/>
                <w:bCs/>
                <w:sz w:val="18"/>
                <w:szCs w:val="18"/>
                <w:lang w:eastAsia="ru-RU"/>
              </w:rPr>
            </w:pPr>
          </w:p>
        </w:tc>
        <w:tc>
          <w:tcPr>
            <w:tcW w:w="567" w:type="dxa"/>
            <w:tcBorders>
              <w:top w:val="nil"/>
              <w:left w:val="nil"/>
              <w:bottom w:val="nil"/>
              <w:right w:val="single" w:sz="4" w:space="0" w:color="auto"/>
            </w:tcBorders>
            <w:vAlign w:val="center"/>
            <w:hideMark/>
          </w:tcPr>
          <w:p w14:paraId="6C360C6D"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84,4</w:t>
            </w:r>
          </w:p>
        </w:tc>
        <w:tc>
          <w:tcPr>
            <w:tcW w:w="567" w:type="dxa"/>
            <w:tcBorders>
              <w:top w:val="nil"/>
              <w:left w:val="nil"/>
              <w:bottom w:val="nil"/>
              <w:right w:val="single" w:sz="4" w:space="0" w:color="auto"/>
            </w:tcBorders>
            <w:vAlign w:val="center"/>
            <w:hideMark/>
          </w:tcPr>
          <w:p w14:paraId="7087B026"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154,29</w:t>
            </w:r>
          </w:p>
        </w:tc>
        <w:tc>
          <w:tcPr>
            <w:tcW w:w="425" w:type="dxa"/>
            <w:tcBorders>
              <w:top w:val="nil"/>
              <w:left w:val="nil"/>
              <w:bottom w:val="nil"/>
              <w:right w:val="single" w:sz="4" w:space="0" w:color="auto"/>
            </w:tcBorders>
            <w:vAlign w:val="center"/>
            <w:hideMark/>
          </w:tcPr>
          <w:p w14:paraId="207D9A11"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73,0</w:t>
            </w:r>
          </w:p>
        </w:tc>
        <w:tc>
          <w:tcPr>
            <w:tcW w:w="539" w:type="dxa"/>
            <w:tcBorders>
              <w:top w:val="nil"/>
              <w:left w:val="nil"/>
              <w:bottom w:val="nil"/>
              <w:right w:val="single" w:sz="4" w:space="0" w:color="auto"/>
            </w:tcBorders>
            <w:vAlign w:val="center"/>
            <w:hideMark/>
          </w:tcPr>
          <w:p w14:paraId="0D8C462F"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7,7</w:t>
            </w:r>
          </w:p>
        </w:tc>
        <w:tc>
          <w:tcPr>
            <w:tcW w:w="602" w:type="dxa"/>
            <w:tcBorders>
              <w:top w:val="nil"/>
              <w:left w:val="nil"/>
              <w:bottom w:val="nil"/>
              <w:right w:val="single" w:sz="4" w:space="0" w:color="auto"/>
            </w:tcBorders>
            <w:vAlign w:val="center"/>
          </w:tcPr>
          <w:p w14:paraId="596D41E7" w14:textId="77777777" w:rsidR="00251826" w:rsidRPr="00251826" w:rsidRDefault="00251826" w:rsidP="00251826">
            <w:pPr>
              <w:ind w:left="-93" w:right="-108"/>
              <w:jc w:val="center"/>
              <w:rPr>
                <w:rFonts w:eastAsia="Times New Roman" w:cs="Times New Roman"/>
                <w:b/>
                <w:bCs/>
                <w:sz w:val="18"/>
                <w:szCs w:val="18"/>
                <w:lang w:eastAsia="ru-RU"/>
              </w:rPr>
            </w:pPr>
          </w:p>
        </w:tc>
        <w:tc>
          <w:tcPr>
            <w:tcW w:w="815" w:type="dxa"/>
            <w:tcBorders>
              <w:top w:val="nil"/>
              <w:left w:val="nil"/>
              <w:bottom w:val="nil"/>
              <w:right w:val="single" w:sz="4" w:space="0" w:color="auto"/>
            </w:tcBorders>
            <w:vAlign w:val="bottom"/>
            <w:hideMark/>
          </w:tcPr>
          <w:p w14:paraId="4F862A09"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603518,7</w:t>
            </w:r>
          </w:p>
        </w:tc>
      </w:tr>
      <w:tr w:rsidR="00251826" w:rsidRPr="00251826" w14:paraId="6CF7E7CC" w14:textId="77777777" w:rsidTr="0007023D">
        <w:trPr>
          <w:trHeight w:val="360"/>
        </w:trPr>
        <w:tc>
          <w:tcPr>
            <w:tcW w:w="1291" w:type="dxa"/>
            <w:tcBorders>
              <w:top w:val="nil"/>
              <w:left w:val="single" w:sz="4" w:space="0" w:color="auto"/>
              <w:bottom w:val="single" w:sz="4" w:space="0" w:color="auto"/>
              <w:right w:val="single" w:sz="4" w:space="0" w:color="auto"/>
            </w:tcBorders>
            <w:vAlign w:val="bottom"/>
          </w:tcPr>
          <w:p w14:paraId="60498C24" w14:textId="77777777" w:rsidR="00251826" w:rsidRPr="00251826" w:rsidRDefault="00251826" w:rsidP="00251826">
            <w:pPr>
              <w:ind w:right="-108"/>
              <w:rPr>
                <w:rFonts w:eastAsia="Times New Roman" w:cs="Times New Roman"/>
                <w:b/>
                <w:bCs/>
                <w:sz w:val="18"/>
                <w:szCs w:val="18"/>
                <w:lang w:eastAsia="ru-RU"/>
              </w:rPr>
            </w:pPr>
          </w:p>
        </w:tc>
        <w:tc>
          <w:tcPr>
            <w:tcW w:w="674" w:type="dxa"/>
            <w:tcBorders>
              <w:top w:val="nil"/>
              <w:left w:val="nil"/>
              <w:bottom w:val="single" w:sz="4" w:space="0" w:color="auto"/>
              <w:right w:val="single" w:sz="4" w:space="0" w:color="auto"/>
            </w:tcBorders>
            <w:vAlign w:val="center"/>
          </w:tcPr>
          <w:p w14:paraId="00922CFB" w14:textId="77777777" w:rsidR="00251826" w:rsidRPr="00251826" w:rsidRDefault="00251826" w:rsidP="00251826">
            <w:pPr>
              <w:ind w:left="-93" w:right="-108"/>
              <w:jc w:val="center"/>
              <w:rPr>
                <w:rFonts w:eastAsia="Times New Roman" w:cs="Times New Roman"/>
                <w:b/>
                <w:bCs/>
                <w:sz w:val="18"/>
                <w:szCs w:val="18"/>
                <w:lang w:eastAsia="ru-RU"/>
              </w:rPr>
            </w:pPr>
          </w:p>
        </w:tc>
        <w:tc>
          <w:tcPr>
            <w:tcW w:w="602" w:type="dxa"/>
            <w:tcBorders>
              <w:top w:val="nil"/>
              <w:left w:val="nil"/>
              <w:bottom w:val="single" w:sz="4" w:space="0" w:color="auto"/>
              <w:right w:val="single" w:sz="4" w:space="0" w:color="auto"/>
            </w:tcBorders>
            <w:vAlign w:val="center"/>
          </w:tcPr>
          <w:p w14:paraId="02D43BE1" w14:textId="77777777" w:rsidR="00251826" w:rsidRPr="00251826" w:rsidRDefault="00251826" w:rsidP="00251826">
            <w:pPr>
              <w:ind w:left="-93" w:right="-108"/>
              <w:jc w:val="center"/>
              <w:rPr>
                <w:rFonts w:eastAsia="Times New Roman" w:cs="Times New Roman"/>
                <w:b/>
                <w:bCs/>
                <w:sz w:val="18"/>
                <w:szCs w:val="18"/>
                <w:lang w:eastAsia="ru-RU"/>
              </w:rPr>
            </w:pPr>
          </w:p>
        </w:tc>
        <w:tc>
          <w:tcPr>
            <w:tcW w:w="567" w:type="dxa"/>
            <w:tcBorders>
              <w:top w:val="nil"/>
              <w:left w:val="nil"/>
              <w:bottom w:val="single" w:sz="4" w:space="0" w:color="auto"/>
              <w:right w:val="single" w:sz="4" w:space="0" w:color="auto"/>
            </w:tcBorders>
            <w:vAlign w:val="center"/>
          </w:tcPr>
          <w:p w14:paraId="2309DE0A" w14:textId="77777777" w:rsidR="00251826" w:rsidRPr="00251826" w:rsidRDefault="00251826" w:rsidP="00251826">
            <w:pPr>
              <w:ind w:left="-93" w:right="-108"/>
              <w:jc w:val="center"/>
              <w:rPr>
                <w:rFonts w:eastAsia="Times New Roman" w:cs="Times New Roman"/>
                <w:b/>
                <w:bCs/>
                <w:sz w:val="18"/>
                <w:szCs w:val="18"/>
                <w:lang w:eastAsia="ru-RU"/>
              </w:rPr>
            </w:pPr>
          </w:p>
        </w:tc>
        <w:tc>
          <w:tcPr>
            <w:tcW w:w="567" w:type="dxa"/>
            <w:tcBorders>
              <w:top w:val="nil"/>
              <w:left w:val="nil"/>
              <w:bottom w:val="single" w:sz="4" w:space="0" w:color="auto"/>
              <w:right w:val="single" w:sz="4" w:space="0" w:color="auto"/>
            </w:tcBorders>
            <w:vAlign w:val="center"/>
          </w:tcPr>
          <w:p w14:paraId="4C97E68E" w14:textId="77777777" w:rsidR="00251826" w:rsidRPr="00251826" w:rsidRDefault="00251826" w:rsidP="00251826">
            <w:pPr>
              <w:ind w:left="-93" w:right="-108"/>
              <w:jc w:val="center"/>
              <w:rPr>
                <w:rFonts w:eastAsia="Times New Roman" w:cs="Times New Roman"/>
                <w:b/>
                <w:bCs/>
                <w:sz w:val="18"/>
                <w:szCs w:val="18"/>
                <w:lang w:eastAsia="ru-RU"/>
              </w:rPr>
            </w:pPr>
          </w:p>
        </w:tc>
        <w:tc>
          <w:tcPr>
            <w:tcW w:w="879" w:type="dxa"/>
            <w:tcBorders>
              <w:top w:val="nil"/>
              <w:left w:val="nil"/>
              <w:bottom w:val="single" w:sz="4" w:space="0" w:color="auto"/>
              <w:right w:val="single" w:sz="4" w:space="0" w:color="auto"/>
            </w:tcBorders>
            <w:vAlign w:val="center"/>
          </w:tcPr>
          <w:p w14:paraId="7A74BAA0" w14:textId="77777777" w:rsidR="00251826" w:rsidRPr="00251826" w:rsidRDefault="00251826" w:rsidP="00251826">
            <w:pPr>
              <w:ind w:left="-93" w:right="-108"/>
              <w:jc w:val="center"/>
              <w:rPr>
                <w:rFonts w:eastAsia="Times New Roman" w:cs="Times New Roman"/>
                <w:b/>
                <w:bCs/>
                <w:sz w:val="18"/>
                <w:szCs w:val="18"/>
                <w:lang w:eastAsia="ru-RU"/>
              </w:rPr>
            </w:pPr>
          </w:p>
        </w:tc>
        <w:tc>
          <w:tcPr>
            <w:tcW w:w="567" w:type="dxa"/>
            <w:tcBorders>
              <w:top w:val="nil"/>
              <w:left w:val="nil"/>
              <w:bottom w:val="single" w:sz="4" w:space="0" w:color="auto"/>
              <w:right w:val="single" w:sz="4" w:space="0" w:color="auto"/>
            </w:tcBorders>
            <w:vAlign w:val="center"/>
          </w:tcPr>
          <w:p w14:paraId="6B2876F8" w14:textId="77777777" w:rsidR="00251826" w:rsidRPr="00251826" w:rsidRDefault="00251826" w:rsidP="00251826">
            <w:pPr>
              <w:ind w:left="-93" w:right="-108"/>
              <w:jc w:val="center"/>
              <w:rPr>
                <w:rFonts w:eastAsia="Times New Roman" w:cs="Times New Roman"/>
                <w:b/>
                <w:bCs/>
                <w:sz w:val="18"/>
                <w:szCs w:val="18"/>
                <w:lang w:eastAsia="ru-RU"/>
              </w:rPr>
            </w:pPr>
          </w:p>
        </w:tc>
        <w:tc>
          <w:tcPr>
            <w:tcW w:w="567" w:type="dxa"/>
            <w:tcBorders>
              <w:top w:val="nil"/>
              <w:left w:val="nil"/>
              <w:bottom w:val="single" w:sz="4" w:space="0" w:color="auto"/>
              <w:right w:val="single" w:sz="4" w:space="0" w:color="auto"/>
            </w:tcBorders>
            <w:vAlign w:val="center"/>
          </w:tcPr>
          <w:p w14:paraId="0A69090D" w14:textId="77777777" w:rsidR="00251826" w:rsidRPr="00251826" w:rsidRDefault="00251826" w:rsidP="00251826">
            <w:pPr>
              <w:ind w:left="-93" w:right="-108"/>
              <w:jc w:val="center"/>
              <w:rPr>
                <w:rFonts w:eastAsia="Times New Roman" w:cs="Times New Roman"/>
                <w:b/>
                <w:bCs/>
                <w:sz w:val="18"/>
                <w:szCs w:val="18"/>
                <w:lang w:eastAsia="ru-RU"/>
              </w:rPr>
            </w:pPr>
          </w:p>
        </w:tc>
        <w:tc>
          <w:tcPr>
            <w:tcW w:w="425" w:type="dxa"/>
            <w:tcBorders>
              <w:top w:val="nil"/>
              <w:left w:val="nil"/>
              <w:bottom w:val="single" w:sz="4" w:space="0" w:color="auto"/>
              <w:right w:val="single" w:sz="4" w:space="0" w:color="auto"/>
            </w:tcBorders>
            <w:vAlign w:val="center"/>
          </w:tcPr>
          <w:p w14:paraId="7A8CDC0F" w14:textId="77777777" w:rsidR="00251826" w:rsidRPr="00251826" w:rsidRDefault="00251826" w:rsidP="00251826">
            <w:pPr>
              <w:ind w:left="-93" w:right="-108"/>
              <w:jc w:val="center"/>
              <w:rPr>
                <w:rFonts w:eastAsia="Times New Roman" w:cs="Times New Roman"/>
                <w:b/>
                <w:bCs/>
                <w:sz w:val="18"/>
                <w:szCs w:val="18"/>
                <w:lang w:eastAsia="ru-RU"/>
              </w:rPr>
            </w:pPr>
          </w:p>
        </w:tc>
        <w:tc>
          <w:tcPr>
            <w:tcW w:w="539" w:type="dxa"/>
            <w:tcBorders>
              <w:top w:val="nil"/>
              <w:left w:val="nil"/>
              <w:bottom w:val="single" w:sz="4" w:space="0" w:color="auto"/>
              <w:right w:val="single" w:sz="4" w:space="0" w:color="auto"/>
            </w:tcBorders>
            <w:vAlign w:val="center"/>
          </w:tcPr>
          <w:p w14:paraId="08E32F54" w14:textId="77777777" w:rsidR="00251826" w:rsidRPr="00251826" w:rsidRDefault="00251826" w:rsidP="00251826">
            <w:pPr>
              <w:ind w:left="-93" w:right="-108"/>
              <w:jc w:val="center"/>
              <w:rPr>
                <w:rFonts w:eastAsia="Times New Roman" w:cs="Times New Roman"/>
                <w:b/>
                <w:bCs/>
                <w:sz w:val="18"/>
                <w:szCs w:val="18"/>
                <w:lang w:eastAsia="ru-RU"/>
              </w:rPr>
            </w:pPr>
          </w:p>
        </w:tc>
        <w:tc>
          <w:tcPr>
            <w:tcW w:w="602" w:type="dxa"/>
            <w:tcBorders>
              <w:top w:val="nil"/>
              <w:left w:val="nil"/>
              <w:bottom w:val="single" w:sz="4" w:space="0" w:color="auto"/>
              <w:right w:val="single" w:sz="4" w:space="0" w:color="auto"/>
            </w:tcBorders>
            <w:vAlign w:val="center"/>
          </w:tcPr>
          <w:p w14:paraId="0E9B5102" w14:textId="77777777" w:rsidR="00251826" w:rsidRPr="00251826" w:rsidRDefault="00251826" w:rsidP="00251826">
            <w:pPr>
              <w:ind w:left="-93" w:right="-108"/>
              <w:jc w:val="center"/>
              <w:rPr>
                <w:rFonts w:eastAsia="Times New Roman" w:cs="Times New Roman"/>
                <w:b/>
                <w:bCs/>
                <w:sz w:val="18"/>
                <w:szCs w:val="18"/>
                <w:lang w:eastAsia="ru-RU"/>
              </w:rPr>
            </w:pPr>
          </w:p>
        </w:tc>
        <w:tc>
          <w:tcPr>
            <w:tcW w:w="815" w:type="dxa"/>
            <w:tcBorders>
              <w:top w:val="nil"/>
              <w:left w:val="nil"/>
              <w:bottom w:val="single" w:sz="4" w:space="0" w:color="auto"/>
              <w:right w:val="single" w:sz="4" w:space="0" w:color="auto"/>
            </w:tcBorders>
            <w:vAlign w:val="bottom"/>
          </w:tcPr>
          <w:p w14:paraId="777F62A2" w14:textId="77777777" w:rsidR="00251826" w:rsidRPr="00251826" w:rsidRDefault="00251826" w:rsidP="00251826">
            <w:pPr>
              <w:ind w:left="-93" w:right="-108"/>
              <w:jc w:val="center"/>
              <w:rPr>
                <w:rFonts w:eastAsia="Times New Roman" w:cs="Times New Roman"/>
                <w:b/>
                <w:bCs/>
                <w:sz w:val="18"/>
                <w:szCs w:val="18"/>
                <w:lang w:eastAsia="ru-RU"/>
              </w:rPr>
            </w:pPr>
          </w:p>
        </w:tc>
      </w:tr>
    </w:tbl>
    <w:p w14:paraId="7D845C31" w14:textId="77777777" w:rsidR="00251826" w:rsidRPr="00251826" w:rsidRDefault="00251826" w:rsidP="00251826">
      <w:pPr>
        <w:spacing w:before="120" w:after="120" w:line="360" w:lineRule="auto"/>
        <w:ind w:firstLine="709"/>
        <w:jc w:val="both"/>
        <w:rPr>
          <w:sz w:val="24"/>
        </w:rPr>
      </w:pPr>
      <w:bookmarkStart w:id="68" w:name="_Toc158728026"/>
      <w:r w:rsidRPr="00251826">
        <w:rPr>
          <w:sz w:val="24"/>
        </w:rPr>
        <w:t xml:space="preserve"> Для обеспечения надежности и бесперебойности подачи воды потребителям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а также для оптимизации расходов на эксплуатацию систем водоснабжения, целесообразно объединить системы водоснабжения от двух водозаборов в единую систему водоснабжения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Для этого потребуется строительство магистральных сетей водопровода. </w:t>
      </w:r>
    </w:p>
    <w:p w14:paraId="59D1B0F8"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r w:rsidRPr="00251826">
        <w:rPr>
          <w:rFonts w:asciiTheme="majorHAnsi" w:eastAsiaTheme="majorEastAsia" w:hAnsiTheme="majorHAnsi" w:cstheme="majorBidi"/>
          <w:b/>
          <w:bCs/>
          <w:color w:val="365F91" w:themeColor="accent1" w:themeShade="BF"/>
          <w:szCs w:val="28"/>
        </w:rPr>
        <w:lastRenderedPageBreak/>
        <w:t xml:space="preserve">2.2.1. Подача воды в сети централизованного водоснабжения </w:t>
      </w:r>
      <w:proofErr w:type="spellStart"/>
      <w:r w:rsidRPr="00251826">
        <w:rPr>
          <w:rFonts w:asciiTheme="majorHAnsi" w:eastAsiaTheme="majorEastAsia" w:hAnsiTheme="majorHAnsi" w:cstheme="majorBidi"/>
          <w:b/>
          <w:bCs/>
          <w:color w:val="365F91" w:themeColor="accent1" w:themeShade="BF"/>
          <w:szCs w:val="28"/>
        </w:rPr>
        <w:t>р.п</w:t>
      </w:r>
      <w:proofErr w:type="spellEnd"/>
      <w:r w:rsidRPr="00251826">
        <w:rPr>
          <w:rFonts w:asciiTheme="majorHAnsi" w:eastAsiaTheme="majorEastAsia" w:hAnsiTheme="majorHAnsi" w:cstheme="majorBidi"/>
          <w:b/>
          <w:bCs/>
          <w:color w:val="365F91" w:themeColor="accent1" w:themeShade="BF"/>
          <w:szCs w:val="28"/>
        </w:rPr>
        <w:t xml:space="preserve">. </w:t>
      </w:r>
      <w:proofErr w:type="spellStart"/>
      <w:r w:rsidRPr="00251826">
        <w:rPr>
          <w:rFonts w:asciiTheme="majorHAnsi" w:eastAsiaTheme="majorEastAsia" w:hAnsiTheme="majorHAnsi" w:cstheme="majorBidi"/>
          <w:b/>
          <w:bCs/>
          <w:color w:val="365F91" w:themeColor="accent1" w:themeShade="BF"/>
          <w:szCs w:val="28"/>
        </w:rPr>
        <w:t>Залари</w:t>
      </w:r>
      <w:proofErr w:type="spellEnd"/>
      <w:r w:rsidRPr="00251826">
        <w:rPr>
          <w:rFonts w:asciiTheme="majorHAnsi" w:eastAsiaTheme="majorEastAsia" w:hAnsiTheme="majorHAnsi" w:cstheme="majorBidi"/>
          <w:b/>
          <w:bCs/>
          <w:color w:val="365F91" w:themeColor="accent1" w:themeShade="BF"/>
          <w:szCs w:val="28"/>
        </w:rPr>
        <w:t xml:space="preserve"> от водозабора «Железнодорожный»</w:t>
      </w:r>
      <w:bookmarkEnd w:id="68"/>
    </w:p>
    <w:p w14:paraId="5C7F0CF5" w14:textId="77777777" w:rsidR="00251826" w:rsidRPr="00251826" w:rsidRDefault="00251826" w:rsidP="00251826">
      <w:pPr>
        <w:spacing w:before="120" w:after="120" w:line="360" w:lineRule="auto"/>
        <w:ind w:firstLine="567"/>
        <w:jc w:val="both"/>
        <w:rPr>
          <w:sz w:val="24"/>
        </w:rPr>
      </w:pPr>
      <w:r w:rsidRPr="00251826">
        <w:rPr>
          <w:rFonts w:eastAsia="Calibri"/>
          <w:sz w:val="24"/>
        </w:rPr>
        <w:t xml:space="preserve">В случае подачи воды </w:t>
      </w:r>
      <w:r w:rsidRPr="00251826">
        <w:rPr>
          <w:sz w:val="24"/>
        </w:rPr>
        <w:t xml:space="preserve">в сети централизованного водоснабжения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только от водозабора «Железнодорожный», диктующая точка будет располагаться между микрорайонами Солнечный и Московский (см</w:t>
      </w:r>
      <w:proofErr w:type="gramStart"/>
      <w:r w:rsidRPr="00251826">
        <w:rPr>
          <w:sz w:val="24"/>
        </w:rPr>
        <w:t>.р</w:t>
      </w:r>
      <w:proofErr w:type="gramEnd"/>
      <w:r w:rsidRPr="00251826">
        <w:rPr>
          <w:sz w:val="24"/>
        </w:rPr>
        <w:t xml:space="preserve">ис.6). </w:t>
      </w:r>
      <w:r w:rsidRPr="00251826">
        <w:rPr>
          <w:rFonts w:eastAsia="Calibri"/>
          <w:sz w:val="24"/>
        </w:rPr>
        <w:t>Разница отметок водозабора «Железнодорожный» и диктующей точкой составит 45м.</w:t>
      </w:r>
    </w:p>
    <w:p w14:paraId="1120FE4E" w14:textId="77777777" w:rsidR="00251826" w:rsidRPr="00251826" w:rsidRDefault="00251826" w:rsidP="00251826">
      <w:pPr>
        <w:spacing w:before="120" w:after="120" w:line="360" w:lineRule="auto"/>
        <w:jc w:val="center"/>
        <w:rPr>
          <w:rFonts w:eastAsia="Calibri"/>
          <w:sz w:val="24"/>
        </w:rPr>
      </w:pPr>
      <w:r w:rsidRPr="00251826">
        <w:rPr>
          <w:noProof/>
          <w:sz w:val="24"/>
          <w:lang w:eastAsia="ru-RU"/>
        </w:rPr>
        <w:drawing>
          <wp:inline distT="0" distB="0" distL="0" distR="0" wp14:anchorId="22C68538" wp14:editId="34F16DC4">
            <wp:extent cx="5370168" cy="3020786"/>
            <wp:effectExtent l="0" t="0" r="254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517943" cy="3103911"/>
                    </a:xfrm>
                    <a:prstGeom prst="rect">
                      <a:avLst/>
                    </a:prstGeom>
                  </pic:spPr>
                </pic:pic>
              </a:graphicData>
            </a:graphic>
          </wp:inline>
        </w:drawing>
      </w:r>
    </w:p>
    <w:p w14:paraId="39C8AE02" w14:textId="77777777" w:rsidR="00251826" w:rsidRPr="00251826" w:rsidRDefault="00251826" w:rsidP="00251826">
      <w:pPr>
        <w:spacing w:before="120" w:after="120" w:line="360" w:lineRule="auto"/>
        <w:ind w:firstLine="567"/>
        <w:jc w:val="both"/>
        <w:rPr>
          <w:rFonts w:eastAsia="Calibri"/>
          <w:sz w:val="24"/>
        </w:rPr>
      </w:pPr>
      <w:r w:rsidRPr="00251826">
        <w:rPr>
          <w:rFonts w:eastAsia="Calibri"/>
          <w:sz w:val="24"/>
        </w:rPr>
        <w:t>Рис 6. Трасса водопровода и профиль местности от водозабора «Железнодорожный» до диктующей точки.</w:t>
      </w:r>
    </w:p>
    <w:p w14:paraId="62C85AFE" w14:textId="77777777" w:rsidR="00251826" w:rsidRPr="00251826" w:rsidRDefault="00251826" w:rsidP="00251826">
      <w:pPr>
        <w:spacing w:before="120" w:after="120" w:line="360" w:lineRule="auto"/>
        <w:ind w:firstLine="567"/>
        <w:jc w:val="both"/>
        <w:rPr>
          <w:rFonts w:eastAsia="Calibri"/>
          <w:sz w:val="24"/>
        </w:rPr>
      </w:pPr>
      <w:r w:rsidRPr="00251826">
        <w:rPr>
          <w:rFonts w:eastAsia="Calibri"/>
          <w:sz w:val="24"/>
        </w:rPr>
        <w:t>Предварительные расчеты потерь напора по длине при движении воды по трубопроводу от водозабора «Железнодорожный» до диктующей точки при режимах максимального водопотребления и максимального водопотребления, и пожаротушения сведен в табл. 13. И табл.14.</w:t>
      </w:r>
    </w:p>
    <w:tbl>
      <w:tblPr>
        <w:tblW w:w="10348" w:type="dxa"/>
        <w:tblInd w:w="-34" w:type="dxa"/>
        <w:tblLook w:val="04A0" w:firstRow="1" w:lastRow="0" w:firstColumn="1" w:lastColumn="0" w:noHBand="0" w:noVBand="1"/>
      </w:tblPr>
      <w:tblGrid>
        <w:gridCol w:w="1012"/>
        <w:gridCol w:w="1271"/>
        <w:gridCol w:w="1843"/>
        <w:gridCol w:w="1701"/>
        <w:gridCol w:w="1134"/>
        <w:gridCol w:w="1559"/>
        <w:gridCol w:w="1828"/>
      </w:tblGrid>
      <w:tr w:rsidR="00251826" w:rsidRPr="00251826" w14:paraId="2AE49805" w14:textId="77777777" w:rsidTr="0007023D">
        <w:trPr>
          <w:trHeight w:val="320"/>
        </w:trPr>
        <w:tc>
          <w:tcPr>
            <w:tcW w:w="10348" w:type="dxa"/>
            <w:gridSpan w:val="7"/>
            <w:tcBorders>
              <w:top w:val="nil"/>
              <w:left w:val="nil"/>
              <w:bottom w:val="single" w:sz="4" w:space="0" w:color="auto"/>
              <w:right w:val="nil"/>
            </w:tcBorders>
            <w:noWrap/>
            <w:vAlign w:val="bottom"/>
            <w:hideMark/>
          </w:tcPr>
          <w:p w14:paraId="3B579B10" w14:textId="77777777" w:rsidR="00251826" w:rsidRPr="00251826" w:rsidRDefault="00251826" w:rsidP="00251826">
            <w:pPr>
              <w:spacing w:before="120" w:after="120" w:line="360" w:lineRule="auto"/>
              <w:jc w:val="both"/>
              <w:rPr>
                <w:color w:val="000000"/>
                <w:sz w:val="24"/>
                <w:szCs w:val="24"/>
              </w:rPr>
            </w:pPr>
            <w:r w:rsidRPr="00251826">
              <w:rPr>
                <w:color w:val="000000"/>
                <w:sz w:val="24"/>
                <w:szCs w:val="24"/>
              </w:rPr>
              <w:t xml:space="preserve">Табл.13. </w:t>
            </w:r>
            <w:r w:rsidRPr="00251826">
              <w:rPr>
                <w:rFonts w:eastAsia="Calibri"/>
                <w:sz w:val="24"/>
                <w:szCs w:val="24"/>
              </w:rPr>
              <w:t>Предварительный расчет потерь напора по длине при движении воды по трубопроводу от водозабора «Железнодорожный» до диктующей точки</w:t>
            </w:r>
            <w:r w:rsidRPr="00251826">
              <w:rPr>
                <w:color w:val="000000"/>
                <w:sz w:val="24"/>
                <w:szCs w:val="24"/>
              </w:rPr>
              <w:t xml:space="preserve"> при максимальном расходе</w:t>
            </w:r>
          </w:p>
        </w:tc>
      </w:tr>
      <w:tr w:rsidR="00251826" w:rsidRPr="00251826" w14:paraId="7690982D" w14:textId="77777777" w:rsidTr="0007023D">
        <w:trPr>
          <w:trHeight w:val="300"/>
        </w:trPr>
        <w:tc>
          <w:tcPr>
            <w:tcW w:w="1012"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1EA8BE2D"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Участок</w:t>
            </w:r>
          </w:p>
        </w:tc>
        <w:tc>
          <w:tcPr>
            <w:tcW w:w="1271" w:type="dxa"/>
            <w:tcBorders>
              <w:top w:val="nil"/>
              <w:left w:val="nil"/>
              <w:bottom w:val="single" w:sz="4" w:space="0" w:color="auto"/>
              <w:right w:val="single" w:sz="4" w:space="0" w:color="auto"/>
            </w:tcBorders>
            <w:shd w:val="clear" w:color="auto" w:fill="C6D9F1" w:themeFill="text2" w:themeFillTint="33"/>
            <w:noWrap/>
            <w:vAlign w:val="bottom"/>
            <w:hideMark/>
          </w:tcPr>
          <w:p w14:paraId="4A948D54"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 xml:space="preserve">длина, </w:t>
            </w:r>
            <w:proofErr w:type="gramStart"/>
            <w:r w:rsidRPr="00251826">
              <w:rPr>
                <w:color w:val="000000"/>
                <w:sz w:val="20"/>
                <w:szCs w:val="20"/>
              </w:rPr>
              <w:t>м</w:t>
            </w:r>
            <w:proofErr w:type="gramEnd"/>
          </w:p>
        </w:tc>
        <w:tc>
          <w:tcPr>
            <w:tcW w:w="1843" w:type="dxa"/>
            <w:tcBorders>
              <w:top w:val="nil"/>
              <w:left w:val="nil"/>
              <w:bottom w:val="single" w:sz="4" w:space="0" w:color="auto"/>
              <w:right w:val="single" w:sz="4" w:space="0" w:color="auto"/>
            </w:tcBorders>
            <w:shd w:val="clear" w:color="auto" w:fill="C6D9F1" w:themeFill="text2" w:themeFillTint="33"/>
            <w:noWrap/>
            <w:vAlign w:val="bottom"/>
            <w:hideMark/>
          </w:tcPr>
          <w:p w14:paraId="3FFEA635"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 xml:space="preserve">диаметр, </w:t>
            </w:r>
            <w:proofErr w:type="gramStart"/>
            <w:r w:rsidRPr="00251826">
              <w:rPr>
                <w:color w:val="000000"/>
                <w:sz w:val="20"/>
                <w:szCs w:val="20"/>
              </w:rPr>
              <w:t>мм</w:t>
            </w:r>
            <w:proofErr w:type="gramEnd"/>
          </w:p>
        </w:tc>
        <w:tc>
          <w:tcPr>
            <w:tcW w:w="1701" w:type="dxa"/>
            <w:tcBorders>
              <w:top w:val="nil"/>
              <w:left w:val="nil"/>
              <w:bottom w:val="single" w:sz="4" w:space="0" w:color="auto"/>
              <w:right w:val="single" w:sz="4" w:space="0" w:color="auto"/>
            </w:tcBorders>
            <w:shd w:val="clear" w:color="auto" w:fill="C6D9F1" w:themeFill="text2" w:themeFillTint="33"/>
            <w:noWrap/>
            <w:vAlign w:val="bottom"/>
            <w:hideMark/>
          </w:tcPr>
          <w:p w14:paraId="273B1F2A"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расход, л/</w:t>
            </w:r>
            <w:proofErr w:type="gramStart"/>
            <w:r w:rsidRPr="00251826">
              <w:rPr>
                <w:color w:val="000000"/>
                <w:sz w:val="20"/>
                <w:szCs w:val="20"/>
              </w:rPr>
              <w:t>с</w:t>
            </w:r>
            <w:proofErr w:type="gramEnd"/>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14:paraId="222754EB"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А</w:t>
            </w:r>
          </w:p>
        </w:tc>
        <w:tc>
          <w:tcPr>
            <w:tcW w:w="1559" w:type="dxa"/>
            <w:tcBorders>
              <w:top w:val="nil"/>
              <w:left w:val="nil"/>
              <w:bottom w:val="single" w:sz="4" w:space="0" w:color="auto"/>
              <w:right w:val="single" w:sz="4" w:space="0" w:color="auto"/>
            </w:tcBorders>
            <w:shd w:val="clear" w:color="auto" w:fill="C6D9F1" w:themeFill="text2" w:themeFillTint="33"/>
            <w:noWrap/>
            <w:vAlign w:val="bottom"/>
            <w:hideMark/>
          </w:tcPr>
          <w:p w14:paraId="59F179DC"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S</w:t>
            </w:r>
          </w:p>
        </w:tc>
        <w:tc>
          <w:tcPr>
            <w:tcW w:w="1828" w:type="dxa"/>
            <w:tcBorders>
              <w:top w:val="nil"/>
              <w:left w:val="nil"/>
              <w:bottom w:val="single" w:sz="4" w:space="0" w:color="auto"/>
              <w:right w:val="single" w:sz="4" w:space="0" w:color="auto"/>
            </w:tcBorders>
            <w:shd w:val="clear" w:color="auto" w:fill="C6D9F1" w:themeFill="text2" w:themeFillTint="33"/>
            <w:noWrap/>
            <w:vAlign w:val="bottom"/>
            <w:hideMark/>
          </w:tcPr>
          <w:p w14:paraId="1FDCD97F"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h, м</w:t>
            </w:r>
          </w:p>
        </w:tc>
      </w:tr>
      <w:tr w:rsidR="00251826" w:rsidRPr="00251826" w14:paraId="5D96E919" w14:textId="77777777" w:rsidTr="0007023D">
        <w:trPr>
          <w:trHeight w:val="300"/>
        </w:trPr>
        <w:tc>
          <w:tcPr>
            <w:tcW w:w="1012" w:type="dxa"/>
            <w:tcBorders>
              <w:top w:val="nil"/>
              <w:left w:val="single" w:sz="4" w:space="0" w:color="auto"/>
              <w:bottom w:val="single" w:sz="4" w:space="0" w:color="auto"/>
              <w:right w:val="single" w:sz="4" w:space="0" w:color="auto"/>
            </w:tcBorders>
            <w:noWrap/>
            <w:vAlign w:val="bottom"/>
            <w:hideMark/>
          </w:tcPr>
          <w:p w14:paraId="242AFBA6"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0*1</w:t>
            </w:r>
          </w:p>
        </w:tc>
        <w:tc>
          <w:tcPr>
            <w:tcW w:w="1271" w:type="dxa"/>
            <w:tcBorders>
              <w:top w:val="nil"/>
              <w:left w:val="nil"/>
              <w:bottom w:val="single" w:sz="4" w:space="0" w:color="auto"/>
              <w:right w:val="single" w:sz="4" w:space="0" w:color="auto"/>
            </w:tcBorders>
            <w:noWrap/>
            <w:vAlign w:val="bottom"/>
            <w:hideMark/>
          </w:tcPr>
          <w:p w14:paraId="2004C82D"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370</w:t>
            </w:r>
          </w:p>
        </w:tc>
        <w:tc>
          <w:tcPr>
            <w:tcW w:w="1843" w:type="dxa"/>
            <w:tcBorders>
              <w:top w:val="nil"/>
              <w:left w:val="nil"/>
              <w:bottom w:val="single" w:sz="4" w:space="0" w:color="auto"/>
              <w:right w:val="single" w:sz="4" w:space="0" w:color="auto"/>
            </w:tcBorders>
            <w:noWrap/>
            <w:vAlign w:val="bottom"/>
            <w:hideMark/>
          </w:tcPr>
          <w:p w14:paraId="72803B04"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180</w:t>
            </w:r>
          </w:p>
        </w:tc>
        <w:tc>
          <w:tcPr>
            <w:tcW w:w="1701" w:type="dxa"/>
            <w:tcBorders>
              <w:top w:val="nil"/>
              <w:left w:val="nil"/>
              <w:bottom w:val="single" w:sz="4" w:space="0" w:color="auto"/>
              <w:right w:val="single" w:sz="4" w:space="0" w:color="auto"/>
            </w:tcBorders>
            <w:noWrap/>
            <w:vAlign w:val="bottom"/>
            <w:hideMark/>
          </w:tcPr>
          <w:p w14:paraId="3C64EC09"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0,0194</w:t>
            </w:r>
          </w:p>
        </w:tc>
        <w:tc>
          <w:tcPr>
            <w:tcW w:w="1134" w:type="dxa"/>
            <w:tcBorders>
              <w:top w:val="nil"/>
              <w:left w:val="nil"/>
              <w:bottom w:val="single" w:sz="4" w:space="0" w:color="auto"/>
              <w:right w:val="single" w:sz="4" w:space="0" w:color="auto"/>
            </w:tcBorders>
            <w:noWrap/>
            <w:vAlign w:val="bottom"/>
            <w:hideMark/>
          </w:tcPr>
          <w:p w14:paraId="06BFD82F"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16,77</w:t>
            </w:r>
          </w:p>
        </w:tc>
        <w:tc>
          <w:tcPr>
            <w:tcW w:w="1559" w:type="dxa"/>
            <w:tcBorders>
              <w:top w:val="nil"/>
              <w:left w:val="nil"/>
              <w:bottom w:val="single" w:sz="4" w:space="0" w:color="auto"/>
              <w:right w:val="single" w:sz="4" w:space="0" w:color="auto"/>
            </w:tcBorders>
            <w:noWrap/>
            <w:vAlign w:val="bottom"/>
            <w:hideMark/>
          </w:tcPr>
          <w:p w14:paraId="08D53E6C"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6204,9</w:t>
            </w:r>
          </w:p>
        </w:tc>
        <w:tc>
          <w:tcPr>
            <w:tcW w:w="1828" w:type="dxa"/>
            <w:tcBorders>
              <w:top w:val="nil"/>
              <w:left w:val="nil"/>
              <w:bottom w:val="single" w:sz="4" w:space="0" w:color="auto"/>
              <w:right w:val="single" w:sz="4" w:space="0" w:color="auto"/>
            </w:tcBorders>
            <w:noWrap/>
            <w:vAlign w:val="bottom"/>
            <w:hideMark/>
          </w:tcPr>
          <w:p w14:paraId="77C86350"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2,3</w:t>
            </w:r>
          </w:p>
        </w:tc>
      </w:tr>
      <w:tr w:rsidR="00251826" w:rsidRPr="00251826" w14:paraId="63F3F182" w14:textId="77777777" w:rsidTr="0007023D">
        <w:trPr>
          <w:trHeight w:val="300"/>
        </w:trPr>
        <w:tc>
          <w:tcPr>
            <w:tcW w:w="1012" w:type="dxa"/>
            <w:tcBorders>
              <w:top w:val="nil"/>
              <w:left w:val="single" w:sz="4" w:space="0" w:color="auto"/>
              <w:bottom w:val="single" w:sz="4" w:space="0" w:color="auto"/>
              <w:right w:val="single" w:sz="4" w:space="0" w:color="auto"/>
            </w:tcBorders>
            <w:noWrap/>
            <w:vAlign w:val="bottom"/>
            <w:hideMark/>
          </w:tcPr>
          <w:p w14:paraId="017959A6"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1*2</w:t>
            </w:r>
          </w:p>
        </w:tc>
        <w:tc>
          <w:tcPr>
            <w:tcW w:w="1271" w:type="dxa"/>
            <w:tcBorders>
              <w:top w:val="nil"/>
              <w:left w:val="nil"/>
              <w:bottom w:val="single" w:sz="4" w:space="0" w:color="auto"/>
              <w:right w:val="single" w:sz="4" w:space="0" w:color="auto"/>
            </w:tcBorders>
            <w:noWrap/>
            <w:vAlign w:val="bottom"/>
            <w:hideMark/>
          </w:tcPr>
          <w:p w14:paraId="2770E88F"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2250</w:t>
            </w:r>
          </w:p>
        </w:tc>
        <w:tc>
          <w:tcPr>
            <w:tcW w:w="1843" w:type="dxa"/>
            <w:tcBorders>
              <w:top w:val="nil"/>
              <w:left w:val="nil"/>
              <w:bottom w:val="single" w:sz="4" w:space="0" w:color="auto"/>
              <w:right w:val="single" w:sz="4" w:space="0" w:color="auto"/>
            </w:tcBorders>
            <w:noWrap/>
            <w:vAlign w:val="bottom"/>
            <w:hideMark/>
          </w:tcPr>
          <w:p w14:paraId="319672B8"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180</w:t>
            </w:r>
          </w:p>
        </w:tc>
        <w:tc>
          <w:tcPr>
            <w:tcW w:w="1701" w:type="dxa"/>
            <w:tcBorders>
              <w:top w:val="nil"/>
              <w:left w:val="nil"/>
              <w:bottom w:val="single" w:sz="4" w:space="0" w:color="auto"/>
              <w:right w:val="single" w:sz="4" w:space="0" w:color="auto"/>
            </w:tcBorders>
            <w:noWrap/>
            <w:vAlign w:val="bottom"/>
            <w:hideMark/>
          </w:tcPr>
          <w:p w14:paraId="73BBC7BB"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0,0145</w:t>
            </w:r>
          </w:p>
        </w:tc>
        <w:tc>
          <w:tcPr>
            <w:tcW w:w="1134" w:type="dxa"/>
            <w:tcBorders>
              <w:top w:val="nil"/>
              <w:left w:val="nil"/>
              <w:bottom w:val="single" w:sz="4" w:space="0" w:color="auto"/>
              <w:right w:val="single" w:sz="4" w:space="0" w:color="auto"/>
            </w:tcBorders>
            <w:noWrap/>
            <w:vAlign w:val="bottom"/>
            <w:hideMark/>
          </w:tcPr>
          <w:p w14:paraId="05EA530D"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16,77</w:t>
            </w:r>
          </w:p>
        </w:tc>
        <w:tc>
          <w:tcPr>
            <w:tcW w:w="1559" w:type="dxa"/>
            <w:tcBorders>
              <w:top w:val="nil"/>
              <w:left w:val="nil"/>
              <w:bottom w:val="single" w:sz="4" w:space="0" w:color="auto"/>
              <w:right w:val="single" w:sz="4" w:space="0" w:color="auto"/>
            </w:tcBorders>
            <w:noWrap/>
            <w:vAlign w:val="bottom"/>
            <w:hideMark/>
          </w:tcPr>
          <w:p w14:paraId="0980CA0E"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37732,5</w:t>
            </w:r>
          </w:p>
        </w:tc>
        <w:tc>
          <w:tcPr>
            <w:tcW w:w="1828" w:type="dxa"/>
            <w:tcBorders>
              <w:top w:val="nil"/>
              <w:left w:val="nil"/>
              <w:bottom w:val="single" w:sz="4" w:space="0" w:color="auto"/>
              <w:right w:val="single" w:sz="4" w:space="0" w:color="auto"/>
            </w:tcBorders>
            <w:noWrap/>
            <w:vAlign w:val="bottom"/>
            <w:hideMark/>
          </w:tcPr>
          <w:p w14:paraId="2CD434A2"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7,9</w:t>
            </w:r>
          </w:p>
        </w:tc>
      </w:tr>
      <w:tr w:rsidR="00251826" w:rsidRPr="00251826" w14:paraId="621A437F" w14:textId="77777777" w:rsidTr="0007023D">
        <w:trPr>
          <w:trHeight w:val="315"/>
        </w:trPr>
        <w:tc>
          <w:tcPr>
            <w:tcW w:w="1012" w:type="dxa"/>
            <w:tcBorders>
              <w:top w:val="nil"/>
              <w:left w:val="single" w:sz="4" w:space="0" w:color="auto"/>
              <w:bottom w:val="single" w:sz="4" w:space="0" w:color="auto"/>
              <w:right w:val="single" w:sz="4" w:space="0" w:color="auto"/>
            </w:tcBorders>
            <w:noWrap/>
            <w:vAlign w:val="bottom"/>
            <w:hideMark/>
          </w:tcPr>
          <w:p w14:paraId="2084ED15"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2*3</w:t>
            </w:r>
          </w:p>
        </w:tc>
        <w:tc>
          <w:tcPr>
            <w:tcW w:w="1271" w:type="dxa"/>
            <w:tcBorders>
              <w:top w:val="nil"/>
              <w:left w:val="nil"/>
              <w:bottom w:val="single" w:sz="4" w:space="0" w:color="auto"/>
              <w:right w:val="single" w:sz="4" w:space="0" w:color="auto"/>
            </w:tcBorders>
            <w:noWrap/>
            <w:vAlign w:val="bottom"/>
            <w:hideMark/>
          </w:tcPr>
          <w:p w14:paraId="268804D7"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1360</w:t>
            </w:r>
          </w:p>
        </w:tc>
        <w:tc>
          <w:tcPr>
            <w:tcW w:w="1843" w:type="dxa"/>
            <w:tcBorders>
              <w:top w:val="nil"/>
              <w:left w:val="nil"/>
              <w:bottom w:val="single" w:sz="4" w:space="0" w:color="auto"/>
              <w:right w:val="single" w:sz="4" w:space="0" w:color="auto"/>
            </w:tcBorders>
            <w:noWrap/>
            <w:vAlign w:val="bottom"/>
            <w:hideMark/>
          </w:tcPr>
          <w:p w14:paraId="4B2E6726"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160</w:t>
            </w:r>
          </w:p>
        </w:tc>
        <w:tc>
          <w:tcPr>
            <w:tcW w:w="1701" w:type="dxa"/>
            <w:tcBorders>
              <w:top w:val="nil"/>
              <w:left w:val="nil"/>
              <w:bottom w:val="single" w:sz="4" w:space="0" w:color="auto"/>
              <w:right w:val="single" w:sz="4" w:space="0" w:color="auto"/>
            </w:tcBorders>
            <w:noWrap/>
            <w:vAlign w:val="bottom"/>
            <w:hideMark/>
          </w:tcPr>
          <w:p w14:paraId="4E37FBBD"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0,0145</w:t>
            </w:r>
          </w:p>
        </w:tc>
        <w:tc>
          <w:tcPr>
            <w:tcW w:w="1134" w:type="dxa"/>
            <w:tcBorders>
              <w:top w:val="nil"/>
              <w:left w:val="nil"/>
              <w:bottom w:val="single" w:sz="4" w:space="0" w:color="auto"/>
              <w:right w:val="single" w:sz="4" w:space="0" w:color="auto"/>
            </w:tcBorders>
            <w:noWrap/>
            <w:vAlign w:val="bottom"/>
            <w:hideMark/>
          </w:tcPr>
          <w:p w14:paraId="54C160D1"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31,01</w:t>
            </w:r>
          </w:p>
        </w:tc>
        <w:tc>
          <w:tcPr>
            <w:tcW w:w="1559" w:type="dxa"/>
            <w:tcBorders>
              <w:top w:val="nil"/>
              <w:left w:val="nil"/>
              <w:bottom w:val="single" w:sz="4" w:space="0" w:color="auto"/>
              <w:right w:val="single" w:sz="4" w:space="0" w:color="auto"/>
            </w:tcBorders>
            <w:noWrap/>
            <w:vAlign w:val="bottom"/>
            <w:hideMark/>
          </w:tcPr>
          <w:p w14:paraId="19AC25FE"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42173,6</w:t>
            </w:r>
          </w:p>
        </w:tc>
        <w:tc>
          <w:tcPr>
            <w:tcW w:w="1828" w:type="dxa"/>
            <w:tcBorders>
              <w:top w:val="nil"/>
              <w:left w:val="nil"/>
              <w:bottom w:val="single" w:sz="4" w:space="0" w:color="auto"/>
              <w:right w:val="single" w:sz="4" w:space="0" w:color="auto"/>
            </w:tcBorders>
            <w:noWrap/>
            <w:vAlign w:val="bottom"/>
            <w:hideMark/>
          </w:tcPr>
          <w:p w14:paraId="7C3A429C"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8,8</w:t>
            </w:r>
          </w:p>
        </w:tc>
      </w:tr>
      <w:tr w:rsidR="00251826" w:rsidRPr="00251826" w14:paraId="2F02874D" w14:textId="77777777" w:rsidTr="0007023D">
        <w:trPr>
          <w:trHeight w:val="315"/>
        </w:trPr>
        <w:tc>
          <w:tcPr>
            <w:tcW w:w="1012" w:type="dxa"/>
            <w:tcBorders>
              <w:top w:val="nil"/>
              <w:left w:val="single" w:sz="4" w:space="0" w:color="auto"/>
              <w:bottom w:val="single" w:sz="4" w:space="0" w:color="auto"/>
              <w:right w:val="single" w:sz="4" w:space="0" w:color="auto"/>
            </w:tcBorders>
            <w:noWrap/>
            <w:vAlign w:val="bottom"/>
            <w:hideMark/>
          </w:tcPr>
          <w:p w14:paraId="249C3D79"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3*4</w:t>
            </w:r>
          </w:p>
        </w:tc>
        <w:tc>
          <w:tcPr>
            <w:tcW w:w="1271" w:type="dxa"/>
            <w:tcBorders>
              <w:top w:val="nil"/>
              <w:left w:val="nil"/>
              <w:bottom w:val="single" w:sz="4" w:space="0" w:color="auto"/>
              <w:right w:val="single" w:sz="4" w:space="0" w:color="auto"/>
            </w:tcBorders>
            <w:noWrap/>
            <w:vAlign w:val="bottom"/>
            <w:hideMark/>
          </w:tcPr>
          <w:p w14:paraId="18EF18BC"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2003</w:t>
            </w:r>
          </w:p>
        </w:tc>
        <w:tc>
          <w:tcPr>
            <w:tcW w:w="1843" w:type="dxa"/>
            <w:tcBorders>
              <w:top w:val="nil"/>
              <w:left w:val="nil"/>
              <w:bottom w:val="single" w:sz="4" w:space="0" w:color="auto"/>
              <w:right w:val="single" w:sz="4" w:space="0" w:color="auto"/>
            </w:tcBorders>
            <w:noWrap/>
            <w:vAlign w:val="bottom"/>
            <w:hideMark/>
          </w:tcPr>
          <w:p w14:paraId="2794AC9B"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160</w:t>
            </w:r>
          </w:p>
        </w:tc>
        <w:tc>
          <w:tcPr>
            <w:tcW w:w="1701" w:type="dxa"/>
            <w:tcBorders>
              <w:top w:val="nil"/>
              <w:left w:val="nil"/>
              <w:bottom w:val="single" w:sz="4" w:space="0" w:color="auto"/>
              <w:right w:val="single" w:sz="4" w:space="0" w:color="auto"/>
            </w:tcBorders>
            <w:noWrap/>
            <w:vAlign w:val="bottom"/>
            <w:hideMark/>
          </w:tcPr>
          <w:p w14:paraId="0DAE74A7"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0,0034</w:t>
            </w:r>
          </w:p>
        </w:tc>
        <w:tc>
          <w:tcPr>
            <w:tcW w:w="1134" w:type="dxa"/>
            <w:tcBorders>
              <w:top w:val="nil"/>
              <w:left w:val="nil"/>
              <w:bottom w:val="single" w:sz="4" w:space="0" w:color="auto"/>
              <w:right w:val="single" w:sz="4" w:space="0" w:color="auto"/>
            </w:tcBorders>
            <w:noWrap/>
            <w:vAlign w:val="bottom"/>
            <w:hideMark/>
          </w:tcPr>
          <w:p w14:paraId="78BDE2F0"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31,01</w:t>
            </w:r>
          </w:p>
        </w:tc>
        <w:tc>
          <w:tcPr>
            <w:tcW w:w="1559" w:type="dxa"/>
            <w:tcBorders>
              <w:top w:val="nil"/>
              <w:left w:val="nil"/>
              <w:bottom w:val="single" w:sz="4" w:space="0" w:color="auto"/>
              <w:right w:val="single" w:sz="4" w:space="0" w:color="auto"/>
            </w:tcBorders>
            <w:noWrap/>
            <w:vAlign w:val="bottom"/>
            <w:hideMark/>
          </w:tcPr>
          <w:p w14:paraId="27B7FAD7"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62113,03</w:t>
            </w:r>
          </w:p>
        </w:tc>
        <w:tc>
          <w:tcPr>
            <w:tcW w:w="1828" w:type="dxa"/>
            <w:tcBorders>
              <w:top w:val="nil"/>
              <w:left w:val="nil"/>
              <w:bottom w:val="single" w:sz="4" w:space="0" w:color="auto"/>
              <w:right w:val="single" w:sz="4" w:space="0" w:color="auto"/>
            </w:tcBorders>
            <w:noWrap/>
            <w:vAlign w:val="bottom"/>
            <w:hideMark/>
          </w:tcPr>
          <w:p w14:paraId="581EC1ED"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0,7</w:t>
            </w:r>
          </w:p>
        </w:tc>
      </w:tr>
      <w:tr w:rsidR="00251826" w:rsidRPr="00251826" w14:paraId="17A4B202" w14:textId="77777777" w:rsidTr="0007023D">
        <w:trPr>
          <w:trHeight w:val="300"/>
        </w:trPr>
        <w:tc>
          <w:tcPr>
            <w:tcW w:w="1012" w:type="dxa"/>
            <w:tcBorders>
              <w:top w:val="nil"/>
              <w:left w:val="nil"/>
              <w:bottom w:val="nil"/>
              <w:right w:val="nil"/>
            </w:tcBorders>
            <w:noWrap/>
            <w:vAlign w:val="bottom"/>
            <w:hideMark/>
          </w:tcPr>
          <w:p w14:paraId="0F0D6586" w14:textId="77777777" w:rsidR="00251826" w:rsidRPr="00251826" w:rsidRDefault="00251826" w:rsidP="00251826">
            <w:pPr>
              <w:spacing w:before="120" w:line="360" w:lineRule="auto"/>
              <w:jc w:val="both"/>
              <w:rPr>
                <w:b/>
                <w:bCs/>
                <w:color w:val="000000"/>
                <w:sz w:val="20"/>
                <w:szCs w:val="20"/>
              </w:rPr>
            </w:pPr>
          </w:p>
        </w:tc>
        <w:tc>
          <w:tcPr>
            <w:tcW w:w="1271" w:type="dxa"/>
            <w:tcBorders>
              <w:top w:val="nil"/>
              <w:left w:val="nil"/>
              <w:bottom w:val="nil"/>
              <w:right w:val="nil"/>
            </w:tcBorders>
            <w:noWrap/>
            <w:vAlign w:val="bottom"/>
            <w:hideMark/>
          </w:tcPr>
          <w:p w14:paraId="0FFC8346" w14:textId="77777777" w:rsidR="00251826" w:rsidRPr="00251826" w:rsidRDefault="00251826" w:rsidP="00251826">
            <w:pPr>
              <w:spacing w:before="120" w:line="360" w:lineRule="auto"/>
              <w:jc w:val="both"/>
              <w:rPr>
                <w:b/>
                <w:bCs/>
                <w:color w:val="000000"/>
                <w:sz w:val="20"/>
                <w:szCs w:val="20"/>
              </w:rPr>
            </w:pPr>
          </w:p>
        </w:tc>
        <w:tc>
          <w:tcPr>
            <w:tcW w:w="1843" w:type="dxa"/>
            <w:tcBorders>
              <w:top w:val="nil"/>
              <w:left w:val="nil"/>
              <w:bottom w:val="nil"/>
              <w:right w:val="nil"/>
            </w:tcBorders>
            <w:noWrap/>
            <w:vAlign w:val="bottom"/>
            <w:hideMark/>
          </w:tcPr>
          <w:p w14:paraId="6544D3BE" w14:textId="77777777" w:rsidR="00251826" w:rsidRPr="00251826" w:rsidRDefault="00251826" w:rsidP="00251826">
            <w:pPr>
              <w:spacing w:before="120" w:line="360" w:lineRule="auto"/>
              <w:jc w:val="both"/>
              <w:rPr>
                <w:b/>
                <w:bCs/>
                <w:color w:val="000000"/>
                <w:sz w:val="20"/>
                <w:szCs w:val="20"/>
              </w:rPr>
            </w:pPr>
          </w:p>
        </w:tc>
        <w:tc>
          <w:tcPr>
            <w:tcW w:w="1701" w:type="dxa"/>
            <w:tcBorders>
              <w:top w:val="nil"/>
              <w:left w:val="nil"/>
              <w:bottom w:val="nil"/>
              <w:right w:val="nil"/>
            </w:tcBorders>
            <w:noWrap/>
            <w:vAlign w:val="bottom"/>
            <w:hideMark/>
          </w:tcPr>
          <w:p w14:paraId="1C7C0C86" w14:textId="77777777" w:rsidR="00251826" w:rsidRPr="00251826" w:rsidRDefault="00251826" w:rsidP="00251826">
            <w:pPr>
              <w:spacing w:before="120" w:line="360" w:lineRule="auto"/>
              <w:jc w:val="both"/>
              <w:rPr>
                <w:b/>
                <w:bCs/>
                <w:color w:val="000000"/>
                <w:sz w:val="20"/>
                <w:szCs w:val="20"/>
              </w:rPr>
            </w:pPr>
          </w:p>
        </w:tc>
        <w:tc>
          <w:tcPr>
            <w:tcW w:w="1134" w:type="dxa"/>
            <w:tcBorders>
              <w:top w:val="nil"/>
              <w:left w:val="nil"/>
              <w:bottom w:val="nil"/>
              <w:right w:val="nil"/>
            </w:tcBorders>
            <w:noWrap/>
            <w:vAlign w:val="bottom"/>
            <w:hideMark/>
          </w:tcPr>
          <w:p w14:paraId="5DF924C1" w14:textId="77777777" w:rsidR="00251826" w:rsidRPr="00251826" w:rsidRDefault="00251826" w:rsidP="00251826">
            <w:pPr>
              <w:spacing w:before="120" w:line="360" w:lineRule="auto"/>
              <w:jc w:val="both"/>
              <w:rPr>
                <w:b/>
                <w:bCs/>
                <w:color w:val="000000"/>
                <w:sz w:val="20"/>
                <w:szCs w:val="20"/>
              </w:rPr>
            </w:pPr>
          </w:p>
        </w:tc>
        <w:tc>
          <w:tcPr>
            <w:tcW w:w="1559" w:type="dxa"/>
            <w:tcBorders>
              <w:top w:val="nil"/>
              <w:left w:val="nil"/>
              <w:bottom w:val="nil"/>
              <w:right w:val="nil"/>
            </w:tcBorders>
            <w:noWrap/>
            <w:vAlign w:val="bottom"/>
            <w:hideMark/>
          </w:tcPr>
          <w:p w14:paraId="3A03E32B" w14:textId="77777777" w:rsidR="00251826" w:rsidRPr="00251826" w:rsidRDefault="00251826" w:rsidP="00251826">
            <w:pPr>
              <w:spacing w:before="120" w:line="360" w:lineRule="auto"/>
              <w:jc w:val="both"/>
              <w:rPr>
                <w:b/>
                <w:bCs/>
                <w:color w:val="000000"/>
                <w:sz w:val="20"/>
                <w:szCs w:val="20"/>
              </w:rPr>
            </w:pPr>
          </w:p>
        </w:tc>
        <w:tc>
          <w:tcPr>
            <w:tcW w:w="1828" w:type="dxa"/>
            <w:tcBorders>
              <w:top w:val="nil"/>
              <w:left w:val="nil"/>
              <w:bottom w:val="nil"/>
              <w:right w:val="nil"/>
            </w:tcBorders>
            <w:noWrap/>
            <w:vAlign w:val="bottom"/>
            <w:hideMark/>
          </w:tcPr>
          <w:p w14:paraId="422EC768" w14:textId="77777777" w:rsidR="00251826" w:rsidRPr="00251826" w:rsidRDefault="00251826" w:rsidP="00251826">
            <w:pPr>
              <w:spacing w:before="120" w:line="360" w:lineRule="auto"/>
              <w:jc w:val="right"/>
              <w:rPr>
                <w:b/>
                <w:bCs/>
                <w:color w:val="000000"/>
                <w:sz w:val="20"/>
                <w:szCs w:val="20"/>
              </w:rPr>
            </w:pPr>
            <w:r w:rsidRPr="00251826">
              <w:rPr>
                <w:b/>
                <w:bCs/>
                <w:color w:val="000000"/>
                <w:sz w:val="20"/>
                <w:szCs w:val="20"/>
              </w:rPr>
              <w:t>19,8</w:t>
            </w:r>
          </w:p>
        </w:tc>
      </w:tr>
      <w:tr w:rsidR="00251826" w:rsidRPr="00251826" w14:paraId="47F61163" w14:textId="77777777" w:rsidTr="0007023D">
        <w:trPr>
          <w:trHeight w:val="300"/>
        </w:trPr>
        <w:tc>
          <w:tcPr>
            <w:tcW w:w="8520" w:type="dxa"/>
            <w:gridSpan w:val="6"/>
            <w:tcBorders>
              <w:top w:val="nil"/>
              <w:left w:val="nil"/>
              <w:bottom w:val="nil"/>
              <w:right w:val="nil"/>
            </w:tcBorders>
            <w:noWrap/>
            <w:vAlign w:val="bottom"/>
            <w:hideMark/>
          </w:tcPr>
          <w:p w14:paraId="244DA64F"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lastRenderedPageBreak/>
              <w:t xml:space="preserve">Разница уровней, </w:t>
            </w:r>
            <w:proofErr w:type="gramStart"/>
            <w:r w:rsidRPr="00251826">
              <w:rPr>
                <w:color w:val="000000"/>
                <w:sz w:val="20"/>
                <w:szCs w:val="20"/>
              </w:rPr>
              <w:t>м</w:t>
            </w:r>
            <w:proofErr w:type="gramEnd"/>
          </w:p>
        </w:tc>
        <w:tc>
          <w:tcPr>
            <w:tcW w:w="1828" w:type="dxa"/>
            <w:tcBorders>
              <w:top w:val="nil"/>
              <w:left w:val="nil"/>
              <w:bottom w:val="nil"/>
              <w:right w:val="nil"/>
            </w:tcBorders>
            <w:noWrap/>
            <w:vAlign w:val="bottom"/>
            <w:hideMark/>
          </w:tcPr>
          <w:p w14:paraId="51F1E549" w14:textId="77777777" w:rsidR="00251826" w:rsidRPr="00251826" w:rsidRDefault="00251826" w:rsidP="00251826">
            <w:pPr>
              <w:spacing w:before="120" w:line="360" w:lineRule="auto"/>
              <w:jc w:val="right"/>
              <w:rPr>
                <w:b/>
                <w:bCs/>
                <w:color w:val="000000"/>
                <w:sz w:val="20"/>
                <w:szCs w:val="20"/>
              </w:rPr>
            </w:pPr>
            <w:r w:rsidRPr="00251826">
              <w:rPr>
                <w:b/>
                <w:bCs/>
                <w:color w:val="000000"/>
                <w:sz w:val="20"/>
                <w:szCs w:val="20"/>
              </w:rPr>
              <w:t>45,0</w:t>
            </w:r>
          </w:p>
        </w:tc>
      </w:tr>
      <w:tr w:rsidR="00251826" w:rsidRPr="00251826" w14:paraId="30D32003" w14:textId="77777777" w:rsidTr="0007023D">
        <w:trPr>
          <w:trHeight w:val="300"/>
        </w:trPr>
        <w:tc>
          <w:tcPr>
            <w:tcW w:w="8520" w:type="dxa"/>
            <w:gridSpan w:val="6"/>
            <w:tcBorders>
              <w:top w:val="nil"/>
              <w:left w:val="nil"/>
              <w:bottom w:val="nil"/>
              <w:right w:val="nil"/>
            </w:tcBorders>
            <w:noWrap/>
            <w:vAlign w:val="bottom"/>
            <w:hideMark/>
          </w:tcPr>
          <w:p w14:paraId="4605E412"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 xml:space="preserve">Необходимый напор, </w:t>
            </w:r>
            <w:proofErr w:type="gramStart"/>
            <w:r w:rsidRPr="00251826">
              <w:rPr>
                <w:color w:val="000000"/>
                <w:sz w:val="20"/>
                <w:szCs w:val="20"/>
              </w:rPr>
              <w:t>м</w:t>
            </w:r>
            <w:proofErr w:type="gramEnd"/>
          </w:p>
        </w:tc>
        <w:tc>
          <w:tcPr>
            <w:tcW w:w="1828" w:type="dxa"/>
            <w:tcBorders>
              <w:top w:val="nil"/>
              <w:left w:val="nil"/>
              <w:bottom w:val="nil"/>
              <w:right w:val="nil"/>
            </w:tcBorders>
            <w:noWrap/>
            <w:vAlign w:val="bottom"/>
            <w:hideMark/>
          </w:tcPr>
          <w:p w14:paraId="6B0B6FF6" w14:textId="77777777" w:rsidR="00251826" w:rsidRPr="00251826" w:rsidRDefault="00251826" w:rsidP="00251826">
            <w:pPr>
              <w:spacing w:before="120" w:line="360" w:lineRule="auto"/>
              <w:jc w:val="right"/>
              <w:rPr>
                <w:b/>
                <w:bCs/>
                <w:color w:val="000000"/>
                <w:sz w:val="20"/>
                <w:szCs w:val="20"/>
              </w:rPr>
            </w:pPr>
            <w:r w:rsidRPr="00251826">
              <w:rPr>
                <w:b/>
                <w:bCs/>
                <w:color w:val="000000"/>
                <w:sz w:val="20"/>
                <w:szCs w:val="20"/>
              </w:rPr>
              <w:t>64,8</w:t>
            </w:r>
          </w:p>
        </w:tc>
      </w:tr>
      <w:tr w:rsidR="00251826" w:rsidRPr="00251826" w14:paraId="7AA60FAB" w14:textId="77777777" w:rsidTr="0007023D">
        <w:trPr>
          <w:trHeight w:val="300"/>
        </w:trPr>
        <w:tc>
          <w:tcPr>
            <w:tcW w:w="10348" w:type="dxa"/>
            <w:gridSpan w:val="7"/>
            <w:tcBorders>
              <w:top w:val="nil"/>
              <w:left w:val="nil"/>
              <w:bottom w:val="single" w:sz="4" w:space="0" w:color="auto"/>
              <w:right w:val="nil"/>
            </w:tcBorders>
            <w:noWrap/>
            <w:vAlign w:val="bottom"/>
            <w:hideMark/>
          </w:tcPr>
          <w:p w14:paraId="2E7FDF4B" w14:textId="77777777" w:rsidR="00251826" w:rsidRPr="00251826" w:rsidRDefault="00251826" w:rsidP="00251826">
            <w:pPr>
              <w:spacing w:before="120" w:line="360" w:lineRule="auto"/>
              <w:jc w:val="both"/>
              <w:rPr>
                <w:color w:val="000000"/>
                <w:sz w:val="24"/>
                <w:szCs w:val="24"/>
              </w:rPr>
            </w:pPr>
            <w:r w:rsidRPr="00251826">
              <w:rPr>
                <w:rFonts w:eastAsia="Calibri"/>
                <w:sz w:val="24"/>
                <w:szCs w:val="24"/>
              </w:rPr>
              <w:t>Табл. 14. Предварительный расчет потерь напора по длине при движении воды по трубопроводу от водозабора «Железнодорожный» до диктующей точки</w:t>
            </w:r>
            <w:r w:rsidRPr="00251826">
              <w:rPr>
                <w:color w:val="000000"/>
                <w:sz w:val="24"/>
                <w:szCs w:val="24"/>
              </w:rPr>
              <w:t xml:space="preserve"> при максимальном расходе + пожаротушении</w:t>
            </w:r>
          </w:p>
        </w:tc>
      </w:tr>
      <w:tr w:rsidR="00251826" w:rsidRPr="00251826" w14:paraId="32CDB685" w14:textId="77777777" w:rsidTr="0007023D">
        <w:trPr>
          <w:trHeight w:val="300"/>
        </w:trPr>
        <w:tc>
          <w:tcPr>
            <w:tcW w:w="101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4FB401A4"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Участок</w:t>
            </w:r>
          </w:p>
        </w:tc>
        <w:tc>
          <w:tcPr>
            <w:tcW w:w="127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47AFC76B"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 xml:space="preserve">длина, </w:t>
            </w:r>
            <w:proofErr w:type="gramStart"/>
            <w:r w:rsidRPr="00251826">
              <w:rPr>
                <w:color w:val="000000"/>
                <w:sz w:val="20"/>
                <w:szCs w:val="20"/>
              </w:rPr>
              <w:t>м</w:t>
            </w:r>
            <w:proofErr w:type="gramEnd"/>
          </w:p>
        </w:tc>
        <w:tc>
          <w:tcPr>
            <w:tcW w:w="1843"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3D8241B7"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 xml:space="preserve">диаметр, </w:t>
            </w:r>
            <w:proofErr w:type="gramStart"/>
            <w:r w:rsidRPr="00251826">
              <w:rPr>
                <w:color w:val="000000"/>
                <w:sz w:val="20"/>
                <w:szCs w:val="20"/>
              </w:rPr>
              <w:t>мм</w:t>
            </w:r>
            <w:proofErr w:type="gramEnd"/>
          </w:p>
        </w:tc>
        <w:tc>
          <w:tcPr>
            <w:tcW w:w="170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491FEE42"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расход, л/</w:t>
            </w:r>
            <w:proofErr w:type="gramStart"/>
            <w:r w:rsidRPr="00251826">
              <w:rPr>
                <w:color w:val="000000"/>
                <w:sz w:val="20"/>
                <w:szCs w:val="20"/>
              </w:rPr>
              <w:t>с</w:t>
            </w:r>
            <w:proofErr w:type="gramEnd"/>
          </w:p>
        </w:tc>
        <w:tc>
          <w:tcPr>
            <w:tcW w:w="1134"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69043F94"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А</w:t>
            </w:r>
          </w:p>
        </w:tc>
        <w:tc>
          <w:tcPr>
            <w:tcW w:w="1559"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6307F64B"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S</w:t>
            </w:r>
          </w:p>
        </w:tc>
        <w:tc>
          <w:tcPr>
            <w:tcW w:w="182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438079CE"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h, м</w:t>
            </w:r>
          </w:p>
        </w:tc>
      </w:tr>
      <w:tr w:rsidR="00251826" w:rsidRPr="00251826" w14:paraId="7AE5E25E" w14:textId="77777777" w:rsidTr="0007023D">
        <w:trPr>
          <w:trHeight w:val="300"/>
        </w:trPr>
        <w:tc>
          <w:tcPr>
            <w:tcW w:w="1012" w:type="dxa"/>
            <w:tcBorders>
              <w:top w:val="single" w:sz="4" w:space="0" w:color="auto"/>
              <w:left w:val="single" w:sz="4" w:space="0" w:color="auto"/>
              <w:bottom w:val="single" w:sz="4" w:space="0" w:color="auto"/>
              <w:right w:val="single" w:sz="4" w:space="0" w:color="auto"/>
            </w:tcBorders>
            <w:noWrap/>
            <w:vAlign w:val="bottom"/>
            <w:hideMark/>
          </w:tcPr>
          <w:p w14:paraId="18DFC843"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0*1</w:t>
            </w:r>
          </w:p>
        </w:tc>
        <w:tc>
          <w:tcPr>
            <w:tcW w:w="1271" w:type="dxa"/>
            <w:tcBorders>
              <w:top w:val="single" w:sz="4" w:space="0" w:color="auto"/>
              <w:left w:val="nil"/>
              <w:bottom w:val="single" w:sz="4" w:space="0" w:color="auto"/>
              <w:right w:val="single" w:sz="4" w:space="0" w:color="auto"/>
            </w:tcBorders>
            <w:noWrap/>
            <w:vAlign w:val="bottom"/>
            <w:hideMark/>
          </w:tcPr>
          <w:p w14:paraId="5C1271CD"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370</w:t>
            </w:r>
          </w:p>
        </w:tc>
        <w:tc>
          <w:tcPr>
            <w:tcW w:w="1843" w:type="dxa"/>
            <w:tcBorders>
              <w:top w:val="single" w:sz="4" w:space="0" w:color="auto"/>
              <w:left w:val="nil"/>
              <w:bottom w:val="single" w:sz="4" w:space="0" w:color="auto"/>
              <w:right w:val="single" w:sz="4" w:space="0" w:color="auto"/>
            </w:tcBorders>
            <w:noWrap/>
            <w:vAlign w:val="bottom"/>
            <w:hideMark/>
          </w:tcPr>
          <w:p w14:paraId="4AA4BFE8"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180</w:t>
            </w:r>
          </w:p>
        </w:tc>
        <w:tc>
          <w:tcPr>
            <w:tcW w:w="1701" w:type="dxa"/>
            <w:tcBorders>
              <w:top w:val="single" w:sz="4" w:space="0" w:color="auto"/>
              <w:left w:val="nil"/>
              <w:bottom w:val="single" w:sz="4" w:space="0" w:color="auto"/>
              <w:right w:val="single" w:sz="4" w:space="0" w:color="auto"/>
            </w:tcBorders>
            <w:noWrap/>
            <w:vAlign w:val="bottom"/>
            <w:hideMark/>
          </w:tcPr>
          <w:p w14:paraId="2D62F97B"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0,0307</w:t>
            </w:r>
          </w:p>
        </w:tc>
        <w:tc>
          <w:tcPr>
            <w:tcW w:w="1134" w:type="dxa"/>
            <w:tcBorders>
              <w:top w:val="single" w:sz="4" w:space="0" w:color="auto"/>
              <w:left w:val="nil"/>
              <w:bottom w:val="single" w:sz="4" w:space="0" w:color="auto"/>
              <w:right w:val="single" w:sz="4" w:space="0" w:color="auto"/>
            </w:tcBorders>
            <w:noWrap/>
            <w:vAlign w:val="bottom"/>
            <w:hideMark/>
          </w:tcPr>
          <w:p w14:paraId="4909A120"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16,77</w:t>
            </w:r>
          </w:p>
        </w:tc>
        <w:tc>
          <w:tcPr>
            <w:tcW w:w="1559" w:type="dxa"/>
            <w:tcBorders>
              <w:top w:val="single" w:sz="4" w:space="0" w:color="auto"/>
              <w:left w:val="nil"/>
              <w:bottom w:val="single" w:sz="4" w:space="0" w:color="auto"/>
              <w:right w:val="single" w:sz="4" w:space="0" w:color="auto"/>
            </w:tcBorders>
            <w:noWrap/>
            <w:vAlign w:val="bottom"/>
            <w:hideMark/>
          </w:tcPr>
          <w:p w14:paraId="1177205F"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6204,9</w:t>
            </w:r>
          </w:p>
        </w:tc>
        <w:tc>
          <w:tcPr>
            <w:tcW w:w="1828" w:type="dxa"/>
            <w:tcBorders>
              <w:top w:val="single" w:sz="4" w:space="0" w:color="auto"/>
              <w:left w:val="nil"/>
              <w:bottom w:val="single" w:sz="4" w:space="0" w:color="auto"/>
              <w:right w:val="single" w:sz="4" w:space="0" w:color="auto"/>
            </w:tcBorders>
            <w:noWrap/>
            <w:vAlign w:val="bottom"/>
            <w:hideMark/>
          </w:tcPr>
          <w:p w14:paraId="22218487"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5,8</w:t>
            </w:r>
          </w:p>
        </w:tc>
      </w:tr>
      <w:tr w:rsidR="00251826" w:rsidRPr="00251826" w14:paraId="5A41A679" w14:textId="77777777" w:rsidTr="0007023D">
        <w:trPr>
          <w:trHeight w:val="300"/>
        </w:trPr>
        <w:tc>
          <w:tcPr>
            <w:tcW w:w="1012" w:type="dxa"/>
            <w:tcBorders>
              <w:top w:val="single" w:sz="4" w:space="0" w:color="auto"/>
              <w:left w:val="single" w:sz="4" w:space="0" w:color="auto"/>
              <w:bottom w:val="single" w:sz="4" w:space="0" w:color="auto"/>
              <w:right w:val="single" w:sz="4" w:space="0" w:color="auto"/>
            </w:tcBorders>
            <w:noWrap/>
            <w:vAlign w:val="bottom"/>
            <w:hideMark/>
          </w:tcPr>
          <w:p w14:paraId="602A1A3F"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1*2</w:t>
            </w:r>
          </w:p>
        </w:tc>
        <w:tc>
          <w:tcPr>
            <w:tcW w:w="1271" w:type="dxa"/>
            <w:tcBorders>
              <w:top w:val="single" w:sz="4" w:space="0" w:color="auto"/>
              <w:left w:val="nil"/>
              <w:bottom w:val="single" w:sz="4" w:space="0" w:color="auto"/>
              <w:right w:val="single" w:sz="4" w:space="0" w:color="auto"/>
            </w:tcBorders>
            <w:noWrap/>
            <w:vAlign w:val="bottom"/>
            <w:hideMark/>
          </w:tcPr>
          <w:p w14:paraId="4A3DC485"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2250</w:t>
            </w:r>
          </w:p>
        </w:tc>
        <w:tc>
          <w:tcPr>
            <w:tcW w:w="1843" w:type="dxa"/>
            <w:tcBorders>
              <w:top w:val="single" w:sz="4" w:space="0" w:color="auto"/>
              <w:left w:val="nil"/>
              <w:bottom w:val="single" w:sz="4" w:space="0" w:color="auto"/>
              <w:right w:val="single" w:sz="4" w:space="0" w:color="auto"/>
            </w:tcBorders>
            <w:noWrap/>
            <w:vAlign w:val="bottom"/>
            <w:hideMark/>
          </w:tcPr>
          <w:p w14:paraId="3EA8EFCB"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180</w:t>
            </w:r>
          </w:p>
        </w:tc>
        <w:tc>
          <w:tcPr>
            <w:tcW w:w="1701" w:type="dxa"/>
            <w:tcBorders>
              <w:top w:val="single" w:sz="4" w:space="0" w:color="auto"/>
              <w:left w:val="nil"/>
              <w:bottom w:val="single" w:sz="4" w:space="0" w:color="auto"/>
              <w:right w:val="single" w:sz="4" w:space="0" w:color="auto"/>
            </w:tcBorders>
            <w:noWrap/>
            <w:vAlign w:val="bottom"/>
            <w:hideMark/>
          </w:tcPr>
          <w:p w14:paraId="7204118A"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0,0257</w:t>
            </w:r>
          </w:p>
        </w:tc>
        <w:tc>
          <w:tcPr>
            <w:tcW w:w="1134" w:type="dxa"/>
            <w:tcBorders>
              <w:top w:val="single" w:sz="4" w:space="0" w:color="auto"/>
              <w:left w:val="nil"/>
              <w:bottom w:val="single" w:sz="4" w:space="0" w:color="auto"/>
              <w:right w:val="single" w:sz="4" w:space="0" w:color="auto"/>
            </w:tcBorders>
            <w:noWrap/>
            <w:vAlign w:val="bottom"/>
            <w:hideMark/>
          </w:tcPr>
          <w:p w14:paraId="2121D053"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16,77</w:t>
            </w:r>
          </w:p>
        </w:tc>
        <w:tc>
          <w:tcPr>
            <w:tcW w:w="1559" w:type="dxa"/>
            <w:tcBorders>
              <w:top w:val="single" w:sz="4" w:space="0" w:color="auto"/>
              <w:left w:val="nil"/>
              <w:bottom w:val="single" w:sz="4" w:space="0" w:color="auto"/>
              <w:right w:val="single" w:sz="4" w:space="0" w:color="auto"/>
            </w:tcBorders>
            <w:noWrap/>
            <w:vAlign w:val="bottom"/>
            <w:hideMark/>
          </w:tcPr>
          <w:p w14:paraId="2941B6ED"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37732,5</w:t>
            </w:r>
          </w:p>
        </w:tc>
        <w:tc>
          <w:tcPr>
            <w:tcW w:w="1828" w:type="dxa"/>
            <w:tcBorders>
              <w:top w:val="single" w:sz="4" w:space="0" w:color="auto"/>
              <w:left w:val="nil"/>
              <w:bottom w:val="single" w:sz="4" w:space="0" w:color="auto"/>
              <w:right w:val="single" w:sz="4" w:space="0" w:color="auto"/>
            </w:tcBorders>
            <w:noWrap/>
            <w:vAlign w:val="bottom"/>
            <w:hideMark/>
          </w:tcPr>
          <w:p w14:paraId="59137378"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24,9</w:t>
            </w:r>
          </w:p>
        </w:tc>
      </w:tr>
      <w:tr w:rsidR="00251826" w:rsidRPr="00251826" w14:paraId="21832E12" w14:textId="77777777" w:rsidTr="0007023D">
        <w:trPr>
          <w:trHeight w:val="300"/>
        </w:trPr>
        <w:tc>
          <w:tcPr>
            <w:tcW w:w="1012" w:type="dxa"/>
            <w:tcBorders>
              <w:top w:val="single" w:sz="4" w:space="0" w:color="auto"/>
              <w:left w:val="single" w:sz="4" w:space="0" w:color="auto"/>
              <w:bottom w:val="single" w:sz="4" w:space="0" w:color="auto"/>
              <w:right w:val="single" w:sz="4" w:space="0" w:color="auto"/>
            </w:tcBorders>
            <w:noWrap/>
            <w:vAlign w:val="bottom"/>
            <w:hideMark/>
          </w:tcPr>
          <w:p w14:paraId="239C4EAB"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2*3</w:t>
            </w:r>
          </w:p>
        </w:tc>
        <w:tc>
          <w:tcPr>
            <w:tcW w:w="1271" w:type="dxa"/>
            <w:tcBorders>
              <w:top w:val="single" w:sz="4" w:space="0" w:color="auto"/>
              <w:left w:val="nil"/>
              <w:bottom w:val="single" w:sz="4" w:space="0" w:color="auto"/>
              <w:right w:val="single" w:sz="4" w:space="0" w:color="auto"/>
            </w:tcBorders>
            <w:noWrap/>
            <w:vAlign w:val="bottom"/>
            <w:hideMark/>
          </w:tcPr>
          <w:p w14:paraId="3E82C060"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1360</w:t>
            </w:r>
          </w:p>
        </w:tc>
        <w:tc>
          <w:tcPr>
            <w:tcW w:w="1843" w:type="dxa"/>
            <w:tcBorders>
              <w:top w:val="single" w:sz="4" w:space="0" w:color="auto"/>
              <w:left w:val="nil"/>
              <w:bottom w:val="single" w:sz="4" w:space="0" w:color="auto"/>
              <w:right w:val="single" w:sz="4" w:space="0" w:color="auto"/>
            </w:tcBorders>
            <w:noWrap/>
            <w:vAlign w:val="bottom"/>
            <w:hideMark/>
          </w:tcPr>
          <w:p w14:paraId="391AFCF1"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160</w:t>
            </w:r>
          </w:p>
        </w:tc>
        <w:tc>
          <w:tcPr>
            <w:tcW w:w="1701" w:type="dxa"/>
            <w:tcBorders>
              <w:top w:val="single" w:sz="4" w:space="0" w:color="auto"/>
              <w:left w:val="nil"/>
              <w:bottom w:val="single" w:sz="4" w:space="0" w:color="auto"/>
              <w:right w:val="single" w:sz="4" w:space="0" w:color="auto"/>
            </w:tcBorders>
            <w:noWrap/>
            <w:vAlign w:val="bottom"/>
            <w:hideMark/>
          </w:tcPr>
          <w:p w14:paraId="5B6669C3"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0,0257</w:t>
            </w:r>
          </w:p>
        </w:tc>
        <w:tc>
          <w:tcPr>
            <w:tcW w:w="1134" w:type="dxa"/>
            <w:tcBorders>
              <w:top w:val="single" w:sz="4" w:space="0" w:color="auto"/>
              <w:left w:val="nil"/>
              <w:bottom w:val="single" w:sz="4" w:space="0" w:color="auto"/>
              <w:right w:val="single" w:sz="4" w:space="0" w:color="auto"/>
            </w:tcBorders>
            <w:noWrap/>
            <w:vAlign w:val="bottom"/>
            <w:hideMark/>
          </w:tcPr>
          <w:p w14:paraId="02F4513C"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31,01</w:t>
            </w:r>
          </w:p>
        </w:tc>
        <w:tc>
          <w:tcPr>
            <w:tcW w:w="1559" w:type="dxa"/>
            <w:tcBorders>
              <w:top w:val="single" w:sz="4" w:space="0" w:color="auto"/>
              <w:left w:val="nil"/>
              <w:bottom w:val="single" w:sz="4" w:space="0" w:color="auto"/>
              <w:right w:val="single" w:sz="4" w:space="0" w:color="auto"/>
            </w:tcBorders>
            <w:noWrap/>
            <w:vAlign w:val="bottom"/>
            <w:hideMark/>
          </w:tcPr>
          <w:p w14:paraId="71DD13C8"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42173,6</w:t>
            </w:r>
          </w:p>
        </w:tc>
        <w:tc>
          <w:tcPr>
            <w:tcW w:w="1828" w:type="dxa"/>
            <w:tcBorders>
              <w:top w:val="single" w:sz="4" w:space="0" w:color="auto"/>
              <w:left w:val="nil"/>
              <w:bottom w:val="single" w:sz="4" w:space="0" w:color="auto"/>
              <w:right w:val="single" w:sz="4" w:space="0" w:color="auto"/>
            </w:tcBorders>
            <w:noWrap/>
            <w:vAlign w:val="bottom"/>
            <w:hideMark/>
          </w:tcPr>
          <w:p w14:paraId="494CC736"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27,9</w:t>
            </w:r>
          </w:p>
        </w:tc>
      </w:tr>
      <w:tr w:rsidR="00251826" w:rsidRPr="00251826" w14:paraId="269728D3" w14:textId="77777777" w:rsidTr="0007023D">
        <w:trPr>
          <w:trHeight w:val="300"/>
        </w:trPr>
        <w:tc>
          <w:tcPr>
            <w:tcW w:w="1012" w:type="dxa"/>
            <w:tcBorders>
              <w:top w:val="single" w:sz="4" w:space="0" w:color="auto"/>
              <w:left w:val="single" w:sz="4" w:space="0" w:color="auto"/>
              <w:bottom w:val="single" w:sz="4" w:space="0" w:color="auto"/>
              <w:right w:val="single" w:sz="4" w:space="0" w:color="auto"/>
            </w:tcBorders>
            <w:noWrap/>
            <w:vAlign w:val="bottom"/>
            <w:hideMark/>
          </w:tcPr>
          <w:p w14:paraId="408B3F02" w14:textId="77777777" w:rsidR="00251826" w:rsidRPr="00251826" w:rsidRDefault="00251826" w:rsidP="00251826">
            <w:pPr>
              <w:spacing w:before="120" w:line="360" w:lineRule="auto"/>
              <w:jc w:val="both"/>
              <w:rPr>
                <w:color w:val="000000"/>
                <w:sz w:val="20"/>
                <w:szCs w:val="20"/>
              </w:rPr>
            </w:pPr>
            <w:r w:rsidRPr="00251826">
              <w:rPr>
                <w:color w:val="000000"/>
                <w:sz w:val="20"/>
                <w:szCs w:val="20"/>
              </w:rPr>
              <w:t>3*4</w:t>
            </w:r>
          </w:p>
        </w:tc>
        <w:tc>
          <w:tcPr>
            <w:tcW w:w="1271" w:type="dxa"/>
            <w:tcBorders>
              <w:top w:val="single" w:sz="4" w:space="0" w:color="auto"/>
              <w:left w:val="nil"/>
              <w:bottom w:val="single" w:sz="4" w:space="0" w:color="auto"/>
              <w:right w:val="single" w:sz="4" w:space="0" w:color="auto"/>
            </w:tcBorders>
            <w:noWrap/>
            <w:vAlign w:val="bottom"/>
            <w:hideMark/>
          </w:tcPr>
          <w:p w14:paraId="38FCFABB"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2003</w:t>
            </w:r>
          </w:p>
        </w:tc>
        <w:tc>
          <w:tcPr>
            <w:tcW w:w="1843" w:type="dxa"/>
            <w:tcBorders>
              <w:top w:val="single" w:sz="4" w:space="0" w:color="auto"/>
              <w:left w:val="nil"/>
              <w:bottom w:val="single" w:sz="4" w:space="0" w:color="auto"/>
              <w:right w:val="single" w:sz="4" w:space="0" w:color="auto"/>
            </w:tcBorders>
            <w:noWrap/>
            <w:vAlign w:val="bottom"/>
            <w:hideMark/>
          </w:tcPr>
          <w:p w14:paraId="5C2BAAF4"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160</w:t>
            </w:r>
          </w:p>
        </w:tc>
        <w:tc>
          <w:tcPr>
            <w:tcW w:w="1701" w:type="dxa"/>
            <w:tcBorders>
              <w:top w:val="single" w:sz="4" w:space="0" w:color="auto"/>
              <w:left w:val="nil"/>
              <w:bottom w:val="single" w:sz="4" w:space="0" w:color="auto"/>
              <w:right w:val="single" w:sz="4" w:space="0" w:color="auto"/>
            </w:tcBorders>
            <w:noWrap/>
            <w:vAlign w:val="bottom"/>
            <w:hideMark/>
          </w:tcPr>
          <w:p w14:paraId="124A3660"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0,0146</w:t>
            </w:r>
          </w:p>
        </w:tc>
        <w:tc>
          <w:tcPr>
            <w:tcW w:w="1134" w:type="dxa"/>
            <w:tcBorders>
              <w:top w:val="single" w:sz="4" w:space="0" w:color="auto"/>
              <w:left w:val="nil"/>
              <w:bottom w:val="single" w:sz="4" w:space="0" w:color="auto"/>
              <w:right w:val="single" w:sz="4" w:space="0" w:color="auto"/>
            </w:tcBorders>
            <w:noWrap/>
            <w:vAlign w:val="bottom"/>
            <w:hideMark/>
          </w:tcPr>
          <w:p w14:paraId="4414AB49"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31,01</w:t>
            </w:r>
          </w:p>
        </w:tc>
        <w:tc>
          <w:tcPr>
            <w:tcW w:w="1559" w:type="dxa"/>
            <w:tcBorders>
              <w:top w:val="single" w:sz="4" w:space="0" w:color="auto"/>
              <w:left w:val="nil"/>
              <w:bottom w:val="single" w:sz="4" w:space="0" w:color="auto"/>
              <w:right w:val="single" w:sz="4" w:space="0" w:color="auto"/>
            </w:tcBorders>
            <w:noWrap/>
            <w:vAlign w:val="bottom"/>
            <w:hideMark/>
          </w:tcPr>
          <w:p w14:paraId="67FBE203"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62113,03</w:t>
            </w:r>
          </w:p>
        </w:tc>
        <w:tc>
          <w:tcPr>
            <w:tcW w:w="1828" w:type="dxa"/>
            <w:tcBorders>
              <w:top w:val="single" w:sz="4" w:space="0" w:color="auto"/>
              <w:left w:val="nil"/>
              <w:bottom w:val="single" w:sz="4" w:space="0" w:color="auto"/>
              <w:right w:val="single" w:sz="4" w:space="0" w:color="auto"/>
            </w:tcBorders>
            <w:noWrap/>
            <w:vAlign w:val="bottom"/>
            <w:hideMark/>
          </w:tcPr>
          <w:p w14:paraId="451A8CC5"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13,3</w:t>
            </w:r>
          </w:p>
        </w:tc>
      </w:tr>
      <w:tr w:rsidR="00251826" w:rsidRPr="00251826" w14:paraId="727042F7" w14:textId="77777777" w:rsidTr="0007023D">
        <w:trPr>
          <w:trHeight w:val="300"/>
        </w:trPr>
        <w:tc>
          <w:tcPr>
            <w:tcW w:w="1012" w:type="dxa"/>
            <w:tcBorders>
              <w:top w:val="nil"/>
              <w:left w:val="nil"/>
              <w:bottom w:val="nil"/>
              <w:right w:val="nil"/>
            </w:tcBorders>
            <w:noWrap/>
            <w:vAlign w:val="bottom"/>
            <w:hideMark/>
          </w:tcPr>
          <w:p w14:paraId="1005F687" w14:textId="77777777" w:rsidR="00251826" w:rsidRPr="00251826" w:rsidRDefault="00251826" w:rsidP="00251826">
            <w:pPr>
              <w:spacing w:before="120" w:line="360" w:lineRule="auto"/>
              <w:jc w:val="both"/>
              <w:rPr>
                <w:b/>
                <w:bCs/>
                <w:color w:val="000000"/>
                <w:sz w:val="20"/>
                <w:szCs w:val="20"/>
              </w:rPr>
            </w:pPr>
          </w:p>
        </w:tc>
        <w:tc>
          <w:tcPr>
            <w:tcW w:w="1271" w:type="dxa"/>
            <w:tcBorders>
              <w:top w:val="nil"/>
              <w:left w:val="nil"/>
              <w:bottom w:val="nil"/>
              <w:right w:val="nil"/>
            </w:tcBorders>
            <w:noWrap/>
            <w:vAlign w:val="bottom"/>
            <w:hideMark/>
          </w:tcPr>
          <w:p w14:paraId="4FCF64A5" w14:textId="77777777" w:rsidR="00251826" w:rsidRPr="00251826" w:rsidRDefault="00251826" w:rsidP="00251826">
            <w:pPr>
              <w:spacing w:before="120" w:line="360" w:lineRule="auto"/>
              <w:jc w:val="both"/>
              <w:rPr>
                <w:b/>
                <w:bCs/>
                <w:color w:val="000000"/>
                <w:sz w:val="20"/>
                <w:szCs w:val="20"/>
              </w:rPr>
            </w:pPr>
          </w:p>
        </w:tc>
        <w:tc>
          <w:tcPr>
            <w:tcW w:w="1843" w:type="dxa"/>
            <w:tcBorders>
              <w:top w:val="nil"/>
              <w:left w:val="nil"/>
              <w:bottom w:val="nil"/>
              <w:right w:val="nil"/>
            </w:tcBorders>
            <w:noWrap/>
            <w:vAlign w:val="bottom"/>
            <w:hideMark/>
          </w:tcPr>
          <w:p w14:paraId="6254F258" w14:textId="77777777" w:rsidR="00251826" w:rsidRPr="00251826" w:rsidRDefault="00251826" w:rsidP="00251826">
            <w:pPr>
              <w:spacing w:before="120" w:line="360" w:lineRule="auto"/>
              <w:jc w:val="both"/>
              <w:rPr>
                <w:b/>
                <w:bCs/>
                <w:color w:val="000000"/>
                <w:sz w:val="20"/>
                <w:szCs w:val="20"/>
              </w:rPr>
            </w:pPr>
          </w:p>
        </w:tc>
        <w:tc>
          <w:tcPr>
            <w:tcW w:w="1701" w:type="dxa"/>
            <w:tcBorders>
              <w:top w:val="nil"/>
              <w:left w:val="nil"/>
              <w:bottom w:val="nil"/>
              <w:right w:val="nil"/>
            </w:tcBorders>
            <w:noWrap/>
            <w:vAlign w:val="bottom"/>
            <w:hideMark/>
          </w:tcPr>
          <w:p w14:paraId="6FE20317" w14:textId="77777777" w:rsidR="00251826" w:rsidRPr="00251826" w:rsidRDefault="00251826" w:rsidP="00251826">
            <w:pPr>
              <w:spacing w:before="120" w:line="360" w:lineRule="auto"/>
              <w:jc w:val="both"/>
              <w:rPr>
                <w:b/>
                <w:bCs/>
                <w:color w:val="000000"/>
                <w:sz w:val="20"/>
                <w:szCs w:val="20"/>
              </w:rPr>
            </w:pPr>
          </w:p>
        </w:tc>
        <w:tc>
          <w:tcPr>
            <w:tcW w:w="1134" w:type="dxa"/>
            <w:tcBorders>
              <w:top w:val="nil"/>
              <w:left w:val="nil"/>
              <w:bottom w:val="nil"/>
              <w:right w:val="nil"/>
            </w:tcBorders>
            <w:noWrap/>
            <w:vAlign w:val="bottom"/>
            <w:hideMark/>
          </w:tcPr>
          <w:p w14:paraId="4C9D837D" w14:textId="77777777" w:rsidR="00251826" w:rsidRPr="00251826" w:rsidRDefault="00251826" w:rsidP="00251826">
            <w:pPr>
              <w:spacing w:before="120" w:line="360" w:lineRule="auto"/>
              <w:jc w:val="both"/>
              <w:rPr>
                <w:b/>
                <w:bCs/>
                <w:color w:val="000000"/>
                <w:sz w:val="20"/>
                <w:szCs w:val="20"/>
              </w:rPr>
            </w:pPr>
          </w:p>
        </w:tc>
        <w:tc>
          <w:tcPr>
            <w:tcW w:w="1559" w:type="dxa"/>
            <w:tcBorders>
              <w:top w:val="nil"/>
              <w:left w:val="nil"/>
              <w:bottom w:val="nil"/>
              <w:right w:val="nil"/>
            </w:tcBorders>
            <w:noWrap/>
            <w:vAlign w:val="bottom"/>
            <w:hideMark/>
          </w:tcPr>
          <w:p w14:paraId="51CA2F18" w14:textId="77777777" w:rsidR="00251826" w:rsidRPr="00251826" w:rsidRDefault="00251826" w:rsidP="00251826">
            <w:pPr>
              <w:spacing w:before="120" w:line="360" w:lineRule="auto"/>
              <w:jc w:val="both"/>
              <w:rPr>
                <w:b/>
                <w:bCs/>
                <w:color w:val="000000"/>
                <w:sz w:val="20"/>
                <w:szCs w:val="20"/>
              </w:rPr>
            </w:pPr>
          </w:p>
        </w:tc>
        <w:tc>
          <w:tcPr>
            <w:tcW w:w="1828" w:type="dxa"/>
            <w:tcBorders>
              <w:top w:val="nil"/>
              <w:left w:val="nil"/>
              <w:bottom w:val="nil"/>
              <w:right w:val="nil"/>
            </w:tcBorders>
            <w:noWrap/>
            <w:vAlign w:val="bottom"/>
            <w:hideMark/>
          </w:tcPr>
          <w:p w14:paraId="547DA002" w14:textId="77777777" w:rsidR="00251826" w:rsidRPr="00251826" w:rsidRDefault="00251826" w:rsidP="00251826">
            <w:pPr>
              <w:spacing w:before="120" w:line="360" w:lineRule="auto"/>
              <w:jc w:val="right"/>
              <w:rPr>
                <w:b/>
                <w:bCs/>
                <w:color w:val="000000"/>
                <w:sz w:val="20"/>
                <w:szCs w:val="20"/>
              </w:rPr>
            </w:pPr>
            <w:r w:rsidRPr="00251826">
              <w:rPr>
                <w:b/>
                <w:bCs/>
                <w:color w:val="000000"/>
                <w:sz w:val="20"/>
                <w:szCs w:val="20"/>
              </w:rPr>
              <w:t>72,0</w:t>
            </w:r>
          </w:p>
        </w:tc>
      </w:tr>
      <w:tr w:rsidR="00251826" w:rsidRPr="00251826" w14:paraId="20B3DAB4" w14:textId="77777777" w:rsidTr="0007023D">
        <w:trPr>
          <w:trHeight w:val="300"/>
        </w:trPr>
        <w:tc>
          <w:tcPr>
            <w:tcW w:w="8520" w:type="dxa"/>
            <w:gridSpan w:val="6"/>
            <w:tcBorders>
              <w:top w:val="nil"/>
              <w:left w:val="nil"/>
              <w:bottom w:val="nil"/>
              <w:right w:val="nil"/>
            </w:tcBorders>
            <w:noWrap/>
            <w:vAlign w:val="bottom"/>
            <w:hideMark/>
          </w:tcPr>
          <w:p w14:paraId="57C6008E"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 xml:space="preserve">Разница уровней, </w:t>
            </w:r>
            <w:proofErr w:type="gramStart"/>
            <w:r w:rsidRPr="00251826">
              <w:rPr>
                <w:color w:val="000000"/>
                <w:sz w:val="20"/>
                <w:szCs w:val="20"/>
              </w:rPr>
              <w:t>м</w:t>
            </w:r>
            <w:proofErr w:type="gramEnd"/>
          </w:p>
        </w:tc>
        <w:tc>
          <w:tcPr>
            <w:tcW w:w="1828" w:type="dxa"/>
            <w:tcBorders>
              <w:top w:val="nil"/>
              <w:left w:val="nil"/>
              <w:bottom w:val="nil"/>
              <w:right w:val="nil"/>
            </w:tcBorders>
            <w:noWrap/>
            <w:vAlign w:val="bottom"/>
            <w:hideMark/>
          </w:tcPr>
          <w:p w14:paraId="621026F8" w14:textId="77777777" w:rsidR="00251826" w:rsidRPr="00251826" w:rsidRDefault="00251826" w:rsidP="00251826">
            <w:pPr>
              <w:spacing w:before="120" w:line="360" w:lineRule="auto"/>
              <w:jc w:val="right"/>
              <w:rPr>
                <w:b/>
                <w:bCs/>
                <w:color w:val="000000"/>
                <w:sz w:val="20"/>
                <w:szCs w:val="20"/>
              </w:rPr>
            </w:pPr>
            <w:r w:rsidRPr="00251826">
              <w:rPr>
                <w:b/>
                <w:bCs/>
                <w:color w:val="000000"/>
                <w:sz w:val="20"/>
                <w:szCs w:val="20"/>
              </w:rPr>
              <w:t>45,0</w:t>
            </w:r>
          </w:p>
        </w:tc>
      </w:tr>
      <w:tr w:rsidR="00251826" w:rsidRPr="00251826" w14:paraId="3390B4FE" w14:textId="77777777" w:rsidTr="0007023D">
        <w:trPr>
          <w:trHeight w:val="300"/>
        </w:trPr>
        <w:tc>
          <w:tcPr>
            <w:tcW w:w="8520" w:type="dxa"/>
            <w:gridSpan w:val="6"/>
            <w:tcBorders>
              <w:top w:val="nil"/>
              <w:left w:val="nil"/>
              <w:bottom w:val="nil"/>
              <w:right w:val="nil"/>
            </w:tcBorders>
            <w:noWrap/>
            <w:vAlign w:val="bottom"/>
            <w:hideMark/>
          </w:tcPr>
          <w:p w14:paraId="2ED9E05E" w14:textId="77777777" w:rsidR="00251826" w:rsidRPr="00251826" w:rsidRDefault="00251826" w:rsidP="00251826">
            <w:pPr>
              <w:spacing w:before="120" w:line="360" w:lineRule="auto"/>
              <w:jc w:val="right"/>
              <w:rPr>
                <w:color w:val="000000"/>
                <w:sz w:val="20"/>
                <w:szCs w:val="20"/>
              </w:rPr>
            </w:pPr>
            <w:r w:rsidRPr="00251826">
              <w:rPr>
                <w:color w:val="000000"/>
                <w:sz w:val="20"/>
                <w:szCs w:val="20"/>
              </w:rPr>
              <w:t xml:space="preserve">Необходимый напор, </w:t>
            </w:r>
            <w:proofErr w:type="gramStart"/>
            <w:r w:rsidRPr="00251826">
              <w:rPr>
                <w:color w:val="000000"/>
                <w:sz w:val="20"/>
                <w:szCs w:val="20"/>
              </w:rPr>
              <w:t>м</w:t>
            </w:r>
            <w:proofErr w:type="gramEnd"/>
          </w:p>
        </w:tc>
        <w:tc>
          <w:tcPr>
            <w:tcW w:w="1828" w:type="dxa"/>
            <w:tcBorders>
              <w:top w:val="nil"/>
              <w:left w:val="nil"/>
              <w:bottom w:val="nil"/>
              <w:right w:val="nil"/>
            </w:tcBorders>
            <w:noWrap/>
            <w:vAlign w:val="bottom"/>
            <w:hideMark/>
          </w:tcPr>
          <w:p w14:paraId="778139BB" w14:textId="77777777" w:rsidR="00251826" w:rsidRPr="00251826" w:rsidRDefault="00251826" w:rsidP="00251826">
            <w:pPr>
              <w:spacing w:before="120" w:line="360" w:lineRule="auto"/>
              <w:jc w:val="right"/>
              <w:rPr>
                <w:b/>
                <w:bCs/>
                <w:color w:val="000000"/>
                <w:sz w:val="20"/>
                <w:szCs w:val="20"/>
              </w:rPr>
            </w:pPr>
            <w:r w:rsidRPr="00251826">
              <w:rPr>
                <w:b/>
                <w:bCs/>
                <w:color w:val="000000"/>
                <w:sz w:val="20"/>
                <w:szCs w:val="20"/>
              </w:rPr>
              <w:t>117,0</w:t>
            </w:r>
          </w:p>
        </w:tc>
      </w:tr>
    </w:tbl>
    <w:p w14:paraId="517C4A11" w14:textId="77777777" w:rsidR="00251826" w:rsidRPr="00251826" w:rsidRDefault="00251826" w:rsidP="00251826">
      <w:pPr>
        <w:spacing w:before="120" w:after="120" w:line="360" w:lineRule="auto"/>
        <w:ind w:firstLine="567"/>
        <w:jc w:val="both"/>
        <w:rPr>
          <w:rFonts w:eastAsia="Calibri"/>
          <w:sz w:val="24"/>
        </w:rPr>
      </w:pPr>
    </w:p>
    <w:p w14:paraId="28324731" w14:textId="77777777" w:rsidR="00251826" w:rsidRPr="00251826" w:rsidRDefault="00251826" w:rsidP="00251826">
      <w:pPr>
        <w:spacing w:before="120" w:after="120" w:line="360" w:lineRule="auto"/>
        <w:ind w:firstLine="567"/>
        <w:jc w:val="both"/>
        <w:rPr>
          <w:rFonts w:eastAsia="Calibri"/>
          <w:sz w:val="24"/>
        </w:rPr>
      </w:pPr>
    </w:p>
    <w:p w14:paraId="2BE1F48D" w14:textId="77777777" w:rsidR="00251826" w:rsidRPr="00251826" w:rsidRDefault="00251826" w:rsidP="00251826">
      <w:pPr>
        <w:spacing w:before="120" w:after="120" w:line="360" w:lineRule="auto"/>
        <w:ind w:firstLine="567"/>
        <w:jc w:val="both"/>
        <w:rPr>
          <w:rFonts w:eastAsia="Calibri"/>
          <w:sz w:val="24"/>
        </w:rPr>
      </w:pPr>
    </w:p>
    <w:p w14:paraId="166F7F38" w14:textId="77777777" w:rsidR="00251826" w:rsidRPr="00251826" w:rsidRDefault="00251826" w:rsidP="00251826">
      <w:pPr>
        <w:spacing w:before="120" w:after="120" w:line="360" w:lineRule="auto"/>
        <w:ind w:firstLine="567"/>
        <w:jc w:val="both"/>
        <w:rPr>
          <w:rFonts w:eastAsia="Calibri"/>
          <w:sz w:val="24"/>
        </w:rPr>
      </w:pPr>
      <w:r w:rsidRPr="00251826">
        <w:rPr>
          <w:rFonts w:eastAsia="Calibri"/>
          <w:sz w:val="24"/>
        </w:rPr>
        <w:t>Из предварительного расчета потерь напора и разницы уровней между водозабором «Железнодорожный» и диктующей точкой видно, что для обеспечения необходимого напора в период максимального водопотребления и пожаротушения насосная станция водозабора «Железнодорожный» должна выдать напор не менее 12 кгс/см</w:t>
      </w:r>
      <w:proofErr w:type="gramStart"/>
      <w:r w:rsidRPr="00251826">
        <w:rPr>
          <w:rFonts w:eastAsia="Calibri"/>
          <w:sz w:val="24"/>
          <w:vertAlign w:val="superscript"/>
        </w:rPr>
        <w:t>2</w:t>
      </w:r>
      <w:proofErr w:type="gramEnd"/>
      <w:r w:rsidRPr="00251826">
        <w:rPr>
          <w:rFonts w:eastAsia="Calibri"/>
          <w:sz w:val="24"/>
        </w:rPr>
        <w:t>. В то время, как водопроводы проложены из труб, рассчитанных на напор не более 10 кгс/см</w:t>
      </w:r>
      <w:proofErr w:type="gramStart"/>
      <w:r w:rsidRPr="00251826">
        <w:rPr>
          <w:rFonts w:eastAsia="Calibri"/>
          <w:sz w:val="24"/>
          <w:vertAlign w:val="superscript"/>
        </w:rPr>
        <w:t>2</w:t>
      </w:r>
      <w:proofErr w:type="gramEnd"/>
      <w:r w:rsidRPr="00251826">
        <w:rPr>
          <w:rFonts w:eastAsia="Calibri"/>
          <w:sz w:val="24"/>
        </w:rPr>
        <w:t xml:space="preserve">. </w:t>
      </w:r>
    </w:p>
    <w:p w14:paraId="4E705173" w14:textId="77777777" w:rsidR="00251826" w:rsidRPr="00251826" w:rsidRDefault="00251826" w:rsidP="00251826">
      <w:pPr>
        <w:spacing w:before="120" w:after="120" w:line="360" w:lineRule="auto"/>
        <w:ind w:firstLine="567"/>
        <w:jc w:val="both"/>
        <w:rPr>
          <w:rFonts w:cs="Times New Roman"/>
          <w:sz w:val="24"/>
          <w:szCs w:val="24"/>
        </w:rPr>
      </w:pPr>
      <w:r w:rsidRPr="00251826">
        <w:rPr>
          <w:rFonts w:eastAsia="Calibri"/>
          <w:sz w:val="24"/>
        </w:rPr>
        <w:t xml:space="preserve">Соответственно, для обеспечения необходимого уровня напора необходима одновременная работа двух водозаборов, «Железнодорожного» и «ул. </w:t>
      </w:r>
      <w:proofErr w:type="spellStart"/>
      <w:r w:rsidRPr="00251826">
        <w:rPr>
          <w:rFonts w:eastAsia="Calibri"/>
          <w:sz w:val="24"/>
        </w:rPr>
        <w:t>Игланская</w:t>
      </w:r>
      <w:proofErr w:type="spellEnd"/>
      <w:r w:rsidRPr="00251826">
        <w:rPr>
          <w:rFonts w:eastAsia="Calibri"/>
          <w:sz w:val="24"/>
        </w:rPr>
        <w:t xml:space="preserve">, ул. Московская», либо устройство </w:t>
      </w:r>
      <w:proofErr w:type="spellStart"/>
      <w:r w:rsidRPr="00251826">
        <w:rPr>
          <w:rFonts w:eastAsia="Calibri"/>
          <w:sz w:val="24"/>
        </w:rPr>
        <w:t>повысительной</w:t>
      </w:r>
      <w:proofErr w:type="spellEnd"/>
      <w:r w:rsidRPr="00251826">
        <w:rPr>
          <w:rFonts w:eastAsia="Calibri"/>
          <w:sz w:val="24"/>
        </w:rPr>
        <w:t xml:space="preserve"> насосной станции </w:t>
      </w:r>
      <w:r w:rsidRPr="00251826">
        <w:rPr>
          <w:rFonts w:eastAsia="Calibri"/>
          <w:sz w:val="24"/>
          <w:lang w:val="en-US"/>
        </w:rPr>
        <w:t>III</w:t>
      </w:r>
      <w:r w:rsidRPr="00251826">
        <w:rPr>
          <w:rFonts w:eastAsia="Calibri"/>
          <w:sz w:val="24"/>
        </w:rPr>
        <w:t xml:space="preserve"> с резервуарами чистой воды 2*50 м3, и </w:t>
      </w:r>
      <w:proofErr w:type="spellStart"/>
      <w:r w:rsidRPr="00251826">
        <w:rPr>
          <w:rFonts w:eastAsia="Calibri"/>
          <w:sz w:val="24"/>
        </w:rPr>
        <w:t>закольцовка</w:t>
      </w:r>
      <w:proofErr w:type="spellEnd"/>
      <w:r w:rsidRPr="00251826">
        <w:rPr>
          <w:rFonts w:eastAsia="Calibri"/>
          <w:sz w:val="24"/>
        </w:rPr>
        <w:t xml:space="preserve"> сетей </w:t>
      </w:r>
      <w:proofErr w:type="spellStart"/>
      <w:r w:rsidRPr="00251826">
        <w:rPr>
          <w:rFonts w:eastAsia="Calibri"/>
          <w:sz w:val="24"/>
        </w:rPr>
        <w:t>мкр</w:t>
      </w:r>
      <w:proofErr w:type="spellEnd"/>
      <w:r w:rsidRPr="00251826">
        <w:rPr>
          <w:rFonts w:eastAsia="Calibri"/>
          <w:sz w:val="24"/>
        </w:rPr>
        <w:t xml:space="preserve"> «Заря»</w:t>
      </w:r>
      <w:proofErr w:type="gramStart"/>
      <w:r w:rsidRPr="00251826">
        <w:rPr>
          <w:rFonts w:cs="Times New Roman"/>
          <w:sz w:val="24"/>
          <w:szCs w:val="24"/>
        </w:rPr>
        <w:t xml:space="preserve"> ,</w:t>
      </w:r>
      <w:proofErr w:type="gramEnd"/>
      <w:r w:rsidRPr="00251826">
        <w:rPr>
          <w:rFonts w:cs="Times New Roman"/>
          <w:sz w:val="24"/>
          <w:szCs w:val="24"/>
        </w:rPr>
        <w:t xml:space="preserve"> запитанных от ВЗС «Московский» путем устройства перемычек с сетями, запитанных от ВЗС «Железнодорожный» по ул. Красина. </w:t>
      </w:r>
    </w:p>
    <w:p w14:paraId="45F174E8" w14:textId="77777777" w:rsidR="00251826" w:rsidRPr="00251826" w:rsidRDefault="00251826" w:rsidP="00251826">
      <w:pPr>
        <w:spacing w:before="120" w:after="120" w:line="360" w:lineRule="auto"/>
        <w:jc w:val="both"/>
        <w:rPr>
          <w:rFonts w:cs="Times New Roman"/>
          <w:i/>
          <w:iCs/>
          <w:sz w:val="24"/>
          <w:szCs w:val="24"/>
        </w:rPr>
      </w:pPr>
      <w:r w:rsidRPr="00251826">
        <w:rPr>
          <w:rFonts w:cs="Times New Roman"/>
          <w:i/>
          <w:iCs/>
          <w:sz w:val="24"/>
          <w:szCs w:val="24"/>
        </w:rPr>
        <w:t xml:space="preserve">С учетом необходимости реализации мероприятий по модернизации блоков водоподготовки двух ВЗС для гарантированного обеспечения качества воды, второй вариант с устройством НС 3го подъема с РЧВ,  модернизацией ВЗС «Железнодорожный» и организации его как единый источник водоснабжения поселка является предпочтительным, наиболее оптимальным. </w:t>
      </w:r>
    </w:p>
    <w:p w14:paraId="5B1EB0BC" w14:textId="77777777" w:rsidR="00251826" w:rsidRPr="00251826" w:rsidRDefault="00251826" w:rsidP="00251826">
      <w:pPr>
        <w:keepNext/>
        <w:keepLines/>
        <w:spacing w:before="480" w:after="120" w:line="360" w:lineRule="auto"/>
        <w:ind w:firstLine="567"/>
        <w:jc w:val="both"/>
        <w:outlineLvl w:val="0"/>
        <w:rPr>
          <w:rFonts w:asciiTheme="majorHAnsi" w:eastAsiaTheme="majorEastAsia" w:hAnsiTheme="majorHAnsi" w:cstheme="majorBidi"/>
          <w:b/>
          <w:bCs/>
          <w:color w:val="365F91" w:themeColor="accent1" w:themeShade="BF"/>
          <w:szCs w:val="28"/>
        </w:rPr>
      </w:pPr>
      <w:bookmarkStart w:id="69" w:name="_Toc158728027"/>
      <w:r w:rsidRPr="00251826">
        <w:rPr>
          <w:rFonts w:asciiTheme="majorHAnsi" w:eastAsiaTheme="majorEastAsia" w:hAnsiTheme="majorHAnsi" w:cstheme="majorBidi"/>
          <w:b/>
          <w:bCs/>
          <w:color w:val="365F91" w:themeColor="accent1" w:themeShade="BF"/>
          <w:szCs w:val="28"/>
        </w:rPr>
        <w:lastRenderedPageBreak/>
        <w:t xml:space="preserve">2.2.2. Подача воды в сети централизованного водоснабжения </w:t>
      </w:r>
      <w:proofErr w:type="spellStart"/>
      <w:r w:rsidRPr="00251826">
        <w:rPr>
          <w:rFonts w:asciiTheme="majorHAnsi" w:eastAsiaTheme="majorEastAsia" w:hAnsiTheme="majorHAnsi" w:cstheme="majorBidi"/>
          <w:b/>
          <w:bCs/>
          <w:color w:val="365F91" w:themeColor="accent1" w:themeShade="BF"/>
          <w:szCs w:val="28"/>
        </w:rPr>
        <w:t>р.п</w:t>
      </w:r>
      <w:proofErr w:type="spellEnd"/>
      <w:r w:rsidRPr="00251826">
        <w:rPr>
          <w:rFonts w:asciiTheme="majorHAnsi" w:eastAsiaTheme="majorEastAsia" w:hAnsiTheme="majorHAnsi" w:cstheme="majorBidi"/>
          <w:b/>
          <w:bCs/>
          <w:color w:val="365F91" w:themeColor="accent1" w:themeShade="BF"/>
          <w:szCs w:val="28"/>
        </w:rPr>
        <w:t xml:space="preserve">. </w:t>
      </w:r>
      <w:proofErr w:type="spellStart"/>
      <w:r w:rsidRPr="00251826">
        <w:rPr>
          <w:rFonts w:asciiTheme="majorHAnsi" w:eastAsiaTheme="majorEastAsia" w:hAnsiTheme="majorHAnsi" w:cstheme="majorBidi"/>
          <w:b/>
          <w:bCs/>
          <w:color w:val="365F91" w:themeColor="accent1" w:themeShade="BF"/>
          <w:szCs w:val="28"/>
        </w:rPr>
        <w:t>Залари</w:t>
      </w:r>
      <w:proofErr w:type="spellEnd"/>
      <w:r w:rsidRPr="00251826">
        <w:rPr>
          <w:rFonts w:asciiTheme="majorHAnsi" w:eastAsiaTheme="majorEastAsia" w:hAnsiTheme="majorHAnsi" w:cstheme="majorBidi"/>
          <w:b/>
          <w:bCs/>
          <w:color w:val="365F91" w:themeColor="accent1" w:themeShade="BF"/>
          <w:szCs w:val="28"/>
        </w:rPr>
        <w:t xml:space="preserve"> от водозабора «</w:t>
      </w:r>
      <w:proofErr w:type="gramStart"/>
      <w:r w:rsidRPr="00251826">
        <w:rPr>
          <w:rFonts w:asciiTheme="majorHAnsi" w:eastAsiaTheme="majorEastAsia" w:hAnsiTheme="majorHAnsi" w:cstheme="majorBidi"/>
          <w:b/>
          <w:bCs/>
          <w:color w:val="365F91" w:themeColor="accent1" w:themeShade="BF"/>
          <w:szCs w:val="28"/>
        </w:rPr>
        <w:t>Железнодорожный</w:t>
      </w:r>
      <w:proofErr w:type="gramEnd"/>
      <w:r w:rsidRPr="00251826">
        <w:rPr>
          <w:rFonts w:asciiTheme="majorHAnsi" w:eastAsiaTheme="majorEastAsia" w:hAnsiTheme="majorHAnsi" w:cstheme="majorBidi"/>
          <w:b/>
          <w:bCs/>
          <w:color w:val="365F91" w:themeColor="accent1" w:themeShade="BF"/>
          <w:szCs w:val="28"/>
        </w:rPr>
        <w:t xml:space="preserve">» и водозабора «ул. </w:t>
      </w:r>
      <w:proofErr w:type="spellStart"/>
      <w:r w:rsidRPr="00251826">
        <w:rPr>
          <w:rFonts w:asciiTheme="majorHAnsi" w:eastAsiaTheme="majorEastAsia" w:hAnsiTheme="majorHAnsi" w:cstheme="majorBidi"/>
          <w:b/>
          <w:bCs/>
          <w:color w:val="365F91" w:themeColor="accent1" w:themeShade="BF"/>
          <w:szCs w:val="28"/>
        </w:rPr>
        <w:t>Игланская</w:t>
      </w:r>
      <w:proofErr w:type="spellEnd"/>
      <w:r w:rsidRPr="00251826">
        <w:rPr>
          <w:rFonts w:asciiTheme="majorHAnsi" w:eastAsiaTheme="majorEastAsia" w:hAnsiTheme="majorHAnsi" w:cstheme="majorBidi"/>
          <w:b/>
          <w:bCs/>
          <w:color w:val="365F91" w:themeColor="accent1" w:themeShade="BF"/>
          <w:szCs w:val="28"/>
        </w:rPr>
        <w:t>, ул. Московская»</w:t>
      </w:r>
      <w:bookmarkEnd w:id="69"/>
    </w:p>
    <w:p w14:paraId="436F0EF0" w14:textId="77777777" w:rsidR="00251826" w:rsidRPr="00251826" w:rsidRDefault="00251826" w:rsidP="00251826">
      <w:pPr>
        <w:spacing w:before="120" w:after="120" w:line="360" w:lineRule="auto"/>
        <w:ind w:firstLine="567"/>
        <w:jc w:val="both"/>
        <w:rPr>
          <w:sz w:val="24"/>
        </w:rPr>
      </w:pPr>
      <w:r w:rsidRPr="00251826">
        <w:rPr>
          <w:rFonts w:eastAsia="Calibri"/>
          <w:sz w:val="24"/>
        </w:rPr>
        <w:t xml:space="preserve">Режим одновременной подачи воды от двух водозаборов в единую централизованную сеть </w:t>
      </w:r>
      <w:r w:rsidRPr="00251826">
        <w:rPr>
          <w:sz w:val="24"/>
        </w:rPr>
        <w:t xml:space="preserve">отвечает требованиям надежности системы водоснабжения. Также при таком режиме работы соблюдается соответствие требуемого напора характеристикам водопроводной сети. </w:t>
      </w:r>
    </w:p>
    <w:p w14:paraId="169CE395" w14:textId="77777777" w:rsidR="00251826" w:rsidRPr="00251826" w:rsidRDefault="00251826" w:rsidP="00251826">
      <w:pPr>
        <w:keepNext/>
        <w:keepLines/>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70" w:name="_Toc158728028"/>
      <w:r w:rsidRPr="00251826">
        <w:rPr>
          <w:rFonts w:asciiTheme="majorHAnsi" w:eastAsiaTheme="majorEastAsia" w:hAnsiTheme="majorHAnsi" w:cstheme="majorBidi"/>
          <w:b/>
          <w:bCs/>
          <w:color w:val="365F91" w:themeColor="accent1" w:themeShade="BF"/>
          <w:szCs w:val="28"/>
        </w:rPr>
        <w:t>Раздел 3. Баланс водоснабжения и потребления горячей, питьевой, технической воды</w:t>
      </w:r>
      <w:bookmarkEnd w:id="70"/>
    </w:p>
    <w:p w14:paraId="1BD38F2B" w14:textId="77777777" w:rsidR="00251826" w:rsidRPr="00251826" w:rsidRDefault="00251826" w:rsidP="00251826">
      <w:pPr>
        <w:keepNext/>
        <w:keepLines/>
        <w:numPr>
          <w:ilvl w:val="1"/>
          <w:numId w:val="14"/>
        </w:numPr>
        <w:spacing w:before="120" w:after="120" w:line="360" w:lineRule="auto"/>
        <w:ind w:left="142"/>
        <w:jc w:val="center"/>
        <w:outlineLvl w:val="0"/>
        <w:rPr>
          <w:rFonts w:asciiTheme="majorHAnsi" w:eastAsiaTheme="majorEastAsia" w:hAnsiTheme="majorHAnsi" w:cstheme="majorBidi"/>
          <w:b/>
          <w:bCs/>
          <w:color w:val="365F91" w:themeColor="accent1" w:themeShade="BF"/>
          <w:szCs w:val="28"/>
        </w:rPr>
      </w:pPr>
      <w:bookmarkStart w:id="71" w:name="_Toc158728029"/>
      <w:r w:rsidRPr="00251826">
        <w:rPr>
          <w:rFonts w:asciiTheme="majorHAnsi" w:eastAsiaTheme="majorEastAsia" w:hAnsiTheme="majorHAnsi" w:cstheme="majorBidi"/>
          <w:b/>
          <w:bCs/>
          <w:color w:val="365F91" w:themeColor="accent1" w:themeShade="BF"/>
          <w:szCs w:val="28"/>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w:t>
      </w:r>
      <w:bookmarkStart w:id="72" w:name="1175d"/>
      <w:bookmarkEnd w:id="72"/>
      <w:r w:rsidRPr="00251826">
        <w:rPr>
          <w:rFonts w:asciiTheme="majorHAnsi" w:eastAsiaTheme="majorEastAsia" w:hAnsiTheme="majorHAnsi" w:cstheme="majorBidi"/>
          <w:b/>
          <w:bCs/>
          <w:color w:val="365F91" w:themeColor="accent1" w:themeShade="BF"/>
          <w:szCs w:val="28"/>
        </w:rPr>
        <w:t>транспортировке</w:t>
      </w:r>
      <w:bookmarkEnd w:id="71"/>
    </w:p>
    <w:p w14:paraId="1E281567" w14:textId="77777777" w:rsidR="00251826" w:rsidRPr="00251826" w:rsidRDefault="00251826" w:rsidP="00251826">
      <w:pPr>
        <w:spacing w:before="120" w:after="120" w:line="360" w:lineRule="auto"/>
        <w:ind w:firstLine="709"/>
        <w:jc w:val="both"/>
        <w:rPr>
          <w:sz w:val="24"/>
          <w:szCs w:val="24"/>
        </w:rPr>
      </w:pPr>
      <w:r w:rsidRPr="00251826">
        <w:rPr>
          <w:sz w:val="24"/>
        </w:rPr>
        <w:t>Общий баланс подачи и реализации питьевой воды представлен в табл. 15.</w:t>
      </w:r>
    </w:p>
    <w:p w14:paraId="02C9CD6A" w14:textId="77777777" w:rsidR="00251826" w:rsidRPr="00251826" w:rsidRDefault="00251826" w:rsidP="00251826">
      <w:pPr>
        <w:spacing w:before="120" w:after="120" w:line="360" w:lineRule="auto"/>
        <w:ind w:firstLine="709"/>
        <w:jc w:val="both"/>
        <w:rPr>
          <w:sz w:val="24"/>
          <w:szCs w:val="24"/>
        </w:rPr>
      </w:pPr>
    </w:p>
    <w:p w14:paraId="12DA0971" w14:textId="77777777" w:rsidR="00251826" w:rsidRPr="00251826" w:rsidRDefault="00251826" w:rsidP="00251826">
      <w:pPr>
        <w:spacing w:before="120" w:after="120" w:line="360" w:lineRule="auto"/>
        <w:ind w:firstLine="709"/>
        <w:jc w:val="both"/>
        <w:rPr>
          <w:sz w:val="24"/>
          <w:szCs w:val="24"/>
        </w:rPr>
      </w:pPr>
      <w:r w:rsidRPr="00251826">
        <w:rPr>
          <w:sz w:val="24"/>
          <w:szCs w:val="24"/>
        </w:rPr>
        <w:t>Табл. 15. Общий баланс подачи и реализации воды на 2024г. в соответствии с утверждёнными тарифам</w:t>
      </w:r>
      <w:proofErr w:type="gramStart"/>
      <w:r w:rsidRPr="00251826">
        <w:rPr>
          <w:sz w:val="24"/>
          <w:szCs w:val="24"/>
        </w:rPr>
        <w:t>и ООО</w:t>
      </w:r>
      <w:proofErr w:type="gramEnd"/>
      <w:r w:rsidRPr="00251826">
        <w:rPr>
          <w:sz w:val="24"/>
          <w:szCs w:val="24"/>
        </w:rPr>
        <w:t xml:space="preserve"> «АКВАТРОНИКА».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992"/>
        <w:gridCol w:w="1701"/>
        <w:gridCol w:w="1560"/>
        <w:gridCol w:w="1700"/>
        <w:gridCol w:w="1560"/>
      </w:tblGrid>
      <w:tr w:rsidR="00251826" w:rsidRPr="00251826" w14:paraId="2A8D6C0C" w14:textId="77777777" w:rsidTr="0007023D">
        <w:trPr>
          <w:trHeight w:val="312"/>
        </w:trPr>
        <w:tc>
          <w:tcPr>
            <w:tcW w:w="675" w:type="dxa"/>
            <w:vMerge w:val="restart"/>
            <w:tcBorders>
              <w:right w:val="single" w:sz="4" w:space="0" w:color="auto"/>
            </w:tcBorders>
            <w:shd w:val="clear" w:color="auto" w:fill="B8CCE4" w:themeFill="accent1" w:themeFillTint="66"/>
            <w:vAlign w:val="center"/>
          </w:tcPr>
          <w:p w14:paraId="51A8F4CA" w14:textId="77777777" w:rsidR="00251826" w:rsidRPr="00251826" w:rsidRDefault="00251826" w:rsidP="00251826">
            <w:pPr>
              <w:spacing w:before="120"/>
              <w:ind w:left="-142" w:right="-108"/>
              <w:jc w:val="center"/>
              <w:rPr>
                <w:sz w:val="20"/>
                <w:szCs w:val="20"/>
              </w:rPr>
            </w:pPr>
            <w:r w:rsidRPr="00251826">
              <w:rPr>
                <w:sz w:val="20"/>
                <w:szCs w:val="20"/>
              </w:rPr>
              <w:t xml:space="preserve">№ </w:t>
            </w:r>
            <w:proofErr w:type="gramStart"/>
            <w:r w:rsidRPr="00251826">
              <w:rPr>
                <w:sz w:val="20"/>
                <w:szCs w:val="20"/>
              </w:rPr>
              <w:t>п</w:t>
            </w:r>
            <w:proofErr w:type="gramEnd"/>
            <w:r w:rsidRPr="00251826">
              <w:rPr>
                <w:sz w:val="20"/>
                <w:szCs w:val="20"/>
              </w:rPr>
              <w:t>/п</w:t>
            </w:r>
          </w:p>
        </w:tc>
        <w:tc>
          <w:tcPr>
            <w:tcW w:w="2410"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59C3D7D3" w14:textId="77777777" w:rsidR="00251826" w:rsidRPr="00251826" w:rsidRDefault="00251826" w:rsidP="00251826">
            <w:pPr>
              <w:spacing w:before="120"/>
              <w:ind w:left="-142" w:right="-108"/>
              <w:jc w:val="center"/>
              <w:rPr>
                <w:sz w:val="20"/>
                <w:szCs w:val="20"/>
              </w:rPr>
            </w:pPr>
            <w:r w:rsidRPr="00251826">
              <w:rPr>
                <w:sz w:val="20"/>
                <w:szCs w:val="20"/>
              </w:rPr>
              <w:t>Наименование показателя</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493BAFD0" w14:textId="77777777" w:rsidR="00251826" w:rsidRPr="00251826" w:rsidRDefault="00251826" w:rsidP="00251826">
            <w:pPr>
              <w:spacing w:before="120"/>
              <w:ind w:left="-142" w:right="-108"/>
              <w:jc w:val="center"/>
              <w:rPr>
                <w:sz w:val="20"/>
                <w:szCs w:val="20"/>
              </w:rPr>
            </w:pPr>
            <w:r w:rsidRPr="00251826">
              <w:rPr>
                <w:sz w:val="20"/>
                <w:szCs w:val="20"/>
              </w:rPr>
              <w:t>Ед.</w:t>
            </w:r>
          </w:p>
          <w:p w14:paraId="11D4A990" w14:textId="77777777" w:rsidR="00251826" w:rsidRPr="00251826" w:rsidRDefault="00251826" w:rsidP="00251826">
            <w:pPr>
              <w:spacing w:before="120"/>
              <w:ind w:left="-142" w:right="-108"/>
              <w:jc w:val="center"/>
              <w:rPr>
                <w:sz w:val="20"/>
                <w:szCs w:val="20"/>
              </w:rPr>
            </w:pPr>
            <w:r w:rsidRPr="00251826">
              <w:rPr>
                <w:sz w:val="20"/>
                <w:szCs w:val="20"/>
              </w:rPr>
              <w:t>измерений</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679BB7A" w14:textId="77777777" w:rsidR="00251826" w:rsidRPr="00251826" w:rsidRDefault="00251826" w:rsidP="00251826">
            <w:pPr>
              <w:spacing w:before="120"/>
              <w:ind w:left="-142" w:right="-108"/>
              <w:jc w:val="center"/>
              <w:rPr>
                <w:sz w:val="20"/>
                <w:szCs w:val="20"/>
              </w:rPr>
            </w:pPr>
            <w:r w:rsidRPr="00251826">
              <w:rPr>
                <w:sz w:val="20"/>
                <w:szCs w:val="20"/>
              </w:rPr>
              <w:t>ООО «АКВАТРОНИКА» 2024 г.</w:t>
            </w:r>
          </w:p>
        </w:tc>
        <w:tc>
          <w:tcPr>
            <w:tcW w:w="326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719F9B5" w14:textId="77777777" w:rsidR="00251826" w:rsidRPr="00251826" w:rsidRDefault="00251826" w:rsidP="00251826">
            <w:pPr>
              <w:spacing w:before="120"/>
              <w:ind w:left="-142" w:right="-108"/>
              <w:jc w:val="center"/>
              <w:rPr>
                <w:color w:val="FF0000"/>
                <w:sz w:val="20"/>
                <w:szCs w:val="20"/>
              </w:rPr>
            </w:pPr>
            <w:r w:rsidRPr="00251826">
              <w:rPr>
                <w:sz w:val="20"/>
                <w:szCs w:val="20"/>
              </w:rPr>
              <w:t>ООО «АКВАТРОНИКА» 2025 г.</w:t>
            </w:r>
          </w:p>
        </w:tc>
      </w:tr>
      <w:tr w:rsidR="00251826" w:rsidRPr="00251826" w14:paraId="12753E52" w14:textId="77777777" w:rsidTr="0007023D">
        <w:trPr>
          <w:trHeight w:val="60"/>
        </w:trPr>
        <w:tc>
          <w:tcPr>
            <w:tcW w:w="675" w:type="dxa"/>
            <w:vMerge/>
            <w:tcBorders>
              <w:right w:val="single" w:sz="4" w:space="0" w:color="auto"/>
            </w:tcBorders>
            <w:shd w:val="clear" w:color="auto" w:fill="B8CCE4" w:themeFill="accent1" w:themeFillTint="66"/>
            <w:vAlign w:val="center"/>
            <w:hideMark/>
          </w:tcPr>
          <w:p w14:paraId="0E76D34B" w14:textId="77777777" w:rsidR="00251826" w:rsidRPr="00251826" w:rsidRDefault="00251826" w:rsidP="00251826">
            <w:pPr>
              <w:spacing w:before="120"/>
              <w:ind w:left="-142" w:right="-108"/>
              <w:jc w:val="center"/>
              <w:rPr>
                <w:sz w:val="20"/>
                <w:szCs w:val="20"/>
              </w:rPr>
            </w:pPr>
          </w:p>
        </w:tc>
        <w:tc>
          <w:tcPr>
            <w:tcW w:w="2410" w:type="dxa"/>
            <w:vMerge/>
            <w:tcBorders>
              <w:left w:val="single" w:sz="4" w:space="0" w:color="auto"/>
              <w:bottom w:val="single" w:sz="4" w:space="0" w:color="auto"/>
              <w:right w:val="single" w:sz="4" w:space="0" w:color="auto"/>
            </w:tcBorders>
            <w:shd w:val="clear" w:color="auto" w:fill="B8CCE4" w:themeFill="accent1" w:themeFillTint="66"/>
            <w:vAlign w:val="center"/>
            <w:hideMark/>
          </w:tcPr>
          <w:p w14:paraId="7F9489EE" w14:textId="77777777" w:rsidR="00251826" w:rsidRPr="00251826" w:rsidRDefault="00251826" w:rsidP="00251826">
            <w:pPr>
              <w:spacing w:before="120"/>
              <w:ind w:left="-142" w:right="-108"/>
              <w:jc w:val="center"/>
              <w:rPr>
                <w:sz w:val="20"/>
                <w:szCs w:val="20"/>
              </w:rPr>
            </w:pPr>
          </w:p>
        </w:tc>
        <w:tc>
          <w:tcPr>
            <w:tcW w:w="992" w:type="dxa"/>
            <w:vMerge/>
            <w:tcBorders>
              <w:left w:val="single" w:sz="4" w:space="0" w:color="auto"/>
              <w:bottom w:val="single" w:sz="4" w:space="0" w:color="auto"/>
              <w:right w:val="single" w:sz="4" w:space="0" w:color="auto"/>
            </w:tcBorders>
            <w:shd w:val="clear" w:color="auto" w:fill="B8CCE4" w:themeFill="accent1" w:themeFillTint="66"/>
            <w:vAlign w:val="center"/>
          </w:tcPr>
          <w:p w14:paraId="007C7DAE" w14:textId="77777777" w:rsidR="00251826" w:rsidRPr="00251826" w:rsidRDefault="00251826" w:rsidP="00251826">
            <w:pPr>
              <w:spacing w:before="120"/>
              <w:ind w:left="-142" w:right="-108"/>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2EE263F" w14:textId="77777777" w:rsidR="00251826" w:rsidRPr="00251826" w:rsidRDefault="00251826" w:rsidP="00251826">
            <w:pPr>
              <w:spacing w:before="120"/>
              <w:ind w:left="-142" w:right="-108"/>
              <w:jc w:val="center"/>
              <w:rPr>
                <w:sz w:val="20"/>
                <w:szCs w:val="20"/>
              </w:rPr>
            </w:pPr>
            <w:r w:rsidRPr="00251826">
              <w:rPr>
                <w:sz w:val="20"/>
                <w:szCs w:val="20"/>
              </w:rPr>
              <w:t>Централизованное водоснабжение</w:t>
            </w:r>
          </w:p>
          <w:p w14:paraId="453E14E8" w14:textId="77777777" w:rsidR="00251826" w:rsidRPr="00251826" w:rsidRDefault="00251826" w:rsidP="00251826">
            <w:pPr>
              <w:spacing w:before="120"/>
              <w:ind w:left="-142" w:right="-108"/>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B4DB4C" w14:textId="77777777" w:rsidR="00251826" w:rsidRPr="00251826" w:rsidRDefault="00251826" w:rsidP="00251826">
            <w:pPr>
              <w:spacing w:before="120"/>
              <w:ind w:left="-142" w:right="-108"/>
              <w:jc w:val="center"/>
              <w:rPr>
                <w:sz w:val="20"/>
                <w:szCs w:val="20"/>
              </w:rPr>
            </w:pPr>
            <w:r w:rsidRPr="00251826">
              <w:rPr>
                <w:sz w:val="20"/>
                <w:szCs w:val="20"/>
              </w:rPr>
              <w:t>Не централизованное водоснабжение</w:t>
            </w:r>
          </w:p>
        </w:tc>
        <w:tc>
          <w:tcPr>
            <w:tcW w:w="17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A4DFCB4" w14:textId="77777777" w:rsidR="00251826" w:rsidRPr="00251826" w:rsidRDefault="00251826" w:rsidP="00251826">
            <w:pPr>
              <w:spacing w:before="120"/>
              <w:ind w:left="-142" w:right="-108"/>
              <w:jc w:val="center"/>
              <w:rPr>
                <w:sz w:val="20"/>
                <w:szCs w:val="20"/>
              </w:rPr>
            </w:pPr>
            <w:r w:rsidRPr="00251826">
              <w:rPr>
                <w:sz w:val="20"/>
                <w:szCs w:val="20"/>
              </w:rPr>
              <w:t>Централизованное водоснабжение</w:t>
            </w:r>
          </w:p>
          <w:p w14:paraId="0CE4563E" w14:textId="77777777" w:rsidR="00251826" w:rsidRPr="00251826" w:rsidRDefault="00251826" w:rsidP="00251826">
            <w:pPr>
              <w:spacing w:before="120"/>
              <w:ind w:left="-142" w:right="-108"/>
              <w:jc w:val="center"/>
              <w:rPr>
                <w:color w:val="FF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ECD3BA0" w14:textId="77777777" w:rsidR="00251826" w:rsidRPr="00251826" w:rsidRDefault="00251826" w:rsidP="00251826">
            <w:pPr>
              <w:spacing w:before="120"/>
              <w:ind w:left="-142" w:right="-108"/>
              <w:jc w:val="center"/>
              <w:rPr>
                <w:color w:val="FF0000"/>
                <w:sz w:val="20"/>
                <w:szCs w:val="20"/>
              </w:rPr>
            </w:pPr>
            <w:r w:rsidRPr="00251826">
              <w:rPr>
                <w:sz w:val="20"/>
                <w:szCs w:val="20"/>
              </w:rPr>
              <w:t>Не централизованное водоснабжение</w:t>
            </w:r>
          </w:p>
        </w:tc>
      </w:tr>
      <w:tr w:rsidR="00251826" w:rsidRPr="00251826" w14:paraId="44A9A24C" w14:textId="77777777" w:rsidTr="0007023D">
        <w:trPr>
          <w:trHeight w:val="300"/>
        </w:trPr>
        <w:tc>
          <w:tcPr>
            <w:tcW w:w="675" w:type="dxa"/>
            <w:tcBorders>
              <w:right w:val="single" w:sz="4" w:space="0" w:color="auto"/>
            </w:tcBorders>
            <w:shd w:val="clear" w:color="auto" w:fill="DBE5F1" w:themeFill="accent1" w:themeFillTint="33"/>
            <w:noWrap/>
            <w:vAlign w:val="center"/>
            <w:hideMark/>
          </w:tcPr>
          <w:p w14:paraId="36E4976C" w14:textId="77777777" w:rsidR="00251826" w:rsidRPr="00251826" w:rsidRDefault="00251826" w:rsidP="00251826">
            <w:pPr>
              <w:spacing w:before="120"/>
              <w:ind w:left="-142" w:right="-108"/>
              <w:jc w:val="center"/>
              <w:rPr>
                <w:sz w:val="20"/>
                <w:szCs w:val="20"/>
              </w:rPr>
            </w:pPr>
            <w:r w:rsidRPr="00251826">
              <w:rPr>
                <w:sz w:val="20"/>
                <w:szCs w:val="20"/>
              </w:rPr>
              <w:t>1.</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A91D695" w14:textId="77777777" w:rsidR="00251826" w:rsidRPr="00251826" w:rsidRDefault="00251826" w:rsidP="00251826">
            <w:pPr>
              <w:spacing w:before="120"/>
              <w:ind w:right="-108"/>
              <w:rPr>
                <w:sz w:val="20"/>
                <w:szCs w:val="20"/>
              </w:rPr>
            </w:pPr>
            <w:r w:rsidRPr="00251826">
              <w:rPr>
                <w:sz w:val="20"/>
                <w:szCs w:val="20"/>
              </w:rPr>
              <w:t>Объем поднятой воды</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E215DA" w14:textId="77777777" w:rsidR="00251826" w:rsidRPr="00251826" w:rsidRDefault="00251826" w:rsidP="00251826">
            <w:pPr>
              <w:spacing w:before="120"/>
              <w:ind w:left="-142" w:right="-108"/>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6D3279" w14:textId="77777777" w:rsidR="00251826" w:rsidRPr="00251826" w:rsidRDefault="00251826" w:rsidP="00251826">
            <w:pPr>
              <w:spacing w:before="120"/>
              <w:ind w:left="-142" w:right="-108"/>
              <w:jc w:val="center"/>
              <w:rPr>
                <w:sz w:val="20"/>
                <w:szCs w:val="20"/>
              </w:rPr>
            </w:pPr>
            <w:r w:rsidRPr="00251826">
              <w:rPr>
                <w:sz w:val="20"/>
                <w:szCs w:val="20"/>
              </w:rPr>
              <w:t xml:space="preserve">141156,0 </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3362379" w14:textId="77777777" w:rsidR="00251826" w:rsidRPr="00251826" w:rsidRDefault="00251826" w:rsidP="00251826">
            <w:pPr>
              <w:spacing w:before="120"/>
              <w:ind w:left="-142" w:right="-108"/>
              <w:jc w:val="center"/>
              <w:rPr>
                <w:sz w:val="20"/>
                <w:szCs w:val="20"/>
              </w:rPr>
            </w:pPr>
            <w:r w:rsidRPr="00251826">
              <w:rPr>
                <w:sz w:val="20"/>
                <w:szCs w:val="20"/>
              </w:rPr>
              <w:t xml:space="preserve">33819,0 </w:t>
            </w:r>
          </w:p>
        </w:tc>
        <w:tc>
          <w:tcPr>
            <w:tcW w:w="170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EFBB8CB" w14:textId="77777777" w:rsidR="00251826" w:rsidRPr="00251826" w:rsidRDefault="00251826" w:rsidP="00251826">
            <w:pPr>
              <w:spacing w:before="120"/>
              <w:ind w:left="-142" w:right="-108"/>
              <w:jc w:val="center"/>
              <w:rPr>
                <w:sz w:val="20"/>
                <w:szCs w:val="20"/>
              </w:rPr>
            </w:pPr>
            <w:r w:rsidRPr="00251826">
              <w:rPr>
                <w:sz w:val="20"/>
                <w:szCs w:val="20"/>
              </w:rPr>
              <w:t xml:space="preserve">167509 </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ED036F" w14:textId="77777777" w:rsidR="00251826" w:rsidRPr="00251826" w:rsidRDefault="00251826" w:rsidP="00251826">
            <w:pPr>
              <w:spacing w:before="120"/>
              <w:ind w:left="-142" w:right="-108"/>
              <w:jc w:val="center"/>
              <w:rPr>
                <w:sz w:val="20"/>
                <w:szCs w:val="20"/>
              </w:rPr>
            </w:pPr>
            <w:r w:rsidRPr="00251826">
              <w:rPr>
                <w:sz w:val="20"/>
                <w:szCs w:val="20"/>
              </w:rPr>
              <w:t xml:space="preserve">11425,0 </w:t>
            </w:r>
          </w:p>
        </w:tc>
      </w:tr>
      <w:tr w:rsidR="00251826" w:rsidRPr="00251826" w14:paraId="29C31500" w14:textId="77777777" w:rsidTr="0007023D">
        <w:trPr>
          <w:trHeight w:val="70"/>
        </w:trPr>
        <w:tc>
          <w:tcPr>
            <w:tcW w:w="675" w:type="dxa"/>
            <w:tcBorders>
              <w:right w:val="single" w:sz="4" w:space="0" w:color="auto"/>
            </w:tcBorders>
            <w:noWrap/>
            <w:vAlign w:val="center"/>
            <w:hideMark/>
          </w:tcPr>
          <w:p w14:paraId="3AC429CE" w14:textId="77777777" w:rsidR="00251826" w:rsidRPr="00251826" w:rsidRDefault="00251826" w:rsidP="00251826">
            <w:pPr>
              <w:spacing w:before="120"/>
              <w:ind w:left="-142" w:right="-108"/>
              <w:jc w:val="center"/>
              <w:rPr>
                <w:sz w:val="20"/>
                <w:szCs w:val="20"/>
              </w:rPr>
            </w:pPr>
            <w:r w:rsidRPr="00251826">
              <w:rPr>
                <w:sz w:val="20"/>
                <w:szCs w:val="20"/>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84A8C4" w14:textId="77777777" w:rsidR="00251826" w:rsidRPr="00251826" w:rsidRDefault="00251826" w:rsidP="00251826">
            <w:pPr>
              <w:spacing w:before="120"/>
              <w:ind w:right="-108"/>
              <w:rPr>
                <w:sz w:val="20"/>
                <w:szCs w:val="20"/>
              </w:rPr>
            </w:pPr>
            <w:r w:rsidRPr="00251826">
              <w:rPr>
                <w:sz w:val="20"/>
                <w:szCs w:val="20"/>
              </w:rPr>
              <w:t>Получено воды со стороны</w:t>
            </w:r>
          </w:p>
        </w:tc>
        <w:tc>
          <w:tcPr>
            <w:tcW w:w="992" w:type="dxa"/>
            <w:tcBorders>
              <w:top w:val="single" w:sz="4" w:space="0" w:color="auto"/>
              <w:left w:val="single" w:sz="4" w:space="0" w:color="auto"/>
              <w:bottom w:val="single" w:sz="4" w:space="0" w:color="auto"/>
              <w:right w:val="single" w:sz="4" w:space="0" w:color="auto"/>
            </w:tcBorders>
            <w:vAlign w:val="center"/>
          </w:tcPr>
          <w:p w14:paraId="064B3462" w14:textId="77777777" w:rsidR="00251826" w:rsidRPr="00251826" w:rsidRDefault="00251826" w:rsidP="00251826">
            <w:pPr>
              <w:spacing w:before="120"/>
              <w:ind w:left="-142" w:right="-108"/>
              <w:jc w:val="center"/>
              <w:rPr>
                <w:sz w:val="20"/>
                <w:szCs w:val="20"/>
              </w:rPr>
            </w:pPr>
            <w:r w:rsidRPr="00251826">
              <w:rPr>
                <w:sz w:val="20"/>
                <w:szCs w:val="20"/>
              </w:rPr>
              <w:t>куб. м</w:t>
            </w:r>
          </w:p>
        </w:tc>
        <w:tc>
          <w:tcPr>
            <w:tcW w:w="1701" w:type="dxa"/>
            <w:tcBorders>
              <w:top w:val="single" w:sz="4" w:space="0" w:color="auto"/>
              <w:left w:val="single" w:sz="4" w:space="0" w:color="auto"/>
              <w:bottom w:val="single" w:sz="4" w:space="0" w:color="auto"/>
              <w:right w:val="single" w:sz="4" w:space="0" w:color="auto"/>
            </w:tcBorders>
            <w:vAlign w:val="center"/>
          </w:tcPr>
          <w:p w14:paraId="0E254A87" w14:textId="77777777" w:rsidR="00251826" w:rsidRPr="00251826" w:rsidRDefault="00251826" w:rsidP="00251826">
            <w:pPr>
              <w:spacing w:before="120" w:after="120"/>
              <w:ind w:left="-142" w:right="-108"/>
              <w:jc w:val="center"/>
              <w:rPr>
                <w:sz w:val="20"/>
                <w:szCs w:val="20"/>
              </w:rPr>
            </w:pPr>
            <w:r w:rsidRPr="00251826">
              <w:rPr>
                <w:sz w:val="20"/>
                <w:szCs w:val="20"/>
              </w:rPr>
              <w:t> -</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7A8D5FD" w14:textId="77777777" w:rsidR="00251826" w:rsidRPr="00251826" w:rsidRDefault="00251826" w:rsidP="00251826">
            <w:pPr>
              <w:spacing w:before="120"/>
              <w:ind w:left="-142" w:right="-108"/>
              <w:jc w:val="center"/>
              <w:rPr>
                <w:sz w:val="20"/>
                <w:szCs w:val="20"/>
              </w:rPr>
            </w:pPr>
            <w:r w:rsidRPr="00251826">
              <w:rPr>
                <w:sz w:val="20"/>
                <w:szCs w:val="20"/>
              </w:rPr>
              <w:t>- </w:t>
            </w:r>
          </w:p>
        </w:tc>
        <w:tc>
          <w:tcPr>
            <w:tcW w:w="1700" w:type="dxa"/>
            <w:tcBorders>
              <w:top w:val="single" w:sz="4" w:space="0" w:color="auto"/>
              <w:left w:val="single" w:sz="4" w:space="0" w:color="auto"/>
              <w:bottom w:val="single" w:sz="4" w:space="0" w:color="auto"/>
              <w:right w:val="single" w:sz="4" w:space="0" w:color="auto"/>
            </w:tcBorders>
            <w:noWrap/>
            <w:vAlign w:val="center"/>
          </w:tcPr>
          <w:p w14:paraId="3326268C" w14:textId="77777777" w:rsidR="00251826" w:rsidRPr="00251826" w:rsidRDefault="00251826" w:rsidP="00251826">
            <w:pPr>
              <w:spacing w:before="120"/>
              <w:ind w:left="-142" w:right="-108"/>
              <w:jc w:val="center"/>
              <w:rPr>
                <w:color w:val="FF0000"/>
                <w:sz w:val="20"/>
                <w:szCs w:val="20"/>
              </w:rPr>
            </w:pPr>
            <w:r w:rsidRPr="00251826">
              <w:rPr>
                <w:color w:val="FF0000"/>
                <w:sz w:val="20"/>
                <w:szCs w:val="20"/>
              </w:rPr>
              <w:t>- </w:t>
            </w:r>
          </w:p>
        </w:tc>
        <w:tc>
          <w:tcPr>
            <w:tcW w:w="1560" w:type="dxa"/>
            <w:tcBorders>
              <w:top w:val="single" w:sz="4" w:space="0" w:color="auto"/>
              <w:left w:val="single" w:sz="4" w:space="0" w:color="auto"/>
              <w:bottom w:val="single" w:sz="4" w:space="0" w:color="auto"/>
              <w:right w:val="single" w:sz="4" w:space="0" w:color="auto"/>
            </w:tcBorders>
            <w:vAlign w:val="center"/>
          </w:tcPr>
          <w:p w14:paraId="59A1A851" w14:textId="77777777" w:rsidR="00251826" w:rsidRPr="00251826" w:rsidRDefault="00251826" w:rsidP="00251826">
            <w:pPr>
              <w:spacing w:before="120"/>
              <w:ind w:left="-142" w:right="-108"/>
              <w:jc w:val="center"/>
              <w:rPr>
                <w:color w:val="FF0000"/>
                <w:sz w:val="20"/>
                <w:szCs w:val="20"/>
              </w:rPr>
            </w:pPr>
            <w:r w:rsidRPr="00251826">
              <w:rPr>
                <w:color w:val="FF0000"/>
                <w:sz w:val="20"/>
                <w:szCs w:val="20"/>
              </w:rPr>
              <w:t>- </w:t>
            </w:r>
          </w:p>
        </w:tc>
      </w:tr>
      <w:tr w:rsidR="00251826" w:rsidRPr="00251826" w14:paraId="4AFDD59B" w14:textId="77777777" w:rsidTr="0007023D">
        <w:trPr>
          <w:trHeight w:val="70"/>
        </w:trPr>
        <w:tc>
          <w:tcPr>
            <w:tcW w:w="675" w:type="dxa"/>
            <w:noWrap/>
            <w:vAlign w:val="center"/>
            <w:hideMark/>
          </w:tcPr>
          <w:p w14:paraId="3C097838" w14:textId="77777777" w:rsidR="00251826" w:rsidRPr="00251826" w:rsidRDefault="00251826" w:rsidP="00251826">
            <w:pPr>
              <w:spacing w:before="120"/>
              <w:ind w:left="-142" w:right="-108"/>
              <w:jc w:val="center"/>
              <w:rPr>
                <w:sz w:val="20"/>
                <w:szCs w:val="20"/>
              </w:rPr>
            </w:pPr>
            <w:r w:rsidRPr="00251826">
              <w:rPr>
                <w:sz w:val="20"/>
                <w:szCs w:val="20"/>
              </w:rPr>
              <w:t>3.</w:t>
            </w:r>
          </w:p>
        </w:tc>
        <w:tc>
          <w:tcPr>
            <w:tcW w:w="2410" w:type="dxa"/>
            <w:tcBorders>
              <w:top w:val="single" w:sz="4" w:space="0" w:color="auto"/>
            </w:tcBorders>
            <w:vAlign w:val="center"/>
            <w:hideMark/>
          </w:tcPr>
          <w:p w14:paraId="5255C04E" w14:textId="77777777" w:rsidR="00251826" w:rsidRPr="00251826" w:rsidRDefault="00251826" w:rsidP="00251826">
            <w:pPr>
              <w:spacing w:before="120"/>
              <w:ind w:right="-108"/>
              <w:rPr>
                <w:sz w:val="20"/>
                <w:szCs w:val="20"/>
              </w:rPr>
            </w:pPr>
            <w:r w:rsidRPr="00251826">
              <w:rPr>
                <w:sz w:val="20"/>
                <w:szCs w:val="20"/>
              </w:rPr>
              <w:t>Объем воды, используемой на собственные хозяйственно-бытовые нужды</w:t>
            </w:r>
          </w:p>
        </w:tc>
        <w:tc>
          <w:tcPr>
            <w:tcW w:w="992" w:type="dxa"/>
            <w:tcBorders>
              <w:top w:val="single" w:sz="4" w:space="0" w:color="auto"/>
            </w:tcBorders>
            <w:vAlign w:val="center"/>
          </w:tcPr>
          <w:p w14:paraId="3EBF4082" w14:textId="77777777" w:rsidR="00251826" w:rsidRPr="00251826" w:rsidRDefault="00251826" w:rsidP="00251826">
            <w:pPr>
              <w:spacing w:before="120"/>
              <w:ind w:left="-142" w:right="-108"/>
              <w:jc w:val="center"/>
              <w:rPr>
                <w:sz w:val="20"/>
                <w:szCs w:val="20"/>
              </w:rPr>
            </w:pPr>
            <w:r w:rsidRPr="00251826">
              <w:rPr>
                <w:sz w:val="20"/>
                <w:szCs w:val="20"/>
              </w:rPr>
              <w:t>куб. м</w:t>
            </w:r>
          </w:p>
        </w:tc>
        <w:tc>
          <w:tcPr>
            <w:tcW w:w="1701" w:type="dxa"/>
            <w:tcBorders>
              <w:top w:val="single" w:sz="4" w:space="0" w:color="auto"/>
            </w:tcBorders>
            <w:vAlign w:val="center"/>
          </w:tcPr>
          <w:p w14:paraId="4A1AA2B4" w14:textId="77777777" w:rsidR="00251826" w:rsidRPr="00251826" w:rsidRDefault="00251826" w:rsidP="00251826">
            <w:pPr>
              <w:spacing w:before="120" w:after="120"/>
              <w:ind w:left="-142" w:right="-108"/>
              <w:jc w:val="center"/>
              <w:rPr>
                <w:sz w:val="20"/>
                <w:szCs w:val="20"/>
              </w:rPr>
            </w:pPr>
            <w:r w:rsidRPr="00251826">
              <w:rPr>
                <w:sz w:val="20"/>
                <w:szCs w:val="20"/>
              </w:rPr>
              <w:t>-</w:t>
            </w:r>
          </w:p>
        </w:tc>
        <w:tc>
          <w:tcPr>
            <w:tcW w:w="1560" w:type="dxa"/>
            <w:tcBorders>
              <w:top w:val="single" w:sz="4" w:space="0" w:color="auto"/>
            </w:tcBorders>
            <w:noWrap/>
            <w:vAlign w:val="center"/>
            <w:hideMark/>
          </w:tcPr>
          <w:p w14:paraId="7AE0A74F" w14:textId="77777777" w:rsidR="00251826" w:rsidRPr="00251826" w:rsidRDefault="00251826" w:rsidP="00251826">
            <w:pPr>
              <w:spacing w:before="120"/>
              <w:ind w:left="-142" w:right="-108"/>
              <w:jc w:val="center"/>
              <w:rPr>
                <w:sz w:val="20"/>
                <w:szCs w:val="20"/>
              </w:rPr>
            </w:pPr>
            <w:r w:rsidRPr="00251826">
              <w:rPr>
                <w:sz w:val="20"/>
                <w:szCs w:val="20"/>
              </w:rPr>
              <w:t>- </w:t>
            </w:r>
          </w:p>
        </w:tc>
        <w:tc>
          <w:tcPr>
            <w:tcW w:w="1700" w:type="dxa"/>
            <w:tcBorders>
              <w:top w:val="single" w:sz="4" w:space="0" w:color="auto"/>
            </w:tcBorders>
            <w:noWrap/>
            <w:vAlign w:val="center"/>
          </w:tcPr>
          <w:p w14:paraId="177F6C53" w14:textId="77777777" w:rsidR="00251826" w:rsidRPr="00251826" w:rsidRDefault="00251826" w:rsidP="00251826">
            <w:pPr>
              <w:spacing w:before="120"/>
              <w:ind w:left="-142" w:right="-108"/>
              <w:jc w:val="center"/>
              <w:rPr>
                <w:color w:val="FF0000"/>
                <w:sz w:val="20"/>
                <w:szCs w:val="20"/>
              </w:rPr>
            </w:pPr>
            <w:r w:rsidRPr="00251826">
              <w:rPr>
                <w:color w:val="FF0000"/>
                <w:sz w:val="20"/>
                <w:szCs w:val="20"/>
              </w:rPr>
              <w:t>-</w:t>
            </w:r>
          </w:p>
        </w:tc>
        <w:tc>
          <w:tcPr>
            <w:tcW w:w="1560" w:type="dxa"/>
            <w:tcBorders>
              <w:top w:val="single" w:sz="4" w:space="0" w:color="auto"/>
            </w:tcBorders>
            <w:vAlign w:val="center"/>
          </w:tcPr>
          <w:p w14:paraId="0E6B71EA" w14:textId="77777777" w:rsidR="00251826" w:rsidRPr="00251826" w:rsidRDefault="00251826" w:rsidP="00251826">
            <w:pPr>
              <w:spacing w:before="120"/>
              <w:ind w:left="-142" w:right="-108"/>
              <w:jc w:val="center"/>
              <w:rPr>
                <w:color w:val="FF0000"/>
                <w:sz w:val="20"/>
                <w:szCs w:val="20"/>
              </w:rPr>
            </w:pPr>
            <w:r w:rsidRPr="00251826">
              <w:rPr>
                <w:color w:val="FF0000"/>
                <w:sz w:val="20"/>
                <w:szCs w:val="20"/>
              </w:rPr>
              <w:t>- </w:t>
            </w:r>
          </w:p>
        </w:tc>
      </w:tr>
      <w:tr w:rsidR="00251826" w:rsidRPr="00251826" w14:paraId="42C3EC2E" w14:textId="77777777" w:rsidTr="0007023D">
        <w:trPr>
          <w:trHeight w:val="300"/>
        </w:trPr>
        <w:tc>
          <w:tcPr>
            <w:tcW w:w="675" w:type="dxa"/>
            <w:shd w:val="clear" w:color="auto" w:fill="DBE5F1" w:themeFill="accent1" w:themeFillTint="33"/>
            <w:noWrap/>
            <w:vAlign w:val="center"/>
            <w:hideMark/>
          </w:tcPr>
          <w:p w14:paraId="06F86C9C" w14:textId="77777777" w:rsidR="00251826" w:rsidRPr="00251826" w:rsidRDefault="00251826" w:rsidP="00251826">
            <w:pPr>
              <w:spacing w:before="120"/>
              <w:ind w:left="-142" w:right="-108"/>
              <w:jc w:val="center"/>
              <w:rPr>
                <w:sz w:val="20"/>
                <w:szCs w:val="20"/>
              </w:rPr>
            </w:pPr>
            <w:r w:rsidRPr="00251826">
              <w:rPr>
                <w:sz w:val="20"/>
                <w:szCs w:val="20"/>
              </w:rPr>
              <w:t>4.</w:t>
            </w:r>
          </w:p>
        </w:tc>
        <w:tc>
          <w:tcPr>
            <w:tcW w:w="2410" w:type="dxa"/>
            <w:shd w:val="clear" w:color="auto" w:fill="DBE5F1" w:themeFill="accent1" w:themeFillTint="33"/>
            <w:vAlign w:val="center"/>
            <w:hideMark/>
          </w:tcPr>
          <w:p w14:paraId="036B5339" w14:textId="77777777" w:rsidR="00251826" w:rsidRPr="00251826" w:rsidRDefault="00251826" w:rsidP="00251826">
            <w:pPr>
              <w:spacing w:before="120"/>
              <w:ind w:right="-108"/>
              <w:rPr>
                <w:sz w:val="20"/>
                <w:szCs w:val="20"/>
              </w:rPr>
            </w:pPr>
            <w:r w:rsidRPr="00251826">
              <w:rPr>
                <w:sz w:val="20"/>
                <w:szCs w:val="20"/>
              </w:rPr>
              <w:t>Объем воды, поданной в сеть</w:t>
            </w:r>
          </w:p>
        </w:tc>
        <w:tc>
          <w:tcPr>
            <w:tcW w:w="992" w:type="dxa"/>
            <w:shd w:val="clear" w:color="auto" w:fill="DBE5F1" w:themeFill="accent1" w:themeFillTint="33"/>
            <w:vAlign w:val="center"/>
          </w:tcPr>
          <w:p w14:paraId="47646E2D" w14:textId="77777777" w:rsidR="00251826" w:rsidRPr="00251826" w:rsidRDefault="00251826" w:rsidP="00251826">
            <w:pPr>
              <w:spacing w:before="120"/>
              <w:ind w:left="-142" w:right="-108"/>
              <w:jc w:val="center"/>
              <w:rPr>
                <w:sz w:val="20"/>
                <w:szCs w:val="20"/>
              </w:rPr>
            </w:pPr>
            <w:r w:rsidRPr="00251826">
              <w:rPr>
                <w:sz w:val="20"/>
                <w:szCs w:val="20"/>
              </w:rPr>
              <w:t>куб. м</w:t>
            </w:r>
          </w:p>
        </w:tc>
        <w:tc>
          <w:tcPr>
            <w:tcW w:w="1701" w:type="dxa"/>
            <w:shd w:val="clear" w:color="auto" w:fill="DBE5F1" w:themeFill="accent1" w:themeFillTint="33"/>
            <w:vAlign w:val="center"/>
          </w:tcPr>
          <w:p w14:paraId="72E37E39" w14:textId="77777777" w:rsidR="00251826" w:rsidRPr="00251826" w:rsidRDefault="00251826" w:rsidP="00251826">
            <w:pPr>
              <w:spacing w:before="120" w:after="120"/>
              <w:ind w:left="-142" w:right="-108"/>
              <w:jc w:val="center"/>
              <w:rPr>
                <w:sz w:val="20"/>
                <w:szCs w:val="20"/>
              </w:rPr>
            </w:pPr>
            <w:r w:rsidRPr="00251826">
              <w:rPr>
                <w:sz w:val="20"/>
                <w:szCs w:val="20"/>
              </w:rPr>
              <w:t xml:space="preserve">141156,0 </w:t>
            </w:r>
          </w:p>
        </w:tc>
        <w:tc>
          <w:tcPr>
            <w:tcW w:w="1560" w:type="dxa"/>
            <w:shd w:val="clear" w:color="auto" w:fill="DBE5F1" w:themeFill="accent1" w:themeFillTint="33"/>
            <w:noWrap/>
            <w:vAlign w:val="center"/>
            <w:hideMark/>
          </w:tcPr>
          <w:p w14:paraId="1C6E54A9" w14:textId="77777777" w:rsidR="00251826" w:rsidRPr="00251826" w:rsidRDefault="00251826" w:rsidP="00251826">
            <w:pPr>
              <w:spacing w:before="120"/>
              <w:ind w:left="-142" w:right="-108"/>
              <w:jc w:val="center"/>
              <w:rPr>
                <w:sz w:val="20"/>
                <w:szCs w:val="20"/>
              </w:rPr>
            </w:pPr>
            <w:r w:rsidRPr="00251826">
              <w:rPr>
                <w:sz w:val="20"/>
                <w:szCs w:val="20"/>
              </w:rPr>
              <w:t xml:space="preserve">33819,0 </w:t>
            </w:r>
          </w:p>
        </w:tc>
        <w:tc>
          <w:tcPr>
            <w:tcW w:w="1700" w:type="dxa"/>
            <w:shd w:val="clear" w:color="auto" w:fill="DBE5F1" w:themeFill="accent1" w:themeFillTint="33"/>
            <w:noWrap/>
            <w:vAlign w:val="center"/>
          </w:tcPr>
          <w:p w14:paraId="4FB285ED" w14:textId="77777777" w:rsidR="00251826" w:rsidRPr="00251826" w:rsidRDefault="00251826" w:rsidP="00251826">
            <w:pPr>
              <w:spacing w:before="120"/>
              <w:ind w:left="-142" w:right="-108"/>
              <w:jc w:val="center"/>
              <w:rPr>
                <w:color w:val="FF0000"/>
                <w:sz w:val="20"/>
                <w:szCs w:val="20"/>
              </w:rPr>
            </w:pPr>
            <w:r w:rsidRPr="00251826">
              <w:rPr>
                <w:sz w:val="20"/>
                <w:szCs w:val="20"/>
              </w:rPr>
              <w:t xml:space="preserve">167509 </w:t>
            </w:r>
          </w:p>
        </w:tc>
        <w:tc>
          <w:tcPr>
            <w:tcW w:w="1560" w:type="dxa"/>
            <w:shd w:val="clear" w:color="auto" w:fill="DBE5F1" w:themeFill="accent1" w:themeFillTint="33"/>
            <w:vAlign w:val="center"/>
          </w:tcPr>
          <w:p w14:paraId="0EC8A739" w14:textId="77777777" w:rsidR="00251826" w:rsidRPr="00251826" w:rsidRDefault="00251826" w:rsidP="00251826">
            <w:pPr>
              <w:spacing w:before="120"/>
              <w:ind w:left="-142" w:right="-108"/>
              <w:jc w:val="center"/>
              <w:rPr>
                <w:color w:val="FF0000"/>
                <w:sz w:val="20"/>
                <w:szCs w:val="20"/>
              </w:rPr>
            </w:pPr>
            <w:r w:rsidRPr="00251826">
              <w:rPr>
                <w:sz w:val="20"/>
                <w:szCs w:val="20"/>
              </w:rPr>
              <w:t xml:space="preserve">11425,0 </w:t>
            </w:r>
          </w:p>
        </w:tc>
      </w:tr>
      <w:tr w:rsidR="00251826" w:rsidRPr="00251826" w14:paraId="11413DCE" w14:textId="77777777" w:rsidTr="0007023D">
        <w:trPr>
          <w:trHeight w:val="60"/>
        </w:trPr>
        <w:tc>
          <w:tcPr>
            <w:tcW w:w="675" w:type="dxa"/>
            <w:noWrap/>
            <w:vAlign w:val="center"/>
            <w:hideMark/>
          </w:tcPr>
          <w:p w14:paraId="71487C92" w14:textId="77777777" w:rsidR="00251826" w:rsidRPr="00251826" w:rsidRDefault="00251826" w:rsidP="00251826">
            <w:pPr>
              <w:spacing w:before="120"/>
              <w:ind w:left="-142" w:right="-108"/>
              <w:jc w:val="center"/>
              <w:rPr>
                <w:sz w:val="20"/>
                <w:szCs w:val="20"/>
              </w:rPr>
            </w:pPr>
            <w:r w:rsidRPr="00251826">
              <w:rPr>
                <w:sz w:val="20"/>
                <w:szCs w:val="20"/>
              </w:rPr>
              <w:t>5.</w:t>
            </w:r>
          </w:p>
        </w:tc>
        <w:tc>
          <w:tcPr>
            <w:tcW w:w="2410" w:type="dxa"/>
            <w:vAlign w:val="center"/>
            <w:hideMark/>
          </w:tcPr>
          <w:p w14:paraId="04DFE168" w14:textId="77777777" w:rsidR="00251826" w:rsidRPr="00251826" w:rsidRDefault="00251826" w:rsidP="00251826">
            <w:pPr>
              <w:spacing w:before="120"/>
              <w:ind w:right="-108"/>
              <w:rPr>
                <w:sz w:val="20"/>
                <w:szCs w:val="20"/>
              </w:rPr>
            </w:pPr>
            <w:r w:rsidRPr="00251826">
              <w:rPr>
                <w:sz w:val="20"/>
                <w:szCs w:val="20"/>
              </w:rPr>
              <w:t>Потери воды в сети</w:t>
            </w:r>
          </w:p>
        </w:tc>
        <w:tc>
          <w:tcPr>
            <w:tcW w:w="992" w:type="dxa"/>
            <w:vAlign w:val="center"/>
          </w:tcPr>
          <w:p w14:paraId="1BD709B5" w14:textId="77777777" w:rsidR="00251826" w:rsidRPr="00251826" w:rsidRDefault="00251826" w:rsidP="00251826">
            <w:pPr>
              <w:spacing w:before="120"/>
              <w:ind w:left="-142" w:right="-108"/>
              <w:jc w:val="center"/>
              <w:rPr>
                <w:sz w:val="20"/>
                <w:szCs w:val="20"/>
              </w:rPr>
            </w:pPr>
            <w:r w:rsidRPr="00251826">
              <w:rPr>
                <w:sz w:val="20"/>
                <w:szCs w:val="20"/>
              </w:rPr>
              <w:t>куб. м</w:t>
            </w:r>
          </w:p>
        </w:tc>
        <w:tc>
          <w:tcPr>
            <w:tcW w:w="1701" w:type="dxa"/>
            <w:vAlign w:val="center"/>
          </w:tcPr>
          <w:p w14:paraId="239C1DB4" w14:textId="77777777" w:rsidR="00251826" w:rsidRPr="00251826" w:rsidRDefault="00251826" w:rsidP="00251826">
            <w:pPr>
              <w:spacing w:before="120" w:after="120"/>
              <w:ind w:left="-142" w:right="-108"/>
              <w:jc w:val="center"/>
              <w:rPr>
                <w:sz w:val="20"/>
                <w:szCs w:val="20"/>
              </w:rPr>
            </w:pPr>
            <w:r w:rsidRPr="00251826">
              <w:rPr>
                <w:sz w:val="20"/>
                <w:szCs w:val="20"/>
              </w:rPr>
              <w:t> 0,0</w:t>
            </w:r>
          </w:p>
        </w:tc>
        <w:tc>
          <w:tcPr>
            <w:tcW w:w="1560" w:type="dxa"/>
            <w:noWrap/>
            <w:vAlign w:val="center"/>
            <w:hideMark/>
          </w:tcPr>
          <w:p w14:paraId="372C37AA" w14:textId="77777777" w:rsidR="00251826" w:rsidRPr="00251826" w:rsidRDefault="00251826" w:rsidP="00251826">
            <w:pPr>
              <w:spacing w:before="120"/>
              <w:ind w:left="-142" w:right="-108"/>
              <w:jc w:val="center"/>
              <w:rPr>
                <w:sz w:val="20"/>
                <w:szCs w:val="20"/>
              </w:rPr>
            </w:pPr>
            <w:r w:rsidRPr="00251826">
              <w:rPr>
                <w:sz w:val="20"/>
                <w:szCs w:val="20"/>
              </w:rPr>
              <w:t>0,0 </w:t>
            </w:r>
          </w:p>
        </w:tc>
        <w:tc>
          <w:tcPr>
            <w:tcW w:w="1700" w:type="dxa"/>
            <w:noWrap/>
            <w:vAlign w:val="center"/>
          </w:tcPr>
          <w:p w14:paraId="36605438" w14:textId="77777777" w:rsidR="00251826" w:rsidRPr="00251826" w:rsidRDefault="00251826" w:rsidP="00251826">
            <w:pPr>
              <w:spacing w:before="120"/>
              <w:ind w:left="-142" w:right="-108"/>
              <w:jc w:val="center"/>
              <w:rPr>
                <w:sz w:val="20"/>
                <w:szCs w:val="20"/>
              </w:rPr>
            </w:pPr>
            <w:r w:rsidRPr="00251826">
              <w:rPr>
                <w:sz w:val="20"/>
                <w:szCs w:val="20"/>
              </w:rPr>
              <w:t xml:space="preserve">0,0 </w:t>
            </w:r>
          </w:p>
        </w:tc>
        <w:tc>
          <w:tcPr>
            <w:tcW w:w="1560" w:type="dxa"/>
            <w:vAlign w:val="center"/>
          </w:tcPr>
          <w:p w14:paraId="288BAB8E" w14:textId="77777777" w:rsidR="00251826" w:rsidRPr="00251826" w:rsidRDefault="00251826" w:rsidP="00251826">
            <w:pPr>
              <w:spacing w:before="120"/>
              <w:ind w:left="-142" w:right="-108"/>
              <w:jc w:val="center"/>
              <w:rPr>
                <w:sz w:val="20"/>
                <w:szCs w:val="20"/>
              </w:rPr>
            </w:pPr>
            <w:r w:rsidRPr="00251826">
              <w:rPr>
                <w:sz w:val="20"/>
                <w:szCs w:val="20"/>
              </w:rPr>
              <w:t xml:space="preserve">0,0 </w:t>
            </w:r>
          </w:p>
        </w:tc>
      </w:tr>
      <w:tr w:rsidR="00251826" w:rsidRPr="00251826" w14:paraId="1AA1D60E" w14:textId="77777777" w:rsidTr="0007023D">
        <w:trPr>
          <w:trHeight w:val="56"/>
        </w:trPr>
        <w:tc>
          <w:tcPr>
            <w:tcW w:w="675" w:type="dxa"/>
            <w:noWrap/>
            <w:vAlign w:val="center"/>
            <w:hideMark/>
          </w:tcPr>
          <w:p w14:paraId="0EECCBCD" w14:textId="77777777" w:rsidR="00251826" w:rsidRPr="00251826" w:rsidRDefault="00251826" w:rsidP="00251826">
            <w:pPr>
              <w:spacing w:before="120"/>
              <w:ind w:left="-142" w:right="-108"/>
              <w:jc w:val="center"/>
              <w:rPr>
                <w:sz w:val="20"/>
                <w:szCs w:val="20"/>
              </w:rPr>
            </w:pPr>
            <w:r w:rsidRPr="00251826">
              <w:rPr>
                <w:sz w:val="20"/>
                <w:szCs w:val="20"/>
              </w:rPr>
              <w:t>6.</w:t>
            </w:r>
          </w:p>
        </w:tc>
        <w:tc>
          <w:tcPr>
            <w:tcW w:w="2410" w:type="dxa"/>
            <w:vAlign w:val="center"/>
            <w:hideMark/>
          </w:tcPr>
          <w:p w14:paraId="2D532149" w14:textId="77777777" w:rsidR="00251826" w:rsidRPr="00251826" w:rsidRDefault="00251826" w:rsidP="00251826">
            <w:pPr>
              <w:spacing w:before="120"/>
              <w:ind w:right="-108"/>
              <w:rPr>
                <w:sz w:val="20"/>
                <w:szCs w:val="20"/>
              </w:rPr>
            </w:pPr>
            <w:r w:rsidRPr="00251826">
              <w:rPr>
                <w:sz w:val="20"/>
                <w:szCs w:val="20"/>
              </w:rPr>
              <w:t>Уровень потерь воды в общем объеме воды, поданной в сеть</w:t>
            </w:r>
          </w:p>
        </w:tc>
        <w:tc>
          <w:tcPr>
            <w:tcW w:w="992" w:type="dxa"/>
            <w:vAlign w:val="center"/>
          </w:tcPr>
          <w:p w14:paraId="6930AEA1" w14:textId="77777777" w:rsidR="00251826" w:rsidRPr="00251826" w:rsidRDefault="00251826" w:rsidP="00251826">
            <w:pPr>
              <w:spacing w:before="120"/>
              <w:ind w:left="-142" w:right="-108"/>
              <w:jc w:val="center"/>
              <w:rPr>
                <w:sz w:val="20"/>
                <w:szCs w:val="20"/>
              </w:rPr>
            </w:pPr>
            <w:r w:rsidRPr="00251826">
              <w:rPr>
                <w:sz w:val="20"/>
                <w:szCs w:val="20"/>
              </w:rPr>
              <w:t>куб. м</w:t>
            </w:r>
          </w:p>
        </w:tc>
        <w:tc>
          <w:tcPr>
            <w:tcW w:w="1701" w:type="dxa"/>
            <w:vAlign w:val="center"/>
          </w:tcPr>
          <w:p w14:paraId="0BA850C6" w14:textId="77777777" w:rsidR="00251826" w:rsidRPr="00251826" w:rsidRDefault="00251826" w:rsidP="00251826">
            <w:pPr>
              <w:spacing w:before="120" w:after="120"/>
              <w:ind w:left="-142" w:right="-108"/>
              <w:jc w:val="center"/>
              <w:rPr>
                <w:sz w:val="20"/>
                <w:szCs w:val="20"/>
              </w:rPr>
            </w:pPr>
            <w:r w:rsidRPr="00251826">
              <w:rPr>
                <w:sz w:val="20"/>
                <w:szCs w:val="20"/>
              </w:rPr>
              <w:t>0,0%</w:t>
            </w:r>
          </w:p>
        </w:tc>
        <w:tc>
          <w:tcPr>
            <w:tcW w:w="1560" w:type="dxa"/>
            <w:noWrap/>
            <w:vAlign w:val="center"/>
            <w:hideMark/>
          </w:tcPr>
          <w:p w14:paraId="532F8030" w14:textId="77777777" w:rsidR="00251826" w:rsidRPr="00251826" w:rsidRDefault="00251826" w:rsidP="00251826">
            <w:pPr>
              <w:spacing w:before="120"/>
              <w:ind w:left="-142" w:right="-108"/>
              <w:jc w:val="center"/>
              <w:rPr>
                <w:sz w:val="20"/>
                <w:szCs w:val="20"/>
              </w:rPr>
            </w:pPr>
            <w:r w:rsidRPr="00251826">
              <w:rPr>
                <w:sz w:val="20"/>
                <w:szCs w:val="20"/>
              </w:rPr>
              <w:t>0,0%</w:t>
            </w:r>
          </w:p>
        </w:tc>
        <w:tc>
          <w:tcPr>
            <w:tcW w:w="1700" w:type="dxa"/>
            <w:noWrap/>
            <w:vAlign w:val="center"/>
          </w:tcPr>
          <w:p w14:paraId="60559D7C" w14:textId="77777777" w:rsidR="00251826" w:rsidRPr="00251826" w:rsidRDefault="00251826" w:rsidP="00251826">
            <w:pPr>
              <w:spacing w:before="120"/>
              <w:ind w:left="-142" w:right="-108"/>
              <w:jc w:val="center"/>
              <w:rPr>
                <w:sz w:val="20"/>
                <w:szCs w:val="20"/>
              </w:rPr>
            </w:pPr>
            <w:r w:rsidRPr="00251826">
              <w:rPr>
                <w:sz w:val="20"/>
                <w:szCs w:val="20"/>
              </w:rPr>
              <w:t>0,0%</w:t>
            </w:r>
          </w:p>
        </w:tc>
        <w:tc>
          <w:tcPr>
            <w:tcW w:w="1560" w:type="dxa"/>
            <w:vAlign w:val="center"/>
          </w:tcPr>
          <w:p w14:paraId="4F87750A" w14:textId="77777777" w:rsidR="00251826" w:rsidRPr="00251826" w:rsidRDefault="00251826" w:rsidP="00251826">
            <w:pPr>
              <w:spacing w:before="120"/>
              <w:ind w:left="-142" w:right="-108"/>
              <w:jc w:val="center"/>
              <w:rPr>
                <w:sz w:val="20"/>
                <w:szCs w:val="20"/>
              </w:rPr>
            </w:pPr>
            <w:r w:rsidRPr="00251826">
              <w:rPr>
                <w:sz w:val="20"/>
                <w:szCs w:val="20"/>
              </w:rPr>
              <w:t>0,0%</w:t>
            </w:r>
          </w:p>
        </w:tc>
      </w:tr>
      <w:tr w:rsidR="00251826" w:rsidRPr="00251826" w14:paraId="3BD34C73" w14:textId="77777777" w:rsidTr="0007023D">
        <w:trPr>
          <w:trHeight w:val="56"/>
        </w:trPr>
        <w:tc>
          <w:tcPr>
            <w:tcW w:w="675" w:type="dxa"/>
            <w:shd w:val="clear" w:color="auto" w:fill="DBE5F1" w:themeFill="accent1" w:themeFillTint="33"/>
            <w:noWrap/>
            <w:vAlign w:val="center"/>
            <w:hideMark/>
          </w:tcPr>
          <w:p w14:paraId="4D9D8D42" w14:textId="77777777" w:rsidR="00251826" w:rsidRPr="00251826" w:rsidRDefault="00251826" w:rsidP="00251826">
            <w:pPr>
              <w:spacing w:before="120"/>
              <w:ind w:left="-142" w:right="-108"/>
              <w:jc w:val="center"/>
              <w:rPr>
                <w:sz w:val="20"/>
                <w:szCs w:val="20"/>
              </w:rPr>
            </w:pPr>
            <w:r w:rsidRPr="00251826">
              <w:rPr>
                <w:sz w:val="20"/>
                <w:szCs w:val="20"/>
              </w:rPr>
              <w:t>7.</w:t>
            </w:r>
          </w:p>
        </w:tc>
        <w:tc>
          <w:tcPr>
            <w:tcW w:w="2410" w:type="dxa"/>
            <w:shd w:val="clear" w:color="auto" w:fill="DBE5F1" w:themeFill="accent1" w:themeFillTint="33"/>
            <w:vAlign w:val="center"/>
            <w:hideMark/>
          </w:tcPr>
          <w:p w14:paraId="30410354" w14:textId="77777777" w:rsidR="00251826" w:rsidRPr="00251826" w:rsidRDefault="00251826" w:rsidP="00251826">
            <w:pPr>
              <w:spacing w:before="120"/>
              <w:ind w:right="-108"/>
              <w:rPr>
                <w:sz w:val="20"/>
                <w:szCs w:val="20"/>
              </w:rPr>
            </w:pPr>
            <w:r w:rsidRPr="00251826">
              <w:rPr>
                <w:sz w:val="20"/>
                <w:szCs w:val="20"/>
              </w:rPr>
              <w:t>Объем полезного отпуска питьевого водоснабжения всего, в том числе:</w:t>
            </w:r>
          </w:p>
        </w:tc>
        <w:tc>
          <w:tcPr>
            <w:tcW w:w="992" w:type="dxa"/>
            <w:shd w:val="clear" w:color="auto" w:fill="DBE5F1" w:themeFill="accent1" w:themeFillTint="33"/>
            <w:vAlign w:val="center"/>
          </w:tcPr>
          <w:p w14:paraId="49298C00" w14:textId="77777777" w:rsidR="00251826" w:rsidRPr="00251826" w:rsidRDefault="00251826" w:rsidP="00251826">
            <w:pPr>
              <w:spacing w:before="120"/>
              <w:ind w:left="-142" w:right="-108"/>
              <w:jc w:val="center"/>
              <w:rPr>
                <w:sz w:val="20"/>
                <w:szCs w:val="20"/>
              </w:rPr>
            </w:pPr>
            <w:r w:rsidRPr="00251826">
              <w:rPr>
                <w:sz w:val="20"/>
                <w:szCs w:val="20"/>
              </w:rPr>
              <w:t>%</w:t>
            </w:r>
          </w:p>
        </w:tc>
        <w:tc>
          <w:tcPr>
            <w:tcW w:w="1701" w:type="dxa"/>
            <w:shd w:val="clear" w:color="auto" w:fill="DBE5F1" w:themeFill="accent1" w:themeFillTint="33"/>
            <w:vAlign w:val="center"/>
          </w:tcPr>
          <w:p w14:paraId="59ECB7B6" w14:textId="77777777" w:rsidR="00251826" w:rsidRPr="00251826" w:rsidRDefault="00251826" w:rsidP="00251826">
            <w:pPr>
              <w:spacing w:before="120" w:after="120"/>
              <w:ind w:left="-142" w:right="-108"/>
              <w:jc w:val="center"/>
              <w:rPr>
                <w:sz w:val="20"/>
                <w:szCs w:val="20"/>
              </w:rPr>
            </w:pPr>
            <w:r w:rsidRPr="00251826">
              <w:rPr>
                <w:sz w:val="20"/>
                <w:szCs w:val="20"/>
              </w:rPr>
              <w:t xml:space="preserve">141156,0 </w:t>
            </w:r>
          </w:p>
        </w:tc>
        <w:tc>
          <w:tcPr>
            <w:tcW w:w="1560" w:type="dxa"/>
            <w:shd w:val="clear" w:color="auto" w:fill="DBE5F1" w:themeFill="accent1" w:themeFillTint="33"/>
            <w:noWrap/>
            <w:vAlign w:val="center"/>
            <w:hideMark/>
          </w:tcPr>
          <w:p w14:paraId="6950A78B" w14:textId="77777777" w:rsidR="00251826" w:rsidRPr="00251826" w:rsidRDefault="00251826" w:rsidP="00251826">
            <w:pPr>
              <w:spacing w:before="120"/>
              <w:ind w:left="-142" w:right="-108"/>
              <w:jc w:val="center"/>
              <w:rPr>
                <w:sz w:val="20"/>
                <w:szCs w:val="20"/>
              </w:rPr>
            </w:pPr>
            <w:r w:rsidRPr="00251826">
              <w:rPr>
                <w:sz w:val="20"/>
                <w:szCs w:val="20"/>
              </w:rPr>
              <w:t xml:space="preserve">33819,0 </w:t>
            </w:r>
          </w:p>
        </w:tc>
        <w:tc>
          <w:tcPr>
            <w:tcW w:w="1700" w:type="dxa"/>
            <w:shd w:val="clear" w:color="auto" w:fill="DBE5F1" w:themeFill="accent1" w:themeFillTint="33"/>
            <w:noWrap/>
            <w:vAlign w:val="center"/>
          </w:tcPr>
          <w:p w14:paraId="563864F3" w14:textId="77777777" w:rsidR="00251826" w:rsidRPr="00251826" w:rsidRDefault="00251826" w:rsidP="00251826">
            <w:pPr>
              <w:spacing w:before="120"/>
              <w:ind w:left="-142" w:right="-108"/>
              <w:jc w:val="center"/>
              <w:rPr>
                <w:sz w:val="20"/>
                <w:szCs w:val="20"/>
              </w:rPr>
            </w:pPr>
            <w:r w:rsidRPr="00251826">
              <w:rPr>
                <w:sz w:val="20"/>
                <w:szCs w:val="20"/>
              </w:rPr>
              <w:t xml:space="preserve">167509 </w:t>
            </w:r>
          </w:p>
        </w:tc>
        <w:tc>
          <w:tcPr>
            <w:tcW w:w="1560" w:type="dxa"/>
            <w:shd w:val="clear" w:color="auto" w:fill="DBE5F1" w:themeFill="accent1" w:themeFillTint="33"/>
            <w:vAlign w:val="center"/>
          </w:tcPr>
          <w:p w14:paraId="4C8595DE" w14:textId="77777777" w:rsidR="00251826" w:rsidRPr="00251826" w:rsidRDefault="00251826" w:rsidP="00251826">
            <w:pPr>
              <w:spacing w:before="120"/>
              <w:ind w:left="-142" w:right="-108"/>
              <w:jc w:val="center"/>
              <w:rPr>
                <w:sz w:val="20"/>
                <w:szCs w:val="20"/>
              </w:rPr>
            </w:pPr>
            <w:r w:rsidRPr="00251826">
              <w:rPr>
                <w:sz w:val="20"/>
                <w:szCs w:val="20"/>
              </w:rPr>
              <w:t xml:space="preserve">11425,0 </w:t>
            </w:r>
          </w:p>
        </w:tc>
      </w:tr>
      <w:tr w:rsidR="00251826" w:rsidRPr="00251826" w14:paraId="77B37522" w14:textId="77777777" w:rsidTr="0007023D">
        <w:trPr>
          <w:trHeight w:val="600"/>
        </w:trPr>
        <w:tc>
          <w:tcPr>
            <w:tcW w:w="675" w:type="dxa"/>
            <w:noWrap/>
            <w:vAlign w:val="center"/>
            <w:hideMark/>
          </w:tcPr>
          <w:p w14:paraId="3428B9B6" w14:textId="77777777" w:rsidR="00251826" w:rsidRPr="00251826" w:rsidRDefault="00251826" w:rsidP="00251826">
            <w:pPr>
              <w:spacing w:before="120"/>
              <w:ind w:left="-142" w:right="-108"/>
              <w:jc w:val="center"/>
              <w:rPr>
                <w:sz w:val="20"/>
                <w:szCs w:val="20"/>
              </w:rPr>
            </w:pPr>
            <w:r w:rsidRPr="00251826">
              <w:rPr>
                <w:sz w:val="20"/>
                <w:szCs w:val="20"/>
              </w:rPr>
              <w:lastRenderedPageBreak/>
              <w:t>7.1.</w:t>
            </w:r>
          </w:p>
        </w:tc>
        <w:tc>
          <w:tcPr>
            <w:tcW w:w="2410" w:type="dxa"/>
            <w:vAlign w:val="center"/>
            <w:hideMark/>
          </w:tcPr>
          <w:p w14:paraId="19693E1B" w14:textId="77777777" w:rsidR="00251826" w:rsidRPr="00251826" w:rsidRDefault="00251826" w:rsidP="00251826">
            <w:pPr>
              <w:spacing w:before="120"/>
              <w:ind w:right="-108" w:firstLineChars="100" w:firstLine="200"/>
              <w:rPr>
                <w:sz w:val="20"/>
                <w:szCs w:val="20"/>
              </w:rPr>
            </w:pPr>
            <w:r w:rsidRPr="00251826">
              <w:rPr>
                <w:sz w:val="20"/>
                <w:szCs w:val="20"/>
              </w:rPr>
              <w:t>Объем воды, используемой на производственные нужды всего, в том числе:</w:t>
            </w:r>
          </w:p>
        </w:tc>
        <w:tc>
          <w:tcPr>
            <w:tcW w:w="992" w:type="dxa"/>
            <w:vAlign w:val="center"/>
          </w:tcPr>
          <w:p w14:paraId="7580541E" w14:textId="77777777" w:rsidR="00251826" w:rsidRPr="00251826" w:rsidRDefault="00251826" w:rsidP="00251826">
            <w:pPr>
              <w:spacing w:before="120"/>
              <w:ind w:left="-142" w:right="-108"/>
              <w:jc w:val="center"/>
              <w:rPr>
                <w:sz w:val="20"/>
                <w:szCs w:val="20"/>
              </w:rPr>
            </w:pPr>
            <w:r w:rsidRPr="00251826">
              <w:rPr>
                <w:sz w:val="20"/>
                <w:szCs w:val="20"/>
              </w:rPr>
              <w:t>куб. м</w:t>
            </w:r>
          </w:p>
        </w:tc>
        <w:tc>
          <w:tcPr>
            <w:tcW w:w="1701" w:type="dxa"/>
            <w:vAlign w:val="center"/>
          </w:tcPr>
          <w:p w14:paraId="5727F995" w14:textId="77777777" w:rsidR="00251826" w:rsidRPr="00251826" w:rsidRDefault="00251826" w:rsidP="00251826">
            <w:pPr>
              <w:spacing w:before="120" w:after="120"/>
              <w:ind w:left="-142" w:right="-108"/>
              <w:jc w:val="center"/>
              <w:rPr>
                <w:sz w:val="20"/>
                <w:szCs w:val="20"/>
              </w:rPr>
            </w:pPr>
            <w:r w:rsidRPr="00251826">
              <w:rPr>
                <w:sz w:val="20"/>
                <w:szCs w:val="20"/>
              </w:rPr>
              <w:t>- </w:t>
            </w:r>
          </w:p>
        </w:tc>
        <w:tc>
          <w:tcPr>
            <w:tcW w:w="1560" w:type="dxa"/>
            <w:noWrap/>
            <w:vAlign w:val="center"/>
            <w:hideMark/>
          </w:tcPr>
          <w:p w14:paraId="339EBE8B" w14:textId="77777777" w:rsidR="00251826" w:rsidRPr="00251826" w:rsidRDefault="00251826" w:rsidP="00251826">
            <w:pPr>
              <w:spacing w:before="120"/>
              <w:ind w:left="-142" w:right="-108"/>
              <w:jc w:val="center"/>
              <w:rPr>
                <w:sz w:val="20"/>
                <w:szCs w:val="20"/>
              </w:rPr>
            </w:pPr>
            <w:r w:rsidRPr="00251826">
              <w:rPr>
                <w:sz w:val="20"/>
                <w:szCs w:val="20"/>
              </w:rPr>
              <w:t xml:space="preserve">- </w:t>
            </w:r>
          </w:p>
        </w:tc>
        <w:tc>
          <w:tcPr>
            <w:tcW w:w="1700" w:type="dxa"/>
            <w:noWrap/>
            <w:vAlign w:val="center"/>
          </w:tcPr>
          <w:p w14:paraId="6C00A62C" w14:textId="77777777" w:rsidR="00251826" w:rsidRPr="00251826" w:rsidRDefault="00251826" w:rsidP="00251826">
            <w:pPr>
              <w:spacing w:before="120"/>
              <w:ind w:left="-142" w:right="-108"/>
              <w:jc w:val="center"/>
              <w:rPr>
                <w:sz w:val="20"/>
                <w:szCs w:val="20"/>
              </w:rPr>
            </w:pPr>
            <w:r w:rsidRPr="00251826">
              <w:rPr>
                <w:sz w:val="20"/>
                <w:szCs w:val="20"/>
              </w:rPr>
              <w:t>- </w:t>
            </w:r>
          </w:p>
        </w:tc>
        <w:tc>
          <w:tcPr>
            <w:tcW w:w="1560" w:type="dxa"/>
            <w:vAlign w:val="center"/>
          </w:tcPr>
          <w:p w14:paraId="6FF3D15B" w14:textId="77777777" w:rsidR="00251826" w:rsidRPr="00251826" w:rsidRDefault="00251826" w:rsidP="00251826">
            <w:pPr>
              <w:spacing w:before="120"/>
              <w:ind w:left="-142" w:right="-108"/>
              <w:jc w:val="center"/>
              <w:rPr>
                <w:sz w:val="20"/>
                <w:szCs w:val="20"/>
              </w:rPr>
            </w:pPr>
            <w:r w:rsidRPr="00251826">
              <w:rPr>
                <w:sz w:val="20"/>
                <w:szCs w:val="20"/>
              </w:rPr>
              <w:t>- </w:t>
            </w:r>
          </w:p>
        </w:tc>
      </w:tr>
      <w:tr w:rsidR="00251826" w:rsidRPr="00251826" w14:paraId="4EC380D3" w14:textId="77777777" w:rsidTr="0007023D">
        <w:trPr>
          <w:trHeight w:val="300"/>
        </w:trPr>
        <w:tc>
          <w:tcPr>
            <w:tcW w:w="675" w:type="dxa"/>
            <w:noWrap/>
            <w:vAlign w:val="center"/>
            <w:hideMark/>
          </w:tcPr>
          <w:p w14:paraId="3AA19AE7" w14:textId="77777777" w:rsidR="00251826" w:rsidRPr="00251826" w:rsidRDefault="00251826" w:rsidP="00251826">
            <w:pPr>
              <w:spacing w:before="120"/>
              <w:ind w:left="-142" w:right="-108"/>
              <w:jc w:val="center"/>
              <w:rPr>
                <w:sz w:val="20"/>
                <w:szCs w:val="20"/>
              </w:rPr>
            </w:pPr>
            <w:r w:rsidRPr="00251826">
              <w:rPr>
                <w:sz w:val="20"/>
                <w:szCs w:val="20"/>
              </w:rPr>
              <w:t>7.1.1.</w:t>
            </w:r>
          </w:p>
        </w:tc>
        <w:tc>
          <w:tcPr>
            <w:tcW w:w="2410" w:type="dxa"/>
            <w:vAlign w:val="center"/>
            <w:hideMark/>
          </w:tcPr>
          <w:p w14:paraId="64C06C01" w14:textId="77777777" w:rsidR="00251826" w:rsidRPr="00251826" w:rsidRDefault="00251826" w:rsidP="00251826">
            <w:pPr>
              <w:spacing w:before="120"/>
              <w:ind w:right="-108" w:firstLineChars="200" w:firstLine="400"/>
              <w:rPr>
                <w:sz w:val="20"/>
                <w:szCs w:val="20"/>
              </w:rPr>
            </w:pPr>
            <w:r w:rsidRPr="00251826">
              <w:rPr>
                <w:sz w:val="20"/>
                <w:szCs w:val="20"/>
              </w:rPr>
              <w:t>на нужды горячего водоснабжения</w:t>
            </w:r>
          </w:p>
        </w:tc>
        <w:tc>
          <w:tcPr>
            <w:tcW w:w="992" w:type="dxa"/>
            <w:vAlign w:val="center"/>
          </w:tcPr>
          <w:p w14:paraId="44FC4545" w14:textId="77777777" w:rsidR="00251826" w:rsidRPr="00251826" w:rsidRDefault="00251826" w:rsidP="00251826">
            <w:pPr>
              <w:spacing w:before="120"/>
              <w:ind w:left="-142" w:right="-108"/>
              <w:jc w:val="center"/>
              <w:rPr>
                <w:sz w:val="20"/>
                <w:szCs w:val="20"/>
              </w:rPr>
            </w:pPr>
            <w:r w:rsidRPr="00251826">
              <w:rPr>
                <w:sz w:val="20"/>
                <w:szCs w:val="20"/>
              </w:rPr>
              <w:t>куб. м</w:t>
            </w:r>
          </w:p>
        </w:tc>
        <w:tc>
          <w:tcPr>
            <w:tcW w:w="1701" w:type="dxa"/>
            <w:vAlign w:val="center"/>
          </w:tcPr>
          <w:p w14:paraId="1CFA38EB" w14:textId="77777777" w:rsidR="00251826" w:rsidRPr="00251826" w:rsidRDefault="00251826" w:rsidP="00251826">
            <w:pPr>
              <w:spacing w:before="120" w:after="120"/>
              <w:ind w:left="-142" w:right="-108"/>
              <w:jc w:val="center"/>
              <w:rPr>
                <w:sz w:val="20"/>
                <w:szCs w:val="20"/>
              </w:rPr>
            </w:pPr>
            <w:r w:rsidRPr="00251826">
              <w:rPr>
                <w:sz w:val="20"/>
                <w:szCs w:val="20"/>
              </w:rPr>
              <w:t>- </w:t>
            </w:r>
          </w:p>
        </w:tc>
        <w:tc>
          <w:tcPr>
            <w:tcW w:w="1560" w:type="dxa"/>
            <w:noWrap/>
            <w:vAlign w:val="center"/>
          </w:tcPr>
          <w:p w14:paraId="46664279" w14:textId="77777777" w:rsidR="00251826" w:rsidRPr="00251826" w:rsidRDefault="00251826" w:rsidP="00251826">
            <w:pPr>
              <w:spacing w:before="120"/>
              <w:ind w:left="-142" w:right="-108"/>
              <w:jc w:val="center"/>
              <w:rPr>
                <w:sz w:val="20"/>
                <w:szCs w:val="20"/>
              </w:rPr>
            </w:pPr>
            <w:r w:rsidRPr="00251826">
              <w:rPr>
                <w:sz w:val="20"/>
                <w:szCs w:val="20"/>
              </w:rPr>
              <w:t>-</w:t>
            </w:r>
          </w:p>
        </w:tc>
        <w:tc>
          <w:tcPr>
            <w:tcW w:w="1700" w:type="dxa"/>
            <w:noWrap/>
            <w:vAlign w:val="center"/>
          </w:tcPr>
          <w:p w14:paraId="5C10F126" w14:textId="77777777" w:rsidR="00251826" w:rsidRPr="00251826" w:rsidRDefault="00251826" w:rsidP="00251826">
            <w:pPr>
              <w:spacing w:before="120"/>
              <w:ind w:left="-142" w:right="-108"/>
              <w:jc w:val="center"/>
              <w:rPr>
                <w:sz w:val="20"/>
                <w:szCs w:val="20"/>
              </w:rPr>
            </w:pPr>
            <w:r w:rsidRPr="00251826">
              <w:rPr>
                <w:sz w:val="20"/>
                <w:szCs w:val="20"/>
              </w:rPr>
              <w:t>- </w:t>
            </w:r>
          </w:p>
        </w:tc>
        <w:tc>
          <w:tcPr>
            <w:tcW w:w="1560" w:type="dxa"/>
            <w:vAlign w:val="center"/>
          </w:tcPr>
          <w:p w14:paraId="11002CCD" w14:textId="77777777" w:rsidR="00251826" w:rsidRPr="00251826" w:rsidRDefault="00251826" w:rsidP="00251826">
            <w:pPr>
              <w:spacing w:before="120"/>
              <w:ind w:left="-142" w:right="-108"/>
              <w:jc w:val="center"/>
              <w:rPr>
                <w:sz w:val="20"/>
                <w:szCs w:val="20"/>
              </w:rPr>
            </w:pPr>
            <w:r w:rsidRPr="00251826">
              <w:rPr>
                <w:sz w:val="20"/>
                <w:szCs w:val="20"/>
              </w:rPr>
              <w:t>- </w:t>
            </w:r>
          </w:p>
        </w:tc>
      </w:tr>
      <w:tr w:rsidR="00251826" w:rsidRPr="00251826" w14:paraId="7F993120" w14:textId="77777777" w:rsidTr="0007023D">
        <w:trPr>
          <w:trHeight w:val="300"/>
        </w:trPr>
        <w:tc>
          <w:tcPr>
            <w:tcW w:w="675" w:type="dxa"/>
            <w:noWrap/>
            <w:vAlign w:val="center"/>
            <w:hideMark/>
          </w:tcPr>
          <w:p w14:paraId="3D31FC03" w14:textId="77777777" w:rsidR="00251826" w:rsidRPr="00251826" w:rsidRDefault="00251826" w:rsidP="00251826">
            <w:pPr>
              <w:spacing w:before="120"/>
              <w:ind w:left="-142" w:right="-108"/>
              <w:jc w:val="center"/>
              <w:rPr>
                <w:sz w:val="20"/>
                <w:szCs w:val="20"/>
              </w:rPr>
            </w:pPr>
            <w:r w:rsidRPr="00251826">
              <w:rPr>
                <w:sz w:val="20"/>
                <w:szCs w:val="20"/>
              </w:rPr>
              <w:t>7.2.</w:t>
            </w:r>
          </w:p>
        </w:tc>
        <w:tc>
          <w:tcPr>
            <w:tcW w:w="2410" w:type="dxa"/>
            <w:vAlign w:val="center"/>
            <w:hideMark/>
          </w:tcPr>
          <w:p w14:paraId="419DE55E" w14:textId="77777777" w:rsidR="00251826" w:rsidRPr="00251826" w:rsidRDefault="00251826" w:rsidP="00251826">
            <w:pPr>
              <w:spacing w:before="120"/>
              <w:ind w:right="-108" w:firstLineChars="200" w:firstLine="400"/>
              <w:rPr>
                <w:sz w:val="20"/>
                <w:szCs w:val="20"/>
              </w:rPr>
            </w:pPr>
            <w:r w:rsidRPr="00251826">
              <w:rPr>
                <w:sz w:val="20"/>
                <w:szCs w:val="20"/>
              </w:rPr>
              <w:t>Отпущено воды другим водопроводам</w:t>
            </w:r>
          </w:p>
        </w:tc>
        <w:tc>
          <w:tcPr>
            <w:tcW w:w="992" w:type="dxa"/>
            <w:vAlign w:val="center"/>
          </w:tcPr>
          <w:p w14:paraId="61751EAA" w14:textId="77777777" w:rsidR="00251826" w:rsidRPr="00251826" w:rsidRDefault="00251826" w:rsidP="00251826">
            <w:pPr>
              <w:spacing w:before="120"/>
              <w:ind w:left="-142" w:right="-108"/>
              <w:jc w:val="center"/>
              <w:rPr>
                <w:sz w:val="20"/>
                <w:szCs w:val="20"/>
              </w:rPr>
            </w:pPr>
            <w:r w:rsidRPr="00251826">
              <w:rPr>
                <w:sz w:val="20"/>
                <w:szCs w:val="20"/>
              </w:rPr>
              <w:t>куб. м</w:t>
            </w:r>
          </w:p>
        </w:tc>
        <w:tc>
          <w:tcPr>
            <w:tcW w:w="1701" w:type="dxa"/>
            <w:vAlign w:val="center"/>
          </w:tcPr>
          <w:p w14:paraId="65263F97" w14:textId="77777777" w:rsidR="00251826" w:rsidRPr="00251826" w:rsidRDefault="00251826" w:rsidP="00251826">
            <w:pPr>
              <w:spacing w:before="120" w:after="120"/>
              <w:ind w:left="-142" w:right="-108"/>
              <w:jc w:val="center"/>
              <w:rPr>
                <w:sz w:val="20"/>
                <w:szCs w:val="20"/>
              </w:rPr>
            </w:pPr>
            <w:r w:rsidRPr="00251826">
              <w:rPr>
                <w:sz w:val="20"/>
                <w:szCs w:val="20"/>
              </w:rPr>
              <w:t>- </w:t>
            </w:r>
          </w:p>
        </w:tc>
        <w:tc>
          <w:tcPr>
            <w:tcW w:w="1560" w:type="dxa"/>
            <w:noWrap/>
            <w:vAlign w:val="center"/>
            <w:hideMark/>
          </w:tcPr>
          <w:p w14:paraId="076269E9" w14:textId="77777777" w:rsidR="00251826" w:rsidRPr="00251826" w:rsidRDefault="00251826" w:rsidP="00251826">
            <w:pPr>
              <w:spacing w:before="120"/>
              <w:ind w:left="-142" w:right="-108"/>
              <w:jc w:val="center"/>
              <w:rPr>
                <w:sz w:val="20"/>
                <w:szCs w:val="20"/>
              </w:rPr>
            </w:pPr>
            <w:r w:rsidRPr="00251826">
              <w:rPr>
                <w:sz w:val="20"/>
                <w:szCs w:val="20"/>
              </w:rPr>
              <w:t>- </w:t>
            </w:r>
          </w:p>
        </w:tc>
        <w:tc>
          <w:tcPr>
            <w:tcW w:w="1700" w:type="dxa"/>
            <w:noWrap/>
            <w:vAlign w:val="center"/>
          </w:tcPr>
          <w:p w14:paraId="6585D241" w14:textId="77777777" w:rsidR="00251826" w:rsidRPr="00251826" w:rsidRDefault="00251826" w:rsidP="00251826">
            <w:pPr>
              <w:spacing w:before="120"/>
              <w:ind w:left="-142" w:right="-108"/>
              <w:jc w:val="center"/>
              <w:rPr>
                <w:sz w:val="20"/>
                <w:szCs w:val="20"/>
              </w:rPr>
            </w:pPr>
            <w:r w:rsidRPr="00251826">
              <w:rPr>
                <w:sz w:val="20"/>
                <w:szCs w:val="20"/>
              </w:rPr>
              <w:t xml:space="preserve">- </w:t>
            </w:r>
          </w:p>
        </w:tc>
        <w:tc>
          <w:tcPr>
            <w:tcW w:w="1560" w:type="dxa"/>
            <w:vAlign w:val="center"/>
          </w:tcPr>
          <w:p w14:paraId="59DFF3CF" w14:textId="77777777" w:rsidR="00251826" w:rsidRPr="00251826" w:rsidRDefault="00251826" w:rsidP="00251826">
            <w:pPr>
              <w:spacing w:before="120"/>
              <w:ind w:left="-142" w:right="-108"/>
              <w:jc w:val="center"/>
              <w:rPr>
                <w:sz w:val="20"/>
                <w:szCs w:val="20"/>
              </w:rPr>
            </w:pPr>
            <w:r w:rsidRPr="00251826">
              <w:rPr>
                <w:sz w:val="20"/>
                <w:szCs w:val="20"/>
              </w:rPr>
              <w:t>- </w:t>
            </w:r>
          </w:p>
        </w:tc>
      </w:tr>
    </w:tbl>
    <w:p w14:paraId="32FE8C2A" w14:textId="77777777" w:rsidR="00251826" w:rsidRPr="00251826" w:rsidRDefault="00251826" w:rsidP="00251826">
      <w:pPr>
        <w:spacing w:before="120" w:after="120" w:line="360" w:lineRule="auto"/>
        <w:ind w:firstLine="567"/>
        <w:jc w:val="both"/>
        <w:rPr>
          <w:sz w:val="24"/>
          <w:szCs w:val="24"/>
        </w:rPr>
      </w:pPr>
      <w:r w:rsidRPr="00251826">
        <w:rPr>
          <w:sz w:val="24"/>
          <w:szCs w:val="24"/>
        </w:rPr>
        <w:t>Данные для табл. 15 приняты в соответствии с производственной программой                                                        ООО «АКВАТРОНИКА», экспертными заключениями по установлению тарифов                                          ООО «АКВАТРОНИКА» на 2024г.</w:t>
      </w:r>
    </w:p>
    <w:p w14:paraId="6A54048B" w14:textId="77777777" w:rsidR="00251826" w:rsidRPr="00251826" w:rsidRDefault="00251826" w:rsidP="00251826">
      <w:pPr>
        <w:spacing w:before="120" w:after="120" w:line="360" w:lineRule="auto"/>
        <w:ind w:firstLine="567"/>
        <w:jc w:val="both"/>
        <w:rPr>
          <w:sz w:val="24"/>
          <w:szCs w:val="24"/>
        </w:rPr>
      </w:pPr>
      <w:r w:rsidRPr="00251826">
        <w:rPr>
          <w:sz w:val="24"/>
          <w:szCs w:val="24"/>
        </w:rPr>
        <w:t>При утверждении объема подачи и реализации питьевой воды для установления действующих тарифов ООО «АКВАТРОНИКА» не был предусмотрен объем воды, расходуемый собственные на нужды, а также не определен уровень потерь для ООО «АКВАТРОНИКА».</w:t>
      </w:r>
    </w:p>
    <w:p w14:paraId="343F27CE" w14:textId="77777777" w:rsidR="00251826" w:rsidRPr="00251826" w:rsidRDefault="00251826" w:rsidP="00251826">
      <w:pPr>
        <w:spacing w:before="120" w:after="120" w:line="360" w:lineRule="auto"/>
        <w:ind w:left="-142" w:firstLine="567"/>
        <w:jc w:val="both"/>
        <w:rPr>
          <w:sz w:val="24"/>
          <w:shd w:val="clear" w:color="auto" w:fill="FFFFFF"/>
        </w:rPr>
      </w:pPr>
      <w:r w:rsidRPr="00251826">
        <w:rPr>
          <w:sz w:val="24"/>
        </w:rPr>
        <w:t xml:space="preserve">Расчет расходов питьевой воды на обслуживание и потерь при эксплуатации систем водоснабжения произведен в соответствии с </w:t>
      </w:r>
      <w:r w:rsidRPr="00251826">
        <w:rPr>
          <w:sz w:val="24"/>
          <w:shd w:val="clear" w:color="auto" w:fill="FFFFFF"/>
        </w:rPr>
        <w:t>Приказом Министерства строительства и жилищно-коммунального хозяйства РФ от 17 октября 2014 г. N 640/</w:t>
      </w:r>
      <w:proofErr w:type="spellStart"/>
      <w:proofErr w:type="gramStart"/>
      <w:r w:rsidRPr="00251826">
        <w:rPr>
          <w:sz w:val="24"/>
          <w:shd w:val="clear" w:color="auto" w:fill="FFFFFF"/>
        </w:rPr>
        <w:t>пр</w:t>
      </w:r>
      <w:proofErr w:type="spellEnd"/>
      <w:proofErr w:type="gramEnd"/>
      <w:r w:rsidRPr="00251826">
        <w:rPr>
          <w:sz w:val="24"/>
        </w:rPr>
        <w:t xml:space="preserve"> </w:t>
      </w:r>
      <w:r w:rsidRPr="00251826">
        <w:rPr>
          <w:sz w:val="24"/>
          <w:shd w:val="clear" w:color="auto" w:fill="FFFFFF"/>
        </w:rPr>
        <w:t xml:space="preserve">«Об утверждении Методических указаний по расчету потерь горячей, питьевой, технической воды в централизованных системах водоснабжения при ее производстве и транспортировке». </w:t>
      </w:r>
    </w:p>
    <w:p w14:paraId="75E6E578" w14:textId="77777777" w:rsidR="00251826" w:rsidRPr="00251826" w:rsidRDefault="00251826" w:rsidP="00251826">
      <w:pPr>
        <w:spacing w:before="120" w:after="120" w:line="360" w:lineRule="auto"/>
        <w:ind w:left="-142" w:firstLine="567"/>
        <w:jc w:val="both"/>
        <w:rPr>
          <w:sz w:val="24"/>
          <w:shd w:val="clear" w:color="auto" w:fill="FFFFFF"/>
        </w:rPr>
      </w:pPr>
      <w:r w:rsidRPr="00251826">
        <w:rPr>
          <w:sz w:val="24"/>
        </w:rPr>
        <w:t>Расчет расходов питьевой воды на обслуживание и потерь при эксплуатации систем водоснабжения сведен в табл. 16, табл.17.</w:t>
      </w:r>
    </w:p>
    <w:p w14:paraId="35FE326B" w14:textId="77777777" w:rsidR="00251826" w:rsidRPr="00251826" w:rsidRDefault="00251826" w:rsidP="00251826">
      <w:pPr>
        <w:tabs>
          <w:tab w:val="left" w:pos="0"/>
        </w:tabs>
        <w:spacing w:before="120" w:after="120" w:line="360" w:lineRule="auto"/>
        <w:ind w:right="-1"/>
        <w:jc w:val="both"/>
        <w:rPr>
          <w:sz w:val="24"/>
          <w:szCs w:val="24"/>
        </w:rPr>
      </w:pPr>
      <w:r w:rsidRPr="00251826">
        <w:rPr>
          <w:sz w:val="24"/>
          <w:szCs w:val="24"/>
        </w:rPr>
        <w:t>Табл. 16. Расчет расходов холодной воды на собственные нужды и при эксплуатации систем водоснабжения</w:t>
      </w:r>
    </w:p>
    <w:p w14:paraId="73E0F614" w14:textId="77777777" w:rsidR="00251826" w:rsidRPr="00251826" w:rsidRDefault="00251826" w:rsidP="00251826">
      <w:pPr>
        <w:tabs>
          <w:tab w:val="left" w:pos="0"/>
        </w:tabs>
        <w:spacing w:before="120" w:after="120" w:line="360" w:lineRule="auto"/>
        <w:ind w:right="-1"/>
        <w:jc w:val="both"/>
        <w:rPr>
          <w:i/>
          <w:sz w:val="24"/>
          <w:szCs w:val="24"/>
        </w:rPr>
        <w:sectPr w:rsidR="00251826" w:rsidRPr="00251826" w:rsidSect="000C5438">
          <w:pgSz w:w="11906" w:h="16838"/>
          <w:pgMar w:top="743" w:right="849" w:bottom="856" w:left="851"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r w:rsidRPr="00251826">
        <w:rPr>
          <w:noProof/>
          <w:sz w:val="24"/>
          <w:lang w:eastAsia="ru-RU"/>
        </w:rPr>
        <w:lastRenderedPageBreak/>
        <w:drawing>
          <wp:inline distT="0" distB="0" distL="0" distR="0" wp14:anchorId="2D0CC96D" wp14:editId="5E98308A">
            <wp:extent cx="6799927" cy="5872843"/>
            <wp:effectExtent l="0" t="0" r="127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848913" cy="5915151"/>
                    </a:xfrm>
                    <a:prstGeom prst="rect">
                      <a:avLst/>
                    </a:prstGeom>
                    <a:noFill/>
                    <a:ln>
                      <a:noFill/>
                    </a:ln>
                  </pic:spPr>
                </pic:pic>
              </a:graphicData>
            </a:graphic>
          </wp:inline>
        </w:drawing>
      </w:r>
    </w:p>
    <w:p w14:paraId="184D5AD9" w14:textId="77777777" w:rsidR="00251826" w:rsidRPr="00251826" w:rsidRDefault="00251826" w:rsidP="00251826">
      <w:pPr>
        <w:spacing w:before="120" w:after="120" w:line="360" w:lineRule="auto"/>
        <w:ind w:left="-142" w:hanging="284"/>
        <w:jc w:val="both"/>
        <w:rPr>
          <w:sz w:val="24"/>
          <w:shd w:val="clear" w:color="auto" w:fill="FFFFFF"/>
        </w:rPr>
      </w:pPr>
    </w:p>
    <w:p w14:paraId="6AA2FACA" w14:textId="77777777" w:rsidR="00251826" w:rsidRPr="00251826" w:rsidRDefault="00251826" w:rsidP="00251826">
      <w:pPr>
        <w:spacing w:before="120" w:after="120" w:line="360" w:lineRule="auto"/>
        <w:ind w:left="-142"/>
        <w:jc w:val="both"/>
        <w:rPr>
          <w:sz w:val="24"/>
          <w:shd w:val="clear" w:color="auto" w:fill="FFFFFF"/>
        </w:rPr>
      </w:pPr>
      <w:r w:rsidRPr="00251826">
        <w:rPr>
          <w:noProof/>
          <w:sz w:val="24"/>
          <w:lang w:eastAsia="ru-RU"/>
        </w:rPr>
        <w:drawing>
          <wp:inline distT="0" distB="0" distL="0" distR="0" wp14:anchorId="0F8B0516" wp14:editId="634EE67F">
            <wp:extent cx="6542405" cy="7533005"/>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42405" cy="7533005"/>
                    </a:xfrm>
                    <a:prstGeom prst="rect">
                      <a:avLst/>
                    </a:prstGeom>
                    <a:noFill/>
                    <a:ln>
                      <a:noFill/>
                    </a:ln>
                  </pic:spPr>
                </pic:pic>
              </a:graphicData>
            </a:graphic>
          </wp:inline>
        </w:drawing>
      </w:r>
    </w:p>
    <w:p w14:paraId="097C0DEC" w14:textId="77777777" w:rsidR="00251826" w:rsidRPr="00251826" w:rsidRDefault="00251826" w:rsidP="00251826">
      <w:pPr>
        <w:spacing w:before="120" w:after="120" w:line="360" w:lineRule="auto"/>
        <w:ind w:left="-142" w:firstLine="567"/>
        <w:jc w:val="both"/>
        <w:rPr>
          <w:sz w:val="24"/>
          <w:shd w:val="clear" w:color="auto" w:fill="FFFFFF"/>
        </w:rPr>
      </w:pPr>
    </w:p>
    <w:p w14:paraId="772ED7D8" w14:textId="77777777" w:rsidR="00251826" w:rsidRPr="00251826" w:rsidRDefault="00251826" w:rsidP="00251826">
      <w:pPr>
        <w:spacing w:before="120" w:after="120" w:line="360" w:lineRule="auto"/>
        <w:ind w:left="-142" w:firstLine="567"/>
        <w:jc w:val="both"/>
        <w:rPr>
          <w:sz w:val="24"/>
          <w:shd w:val="clear" w:color="auto" w:fill="FFFFFF"/>
        </w:rPr>
      </w:pPr>
    </w:p>
    <w:p w14:paraId="5B1B73C0" w14:textId="77777777" w:rsidR="00251826" w:rsidRPr="00251826" w:rsidRDefault="00251826" w:rsidP="00251826">
      <w:pPr>
        <w:tabs>
          <w:tab w:val="left" w:pos="0"/>
        </w:tabs>
        <w:spacing w:before="120" w:after="120" w:line="360" w:lineRule="auto"/>
        <w:ind w:right="-1"/>
        <w:jc w:val="both"/>
        <w:rPr>
          <w:sz w:val="24"/>
          <w:szCs w:val="24"/>
        </w:rPr>
      </w:pPr>
    </w:p>
    <w:p w14:paraId="4734775F"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73" w:name="c6086"/>
      <w:bookmarkStart w:id="74" w:name="_Toc158728031"/>
      <w:bookmarkEnd w:id="73"/>
      <w:r w:rsidRPr="00251826">
        <w:rPr>
          <w:rFonts w:asciiTheme="majorHAnsi" w:eastAsiaTheme="majorEastAsia" w:hAnsiTheme="majorHAnsi" w:cstheme="majorBidi"/>
          <w:b/>
          <w:bCs/>
          <w:color w:val="365F91" w:themeColor="accent1" w:themeShade="BF"/>
          <w:szCs w:val="28"/>
        </w:rPr>
        <w:lastRenderedPageBreak/>
        <w:t>3.2.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(пожаротушение, полив и др.);</w:t>
      </w:r>
      <w:bookmarkEnd w:id="74"/>
    </w:p>
    <w:p w14:paraId="42D4638F" w14:textId="77777777" w:rsidR="00251826" w:rsidRPr="00251826" w:rsidRDefault="00251826" w:rsidP="00251826">
      <w:pPr>
        <w:spacing w:before="120" w:after="120" w:line="360" w:lineRule="auto"/>
        <w:ind w:firstLine="567"/>
        <w:jc w:val="both"/>
        <w:rPr>
          <w:sz w:val="24"/>
        </w:rPr>
      </w:pPr>
      <w:r w:rsidRPr="00251826">
        <w:rPr>
          <w:sz w:val="24"/>
          <w:szCs w:val="24"/>
        </w:rPr>
        <w:t xml:space="preserve">Структурный баланс реализации воды в 2020г. </w:t>
      </w:r>
      <w:r w:rsidRPr="00251826">
        <w:rPr>
          <w:sz w:val="24"/>
        </w:rPr>
        <w:t xml:space="preserve">по группам абонентов с разбивкой на хозяйственно-питьевые нужды населения, производственные нужды юридических лиц и другие нужды поселения представлен в табл.18. </w:t>
      </w:r>
    </w:p>
    <w:p w14:paraId="68FC3BF0" w14:textId="77777777" w:rsidR="00251826" w:rsidRPr="00251826" w:rsidRDefault="00251826" w:rsidP="00251826">
      <w:pPr>
        <w:spacing w:before="120" w:after="120" w:line="360" w:lineRule="auto"/>
        <w:ind w:firstLine="567"/>
        <w:jc w:val="both"/>
        <w:rPr>
          <w:sz w:val="24"/>
        </w:rPr>
      </w:pPr>
      <w:r w:rsidRPr="00251826">
        <w:rPr>
          <w:sz w:val="24"/>
          <w:szCs w:val="24"/>
        </w:rPr>
        <w:t xml:space="preserve">Табл. 18. Структурный баланс реализации воды в 2024 г. </w:t>
      </w:r>
      <w:r w:rsidRPr="00251826">
        <w:rPr>
          <w:sz w:val="24"/>
        </w:rPr>
        <w:t>по группам абонентов с разбивкой на хозяйственно-питьевые нужды населения, производственные нужды юридических лиц и другие нужды поселения</w:t>
      </w:r>
    </w:p>
    <w:tbl>
      <w:tblPr>
        <w:tblW w:w="9258" w:type="dxa"/>
        <w:tblInd w:w="93" w:type="dxa"/>
        <w:tblLayout w:type="fixed"/>
        <w:tblLook w:val="04A0" w:firstRow="1" w:lastRow="0" w:firstColumn="1" w:lastColumn="0" w:noHBand="0" w:noVBand="1"/>
      </w:tblPr>
      <w:tblGrid>
        <w:gridCol w:w="441"/>
        <w:gridCol w:w="2013"/>
        <w:gridCol w:w="822"/>
        <w:gridCol w:w="1446"/>
        <w:gridCol w:w="1559"/>
        <w:gridCol w:w="1559"/>
        <w:gridCol w:w="1418"/>
      </w:tblGrid>
      <w:tr w:rsidR="00251826" w:rsidRPr="00251826" w14:paraId="3156C41B" w14:textId="77777777" w:rsidTr="0007023D">
        <w:trPr>
          <w:trHeight w:val="60"/>
        </w:trPr>
        <w:tc>
          <w:tcPr>
            <w:tcW w:w="441"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F9461F8"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 xml:space="preserve">№ </w:t>
            </w:r>
            <w:proofErr w:type="gramStart"/>
            <w:r w:rsidRPr="00251826">
              <w:rPr>
                <w:rFonts w:eastAsia="Times New Roman" w:cs="Times New Roman"/>
                <w:color w:val="000000"/>
                <w:sz w:val="18"/>
                <w:szCs w:val="18"/>
                <w:lang w:eastAsia="ru-RU"/>
              </w:rPr>
              <w:t>п</w:t>
            </w:r>
            <w:proofErr w:type="gramEnd"/>
            <w:r w:rsidRPr="00251826">
              <w:rPr>
                <w:rFonts w:eastAsia="Times New Roman" w:cs="Times New Roman"/>
                <w:color w:val="000000"/>
                <w:sz w:val="18"/>
                <w:szCs w:val="18"/>
                <w:lang w:eastAsia="ru-RU"/>
              </w:rPr>
              <w:t>/п</w:t>
            </w:r>
          </w:p>
        </w:tc>
        <w:tc>
          <w:tcPr>
            <w:tcW w:w="2013"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7F43A1"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Наименование показателя</w:t>
            </w:r>
          </w:p>
        </w:tc>
        <w:tc>
          <w:tcPr>
            <w:tcW w:w="822"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2F525DD7"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Ед. измерения</w:t>
            </w:r>
          </w:p>
        </w:tc>
        <w:tc>
          <w:tcPr>
            <w:tcW w:w="3005" w:type="dxa"/>
            <w:gridSpan w:val="2"/>
            <w:tcBorders>
              <w:top w:val="single" w:sz="4" w:space="0" w:color="auto"/>
              <w:left w:val="nil"/>
              <w:bottom w:val="single" w:sz="4" w:space="0" w:color="auto"/>
              <w:right w:val="single" w:sz="4" w:space="0" w:color="auto"/>
            </w:tcBorders>
            <w:shd w:val="clear" w:color="000000" w:fill="B8CCE4"/>
            <w:vAlign w:val="center"/>
            <w:hideMark/>
          </w:tcPr>
          <w:p w14:paraId="05E6DF98"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ООО «АКВАТРОНИКА»</w:t>
            </w:r>
          </w:p>
        </w:tc>
        <w:tc>
          <w:tcPr>
            <w:tcW w:w="2977" w:type="dxa"/>
            <w:gridSpan w:val="2"/>
            <w:tcBorders>
              <w:top w:val="single" w:sz="4" w:space="0" w:color="auto"/>
              <w:left w:val="nil"/>
              <w:bottom w:val="single" w:sz="4" w:space="0" w:color="auto"/>
              <w:right w:val="single" w:sz="4" w:space="0" w:color="auto"/>
            </w:tcBorders>
            <w:shd w:val="clear" w:color="000000" w:fill="B8CCE4"/>
            <w:vAlign w:val="center"/>
          </w:tcPr>
          <w:p w14:paraId="051C7F92"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ООО «АКВАТРОНИКА»</w:t>
            </w:r>
          </w:p>
        </w:tc>
      </w:tr>
      <w:tr w:rsidR="00251826" w:rsidRPr="00251826" w14:paraId="3F984E16" w14:textId="77777777" w:rsidTr="0007023D">
        <w:trPr>
          <w:trHeight w:val="60"/>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68ADFEE5" w14:textId="77777777" w:rsidR="00251826" w:rsidRPr="00251826" w:rsidRDefault="00251826" w:rsidP="00251826">
            <w:pPr>
              <w:spacing w:line="360" w:lineRule="auto"/>
              <w:ind w:left="-93" w:right="-108"/>
              <w:rPr>
                <w:rFonts w:eastAsia="Times New Roman" w:cs="Times New Roman"/>
                <w:color w:val="000000"/>
                <w:sz w:val="18"/>
                <w:szCs w:val="18"/>
                <w:lang w:eastAsia="ru-RU"/>
              </w:rPr>
            </w:pP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76189525" w14:textId="77777777" w:rsidR="00251826" w:rsidRPr="00251826" w:rsidRDefault="00251826" w:rsidP="00251826">
            <w:pPr>
              <w:spacing w:line="360" w:lineRule="auto"/>
              <w:ind w:left="-93" w:right="-108"/>
              <w:rPr>
                <w:rFonts w:eastAsia="Times New Roman" w:cs="Times New Roman"/>
                <w:color w:val="000000"/>
                <w:sz w:val="18"/>
                <w:szCs w:val="18"/>
                <w:lang w:eastAsia="ru-RU"/>
              </w:rPr>
            </w:pPr>
          </w:p>
        </w:tc>
        <w:tc>
          <w:tcPr>
            <w:tcW w:w="822" w:type="dxa"/>
            <w:vMerge/>
            <w:tcBorders>
              <w:top w:val="single" w:sz="4" w:space="0" w:color="auto"/>
              <w:left w:val="single" w:sz="4" w:space="0" w:color="auto"/>
              <w:bottom w:val="single" w:sz="4" w:space="0" w:color="000000"/>
              <w:right w:val="single" w:sz="4" w:space="0" w:color="auto"/>
            </w:tcBorders>
            <w:vAlign w:val="center"/>
            <w:hideMark/>
          </w:tcPr>
          <w:p w14:paraId="281E933F" w14:textId="77777777" w:rsidR="00251826" w:rsidRPr="00251826" w:rsidRDefault="00251826" w:rsidP="00251826">
            <w:pPr>
              <w:spacing w:line="360" w:lineRule="auto"/>
              <w:ind w:left="-93" w:right="-108"/>
              <w:rPr>
                <w:rFonts w:eastAsia="Times New Roman" w:cs="Times New Roman"/>
                <w:color w:val="000000"/>
                <w:sz w:val="18"/>
                <w:szCs w:val="18"/>
                <w:lang w:eastAsia="ru-RU"/>
              </w:rPr>
            </w:pPr>
          </w:p>
        </w:tc>
        <w:tc>
          <w:tcPr>
            <w:tcW w:w="3005" w:type="dxa"/>
            <w:gridSpan w:val="2"/>
            <w:tcBorders>
              <w:top w:val="single" w:sz="4" w:space="0" w:color="auto"/>
              <w:left w:val="nil"/>
              <w:bottom w:val="single" w:sz="4" w:space="0" w:color="auto"/>
              <w:right w:val="single" w:sz="4" w:space="0" w:color="auto"/>
            </w:tcBorders>
            <w:shd w:val="clear" w:color="000000" w:fill="B8CCE4"/>
            <w:vAlign w:val="center"/>
            <w:hideMark/>
          </w:tcPr>
          <w:p w14:paraId="38039375" w14:textId="77777777" w:rsidR="00251826" w:rsidRPr="00251826" w:rsidRDefault="00251826" w:rsidP="00251826">
            <w:pPr>
              <w:spacing w:line="360" w:lineRule="auto"/>
              <w:ind w:left="-93" w:right="-108" w:firstLine="709"/>
              <w:jc w:val="both"/>
              <w:rPr>
                <w:rFonts w:eastAsia="Times New Roman" w:cs="Times New Roman"/>
                <w:color w:val="000000"/>
                <w:sz w:val="18"/>
                <w:szCs w:val="18"/>
                <w:lang w:eastAsia="ru-RU"/>
              </w:rPr>
            </w:pPr>
            <w:r w:rsidRPr="00251826">
              <w:rPr>
                <w:rFonts w:eastAsia="Times New Roman" w:cs="Times New Roman"/>
                <w:color w:val="000000"/>
                <w:sz w:val="18"/>
                <w:szCs w:val="18"/>
                <w:lang w:eastAsia="ru-RU"/>
              </w:rPr>
              <w:t xml:space="preserve">          2023 г.</w:t>
            </w:r>
          </w:p>
        </w:tc>
        <w:tc>
          <w:tcPr>
            <w:tcW w:w="2977" w:type="dxa"/>
            <w:gridSpan w:val="2"/>
            <w:tcBorders>
              <w:top w:val="nil"/>
              <w:left w:val="single" w:sz="4" w:space="0" w:color="auto"/>
              <w:bottom w:val="single" w:sz="4" w:space="0" w:color="000000"/>
              <w:right w:val="single" w:sz="4" w:space="0" w:color="auto"/>
            </w:tcBorders>
            <w:shd w:val="clear" w:color="000000" w:fill="B8CCE4"/>
            <w:vAlign w:val="center"/>
          </w:tcPr>
          <w:p w14:paraId="7C3CB27D"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2024 г.</w:t>
            </w:r>
          </w:p>
        </w:tc>
      </w:tr>
      <w:tr w:rsidR="00251826" w:rsidRPr="00251826" w14:paraId="40555705" w14:textId="77777777" w:rsidTr="0007023D">
        <w:trPr>
          <w:trHeight w:val="60"/>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50F87264" w14:textId="77777777" w:rsidR="00251826" w:rsidRPr="00251826" w:rsidRDefault="00251826" w:rsidP="00251826">
            <w:pPr>
              <w:spacing w:line="360" w:lineRule="auto"/>
              <w:ind w:left="-93" w:right="-108"/>
              <w:rPr>
                <w:rFonts w:eastAsia="Times New Roman" w:cs="Times New Roman"/>
                <w:color w:val="000000"/>
                <w:sz w:val="18"/>
                <w:szCs w:val="18"/>
                <w:lang w:eastAsia="ru-RU"/>
              </w:rPr>
            </w:pP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66493C58" w14:textId="77777777" w:rsidR="00251826" w:rsidRPr="00251826" w:rsidRDefault="00251826" w:rsidP="00251826">
            <w:pPr>
              <w:spacing w:line="360" w:lineRule="auto"/>
              <w:ind w:left="-93" w:right="-108"/>
              <w:rPr>
                <w:rFonts w:eastAsia="Times New Roman" w:cs="Times New Roman"/>
                <w:color w:val="000000"/>
                <w:sz w:val="18"/>
                <w:szCs w:val="18"/>
                <w:lang w:eastAsia="ru-RU"/>
              </w:rPr>
            </w:pPr>
          </w:p>
        </w:tc>
        <w:tc>
          <w:tcPr>
            <w:tcW w:w="822" w:type="dxa"/>
            <w:vMerge/>
            <w:tcBorders>
              <w:top w:val="single" w:sz="4" w:space="0" w:color="auto"/>
              <w:left w:val="single" w:sz="4" w:space="0" w:color="auto"/>
              <w:bottom w:val="single" w:sz="4" w:space="0" w:color="000000"/>
              <w:right w:val="single" w:sz="4" w:space="0" w:color="auto"/>
            </w:tcBorders>
            <w:vAlign w:val="center"/>
            <w:hideMark/>
          </w:tcPr>
          <w:p w14:paraId="229CE9E4" w14:textId="77777777" w:rsidR="00251826" w:rsidRPr="00251826" w:rsidRDefault="00251826" w:rsidP="00251826">
            <w:pPr>
              <w:spacing w:line="360" w:lineRule="auto"/>
              <w:ind w:left="-93" w:right="-108"/>
              <w:rPr>
                <w:rFonts w:eastAsia="Times New Roman" w:cs="Times New Roman"/>
                <w:color w:val="000000"/>
                <w:sz w:val="18"/>
                <w:szCs w:val="18"/>
                <w:lang w:eastAsia="ru-RU"/>
              </w:rPr>
            </w:pPr>
          </w:p>
        </w:tc>
        <w:tc>
          <w:tcPr>
            <w:tcW w:w="1446" w:type="dxa"/>
            <w:tcBorders>
              <w:top w:val="single" w:sz="4" w:space="0" w:color="auto"/>
              <w:left w:val="nil"/>
              <w:bottom w:val="single" w:sz="4" w:space="0" w:color="auto"/>
              <w:right w:val="single" w:sz="4" w:space="0" w:color="000000"/>
            </w:tcBorders>
            <w:shd w:val="clear" w:color="000000" w:fill="B8CCE4"/>
            <w:vAlign w:val="center"/>
            <w:hideMark/>
          </w:tcPr>
          <w:p w14:paraId="78C59535" w14:textId="77777777" w:rsidR="00251826" w:rsidRPr="00251826" w:rsidRDefault="00251826" w:rsidP="00251826">
            <w:pPr>
              <w:spacing w:line="360" w:lineRule="auto"/>
              <w:ind w:left="-93" w:right="-108"/>
              <w:jc w:val="both"/>
              <w:rPr>
                <w:rFonts w:eastAsia="Times New Roman" w:cs="Times New Roman"/>
                <w:color w:val="000000"/>
                <w:sz w:val="18"/>
                <w:szCs w:val="18"/>
                <w:lang w:eastAsia="ru-RU"/>
              </w:rPr>
            </w:pPr>
            <w:r w:rsidRPr="00251826">
              <w:rPr>
                <w:rFonts w:eastAsia="Times New Roman" w:cs="Times New Roman"/>
                <w:color w:val="000000"/>
                <w:sz w:val="18"/>
                <w:szCs w:val="18"/>
                <w:lang w:eastAsia="ru-RU"/>
              </w:rPr>
              <w:t>централизованное водоснабжение</w:t>
            </w:r>
          </w:p>
          <w:p w14:paraId="4EFA1A19" w14:textId="77777777" w:rsidR="00251826" w:rsidRPr="00251826" w:rsidRDefault="00251826" w:rsidP="00251826">
            <w:pPr>
              <w:spacing w:line="360" w:lineRule="auto"/>
              <w:ind w:left="-93" w:right="-108" w:firstLine="709"/>
              <w:jc w:val="center"/>
              <w:rPr>
                <w:rFonts w:eastAsia="Times New Roman" w:cs="Times New Roman"/>
                <w:color w:val="000000"/>
                <w:sz w:val="18"/>
                <w:szCs w:val="18"/>
                <w:lang w:eastAsia="ru-RU"/>
              </w:rPr>
            </w:pPr>
          </w:p>
        </w:tc>
        <w:tc>
          <w:tcPr>
            <w:tcW w:w="1559" w:type="dxa"/>
            <w:tcBorders>
              <w:top w:val="single" w:sz="4" w:space="0" w:color="auto"/>
              <w:left w:val="single" w:sz="4" w:space="0" w:color="000000"/>
              <w:bottom w:val="single" w:sz="4" w:space="0" w:color="000000"/>
              <w:right w:val="single" w:sz="4" w:space="0" w:color="auto"/>
            </w:tcBorders>
            <w:shd w:val="clear" w:color="auto" w:fill="B8CCE4" w:themeFill="accent1" w:themeFillTint="66"/>
            <w:vAlign w:val="center"/>
            <w:hideMark/>
          </w:tcPr>
          <w:p w14:paraId="6BC8170F" w14:textId="77777777" w:rsidR="00251826" w:rsidRPr="00251826" w:rsidRDefault="00251826" w:rsidP="00251826">
            <w:pPr>
              <w:spacing w:line="360" w:lineRule="auto"/>
              <w:ind w:left="-93" w:right="-108"/>
              <w:jc w:val="both"/>
              <w:rPr>
                <w:rFonts w:eastAsia="Times New Roman" w:cs="Times New Roman"/>
                <w:color w:val="000000"/>
                <w:sz w:val="18"/>
                <w:szCs w:val="18"/>
                <w:lang w:eastAsia="ru-RU"/>
              </w:rPr>
            </w:pPr>
            <w:r w:rsidRPr="00251826">
              <w:rPr>
                <w:rFonts w:eastAsia="Times New Roman" w:cs="Times New Roman"/>
                <w:color w:val="000000"/>
                <w:sz w:val="18"/>
                <w:szCs w:val="18"/>
                <w:lang w:eastAsia="ru-RU"/>
              </w:rPr>
              <w:t>не централизованное водоснабжение</w:t>
            </w:r>
          </w:p>
        </w:tc>
        <w:tc>
          <w:tcPr>
            <w:tcW w:w="1559" w:type="dxa"/>
            <w:tcBorders>
              <w:top w:val="nil"/>
              <w:left w:val="single" w:sz="4" w:space="0" w:color="auto"/>
              <w:bottom w:val="single" w:sz="4" w:space="0" w:color="000000"/>
              <w:right w:val="single" w:sz="4" w:space="0" w:color="auto"/>
            </w:tcBorders>
            <w:shd w:val="clear" w:color="000000" w:fill="B8CCE4"/>
            <w:vAlign w:val="center"/>
          </w:tcPr>
          <w:p w14:paraId="76297C74"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централизованное водоснабжение</w:t>
            </w:r>
          </w:p>
          <w:p w14:paraId="30985E76" w14:textId="77777777" w:rsidR="00251826" w:rsidRPr="00251826" w:rsidRDefault="00251826" w:rsidP="00251826">
            <w:pPr>
              <w:spacing w:line="360" w:lineRule="auto"/>
              <w:ind w:left="-93" w:right="-108"/>
              <w:rPr>
                <w:rFonts w:eastAsia="Times New Roman" w:cs="Times New Roman"/>
                <w:color w:val="000000"/>
                <w:sz w:val="18"/>
                <w:szCs w:val="18"/>
                <w:lang w:eastAsia="ru-RU"/>
              </w:rPr>
            </w:pPr>
          </w:p>
        </w:tc>
        <w:tc>
          <w:tcPr>
            <w:tcW w:w="1418" w:type="dxa"/>
            <w:tcBorders>
              <w:top w:val="nil"/>
              <w:left w:val="single" w:sz="4" w:space="0" w:color="auto"/>
              <w:bottom w:val="single" w:sz="4" w:space="0" w:color="000000"/>
              <w:right w:val="single" w:sz="4" w:space="0" w:color="auto"/>
            </w:tcBorders>
            <w:shd w:val="clear" w:color="000000" w:fill="B8CCE4"/>
            <w:vAlign w:val="center"/>
          </w:tcPr>
          <w:p w14:paraId="606C9322" w14:textId="77777777" w:rsidR="00251826" w:rsidRPr="00251826" w:rsidRDefault="00251826" w:rsidP="00251826">
            <w:pPr>
              <w:spacing w:line="360" w:lineRule="auto"/>
              <w:ind w:left="-93" w:right="-108"/>
              <w:rPr>
                <w:rFonts w:eastAsia="Times New Roman" w:cs="Times New Roman"/>
                <w:color w:val="000000"/>
                <w:sz w:val="18"/>
                <w:szCs w:val="18"/>
                <w:lang w:eastAsia="ru-RU"/>
              </w:rPr>
            </w:pPr>
            <w:r w:rsidRPr="00251826">
              <w:rPr>
                <w:rFonts w:eastAsia="Times New Roman" w:cs="Times New Roman"/>
                <w:color w:val="000000"/>
                <w:sz w:val="18"/>
                <w:szCs w:val="18"/>
                <w:lang w:eastAsia="ru-RU"/>
              </w:rPr>
              <w:t>не централизованное водоснабжение</w:t>
            </w:r>
          </w:p>
        </w:tc>
      </w:tr>
      <w:tr w:rsidR="00251826" w:rsidRPr="00251826" w14:paraId="4E954DC1" w14:textId="77777777" w:rsidTr="0007023D">
        <w:trPr>
          <w:trHeight w:val="510"/>
        </w:trPr>
        <w:tc>
          <w:tcPr>
            <w:tcW w:w="441" w:type="dxa"/>
            <w:tcBorders>
              <w:top w:val="nil"/>
              <w:left w:val="single" w:sz="4" w:space="0" w:color="auto"/>
              <w:bottom w:val="single" w:sz="4" w:space="0" w:color="auto"/>
              <w:right w:val="single" w:sz="4" w:space="0" w:color="auto"/>
            </w:tcBorders>
            <w:shd w:val="clear" w:color="000000" w:fill="DCE6F1"/>
            <w:noWrap/>
            <w:vAlign w:val="center"/>
            <w:hideMark/>
          </w:tcPr>
          <w:p w14:paraId="24F8223A"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7.3.</w:t>
            </w:r>
          </w:p>
        </w:tc>
        <w:tc>
          <w:tcPr>
            <w:tcW w:w="2013" w:type="dxa"/>
            <w:tcBorders>
              <w:top w:val="nil"/>
              <w:left w:val="nil"/>
              <w:bottom w:val="single" w:sz="4" w:space="0" w:color="auto"/>
              <w:right w:val="single" w:sz="4" w:space="0" w:color="auto"/>
            </w:tcBorders>
            <w:shd w:val="clear" w:color="000000" w:fill="DCE6F1"/>
            <w:vAlign w:val="center"/>
            <w:hideMark/>
          </w:tcPr>
          <w:p w14:paraId="5E45C284" w14:textId="77777777" w:rsidR="00251826" w:rsidRPr="00251826" w:rsidRDefault="00251826" w:rsidP="00251826">
            <w:pPr>
              <w:spacing w:line="360" w:lineRule="auto"/>
              <w:ind w:left="-93" w:right="-108"/>
              <w:jc w:val="both"/>
              <w:rPr>
                <w:rFonts w:eastAsia="Times New Roman" w:cs="Times New Roman"/>
                <w:color w:val="000000"/>
                <w:sz w:val="18"/>
                <w:szCs w:val="18"/>
                <w:lang w:eastAsia="ru-RU"/>
              </w:rPr>
            </w:pPr>
            <w:r w:rsidRPr="00251826">
              <w:rPr>
                <w:rFonts w:eastAsia="Times New Roman" w:cs="Times New Roman"/>
                <w:color w:val="000000"/>
                <w:sz w:val="18"/>
                <w:szCs w:val="18"/>
                <w:lang w:eastAsia="ru-RU"/>
              </w:rPr>
              <w:t>Объем реализации воды всего, в том числе:</w:t>
            </w:r>
          </w:p>
        </w:tc>
        <w:tc>
          <w:tcPr>
            <w:tcW w:w="822" w:type="dxa"/>
            <w:tcBorders>
              <w:top w:val="nil"/>
              <w:left w:val="nil"/>
              <w:bottom w:val="single" w:sz="4" w:space="0" w:color="auto"/>
              <w:right w:val="single" w:sz="4" w:space="0" w:color="auto"/>
            </w:tcBorders>
            <w:shd w:val="clear" w:color="000000" w:fill="DCE6F1"/>
            <w:vAlign w:val="center"/>
            <w:hideMark/>
          </w:tcPr>
          <w:p w14:paraId="35442BAE"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куб. м</w:t>
            </w:r>
          </w:p>
        </w:tc>
        <w:tc>
          <w:tcPr>
            <w:tcW w:w="1446" w:type="dxa"/>
            <w:tcBorders>
              <w:top w:val="nil"/>
              <w:left w:val="nil"/>
              <w:bottom w:val="single" w:sz="4" w:space="0" w:color="auto"/>
              <w:right w:val="single" w:sz="4" w:space="0" w:color="auto"/>
            </w:tcBorders>
            <w:shd w:val="clear" w:color="000000" w:fill="DCE6F1"/>
            <w:noWrap/>
            <w:vAlign w:val="center"/>
            <w:hideMark/>
          </w:tcPr>
          <w:p w14:paraId="134C7101"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176217,74</w:t>
            </w:r>
          </w:p>
          <w:p w14:paraId="7697EF14"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p>
        </w:tc>
        <w:tc>
          <w:tcPr>
            <w:tcW w:w="1559" w:type="dxa"/>
            <w:tcBorders>
              <w:top w:val="nil"/>
              <w:left w:val="nil"/>
              <w:bottom w:val="single" w:sz="4" w:space="0" w:color="auto"/>
              <w:right w:val="single" w:sz="4" w:space="0" w:color="auto"/>
            </w:tcBorders>
            <w:shd w:val="clear" w:color="000000" w:fill="DCE6F1"/>
            <w:noWrap/>
            <w:vAlign w:val="center"/>
            <w:hideMark/>
          </w:tcPr>
          <w:p w14:paraId="3DBBC98D"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10725,39</w:t>
            </w:r>
          </w:p>
        </w:tc>
        <w:tc>
          <w:tcPr>
            <w:tcW w:w="1559" w:type="dxa"/>
            <w:tcBorders>
              <w:top w:val="nil"/>
              <w:left w:val="nil"/>
              <w:bottom w:val="single" w:sz="4" w:space="0" w:color="auto"/>
              <w:right w:val="single" w:sz="4" w:space="0" w:color="auto"/>
            </w:tcBorders>
            <w:shd w:val="clear" w:color="000000" w:fill="DCE6F1"/>
            <w:noWrap/>
            <w:vAlign w:val="center"/>
          </w:tcPr>
          <w:p w14:paraId="683006A7"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180838,76</w:t>
            </w:r>
          </w:p>
          <w:p w14:paraId="157C2C1B"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p>
        </w:tc>
        <w:tc>
          <w:tcPr>
            <w:tcW w:w="1418" w:type="dxa"/>
            <w:tcBorders>
              <w:top w:val="nil"/>
              <w:left w:val="nil"/>
              <w:bottom w:val="single" w:sz="4" w:space="0" w:color="auto"/>
              <w:right w:val="single" w:sz="4" w:space="0" w:color="auto"/>
            </w:tcBorders>
            <w:shd w:val="clear" w:color="000000" w:fill="DCE6F1"/>
            <w:vAlign w:val="center"/>
          </w:tcPr>
          <w:p w14:paraId="57B4CFD0"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10504,43</w:t>
            </w:r>
          </w:p>
        </w:tc>
      </w:tr>
      <w:tr w:rsidR="00251826" w:rsidRPr="00251826" w14:paraId="6CF9B2B9" w14:textId="77777777" w:rsidTr="0007023D">
        <w:trPr>
          <w:trHeight w:val="300"/>
        </w:trPr>
        <w:tc>
          <w:tcPr>
            <w:tcW w:w="441" w:type="dxa"/>
            <w:tcBorders>
              <w:top w:val="nil"/>
              <w:left w:val="single" w:sz="4" w:space="0" w:color="auto"/>
              <w:bottom w:val="single" w:sz="4" w:space="0" w:color="auto"/>
              <w:right w:val="single" w:sz="4" w:space="0" w:color="auto"/>
            </w:tcBorders>
            <w:noWrap/>
            <w:vAlign w:val="center"/>
            <w:hideMark/>
          </w:tcPr>
          <w:p w14:paraId="50D4D43B"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7.3.1.</w:t>
            </w:r>
          </w:p>
        </w:tc>
        <w:tc>
          <w:tcPr>
            <w:tcW w:w="2013" w:type="dxa"/>
            <w:tcBorders>
              <w:top w:val="nil"/>
              <w:left w:val="nil"/>
              <w:bottom w:val="single" w:sz="4" w:space="0" w:color="auto"/>
              <w:right w:val="single" w:sz="4" w:space="0" w:color="auto"/>
            </w:tcBorders>
            <w:vAlign w:val="center"/>
            <w:hideMark/>
          </w:tcPr>
          <w:p w14:paraId="0FDEC396" w14:textId="77777777" w:rsidR="00251826" w:rsidRPr="00251826" w:rsidRDefault="00251826" w:rsidP="00251826">
            <w:pPr>
              <w:spacing w:line="360" w:lineRule="auto"/>
              <w:ind w:left="-93" w:right="-108"/>
              <w:jc w:val="both"/>
              <w:rPr>
                <w:rFonts w:eastAsia="Times New Roman" w:cs="Times New Roman"/>
                <w:color w:val="000000"/>
                <w:sz w:val="18"/>
                <w:szCs w:val="18"/>
                <w:lang w:eastAsia="ru-RU"/>
              </w:rPr>
            </w:pPr>
            <w:r w:rsidRPr="00251826">
              <w:rPr>
                <w:rFonts w:eastAsia="Times New Roman" w:cs="Times New Roman"/>
                <w:color w:val="000000"/>
                <w:sz w:val="18"/>
                <w:szCs w:val="18"/>
                <w:lang w:eastAsia="ru-RU"/>
              </w:rPr>
              <w:t>бюджетным потребителям</w:t>
            </w:r>
          </w:p>
        </w:tc>
        <w:tc>
          <w:tcPr>
            <w:tcW w:w="822" w:type="dxa"/>
            <w:tcBorders>
              <w:top w:val="nil"/>
              <w:left w:val="nil"/>
              <w:bottom w:val="single" w:sz="4" w:space="0" w:color="auto"/>
              <w:right w:val="single" w:sz="4" w:space="0" w:color="auto"/>
            </w:tcBorders>
            <w:vAlign w:val="center"/>
            <w:hideMark/>
          </w:tcPr>
          <w:p w14:paraId="70021766"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куб. м</w:t>
            </w:r>
          </w:p>
        </w:tc>
        <w:tc>
          <w:tcPr>
            <w:tcW w:w="1446" w:type="dxa"/>
            <w:tcBorders>
              <w:top w:val="nil"/>
              <w:left w:val="nil"/>
              <w:bottom w:val="single" w:sz="4" w:space="0" w:color="auto"/>
              <w:right w:val="single" w:sz="4" w:space="0" w:color="auto"/>
            </w:tcBorders>
            <w:noWrap/>
            <w:vAlign w:val="center"/>
            <w:hideMark/>
          </w:tcPr>
          <w:p w14:paraId="1B488FF4"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23772,13</w:t>
            </w:r>
          </w:p>
          <w:p w14:paraId="49C74CB2"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p>
        </w:tc>
        <w:tc>
          <w:tcPr>
            <w:tcW w:w="1559" w:type="dxa"/>
            <w:tcBorders>
              <w:top w:val="nil"/>
              <w:left w:val="nil"/>
              <w:bottom w:val="single" w:sz="4" w:space="0" w:color="auto"/>
              <w:right w:val="single" w:sz="4" w:space="0" w:color="auto"/>
            </w:tcBorders>
            <w:noWrap/>
            <w:vAlign w:val="center"/>
            <w:hideMark/>
          </w:tcPr>
          <w:p w14:paraId="7DD62652"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65,12</w:t>
            </w:r>
          </w:p>
        </w:tc>
        <w:tc>
          <w:tcPr>
            <w:tcW w:w="1559" w:type="dxa"/>
            <w:tcBorders>
              <w:top w:val="nil"/>
              <w:left w:val="nil"/>
              <w:bottom w:val="single" w:sz="4" w:space="0" w:color="auto"/>
              <w:right w:val="single" w:sz="4" w:space="0" w:color="auto"/>
            </w:tcBorders>
            <w:noWrap/>
            <w:vAlign w:val="center"/>
          </w:tcPr>
          <w:p w14:paraId="1B8919F1"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30333,60</w:t>
            </w:r>
          </w:p>
          <w:p w14:paraId="75B4F9A8"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p>
        </w:tc>
        <w:tc>
          <w:tcPr>
            <w:tcW w:w="1418" w:type="dxa"/>
            <w:tcBorders>
              <w:top w:val="nil"/>
              <w:left w:val="nil"/>
              <w:bottom w:val="single" w:sz="4" w:space="0" w:color="auto"/>
              <w:right w:val="single" w:sz="4" w:space="0" w:color="auto"/>
            </w:tcBorders>
            <w:vAlign w:val="center"/>
          </w:tcPr>
          <w:p w14:paraId="3ADA8A55"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550,51</w:t>
            </w:r>
          </w:p>
        </w:tc>
      </w:tr>
      <w:tr w:rsidR="00251826" w:rsidRPr="00251826" w14:paraId="0E9AE5D1" w14:textId="77777777" w:rsidTr="0007023D">
        <w:trPr>
          <w:trHeight w:val="300"/>
        </w:trPr>
        <w:tc>
          <w:tcPr>
            <w:tcW w:w="441" w:type="dxa"/>
            <w:tcBorders>
              <w:top w:val="nil"/>
              <w:left w:val="single" w:sz="4" w:space="0" w:color="auto"/>
              <w:bottom w:val="single" w:sz="4" w:space="0" w:color="auto"/>
              <w:right w:val="single" w:sz="4" w:space="0" w:color="auto"/>
            </w:tcBorders>
            <w:noWrap/>
            <w:vAlign w:val="center"/>
            <w:hideMark/>
          </w:tcPr>
          <w:p w14:paraId="424A46DD"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7.3.2.</w:t>
            </w:r>
          </w:p>
        </w:tc>
        <w:tc>
          <w:tcPr>
            <w:tcW w:w="2013" w:type="dxa"/>
            <w:tcBorders>
              <w:top w:val="nil"/>
              <w:left w:val="nil"/>
              <w:bottom w:val="single" w:sz="4" w:space="0" w:color="auto"/>
              <w:right w:val="single" w:sz="4" w:space="0" w:color="auto"/>
            </w:tcBorders>
            <w:vAlign w:val="center"/>
            <w:hideMark/>
          </w:tcPr>
          <w:p w14:paraId="368D5617" w14:textId="77777777" w:rsidR="00251826" w:rsidRPr="00251826" w:rsidRDefault="00251826" w:rsidP="00251826">
            <w:pPr>
              <w:spacing w:line="360" w:lineRule="auto"/>
              <w:ind w:left="-93" w:right="-108"/>
              <w:jc w:val="both"/>
              <w:rPr>
                <w:rFonts w:eastAsia="Times New Roman" w:cs="Times New Roman"/>
                <w:color w:val="000000"/>
                <w:sz w:val="18"/>
                <w:szCs w:val="18"/>
                <w:lang w:eastAsia="ru-RU"/>
              </w:rPr>
            </w:pPr>
            <w:r w:rsidRPr="00251826">
              <w:rPr>
                <w:rFonts w:eastAsia="Times New Roman" w:cs="Times New Roman"/>
                <w:color w:val="000000"/>
                <w:sz w:val="18"/>
                <w:szCs w:val="18"/>
                <w:lang w:eastAsia="ru-RU"/>
              </w:rPr>
              <w:t>населению</w:t>
            </w:r>
          </w:p>
        </w:tc>
        <w:tc>
          <w:tcPr>
            <w:tcW w:w="822" w:type="dxa"/>
            <w:tcBorders>
              <w:top w:val="nil"/>
              <w:left w:val="nil"/>
              <w:bottom w:val="single" w:sz="4" w:space="0" w:color="auto"/>
              <w:right w:val="single" w:sz="4" w:space="0" w:color="auto"/>
            </w:tcBorders>
            <w:vAlign w:val="center"/>
            <w:hideMark/>
          </w:tcPr>
          <w:p w14:paraId="672C86F8"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куб. м</w:t>
            </w:r>
          </w:p>
        </w:tc>
        <w:tc>
          <w:tcPr>
            <w:tcW w:w="1446" w:type="dxa"/>
            <w:tcBorders>
              <w:top w:val="nil"/>
              <w:left w:val="nil"/>
              <w:bottom w:val="single" w:sz="4" w:space="0" w:color="auto"/>
              <w:right w:val="single" w:sz="4" w:space="0" w:color="auto"/>
            </w:tcBorders>
            <w:noWrap/>
            <w:vAlign w:val="center"/>
            <w:hideMark/>
          </w:tcPr>
          <w:p w14:paraId="3242D766"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152445,61</w:t>
            </w:r>
          </w:p>
          <w:p w14:paraId="494E2ED5"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p>
        </w:tc>
        <w:tc>
          <w:tcPr>
            <w:tcW w:w="1559" w:type="dxa"/>
            <w:tcBorders>
              <w:top w:val="nil"/>
              <w:left w:val="nil"/>
              <w:bottom w:val="single" w:sz="4" w:space="0" w:color="auto"/>
              <w:right w:val="single" w:sz="4" w:space="0" w:color="auto"/>
            </w:tcBorders>
            <w:noWrap/>
            <w:vAlign w:val="center"/>
            <w:hideMark/>
          </w:tcPr>
          <w:p w14:paraId="576785DB"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10660,27</w:t>
            </w:r>
          </w:p>
        </w:tc>
        <w:tc>
          <w:tcPr>
            <w:tcW w:w="1559" w:type="dxa"/>
            <w:tcBorders>
              <w:top w:val="nil"/>
              <w:left w:val="nil"/>
              <w:bottom w:val="single" w:sz="4" w:space="0" w:color="auto"/>
              <w:right w:val="single" w:sz="4" w:space="0" w:color="auto"/>
            </w:tcBorders>
            <w:noWrap/>
            <w:vAlign w:val="center"/>
          </w:tcPr>
          <w:p w14:paraId="398712A7"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150505,18</w:t>
            </w:r>
          </w:p>
          <w:p w14:paraId="0DE36052"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p>
        </w:tc>
        <w:tc>
          <w:tcPr>
            <w:tcW w:w="1418" w:type="dxa"/>
            <w:tcBorders>
              <w:top w:val="nil"/>
              <w:left w:val="nil"/>
              <w:bottom w:val="single" w:sz="4" w:space="0" w:color="auto"/>
              <w:right w:val="single" w:sz="4" w:space="0" w:color="auto"/>
            </w:tcBorders>
            <w:vAlign w:val="center"/>
          </w:tcPr>
          <w:p w14:paraId="66F2E07C" w14:textId="77777777" w:rsidR="00251826" w:rsidRPr="00251826" w:rsidRDefault="00251826" w:rsidP="00251826">
            <w:pPr>
              <w:spacing w:line="360" w:lineRule="auto"/>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11054,94</w:t>
            </w:r>
          </w:p>
        </w:tc>
      </w:tr>
    </w:tbl>
    <w:p w14:paraId="676F4490" w14:textId="77777777" w:rsidR="00251826" w:rsidRPr="00251826" w:rsidRDefault="00251826" w:rsidP="00251826">
      <w:pPr>
        <w:spacing w:before="120" w:after="120" w:line="360" w:lineRule="auto"/>
        <w:ind w:firstLine="567"/>
        <w:jc w:val="both"/>
        <w:rPr>
          <w:sz w:val="24"/>
        </w:rPr>
      </w:pPr>
    </w:p>
    <w:p w14:paraId="32A626A6" w14:textId="77777777" w:rsidR="00251826" w:rsidRPr="00251826" w:rsidRDefault="00251826" w:rsidP="00251826">
      <w:pPr>
        <w:spacing w:before="120" w:after="120" w:line="360" w:lineRule="auto"/>
        <w:ind w:firstLine="567"/>
        <w:jc w:val="both"/>
        <w:rPr>
          <w:sz w:val="24"/>
        </w:rPr>
      </w:pPr>
    </w:p>
    <w:p w14:paraId="2B257C15" w14:textId="77777777" w:rsidR="00251826" w:rsidRPr="00251826" w:rsidRDefault="00251826" w:rsidP="00251826">
      <w:pPr>
        <w:spacing w:before="120" w:after="120" w:line="360" w:lineRule="auto"/>
        <w:ind w:firstLine="567"/>
        <w:jc w:val="both"/>
        <w:rPr>
          <w:sz w:val="24"/>
        </w:rPr>
      </w:pPr>
    </w:p>
    <w:p w14:paraId="5815F9EF" w14:textId="77777777" w:rsidR="00251826" w:rsidRPr="00251826" w:rsidRDefault="00251826" w:rsidP="00251826">
      <w:pPr>
        <w:spacing w:before="120" w:after="120" w:line="360" w:lineRule="auto"/>
        <w:ind w:firstLine="567"/>
        <w:jc w:val="both"/>
        <w:rPr>
          <w:sz w:val="24"/>
        </w:rPr>
      </w:pPr>
    </w:p>
    <w:p w14:paraId="5E222A87" w14:textId="77777777" w:rsidR="00251826" w:rsidRPr="00251826" w:rsidRDefault="00251826" w:rsidP="00251826">
      <w:pPr>
        <w:spacing w:before="120" w:after="120" w:line="360" w:lineRule="auto"/>
        <w:ind w:firstLine="567"/>
        <w:jc w:val="both"/>
        <w:rPr>
          <w:sz w:val="24"/>
        </w:rPr>
      </w:pPr>
    </w:p>
    <w:p w14:paraId="5FC65BAD" w14:textId="77777777" w:rsidR="00251826" w:rsidRPr="00251826" w:rsidRDefault="00251826" w:rsidP="00251826">
      <w:pPr>
        <w:keepNext/>
        <w:keepLines/>
        <w:numPr>
          <w:ilvl w:val="1"/>
          <w:numId w:val="15"/>
        </w:numPr>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75" w:name="6181e"/>
      <w:bookmarkStart w:id="76" w:name="_Toc158728032"/>
      <w:bookmarkEnd w:id="75"/>
      <w:r w:rsidRPr="00251826">
        <w:rPr>
          <w:rFonts w:asciiTheme="majorHAnsi" w:eastAsiaTheme="majorEastAsia" w:hAnsiTheme="majorHAnsi" w:cstheme="majorBidi"/>
          <w:b/>
          <w:bCs/>
          <w:color w:val="365F91" w:themeColor="accent1" w:themeShade="BF"/>
          <w:szCs w:val="28"/>
        </w:rPr>
        <w:t>Сведения о фактическом потреблении населением горячей, питьевой воды исходя из статистических и расчетных данных и сведений о действующих нормативах потребления коммунальных услуг</w:t>
      </w:r>
      <w:bookmarkEnd w:id="76"/>
    </w:p>
    <w:p w14:paraId="57B7E57F" w14:textId="77777777" w:rsidR="00251826" w:rsidRPr="00251826" w:rsidRDefault="00251826" w:rsidP="00251826">
      <w:pPr>
        <w:spacing w:before="120" w:after="120" w:line="360" w:lineRule="auto"/>
        <w:ind w:firstLine="709"/>
        <w:jc w:val="both"/>
        <w:rPr>
          <w:sz w:val="24"/>
        </w:rPr>
      </w:pPr>
      <w:proofErr w:type="gramStart"/>
      <w:r w:rsidRPr="00251826">
        <w:rPr>
          <w:sz w:val="24"/>
        </w:rPr>
        <w:t>Приказом Министерства жилищной политики, энергетики и транспорта Иркутской области от 31.05.2013 года №27-мпр (с изм.</w:t>
      </w:r>
      <w:proofErr w:type="gramEnd"/>
      <w:r w:rsidRPr="00251826">
        <w:rPr>
          <w:sz w:val="24"/>
        </w:rPr>
        <w:t xml:space="preserve"> </w:t>
      </w:r>
      <w:proofErr w:type="gramStart"/>
      <w:r w:rsidRPr="00251826">
        <w:rPr>
          <w:sz w:val="24"/>
        </w:rPr>
        <w:t xml:space="preserve">На 17.05.2017) «Об утверждении нормативов потребления коммунальных услуг при отсутствии приборов учета в Иркутской области», утверждены нормативы </w:t>
      </w:r>
      <w:r w:rsidRPr="00251826">
        <w:rPr>
          <w:sz w:val="24"/>
        </w:rPr>
        <w:lastRenderedPageBreak/>
        <w:t xml:space="preserve">потребления холодной воды при использовании земельного участка и надворных построек, обязательные к применению в границах субъекта РФ (Иркутская область). </w:t>
      </w:r>
      <w:proofErr w:type="gramEnd"/>
    </w:p>
    <w:p w14:paraId="44EC1752" w14:textId="77777777" w:rsidR="00251826" w:rsidRPr="00251826" w:rsidRDefault="00251826" w:rsidP="00251826">
      <w:pPr>
        <w:spacing w:before="120" w:after="120" w:line="360" w:lineRule="auto"/>
        <w:ind w:firstLine="709"/>
        <w:jc w:val="both"/>
        <w:rPr>
          <w:rFonts w:cs="Times New Roman"/>
          <w:color w:val="000000"/>
          <w:sz w:val="24"/>
        </w:rPr>
      </w:pPr>
      <w:r w:rsidRPr="00251826">
        <w:rPr>
          <w:rFonts w:cs="Times New Roman"/>
          <w:color w:val="000000"/>
          <w:sz w:val="24"/>
        </w:rPr>
        <w:t>Норма</w:t>
      </w:r>
      <w:r w:rsidRPr="00251826">
        <w:rPr>
          <w:rFonts w:cs="Times New Roman"/>
          <w:color w:val="000000"/>
          <w:spacing w:val="-2"/>
          <w:sz w:val="24"/>
        </w:rPr>
        <w:t>т</w:t>
      </w:r>
      <w:r w:rsidRPr="00251826">
        <w:rPr>
          <w:rFonts w:cs="Times New Roman"/>
          <w:color w:val="000000"/>
          <w:sz w:val="24"/>
        </w:rPr>
        <w:t>и</w:t>
      </w:r>
      <w:r w:rsidRPr="00251826">
        <w:rPr>
          <w:rFonts w:cs="Times New Roman"/>
          <w:color w:val="000000"/>
          <w:spacing w:val="-2"/>
          <w:sz w:val="24"/>
        </w:rPr>
        <w:t>в</w:t>
      </w:r>
      <w:r w:rsidRPr="00251826">
        <w:rPr>
          <w:rFonts w:cs="Times New Roman"/>
          <w:color w:val="000000"/>
          <w:sz w:val="24"/>
        </w:rPr>
        <w:t>ы</w:t>
      </w:r>
      <w:r w:rsidRPr="00251826">
        <w:rPr>
          <w:rFonts w:cs="Times New Roman"/>
          <w:color w:val="000000"/>
          <w:spacing w:val="121"/>
          <w:sz w:val="24"/>
        </w:rPr>
        <w:t xml:space="preserve"> </w:t>
      </w:r>
      <w:r w:rsidRPr="00251826">
        <w:rPr>
          <w:rFonts w:cs="Times New Roman"/>
          <w:color w:val="000000"/>
          <w:sz w:val="24"/>
        </w:rPr>
        <w:t>водопотр</w:t>
      </w:r>
      <w:r w:rsidRPr="00251826">
        <w:rPr>
          <w:rFonts w:cs="Times New Roman"/>
          <w:color w:val="000000"/>
          <w:spacing w:val="-2"/>
          <w:sz w:val="24"/>
        </w:rPr>
        <w:t>е</w:t>
      </w:r>
      <w:r w:rsidRPr="00251826">
        <w:rPr>
          <w:rFonts w:cs="Times New Roman"/>
          <w:color w:val="000000"/>
          <w:sz w:val="24"/>
        </w:rPr>
        <w:t>бления,</w:t>
      </w:r>
      <w:r w:rsidRPr="00251826">
        <w:rPr>
          <w:rFonts w:cs="Times New Roman"/>
          <w:color w:val="000000"/>
          <w:spacing w:val="121"/>
          <w:sz w:val="24"/>
        </w:rPr>
        <w:t xml:space="preserve"> </w:t>
      </w:r>
      <w:r w:rsidRPr="00251826">
        <w:rPr>
          <w:rFonts w:cs="Times New Roman"/>
          <w:color w:val="000000"/>
          <w:sz w:val="24"/>
        </w:rPr>
        <w:t>действ</w:t>
      </w:r>
      <w:r w:rsidRPr="00251826">
        <w:rPr>
          <w:rFonts w:cs="Times New Roman"/>
          <w:color w:val="000000"/>
          <w:spacing w:val="-4"/>
          <w:sz w:val="24"/>
        </w:rPr>
        <w:t>у</w:t>
      </w:r>
      <w:r w:rsidRPr="00251826">
        <w:rPr>
          <w:rFonts w:cs="Times New Roman"/>
          <w:color w:val="000000"/>
          <w:sz w:val="24"/>
        </w:rPr>
        <w:t>ющие</w:t>
      </w:r>
      <w:r w:rsidRPr="00251826">
        <w:rPr>
          <w:rFonts w:cs="Times New Roman"/>
          <w:color w:val="000000"/>
          <w:spacing w:val="121"/>
          <w:sz w:val="24"/>
        </w:rPr>
        <w:t xml:space="preserve"> </w:t>
      </w:r>
      <w:r w:rsidRPr="00251826">
        <w:rPr>
          <w:rFonts w:cs="Times New Roman"/>
          <w:color w:val="000000"/>
          <w:sz w:val="24"/>
        </w:rPr>
        <w:t>в</w:t>
      </w:r>
      <w:r w:rsidRPr="00251826">
        <w:rPr>
          <w:rFonts w:cs="Times New Roman"/>
          <w:color w:val="000000"/>
          <w:spacing w:val="121"/>
          <w:sz w:val="24"/>
        </w:rPr>
        <w:t xml:space="preserve"> </w:t>
      </w:r>
      <w:r w:rsidRPr="00251826">
        <w:rPr>
          <w:rFonts w:cs="Times New Roman"/>
          <w:color w:val="000000"/>
          <w:sz w:val="24"/>
        </w:rPr>
        <w:t>границ</w:t>
      </w:r>
      <w:r w:rsidRPr="00251826">
        <w:rPr>
          <w:rFonts w:cs="Times New Roman"/>
          <w:color w:val="000000"/>
          <w:spacing w:val="-2"/>
          <w:sz w:val="24"/>
        </w:rPr>
        <w:t>а</w:t>
      </w:r>
      <w:r w:rsidRPr="00251826">
        <w:rPr>
          <w:rFonts w:cs="Times New Roman"/>
          <w:color w:val="000000"/>
          <w:sz w:val="24"/>
        </w:rPr>
        <w:t>х</w:t>
      </w:r>
      <w:r w:rsidRPr="00251826">
        <w:rPr>
          <w:rFonts w:cs="Times New Roman"/>
          <w:color w:val="000000"/>
          <w:spacing w:val="127"/>
          <w:sz w:val="24"/>
        </w:rPr>
        <w:t xml:space="preserve"> </w:t>
      </w:r>
      <w:proofErr w:type="spellStart"/>
      <w:r w:rsidRPr="00251826">
        <w:rPr>
          <w:rFonts w:cs="Times New Roman"/>
          <w:color w:val="000000"/>
          <w:sz w:val="24"/>
        </w:rPr>
        <w:t>Заларинского</w:t>
      </w:r>
      <w:proofErr w:type="spellEnd"/>
      <w:r w:rsidRPr="00251826">
        <w:rPr>
          <w:rFonts w:cs="Times New Roman"/>
          <w:color w:val="000000"/>
          <w:sz w:val="24"/>
        </w:rPr>
        <w:t xml:space="preserve"> МО (в</w:t>
      </w:r>
      <w:r w:rsidRPr="00251826">
        <w:rPr>
          <w:rFonts w:cs="Times New Roman"/>
          <w:color w:val="000000"/>
          <w:spacing w:val="135"/>
          <w:sz w:val="24"/>
        </w:rPr>
        <w:t xml:space="preserve"> </w:t>
      </w:r>
      <w:r w:rsidRPr="00251826">
        <w:rPr>
          <w:rFonts w:cs="Times New Roman"/>
          <w:color w:val="000000"/>
          <w:sz w:val="24"/>
        </w:rPr>
        <w:t>час</w:t>
      </w:r>
      <w:r w:rsidRPr="00251826">
        <w:rPr>
          <w:rFonts w:cs="Times New Roman"/>
          <w:color w:val="000000"/>
          <w:spacing w:val="-2"/>
          <w:sz w:val="24"/>
        </w:rPr>
        <w:t>т</w:t>
      </w:r>
      <w:r w:rsidRPr="00251826">
        <w:rPr>
          <w:rFonts w:cs="Times New Roman"/>
          <w:color w:val="000000"/>
          <w:sz w:val="24"/>
        </w:rPr>
        <w:t>и</w:t>
      </w:r>
      <w:r w:rsidRPr="00251826">
        <w:rPr>
          <w:rFonts w:cs="Times New Roman"/>
          <w:color w:val="000000"/>
          <w:spacing w:val="135"/>
          <w:sz w:val="24"/>
        </w:rPr>
        <w:t xml:space="preserve"> </w:t>
      </w:r>
      <w:r w:rsidRPr="00251826">
        <w:rPr>
          <w:rFonts w:cs="Times New Roman"/>
          <w:color w:val="000000"/>
          <w:sz w:val="24"/>
        </w:rPr>
        <w:t>категории</w:t>
      </w:r>
      <w:r w:rsidRPr="00251826">
        <w:rPr>
          <w:rFonts w:cs="Times New Roman"/>
          <w:color w:val="000000"/>
          <w:spacing w:val="135"/>
          <w:sz w:val="24"/>
        </w:rPr>
        <w:t xml:space="preserve"> </w:t>
      </w:r>
      <w:r w:rsidRPr="00251826">
        <w:rPr>
          <w:rFonts w:cs="Times New Roman"/>
          <w:color w:val="000000"/>
          <w:sz w:val="24"/>
        </w:rPr>
        <w:t>«На</w:t>
      </w:r>
      <w:r w:rsidRPr="00251826">
        <w:rPr>
          <w:rFonts w:cs="Times New Roman"/>
          <w:color w:val="000000"/>
          <w:spacing w:val="-2"/>
          <w:sz w:val="24"/>
        </w:rPr>
        <w:t>с</w:t>
      </w:r>
      <w:r w:rsidRPr="00251826">
        <w:rPr>
          <w:rFonts w:cs="Times New Roman"/>
          <w:color w:val="000000"/>
          <w:sz w:val="24"/>
        </w:rPr>
        <w:t>еление»</w:t>
      </w:r>
      <w:r w:rsidRPr="00251826">
        <w:rPr>
          <w:rFonts w:cs="Times New Roman"/>
          <w:color w:val="000000"/>
          <w:spacing w:val="135"/>
          <w:sz w:val="24"/>
        </w:rPr>
        <w:t xml:space="preserve"> </w:t>
      </w:r>
      <w:r w:rsidRPr="00251826">
        <w:rPr>
          <w:rFonts w:cs="Times New Roman"/>
          <w:color w:val="000000"/>
          <w:sz w:val="24"/>
        </w:rPr>
        <w:t>в</w:t>
      </w:r>
      <w:r w:rsidRPr="00251826">
        <w:rPr>
          <w:rFonts w:cs="Times New Roman"/>
          <w:color w:val="000000"/>
          <w:spacing w:val="135"/>
          <w:sz w:val="24"/>
        </w:rPr>
        <w:t xml:space="preserve"> </w:t>
      </w:r>
      <w:r w:rsidRPr="00251826">
        <w:rPr>
          <w:rFonts w:cs="Times New Roman"/>
          <w:color w:val="000000"/>
          <w:sz w:val="24"/>
        </w:rPr>
        <w:t>зависимос</w:t>
      </w:r>
      <w:r w:rsidRPr="00251826">
        <w:rPr>
          <w:rFonts w:cs="Times New Roman"/>
          <w:color w:val="000000"/>
          <w:spacing w:val="-2"/>
          <w:sz w:val="24"/>
        </w:rPr>
        <w:t>т</w:t>
      </w:r>
      <w:r w:rsidRPr="00251826">
        <w:rPr>
          <w:rFonts w:cs="Times New Roman"/>
          <w:color w:val="000000"/>
          <w:sz w:val="24"/>
        </w:rPr>
        <w:t>и</w:t>
      </w:r>
      <w:r w:rsidRPr="00251826">
        <w:rPr>
          <w:rFonts w:cs="Times New Roman"/>
          <w:color w:val="000000"/>
          <w:spacing w:val="135"/>
          <w:sz w:val="24"/>
        </w:rPr>
        <w:t xml:space="preserve"> </w:t>
      </w:r>
      <w:r w:rsidRPr="00251826">
        <w:rPr>
          <w:rFonts w:cs="Times New Roman"/>
          <w:color w:val="000000"/>
          <w:sz w:val="24"/>
        </w:rPr>
        <w:t>от</w:t>
      </w:r>
      <w:r w:rsidRPr="00251826">
        <w:rPr>
          <w:rFonts w:cs="Times New Roman"/>
          <w:color w:val="000000"/>
          <w:spacing w:val="135"/>
          <w:sz w:val="24"/>
        </w:rPr>
        <w:t xml:space="preserve"> </w:t>
      </w:r>
      <w:r w:rsidRPr="00251826">
        <w:rPr>
          <w:rFonts w:cs="Times New Roman"/>
          <w:color w:val="000000"/>
          <w:sz w:val="24"/>
        </w:rPr>
        <w:t>с</w:t>
      </w:r>
      <w:r w:rsidRPr="00251826">
        <w:rPr>
          <w:rFonts w:cs="Times New Roman"/>
          <w:color w:val="000000"/>
          <w:spacing w:val="-2"/>
          <w:sz w:val="24"/>
        </w:rPr>
        <w:t>т</w:t>
      </w:r>
      <w:r w:rsidRPr="00251826">
        <w:rPr>
          <w:rFonts w:cs="Times New Roman"/>
          <w:color w:val="000000"/>
          <w:sz w:val="24"/>
        </w:rPr>
        <w:t>еп</w:t>
      </w:r>
      <w:r w:rsidRPr="00251826">
        <w:rPr>
          <w:rFonts w:cs="Times New Roman"/>
          <w:color w:val="000000"/>
          <w:spacing w:val="-2"/>
          <w:sz w:val="24"/>
        </w:rPr>
        <w:t>е</w:t>
      </w:r>
      <w:r w:rsidRPr="00251826">
        <w:rPr>
          <w:rFonts w:cs="Times New Roman"/>
          <w:color w:val="000000"/>
          <w:sz w:val="24"/>
        </w:rPr>
        <w:t>ни благоустройства жилищно</w:t>
      </w:r>
      <w:r w:rsidRPr="00251826">
        <w:rPr>
          <w:rFonts w:cs="Times New Roman"/>
          <w:color w:val="000000"/>
          <w:spacing w:val="-2"/>
          <w:sz w:val="24"/>
        </w:rPr>
        <w:t>г</w:t>
      </w:r>
      <w:r w:rsidRPr="00251826">
        <w:rPr>
          <w:rFonts w:cs="Times New Roman"/>
          <w:color w:val="000000"/>
          <w:sz w:val="24"/>
        </w:rPr>
        <w:t xml:space="preserve">о фонда) приведены в табл. 20.  </w:t>
      </w:r>
    </w:p>
    <w:p w14:paraId="30478AFE" w14:textId="77777777" w:rsidR="00251826" w:rsidRPr="00251826" w:rsidRDefault="00251826" w:rsidP="00251826">
      <w:pPr>
        <w:spacing w:before="120" w:after="120" w:line="360" w:lineRule="auto"/>
        <w:ind w:firstLine="709"/>
        <w:jc w:val="both"/>
        <w:rPr>
          <w:rFonts w:cs="Times New Roman"/>
          <w:color w:val="000000"/>
          <w:sz w:val="24"/>
        </w:rPr>
      </w:pPr>
      <w:r w:rsidRPr="00251826">
        <w:rPr>
          <w:rFonts w:cs="Times New Roman"/>
          <w:color w:val="000000"/>
          <w:sz w:val="24"/>
        </w:rPr>
        <w:t>Норма</w:t>
      </w:r>
      <w:r w:rsidRPr="00251826">
        <w:rPr>
          <w:rFonts w:cs="Times New Roman"/>
          <w:color w:val="000000"/>
          <w:spacing w:val="-2"/>
          <w:sz w:val="24"/>
        </w:rPr>
        <w:t>т</w:t>
      </w:r>
      <w:r w:rsidRPr="00251826">
        <w:rPr>
          <w:rFonts w:cs="Times New Roman"/>
          <w:color w:val="000000"/>
          <w:sz w:val="24"/>
        </w:rPr>
        <w:t>и</w:t>
      </w:r>
      <w:r w:rsidRPr="00251826">
        <w:rPr>
          <w:rFonts w:cs="Times New Roman"/>
          <w:color w:val="000000"/>
          <w:spacing w:val="-2"/>
          <w:sz w:val="24"/>
        </w:rPr>
        <w:t>в</w:t>
      </w:r>
      <w:r w:rsidRPr="00251826">
        <w:rPr>
          <w:rFonts w:cs="Times New Roman"/>
          <w:color w:val="000000"/>
          <w:sz w:val="24"/>
        </w:rPr>
        <w:t>ы</w:t>
      </w:r>
      <w:r w:rsidRPr="00251826">
        <w:rPr>
          <w:rFonts w:cs="Times New Roman"/>
          <w:color w:val="000000"/>
          <w:spacing w:val="59"/>
          <w:sz w:val="24"/>
        </w:rPr>
        <w:t xml:space="preserve"> </w:t>
      </w:r>
      <w:r w:rsidRPr="00251826">
        <w:rPr>
          <w:rFonts w:cs="Times New Roman"/>
          <w:color w:val="000000"/>
          <w:sz w:val="24"/>
        </w:rPr>
        <w:t>по</w:t>
      </w:r>
      <w:r w:rsidRPr="00251826">
        <w:rPr>
          <w:rFonts w:cs="Times New Roman"/>
          <w:color w:val="000000"/>
          <w:spacing w:val="-2"/>
          <w:sz w:val="24"/>
        </w:rPr>
        <w:t>т</w:t>
      </w:r>
      <w:r w:rsidRPr="00251826">
        <w:rPr>
          <w:rFonts w:cs="Times New Roman"/>
          <w:color w:val="000000"/>
          <w:sz w:val="24"/>
        </w:rPr>
        <w:t>р</w:t>
      </w:r>
      <w:r w:rsidRPr="00251826">
        <w:rPr>
          <w:rFonts w:cs="Times New Roman"/>
          <w:color w:val="000000"/>
          <w:spacing w:val="-2"/>
          <w:sz w:val="24"/>
        </w:rPr>
        <w:t>е</w:t>
      </w:r>
      <w:r w:rsidRPr="00251826">
        <w:rPr>
          <w:rFonts w:cs="Times New Roman"/>
          <w:color w:val="000000"/>
          <w:sz w:val="24"/>
        </w:rPr>
        <w:t>бления</w:t>
      </w:r>
      <w:r w:rsidRPr="00251826">
        <w:rPr>
          <w:rFonts w:cs="Times New Roman"/>
          <w:color w:val="000000"/>
          <w:spacing w:val="61"/>
          <w:sz w:val="24"/>
        </w:rPr>
        <w:t xml:space="preserve"> </w:t>
      </w:r>
      <w:r w:rsidRPr="00251826">
        <w:rPr>
          <w:rFonts w:cs="Times New Roman"/>
          <w:color w:val="000000"/>
          <w:sz w:val="24"/>
        </w:rPr>
        <w:t>комм</w:t>
      </w:r>
      <w:r w:rsidRPr="00251826">
        <w:rPr>
          <w:rFonts w:cs="Times New Roman"/>
          <w:color w:val="000000"/>
          <w:spacing w:val="-3"/>
          <w:sz w:val="24"/>
        </w:rPr>
        <w:t>у</w:t>
      </w:r>
      <w:r w:rsidRPr="00251826">
        <w:rPr>
          <w:rFonts w:cs="Times New Roman"/>
          <w:color w:val="000000"/>
          <w:sz w:val="24"/>
        </w:rPr>
        <w:t>нальной</w:t>
      </w:r>
      <w:r w:rsidRPr="00251826">
        <w:rPr>
          <w:rFonts w:cs="Times New Roman"/>
          <w:color w:val="000000"/>
          <w:spacing w:val="61"/>
          <w:sz w:val="24"/>
        </w:rPr>
        <w:t xml:space="preserve"> </w:t>
      </w:r>
      <w:r w:rsidRPr="00251826">
        <w:rPr>
          <w:rFonts w:cs="Times New Roman"/>
          <w:color w:val="000000"/>
          <w:spacing w:val="-3"/>
          <w:sz w:val="24"/>
        </w:rPr>
        <w:t>у</w:t>
      </w:r>
      <w:r w:rsidRPr="00251826">
        <w:rPr>
          <w:rFonts w:cs="Times New Roman"/>
          <w:color w:val="000000"/>
          <w:sz w:val="24"/>
        </w:rPr>
        <w:t>сл</w:t>
      </w:r>
      <w:r w:rsidRPr="00251826">
        <w:rPr>
          <w:rFonts w:cs="Times New Roman"/>
          <w:color w:val="000000"/>
          <w:spacing w:val="-3"/>
          <w:sz w:val="24"/>
        </w:rPr>
        <w:t>у</w:t>
      </w:r>
      <w:r w:rsidRPr="00251826">
        <w:rPr>
          <w:rFonts w:cs="Times New Roman"/>
          <w:color w:val="000000"/>
          <w:sz w:val="24"/>
        </w:rPr>
        <w:t>ги</w:t>
      </w:r>
      <w:r w:rsidRPr="00251826">
        <w:rPr>
          <w:rFonts w:cs="Times New Roman"/>
          <w:color w:val="000000"/>
          <w:spacing w:val="61"/>
          <w:sz w:val="24"/>
        </w:rPr>
        <w:t xml:space="preserve"> </w:t>
      </w:r>
      <w:r w:rsidRPr="00251826">
        <w:rPr>
          <w:rFonts w:cs="Times New Roman"/>
          <w:color w:val="000000"/>
          <w:sz w:val="24"/>
        </w:rPr>
        <w:t>по</w:t>
      </w:r>
      <w:r w:rsidRPr="00251826">
        <w:rPr>
          <w:rFonts w:cs="Times New Roman"/>
          <w:color w:val="000000"/>
          <w:spacing w:val="61"/>
          <w:sz w:val="24"/>
        </w:rPr>
        <w:t xml:space="preserve"> </w:t>
      </w:r>
      <w:r w:rsidRPr="00251826">
        <w:rPr>
          <w:rFonts w:cs="Times New Roman"/>
          <w:color w:val="000000"/>
          <w:spacing w:val="-2"/>
          <w:sz w:val="24"/>
        </w:rPr>
        <w:t>в</w:t>
      </w:r>
      <w:r w:rsidRPr="00251826">
        <w:rPr>
          <w:rFonts w:cs="Times New Roman"/>
          <w:color w:val="000000"/>
          <w:sz w:val="24"/>
        </w:rPr>
        <w:t>одоотвед</w:t>
      </w:r>
      <w:r w:rsidRPr="00251826">
        <w:rPr>
          <w:rFonts w:cs="Times New Roman"/>
          <w:color w:val="000000"/>
          <w:spacing w:val="-2"/>
          <w:sz w:val="24"/>
        </w:rPr>
        <w:t>е</w:t>
      </w:r>
      <w:r w:rsidRPr="00251826">
        <w:rPr>
          <w:rFonts w:cs="Times New Roman"/>
          <w:color w:val="000000"/>
          <w:sz w:val="24"/>
        </w:rPr>
        <w:t>нию</w:t>
      </w:r>
      <w:r w:rsidRPr="00251826">
        <w:rPr>
          <w:rFonts w:cs="Times New Roman"/>
          <w:color w:val="000000"/>
          <w:spacing w:val="59"/>
          <w:sz w:val="24"/>
        </w:rPr>
        <w:t xml:space="preserve"> </w:t>
      </w:r>
      <w:r w:rsidRPr="00251826">
        <w:rPr>
          <w:rFonts w:cs="Times New Roman"/>
          <w:color w:val="000000"/>
          <w:spacing w:val="-2"/>
          <w:sz w:val="24"/>
        </w:rPr>
        <w:t>в</w:t>
      </w:r>
      <w:r w:rsidRPr="00251826">
        <w:rPr>
          <w:rFonts w:cs="Times New Roman"/>
          <w:color w:val="000000"/>
          <w:sz w:val="24"/>
        </w:rPr>
        <w:t xml:space="preserve"> жилых</w:t>
      </w:r>
      <w:r w:rsidRPr="00251826">
        <w:rPr>
          <w:rFonts w:cs="Times New Roman"/>
          <w:color w:val="000000"/>
          <w:spacing w:val="44"/>
          <w:sz w:val="24"/>
        </w:rPr>
        <w:t xml:space="preserve"> </w:t>
      </w:r>
      <w:r w:rsidRPr="00251826">
        <w:rPr>
          <w:rFonts w:cs="Times New Roman"/>
          <w:color w:val="000000"/>
          <w:sz w:val="24"/>
        </w:rPr>
        <w:t>по</w:t>
      </w:r>
      <w:r w:rsidRPr="00251826">
        <w:rPr>
          <w:rFonts w:cs="Times New Roman"/>
          <w:color w:val="000000"/>
          <w:spacing w:val="-2"/>
          <w:sz w:val="24"/>
        </w:rPr>
        <w:t>м</w:t>
      </w:r>
      <w:r w:rsidRPr="00251826">
        <w:rPr>
          <w:rFonts w:cs="Times New Roman"/>
          <w:color w:val="000000"/>
          <w:sz w:val="24"/>
        </w:rPr>
        <w:t>ещ</w:t>
      </w:r>
      <w:r w:rsidRPr="00251826">
        <w:rPr>
          <w:rFonts w:cs="Times New Roman"/>
          <w:color w:val="000000"/>
          <w:spacing w:val="-2"/>
          <w:sz w:val="24"/>
        </w:rPr>
        <w:t>е</w:t>
      </w:r>
      <w:r w:rsidRPr="00251826">
        <w:rPr>
          <w:rFonts w:cs="Times New Roman"/>
          <w:color w:val="000000"/>
          <w:sz w:val="24"/>
        </w:rPr>
        <w:t>ниях</w:t>
      </w:r>
      <w:r w:rsidRPr="00251826">
        <w:rPr>
          <w:rFonts w:cs="Times New Roman"/>
          <w:color w:val="000000"/>
          <w:spacing w:val="47"/>
          <w:sz w:val="24"/>
        </w:rPr>
        <w:t xml:space="preserve"> </w:t>
      </w:r>
      <w:r w:rsidRPr="00251826">
        <w:rPr>
          <w:rFonts w:cs="Times New Roman"/>
          <w:color w:val="000000"/>
          <w:sz w:val="24"/>
        </w:rPr>
        <w:t>опр</w:t>
      </w:r>
      <w:r w:rsidRPr="00251826">
        <w:rPr>
          <w:rFonts w:cs="Times New Roman"/>
          <w:color w:val="000000"/>
          <w:spacing w:val="-2"/>
          <w:sz w:val="24"/>
        </w:rPr>
        <w:t>е</w:t>
      </w:r>
      <w:r w:rsidRPr="00251826">
        <w:rPr>
          <w:rFonts w:cs="Times New Roman"/>
          <w:color w:val="000000"/>
          <w:sz w:val="24"/>
        </w:rPr>
        <w:t>деляются</w:t>
      </w:r>
      <w:r w:rsidRPr="00251826">
        <w:rPr>
          <w:rFonts w:cs="Times New Roman"/>
          <w:color w:val="000000"/>
          <w:spacing w:val="44"/>
          <w:sz w:val="24"/>
        </w:rPr>
        <w:t xml:space="preserve"> </w:t>
      </w:r>
      <w:r w:rsidRPr="00251826">
        <w:rPr>
          <w:rFonts w:cs="Times New Roman"/>
          <w:color w:val="000000"/>
          <w:sz w:val="24"/>
        </w:rPr>
        <w:t>и</w:t>
      </w:r>
      <w:r w:rsidRPr="00251826">
        <w:rPr>
          <w:rFonts w:cs="Times New Roman"/>
          <w:color w:val="000000"/>
          <w:spacing w:val="-2"/>
          <w:sz w:val="24"/>
        </w:rPr>
        <w:t>с</w:t>
      </w:r>
      <w:r w:rsidRPr="00251826">
        <w:rPr>
          <w:rFonts w:cs="Times New Roman"/>
          <w:color w:val="000000"/>
          <w:sz w:val="24"/>
        </w:rPr>
        <w:t>ходя</w:t>
      </w:r>
      <w:r w:rsidRPr="00251826">
        <w:rPr>
          <w:rFonts w:cs="Times New Roman"/>
          <w:color w:val="000000"/>
          <w:spacing w:val="47"/>
          <w:sz w:val="24"/>
        </w:rPr>
        <w:t xml:space="preserve"> </w:t>
      </w:r>
      <w:r w:rsidRPr="00251826">
        <w:rPr>
          <w:rFonts w:cs="Times New Roman"/>
          <w:color w:val="000000"/>
          <w:sz w:val="24"/>
        </w:rPr>
        <w:t>из</w:t>
      </w:r>
      <w:r w:rsidRPr="00251826">
        <w:rPr>
          <w:rFonts w:cs="Times New Roman"/>
          <w:color w:val="000000"/>
          <w:spacing w:val="46"/>
          <w:sz w:val="24"/>
        </w:rPr>
        <w:t xml:space="preserve"> </w:t>
      </w:r>
      <w:r w:rsidRPr="00251826">
        <w:rPr>
          <w:rFonts w:cs="Times New Roman"/>
          <w:color w:val="000000"/>
          <w:sz w:val="24"/>
        </w:rPr>
        <w:t>с</w:t>
      </w:r>
      <w:r w:rsidRPr="00251826">
        <w:rPr>
          <w:rFonts w:cs="Times New Roman"/>
          <w:color w:val="000000"/>
          <w:spacing w:val="-3"/>
          <w:sz w:val="24"/>
        </w:rPr>
        <w:t>у</w:t>
      </w:r>
      <w:r w:rsidRPr="00251826">
        <w:rPr>
          <w:rFonts w:cs="Times New Roman"/>
          <w:color w:val="000000"/>
          <w:sz w:val="24"/>
        </w:rPr>
        <w:t>ммы</w:t>
      </w:r>
      <w:r w:rsidRPr="00251826">
        <w:rPr>
          <w:rFonts w:cs="Times New Roman"/>
          <w:color w:val="000000"/>
          <w:spacing w:val="45"/>
          <w:sz w:val="24"/>
        </w:rPr>
        <w:t xml:space="preserve"> </w:t>
      </w:r>
      <w:r w:rsidRPr="00251826">
        <w:rPr>
          <w:rFonts w:cs="Times New Roman"/>
          <w:color w:val="000000"/>
          <w:sz w:val="24"/>
        </w:rPr>
        <w:t>нор</w:t>
      </w:r>
      <w:r w:rsidRPr="00251826">
        <w:rPr>
          <w:rFonts w:cs="Times New Roman"/>
          <w:color w:val="000000"/>
          <w:spacing w:val="-2"/>
          <w:sz w:val="24"/>
        </w:rPr>
        <w:t>м</w:t>
      </w:r>
      <w:r w:rsidRPr="00251826">
        <w:rPr>
          <w:rFonts w:cs="Times New Roman"/>
          <w:color w:val="000000"/>
          <w:sz w:val="24"/>
        </w:rPr>
        <w:t>ативов</w:t>
      </w:r>
      <w:r w:rsidRPr="00251826">
        <w:rPr>
          <w:rFonts w:cs="Times New Roman"/>
          <w:color w:val="000000"/>
          <w:spacing w:val="44"/>
          <w:sz w:val="24"/>
        </w:rPr>
        <w:t xml:space="preserve"> </w:t>
      </w:r>
      <w:r w:rsidRPr="00251826">
        <w:rPr>
          <w:rFonts w:cs="Times New Roman"/>
          <w:color w:val="000000"/>
          <w:sz w:val="24"/>
        </w:rPr>
        <w:t>холодно</w:t>
      </w:r>
      <w:r w:rsidRPr="00251826">
        <w:rPr>
          <w:rFonts w:cs="Times New Roman"/>
          <w:color w:val="000000"/>
          <w:spacing w:val="-2"/>
          <w:sz w:val="24"/>
        </w:rPr>
        <w:t>г</w:t>
      </w:r>
      <w:r w:rsidRPr="00251826">
        <w:rPr>
          <w:rFonts w:cs="Times New Roman"/>
          <w:color w:val="000000"/>
          <w:sz w:val="24"/>
        </w:rPr>
        <w:t xml:space="preserve">о водоснабжения и </w:t>
      </w:r>
      <w:r w:rsidRPr="00251826">
        <w:rPr>
          <w:rFonts w:cs="Times New Roman"/>
          <w:color w:val="000000"/>
          <w:spacing w:val="-2"/>
          <w:sz w:val="24"/>
        </w:rPr>
        <w:t>г</w:t>
      </w:r>
      <w:r w:rsidRPr="00251826">
        <w:rPr>
          <w:rFonts w:cs="Times New Roman"/>
          <w:color w:val="000000"/>
          <w:sz w:val="24"/>
        </w:rPr>
        <w:t xml:space="preserve">орячего </w:t>
      </w:r>
      <w:r w:rsidRPr="00251826">
        <w:rPr>
          <w:rFonts w:cs="Times New Roman"/>
          <w:color w:val="000000"/>
          <w:spacing w:val="-3"/>
          <w:sz w:val="24"/>
        </w:rPr>
        <w:t>в</w:t>
      </w:r>
      <w:r w:rsidRPr="00251826">
        <w:rPr>
          <w:rFonts w:cs="Times New Roman"/>
          <w:color w:val="000000"/>
          <w:sz w:val="24"/>
        </w:rPr>
        <w:t>одо</w:t>
      </w:r>
      <w:r w:rsidRPr="00251826">
        <w:rPr>
          <w:rFonts w:cs="Times New Roman"/>
          <w:color w:val="000000"/>
          <w:spacing w:val="-2"/>
          <w:sz w:val="24"/>
        </w:rPr>
        <w:t>с</w:t>
      </w:r>
      <w:r w:rsidRPr="00251826">
        <w:rPr>
          <w:rFonts w:cs="Times New Roman"/>
          <w:color w:val="000000"/>
          <w:sz w:val="24"/>
        </w:rPr>
        <w:t>н</w:t>
      </w:r>
      <w:r w:rsidRPr="00251826">
        <w:rPr>
          <w:rFonts w:cs="Times New Roman"/>
          <w:color w:val="000000"/>
          <w:spacing w:val="-2"/>
          <w:sz w:val="24"/>
        </w:rPr>
        <w:t>а</w:t>
      </w:r>
      <w:r w:rsidRPr="00251826">
        <w:rPr>
          <w:rFonts w:cs="Times New Roman"/>
          <w:color w:val="000000"/>
          <w:sz w:val="24"/>
        </w:rPr>
        <w:t>бжения в жи</w:t>
      </w:r>
      <w:r w:rsidRPr="00251826">
        <w:rPr>
          <w:rFonts w:cs="Times New Roman"/>
          <w:color w:val="000000"/>
          <w:spacing w:val="-3"/>
          <w:sz w:val="24"/>
        </w:rPr>
        <w:t>л</w:t>
      </w:r>
      <w:r w:rsidRPr="00251826">
        <w:rPr>
          <w:rFonts w:cs="Times New Roman"/>
          <w:color w:val="000000"/>
          <w:sz w:val="24"/>
        </w:rPr>
        <w:t>ых</w:t>
      </w:r>
      <w:r w:rsidRPr="00251826">
        <w:rPr>
          <w:rFonts w:cs="Times New Roman"/>
          <w:color w:val="000000"/>
          <w:spacing w:val="-3"/>
          <w:sz w:val="24"/>
        </w:rPr>
        <w:t xml:space="preserve"> </w:t>
      </w:r>
      <w:r w:rsidRPr="00251826">
        <w:rPr>
          <w:rFonts w:cs="Times New Roman"/>
          <w:color w:val="000000"/>
          <w:sz w:val="24"/>
        </w:rPr>
        <w:t>помещ</w:t>
      </w:r>
      <w:r w:rsidRPr="00251826">
        <w:rPr>
          <w:rFonts w:cs="Times New Roman"/>
          <w:color w:val="000000"/>
          <w:spacing w:val="-2"/>
          <w:sz w:val="24"/>
        </w:rPr>
        <w:t>е</w:t>
      </w:r>
      <w:r w:rsidRPr="00251826">
        <w:rPr>
          <w:rFonts w:cs="Times New Roman"/>
          <w:color w:val="000000"/>
          <w:sz w:val="24"/>
        </w:rPr>
        <w:t>ниях.</w:t>
      </w:r>
    </w:p>
    <w:p w14:paraId="43AC02D2" w14:textId="77777777" w:rsidR="00251826" w:rsidRPr="00251826" w:rsidRDefault="00251826" w:rsidP="00251826">
      <w:pPr>
        <w:spacing w:before="120" w:after="120" w:line="360" w:lineRule="auto"/>
        <w:ind w:firstLine="709"/>
        <w:jc w:val="both"/>
        <w:rPr>
          <w:rFonts w:cs="Times New Roman"/>
          <w:color w:val="000000"/>
          <w:sz w:val="24"/>
        </w:rPr>
      </w:pPr>
      <w:r w:rsidRPr="00251826">
        <w:rPr>
          <w:rFonts w:cs="Times New Roman"/>
          <w:color w:val="000000"/>
          <w:sz w:val="24"/>
          <w:szCs w:val="24"/>
        </w:rPr>
        <w:t>Норматив</w:t>
      </w:r>
      <w:r w:rsidRPr="00251826">
        <w:rPr>
          <w:rFonts w:cs="Times New Roman"/>
          <w:color w:val="000000"/>
          <w:spacing w:val="62"/>
          <w:sz w:val="24"/>
          <w:szCs w:val="24"/>
        </w:rPr>
        <w:t xml:space="preserve"> </w:t>
      </w:r>
      <w:r w:rsidRPr="00251826">
        <w:rPr>
          <w:rFonts w:cs="Times New Roman"/>
          <w:color w:val="000000"/>
          <w:sz w:val="24"/>
          <w:szCs w:val="24"/>
        </w:rPr>
        <w:t>потребления</w:t>
      </w:r>
      <w:r w:rsidRPr="00251826">
        <w:rPr>
          <w:rFonts w:cs="Times New Roman"/>
          <w:color w:val="000000"/>
          <w:spacing w:val="64"/>
          <w:sz w:val="24"/>
          <w:szCs w:val="24"/>
        </w:rPr>
        <w:t xml:space="preserve"> </w:t>
      </w:r>
      <w:r w:rsidRPr="00251826">
        <w:rPr>
          <w:rFonts w:cs="Times New Roman"/>
          <w:color w:val="000000"/>
          <w:sz w:val="24"/>
          <w:szCs w:val="24"/>
        </w:rPr>
        <w:t>комм</w:t>
      </w:r>
      <w:r w:rsidRPr="00251826">
        <w:rPr>
          <w:rFonts w:cs="Times New Roman"/>
          <w:color w:val="000000"/>
          <w:spacing w:val="-3"/>
          <w:sz w:val="24"/>
          <w:szCs w:val="24"/>
        </w:rPr>
        <w:t>у</w:t>
      </w:r>
      <w:r w:rsidRPr="00251826">
        <w:rPr>
          <w:rFonts w:cs="Times New Roman"/>
          <w:color w:val="000000"/>
          <w:sz w:val="24"/>
          <w:szCs w:val="24"/>
        </w:rPr>
        <w:t>нальной</w:t>
      </w:r>
      <w:r w:rsidRPr="00251826">
        <w:rPr>
          <w:rFonts w:cs="Times New Roman"/>
          <w:color w:val="000000"/>
          <w:spacing w:val="65"/>
          <w:sz w:val="24"/>
          <w:szCs w:val="24"/>
        </w:rPr>
        <w:t xml:space="preserve"> </w:t>
      </w:r>
      <w:r w:rsidRPr="00251826">
        <w:rPr>
          <w:rFonts w:cs="Times New Roman"/>
          <w:color w:val="000000"/>
          <w:sz w:val="24"/>
          <w:szCs w:val="24"/>
        </w:rPr>
        <w:t>услуги</w:t>
      </w:r>
      <w:r w:rsidRPr="00251826">
        <w:rPr>
          <w:rFonts w:cs="Times New Roman"/>
          <w:color w:val="000000"/>
          <w:spacing w:val="65"/>
          <w:sz w:val="24"/>
          <w:szCs w:val="24"/>
        </w:rPr>
        <w:t xml:space="preserve"> </w:t>
      </w:r>
      <w:r w:rsidRPr="00251826">
        <w:rPr>
          <w:rFonts w:cs="Times New Roman"/>
          <w:color w:val="000000"/>
          <w:sz w:val="24"/>
          <w:szCs w:val="24"/>
        </w:rPr>
        <w:t>по</w:t>
      </w:r>
      <w:r w:rsidRPr="00251826">
        <w:rPr>
          <w:rFonts w:cs="Times New Roman"/>
          <w:color w:val="000000"/>
          <w:spacing w:val="66"/>
          <w:sz w:val="24"/>
          <w:szCs w:val="24"/>
        </w:rPr>
        <w:t xml:space="preserve"> </w:t>
      </w:r>
      <w:r w:rsidRPr="00251826">
        <w:rPr>
          <w:rFonts w:cs="Times New Roman"/>
          <w:color w:val="000000"/>
          <w:sz w:val="24"/>
          <w:szCs w:val="24"/>
        </w:rPr>
        <w:t>водоснабжению</w:t>
      </w:r>
      <w:r w:rsidRPr="00251826">
        <w:rPr>
          <w:rFonts w:cs="Times New Roman"/>
          <w:color w:val="000000"/>
          <w:spacing w:val="62"/>
          <w:sz w:val="24"/>
          <w:szCs w:val="24"/>
        </w:rPr>
        <w:t xml:space="preserve"> </w:t>
      </w:r>
      <w:r w:rsidRPr="00251826">
        <w:rPr>
          <w:rFonts w:cs="Times New Roman"/>
          <w:color w:val="000000"/>
          <w:sz w:val="24"/>
          <w:szCs w:val="24"/>
        </w:rPr>
        <w:t>и</w:t>
      </w:r>
      <w:r w:rsidRPr="00251826">
        <w:rPr>
          <w:rFonts w:cs="Times New Roman"/>
          <w:color w:val="000000"/>
          <w:spacing w:val="64"/>
          <w:sz w:val="24"/>
          <w:szCs w:val="24"/>
        </w:rPr>
        <w:t xml:space="preserve"> </w:t>
      </w:r>
      <w:r w:rsidRPr="00251826">
        <w:rPr>
          <w:rFonts w:cs="Times New Roman"/>
          <w:color w:val="000000"/>
          <w:sz w:val="24"/>
          <w:szCs w:val="24"/>
        </w:rPr>
        <w:t>водоотведению</w:t>
      </w:r>
      <w:r w:rsidRPr="00251826">
        <w:rPr>
          <w:rFonts w:cs="Times New Roman"/>
          <w:color w:val="000000"/>
          <w:spacing w:val="62"/>
          <w:sz w:val="24"/>
          <w:szCs w:val="24"/>
        </w:rPr>
        <w:t xml:space="preserve"> </w:t>
      </w:r>
      <w:r w:rsidRPr="00251826">
        <w:rPr>
          <w:rFonts w:cs="Times New Roman"/>
          <w:color w:val="000000"/>
          <w:sz w:val="24"/>
          <w:szCs w:val="24"/>
        </w:rPr>
        <w:t>на</w:t>
      </w:r>
      <w:r w:rsidRPr="00251826">
        <w:rPr>
          <w:rFonts w:cs="Times New Roman"/>
          <w:color w:val="000000"/>
          <w:spacing w:val="63"/>
          <w:sz w:val="24"/>
          <w:szCs w:val="24"/>
        </w:rPr>
        <w:t xml:space="preserve"> </w:t>
      </w:r>
      <w:r w:rsidRPr="00251826">
        <w:rPr>
          <w:rFonts w:cs="Times New Roman"/>
          <w:color w:val="000000"/>
          <w:sz w:val="24"/>
          <w:szCs w:val="24"/>
        </w:rPr>
        <w:t>общедомовые</w:t>
      </w:r>
      <w:r w:rsidRPr="00251826">
        <w:rPr>
          <w:rFonts w:cs="Times New Roman"/>
          <w:color w:val="000000"/>
          <w:spacing w:val="63"/>
          <w:sz w:val="24"/>
          <w:szCs w:val="24"/>
        </w:rPr>
        <w:t xml:space="preserve"> </w:t>
      </w:r>
      <w:r w:rsidRPr="00251826">
        <w:rPr>
          <w:rFonts w:cs="Times New Roman"/>
          <w:color w:val="000000"/>
          <w:sz w:val="24"/>
          <w:szCs w:val="24"/>
        </w:rPr>
        <w:t>нужды</w:t>
      </w:r>
      <w:r w:rsidRPr="00251826">
        <w:rPr>
          <w:rFonts w:cs="Times New Roman"/>
          <w:color w:val="000000"/>
          <w:spacing w:val="66"/>
          <w:sz w:val="24"/>
          <w:szCs w:val="24"/>
        </w:rPr>
        <w:t xml:space="preserve"> </w:t>
      </w:r>
      <w:r w:rsidRPr="00251826">
        <w:rPr>
          <w:rFonts w:cs="Times New Roman"/>
          <w:color w:val="000000"/>
          <w:sz w:val="24"/>
          <w:szCs w:val="24"/>
        </w:rPr>
        <w:t>многоквартирных</w:t>
      </w:r>
      <w:r w:rsidRPr="00251826">
        <w:rPr>
          <w:rFonts w:cs="Times New Roman"/>
          <w:color w:val="000000"/>
          <w:spacing w:val="62"/>
          <w:sz w:val="24"/>
          <w:szCs w:val="24"/>
        </w:rPr>
        <w:t xml:space="preserve"> </w:t>
      </w:r>
      <w:r w:rsidRPr="00251826">
        <w:rPr>
          <w:rFonts w:cs="Times New Roman"/>
          <w:color w:val="000000"/>
          <w:sz w:val="24"/>
          <w:szCs w:val="24"/>
        </w:rPr>
        <w:t>домов</w:t>
      </w:r>
      <w:r w:rsidRPr="00251826">
        <w:rPr>
          <w:rFonts w:cs="Times New Roman"/>
          <w:color w:val="000000"/>
          <w:spacing w:val="62"/>
          <w:sz w:val="24"/>
          <w:szCs w:val="24"/>
        </w:rPr>
        <w:t xml:space="preserve"> </w:t>
      </w:r>
      <w:r w:rsidRPr="00251826">
        <w:rPr>
          <w:rFonts w:cs="Times New Roman"/>
          <w:color w:val="000000"/>
          <w:sz w:val="24"/>
          <w:szCs w:val="24"/>
        </w:rPr>
        <w:t>в</w:t>
      </w:r>
      <w:r w:rsidRPr="00251826">
        <w:rPr>
          <w:rFonts w:cs="Times New Roman"/>
          <w:color w:val="000000"/>
          <w:spacing w:val="64"/>
          <w:sz w:val="24"/>
          <w:szCs w:val="24"/>
        </w:rPr>
        <w:t xml:space="preserve"> </w:t>
      </w:r>
      <w:r w:rsidRPr="00251826">
        <w:rPr>
          <w:rFonts w:cs="Times New Roman"/>
          <w:color w:val="000000"/>
          <w:sz w:val="24"/>
          <w:szCs w:val="24"/>
        </w:rPr>
        <w:t xml:space="preserve">границах </w:t>
      </w:r>
      <w:proofErr w:type="spellStart"/>
      <w:r w:rsidRPr="00251826">
        <w:rPr>
          <w:rFonts w:eastAsia="Times New Roman" w:cs="Times New Roman"/>
          <w:color w:val="000000"/>
          <w:sz w:val="24"/>
          <w:szCs w:val="24"/>
          <w:lang w:eastAsia="ru-RU"/>
        </w:rPr>
        <w:t>Заларинского</w:t>
      </w:r>
      <w:proofErr w:type="spellEnd"/>
      <w:r w:rsidRPr="00251826">
        <w:rPr>
          <w:rFonts w:cs="Times New Roman"/>
          <w:color w:val="000000"/>
          <w:sz w:val="24"/>
          <w:szCs w:val="24"/>
        </w:rPr>
        <w:t xml:space="preserve"> МО приведены в табл. 21. </w:t>
      </w:r>
    </w:p>
    <w:p w14:paraId="38F5163F" w14:textId="77777777" w:rsidR="00251826" w:rsidRPr="00251826" w:rsidRDefault="00251826" w:rsidP="00251826">
      <w:pPr>
        <w:spacing w:before="120" w:after="120" w:line="360" w:lineRule="auto"/>
        <w:ind w:firstLine="709"/>
        <w:jc w:val="both"/>
        <w:rPr>
          <w:rFonts w:cs="Times New Roman"/>
          <w:color w:val="010302"/>
          <w:sz w:val="24"/>
        </w:rPr>
      </w:pPr>
      <w:r w:rsidRPr="00251826">
        <w:rPr>
          <w:rFonts w:cs="Times New Roman"/>
          <w:color w:val="000000"/>
          <w:sz w:val="24"/>
        </w:rPr>
        <w:t>Норма</w:t>
      </w:r>
      <w:r w:rsidRPr="00251826">
        <w:rPr>
          <w:rFonts w:cs="Times New Roman"/>
          <w:color w:val="000000"/>
          <w:spacing w:val="-2"/>
          <w:sz w:val="24"/>
        </w:rPr>
        <w:t>т</w:t>
      </w:r>
      <w:r w:rsidRPr="00251826">
        <w:rPr>
          <w:rFonts w:cs="Times New Roman"/>
          <w:color w:val="000000"/>
          <w:sz w:val="24"/>
        </w:rPr>
        <w:t>и</w:t>
      </w:r>
      <w:r w:rsidRPr="00251826">
        <w:rPr>
          <w:rFonts w:cs="Times New Roman"/>
          <w:color w:val="000000"/>
          <w:spacing w:val="-2"/>
          <w:sz w:val="24"/>
        </w:rPr>
        <w:t>в</w:t>
      </w:r>
      <w:r w:rsidRPr="00251826">
        <w:rPr>
          <w:rFonts w:cs="Times New Roman"/>
          <w:color w:val="000000"/>
          <w:sz w:val="24"/>
        </w:rPr>
        <w:t>ы</w:t>
      </w:r>
      <w:r w:rsidRPr="00251826">
        <w:rPr>
          <w:rFonts w:cs="Times New Roman"/>
          <w:color w:val="000000"/>
          <w:spacing w:val="219"/>
          <w:sz w:val="24"/>
        </w:rPr>
        <w:t xml:space="preserve"> </w:t>
      </w:r>
      <w:r w:rsidRPr="00251826">
        <w:rPr>
          <w:rFonts w:cs="Times New Roman"/>
          <w:color w:val="000000"/>
          <w:sz w:val="24"/>
        </w:rPr>
        <w:t>по</w:t>
      </w:r>
      <w:r w:rsidRPr="00251826">
        <w:rPr>
          <w:rFonts w:cs="Times New Roman"/>
          <w:color w:val="000000"/>
          <w:spacing w:val="-2"/>
          <w:sz w:val="24"/>
        </w:rPr>
        <w:t>т</w:t>
      </w:r>
      <w:r w:rsidRPr="00251826">
        <w:rPr>
          <w:rFonts w:cs="Times New Roman"/>
          <w:color w:val="000000"/>
          <w:sz w:val="24"/>
        </w:rPr>
        <w:t>р</w:t>
      </w:r>
      <w:r w:rsidRPr="00251826">
        <w:rPr>
          <w:rFonts w:cs="Times New Roman"/>
          <w:color w:val="000000"/>
          <w:spacing w:val="-2"/>
          <w:sz w:val="24"/>
        </w:rPr>
        <w:t>е</w:t>
      </w:r>
      <w:r w:rsidRPr="00251826">
        <w:rPr>
          <w:rFonts w:cs="Times New Roman"/>
          <w:color w:val="000000"/>
          <w:sz w:val="24"/>
        </w:rPr>
        <w:t>бления</w:t>
      </w:r>
      <w:r w:rsidRPr="00251826">
        <w:rPr>
          <w:rFonts w:cs="Times New Roman"/>
          <w:color w:val="000000"/>
          <w:spacing w:val="220"/>
          <w:sz w:val="24"/>
        </w:rPr>
        <w:t xml:space="preserve"> </w:t>
      </w:r>
      <w:r w:rsidRPr="00251826">
        <w:rPr>
          <w:rFonts w:cs="Times New Roman"/>
          <w:color w:val="000000"/>
          <w:sz w:val="24"/>
        </w:rPr>
        <w:t>комм</w:t>
      </w:r>
      <w:r w:rsidRPr="00251826">
        <w:rPr>
          <w:rFonts w:cs="Times New Roman"/>
          <w:color w:val="000000"/>
          <w:spacing w:val="-3"/>
          <w:sz w:val="24"/>
        </w:rPr>
        <w:t>у</w:t>
      </w:r>
      <w:r w:rsidRPr="00251826">
        <w:rPr>
          <w:rFonts w:cs="Times New Roman"/>
          <w:color w:val="000000"/>
          <w:sz w:val="24"/>
        </w:rPr>
        <w:t>нальной</w:t>
      </w:r>
      <w:r w:rsidRPr="00251826">
        <w:rPr>
          <w:rFonts w:cs="Times New Roman"/>
          <w:color w:val="000000"/>
          <w:spacing w:val="219"/>
          <w:sz w:val="24"/>
        </w:rPr>
        <w:t xml:space="preserve"> </w:t>
      </w:r>
      <w:r w:rsidRPr="00251826">
        <w:rPr>
          <w:rFonts w:cs="Times New Roman"/>
          <w:color w:val="000000"/>
          <w:spacing w:val="-3"/>
          <w:sz w:val="24"/>
        </w:rPr>
        <w:t>у</w:t>
      </w:r>
      <w:r w:rsidRPr="00251826">
        <w:rPr>
          <w:rFonts w:cs="Times New Roman"/>
          <w:color w:val="000000"/>
          <w:sz w:val="24"/>
        </w:rPr>
        <w:t>сл</w:t>
      </w:r>
      <w:r w:rsidRPr="00251826">
        <w:rPr>
          <w:rFonts w:cs="Times New Roman"/>
          <w:color w:val="000000"/>
          <w:spacing w:val="-3"/>
          <w:sz w:val="24"/>
        </w:rPr>
        <w:t>у</w:t>
      </w:r>
      <w:r w:rsidRPr="00251826">
        <w:rPr>
          <w:rFonts w:cs="Times New Roman"/>
          <w:color w:val="000000"/>
          <w:sz w:val="24"/>
        </w:rPr>
        <w:t>ги</w:t>
      </w:r>
      <w:r w:rsidRPr="00251826">
        <w:rPr>
          <w:rFonts w:cs="Times New Roman"/>
          <w:color w:val="000000"/>
          <w:spacing w:val="219"/>
          <w:sz w:val="24"/>
        </w:rPr>
        <w:t xml:space="preserve"> </w:t>
      </w:r>
      <w:r w:rsidRPr="00251826">
        <w:rPr>
          <w:rFonts w:cs="Times New Roman"/>
          <w:color w:val="000000"/>
          <w:sz w:val="24"/>
        </w:rPr>
        <w:t>по</w:t>
      </w:r>
      <w:r w:rsidRPr="00251826">
        <w:rPr>
          <w:rFonts w:cs="Times New Roman"/>
          <w:color w:val="000000"/>
          <w:spacing w:val="219"/>
          <w:sz w:val="24"/>
        </w:rPr>
        <w:t xml:space="preserve"> </w:t>
      </w:r>
      <w:r w:rsidRPr="00251826">
        <w:rPr>
          <w:rFonts w:cs="Times New Roman"/>
          <w:color w:val="000000"/>
          <w:sz w:val="24"/>
        </w:rPr>
        <w:t>хо</w:t>
      </w:r>
      <w:r w:rsidRPr="00251826">
        <w:rPr>
          <w:rFonts w:cs="Times New Roman"/>
          <w:color w:val="000000"/>
          <w:spacing w:val="-3"/>
          <w:sz w:val="24"/>
        </w:rPr>
        <w:t>л</w:t>
      </w:r>
      <w:r w:rsidRPr="00251826">
        <w:rPr>
          <w:rFonts w:cs="Times New Roman"/>
          <w:color w:val="000000"/>
          <w:sz w:val="24"/>
        </w:rPr>
        <w:t>одном</w:t>
      </w:r>
      <w:r w:rsidRPr="00251826">
        <w:rPr>
          <w:rFonts w:cs="Times New Roman"/>
          <w:color w:val="000000"/>
          <w:spacing w:val="-3"/>
          <w:sz w:val="24"/>
        </w:rPr>
        <w:t>у</w:t>
      </w:r>
      <w:r w:rsidRPr="00251826">
        <w:rPr>
          <w:rFonts w:cs="Times New Roman"/>
          <w:color w:val="000000"/>
          <w:sz w:val="24"/>
        </w:rPr>
        <w:t xml:space="preserve"> водоснабжению</w:t>
      </w:r>
      <w:r w:rsidRPr="00251826">
        <w:rPr>
          <w:rFonts w:cs="Times New Roman"/>
          <w:color w:val="000000"/>
          <w:spacing w:val="215"/>
          <w:sz w:val="24"/>
        </w:rPr>
        <w:t xml:space="preserve"> </w:t>
      </w:r>
      <w:r w:rsidRPr="00251826">
        <w:rPr>
          <w:rFonts w:cs="Times New Roman"/>
          <w:color w:val="000000"/>
          <w:sz w:val="24"/>
        </w:rPr>
        <w:t>при</w:t>
      </w:r>
      <w:r w:rsidRPr="00251826">
        <w:rPr>
          <w:rFonts w:cs="Times New Roman"/>
          <w:color w:val="000000"/>
          <w:spacing w:val="215"/>
          <w:sz w:val="24"/>
        </w:rPr>
        <w:t xml:space="preserve"> </w:t>
      </w:r>
      <w:r w:rsidRPr="00251826">
        <w:rPr>
          <w:rFonts w:cs="Times New Roman"/>
          <w:color w:val="000000"/>
          <w:sz w:val="24"/>
        </w:rPr>
        <w:t>использов</w:t>
      </w:r>
      <w:r w:rsidRPr="00251826">
        <w:rPr>
          <w:rFonts w:cs="Times New Roman"/>
          <w:color w:val="000000"/>
          <w:spacing w:val="-2"/>
          <w:sz w:val="24"/>
        </w:rPr>
        <w:t>а</w:t>
      </w:r>
      <w:r w:rsidRPr="00251826">
        <w:rPr>
          <w:rFonts w:cs="Times New Roman"/>
          <w:color w:val="000000"/>
          <w:sz w:val="24"/>
        </w:rPr>
        <w:t>нии</w:t>
      </w:r>
      <w:r w:rsidRPr="00251826">
        <w:rPr>
          <w:rFonts w:cs="Times New Roman"/>
          <w:color w:val="000000"/>
          <w:spacing w:val="215"/>
          <w:sz w:val="24"/>
        </w:rPr>
        <w:t xml:space="preserve"> </w:t>
      </w:r>
      <w:r w:rsidRPr="00251826">
        <w:rPr>
          <w:rFonts w:cs="Times New Roman"/>
          <w:color w:val="000000"/>
          <w:sz w:val="24"/>
        </w:rPr>
        <w:t>земельно</w:t>
      </w:r>
      <w:r w:rsidRPr="00251826">
        <w:rPr>
          <w:rFonts w:cs="Times New Roman"/>
          <w:color w:val="000000"/>
          <w:spacing w:val="-2"/>
          <w:sz w:val="24"/>
        </w:rPr>
        <w:t>г</w:t>
      </w:r>
      <w:r w:rsidRPr="00251826">
        <w:rPr>
          <w:rFonts w:cs="Times New Roman"/>
          <w:color w:val="000000"/>
          <w:sz w:val="24"/>
        </w:rPr>
        <w:t>о</w:t>
      </w:r>
      <w:r w:rsidRPr="00251826">
        <w:rPr>
          <w:rFonts w:cs="Times New Roman"/>
          <w:color w:val="000000"/>
          <w:spacing w:val="215"/>
          <w:sz w:val="24"/>
        </w:rPr>
        <w:t xml:space="preserve"> </w:t>
      </w:r>
      <w:r w:rsidRPr="00251826">
        <w:rPr>
          <w:rFonts w:cs="Times New Roman"/>
          <w:color w:val="000000"/>
          <w:spacing w:val="-3"/>
          <w:sz w:val="24"/>
        </w:rPr>
        <w:t>у</w:t>
      </w:r>
      <w:r w:rsidRPr="00251826">
        <w:rPr>
          <w:rFonts w:cs="Times New Roman"/>
          <w:color w:val="000000"/>
          <w:sz w:val="24"/>
        </w:rPr>
        <w:t>частка</w:t>
      </w:r>
      <w:r w:rsidRPr="00251826">
        <w:rPr>
          <w:rFonts w:cs="Times New Roman"/>
          <w:color w:val="000000"/>
          <w:spacing w:val="215"/>
          <w:sz w:val="24"/>
        </w:rPr>
        <w:t xml:space="preserve"> </w:t>
      </w:r>
      <w:r w:rsidRPr="00251826">
        <w:rPr>
          <w:rFonts w:cs="Times New Roman"/>
          <w:color w:val="000000"/>
          <w:sz w:val="24"/>
        </w:rPr>
        <w:t>и</w:t>
      </w:r>
      <w:r w:rsidRPr="00251826">
        <w:rPr>
          <w:rFonts w:cs="Times New Roman"/>
          <w:color w:val="000000"/>
          <w:spacing w:val="215"/>
          <w:sz w:val="24"/>
        </w:rPr>
        <w:t xml:space="preserve"> </w:t>
      </w:r>
      <w:r w:rsidRPr="00251826">
        <w:rPr>
          <w:rFonts w:cs="Times New Roman"/>
          <w:color w:val="000000"/>
          <w:sz w:val="24"/>
        </w:rPr>
        <w:t>пос</w:t>
      </w:r>
      <w:r w:rsidRPr="00251826">
        <w:rPr>
          <w:rFonts w:cs="Times New Roman"/>
          <w:color w:val="000000"/>
          <w:spacing w:val="-2"/>
          <w:sz w:val="24"/>
        </w:rPr>
        <w:t>т</w:t>
      </w:r>
      <w:r w:rsidRPr="00251826">
        <w:rPr>
          <w:rFonts w:cs="Times New Roman"/>
          <w:color w:val="000000"/>
          <w:sz w:val="24"/>
        </w:rPr>
        <w:t>ро</w:t>
      </w:r>
      <w:r w:rsidRPr="00251826">
        <w:rPr>
          <w:rFonts w:cs="Times New Roman"/>
          <w:color w:val="000000"/>
          <w:spacing w:val="-2"/>
          <w:sz w:val="24"/>
        </w:rPr>
        <w:t>е</w:t>
      </w:r>
      <w:r w:rsidRPr="00251826">
        <w:rPr>
          <w:rFonts w:cs="Times New Roman"/>
          <w:color w:val="000000"/>
          <w:sz w:val="24"/>
        </w:rPr>
        <w:t>к приведены в таб</w:t>
      </w:r>
      <w:r w:rsidRPr="00251826">
        <w:rPr>
          <w:rFonts w:cs="Times New Roman"/>
          <w:color w:val="000000"/>
          <w:spacing w:val="-3"/>
          <w:sz w:val="24"/>
        </w:rPr>
        <w:t>л</w:t>
      </w:r>
      <w:r w:rsidRPr="00251826">
        <w:rPr>
          <w:rFonts w:cs="Times New Roman"/>
          <w:color w:val="000000"/>
          <w:sz w:val="24"/>
        </w:rPr>
        <w:t>.22</w:t>
      </w:r>
      <w:r w:rsidRPr="00251826">
        <w:rPr>
          <w:rFonts w:cs="Times New Roman"/>
          <w:color w:val="000000"/>
          <w:spacing w:val="-2"/>
          <w:sz w:val="24"/>
        </w:rPr>
        <w:t>.</w:t>
      </w:r>
      <w:r w:rsidRPr="00251826">
        <w:rPr>
          <w:rFonts w:cs="Times New Roman"/>
          <w:color w:val="000000"/>
          <w:sz w:val="24"/>
        </w:rPr>
        <w:t xml:space="preserve">  </w:t>
      </w:r>
    </w:p>
    <w:p w14:paraId="2D632E34" w14:textId="77777777" w:rsidR="00251826" w:rsidRPr="00251826" w:rsidRDefault="00251826" w:rsidP="00251826">
      <w:pPr>
        <w:spacing w:before="120" w:after="120" w:line="360" w:lineRule="auto"/>
        <w:ind w:firstLine="709"/>
        <w:jc w:val="both"/>
        <w:rPr>
          <w:rFonts w:cs="Times New Roman"/>
          <w:color w:val="010302"/>
          <w:sz w:val="24"/>
        </w:rPr>
      </w:pPr>
      <w:r w:rsidRPr="00251826">
        <w:rPr>
          <w:rFonts w:cs="Times New Roman"/>
          <w:color w:val="000000"/>
          <w:sz w:val="24"/>
        </w:rPr>
        <w:t>Норма</w:t>
      </w:r>
      <w:r w:rsidRPr="00251826">
        <w:rPr>
          <w:rFonts w:cs="Times New Roman"/>
          <w:color w:val="000000"/>
          <w:spacing w:val="-2"/>
          <w:sz w:val="24"/>
        </w:rPr>
        <w:t>т</w:t>
      </w:r>
      <w:r w:rsidRPr="00251826">
        <w:rPr>
          <w:rFonts w:cs="Times New Roman"/>
          <w:color w:val="000000"/>
          <w:sz w:val="24"/>
        </w:rPr>
        <w:t>и</w:t>
      </w:r>
      <w:r w:rsidRPr="00251826">
        <w:rPr>
          <w:rFonts w:cs="Times New Roman"/>
          <w:color w:val="000000"/>
          <w:spacing w:val="-2"/>
          <w:sz w:val="24"/>
        </w:rPr>
        <w:t>в</w:t>
      </w:r>
      <w:r w:rsidRPr="00251826">
        <w:rPr>
          <w:rFonts w:cs="Times New Roman"/>
          <w:color w:val="000000"/>
          <w:sz w:val="24"/>
        </w:rPr>
        <w:t>ы</w:t>
      </w:r>
      <w:r w:rsidRPr="00251826">
        <w:rPr>
          <w:rFonts w:cs="Times New Roman"/>
          <w:color w:val="000000"/>
          <w:spacing w:val="174"/>
          <w:sz w:val="24"/>
        </w:rPr>
        <w:t xml:space="preserve"> </w:t>
      </w:r>
      <w:r w:rsidRPr="00251826">
        <w:rPr>
          <w:rFonts w:cs="Times New Roman"/>
          <w:color w:val="000000"/>
          <w:sz w:val="24"/>
        </w:rPr>
        <w:t>потребления</w:t>
      </w:r>
      <w:r w:rsidRPr="00251826">
        <w:rPr>
          <w:rFonts w:cs="Times New Roman"/>
          <w:color w:val="000000"/>
          <w:spacing w:val="172"/>
          <w:sz w:val="24"/>
        </w:rPr>
        <w:t xml:space="preserve"> </w:t>
      </w:r>
      <w:r w:rsidRPr="00251826">
        <w:rPr>
          <w:rFonts w:cs="Times New Roman"/>
          <w:color w:val="000000"/>
          <w:sz w:val="24"/>
        </w:rPr>
        <w:t>холодной</w:t>
      </w:r>
      <w:r w:rsidRPr="00251826">
        <w:rPr>
          <w:rFonts w:cs="Times New Roman"/>
          <w:color w:val="000000"/>
          <w:spacing w:val="171"/>
          <w:sz w:val="24"/>
        </w:rPr>
        <w:t xml:space="preserve"> </w:t>
      </w:r>
      <w:r w:rsidRPr="00251826">
        <w:rPr>
          <w:rFonts w:cs="Times New Roman"/>
          <w:color w:val="000000"/>
          <w:sz w:val="24"/>
        </w:rPr>
        <w:t>воды</w:t>
      </w:r>
      <w:r w:rsidRPr="00251826">
        <w:rPr>
          <w:rFonts w:cs="Times New Roman"/>
          <w:color w:val="000000"/>
          <w:spacing w:val="174"/>
          <w:sz w:val="24"/>
        </w:rPr>
        <w:t xml:space="preserve"> </w:t>
      </w:r>
      <w:r w:rsidRPr="00251826">
        <w:rPr>
          <w:rFonts w:cs="Times New Roman"/>
          <w:color w:val="000000"/>
          <w:sz w:val="24"/>
        </w:rPr>
        <w:t>д</w:t>
      </w:r>
      <w:r w:rsidRPr="00251826">
        <w:rPr>
          <w:rFonts w:cs="Times New Roman"/>
          <w:color w:val="000000"/>
          <w:spacing w:val="-3"/>
          <w:sz w:val="24"/>
        </w:rPr>
        <w:t>л</w:t>
      </w:r>
      <w:r w:rsidRPr="00251826">
        <w:rPr>
          <w:rFonts w:cs="Times New Roman"/>
          <w:color w:val="000000"/>
          <w:sz w:val="24"/>
        </w:rPr>
        <w:t>я</w:t>
      </w:r>
      <w:r w:rsidRPr="00251826">
        <w:rPr>
          <w:rFonts w:cs="Times New Roman"/>
          <w:color w:val="000000"/>
          <w:spacing w:val="174"/>
          <w:sz w:val="24"/>
        </w:rPr>
        <w:t xml:space="preserve"> </w:t>
      </w:r>
      <w:r w:rsidRPr="00251826">
        <w:rPr>
          <w:rFonts w:cs="Times New Roman"/>
          <w:color w:val="000000"/>
          <w:sz w:val="24"/>
        </w:rPr>
        <w:t>водоснабжения</w:t>
      </w:r>
      <w:r w:rsidRPr="00251826">
        <w:rPr>
          <w:rFonts w:cs="Times New Roman"/>
          <w:color w:val="000000"/>
          <w:spacing w:val="172"/>
          <w:sz w:val="24"/>
        </w:rPr>
        <w:t xml:space="preserve"> </w:t>
      </w:r>
      <w:r w:rsidRPr="00251826">
        <w:rPr>
          <w:rFonts w:cs="Times New Roman"/>
          <w:color w:val="000000"/>
          <w:sz w:val="24"/>
        </w:rPr>
        <w:t>и приготовления</w:t>
      </w:r>
      <w:r w:rsidRPr="00251826">
        <w:rPr>
          <w:rFonts w:cs="Times New Roman"/>
          <w:color w:val="000000"/>
          <w:spacing w:val="227"/>
          <w:sz w:val="24"/>
        </w:rPr>
        <w:t xml:space="preserve"> </w:t>
      </w:r>
      <w:r w:rsidRPr="00251826">
        <w:rPr>
          <w:rFonts w:cs="Times New Roman"/>
          <w:color w:val="000000"/>
          <w:sz w:val="24"/>
        </w:rPr>
        <w:t>пищи</w:t>
      </w:r>
      <w:r w:rsidRPr="00251826">
        <w:rPr>
          <w:rFonts w:cs="Times New Roman"/>
          <w:color w:val="000000"/>
          <w:spacing w:val="225"/>
          <w:sz w:val="24"/>
        </w:rPr>
        <w:t xml:space="preserve"> </w:t>
      </w:r>
      <w:r w:rsidRPr="00251826">
        <w:rPr>
          <w:rFonts w:cs="Times New Roman"/>
          <w:color w:val="000000"/>
          <w:sz w:val="24"/>
        </w:rPr>
        <w:t>для</w:t>
      </w:r>
      <w:r w:rsidRPr="00251826">
        <w:rPr>
          <w:rFonts w:cs="Times New Roman"/>
          <w:color w:val="000000"/>
          <w:spacing w:val="227"/>
          <w:sz w:val="24"/>
        </w:rPr>
        <w:t xml:space="preserve"> </w:t>
      </w:r>
      <w:r w:rsidRPr="00251826">
        <w:rPr>
          <w:rFonts w:cs="Times New Roman"/>
          <w:color w:val="000000"/>
          <w:sz w:val="24"/>
        </w:rPr>
        <w:t>сельскохозяйственного</w:t>
      </w:r>
      <w:r w:rsidRPr="00251826">
        <w:rPr>
          <w:rFonts w:cs="Times New Roman"/>
          <w:color w:val="000000"/>
          <w:spacing w:val="227"/>
          <w:sz w:val="24"/>
        </w:rPr>
        <w:t xml:space="preserve"> </w:t>
      </w:r>
      <w:r w:rsidRPr="00251826">
        <w:rPr>
          <w:rFonts w:cs="Times New Roman"/>
          <w:color w:val="000000"/>
          <w:sz w:val="24"/>
        </w:rPr>
        <w:t>животно</w:t>
      </w:r>
      <w:r w:rsidRPr="00251826">
        <w:rPr>
          <w:rFonts w:cs="Times New Roman"/>
          <w:color w:val="000000"/>
          <w:spacing w:val="-2"/>
          <w:sz w:val="24"/>
        </w:rPr>
        <w:t>г</w:t>
      </w:r>
      <w:r w:rsidRPr="00251826">
        <w:rPr>
          <w:rFonts w:cs="Times New Roman"/>
          <w:color w:val="000000"/>
          <w:sz w:val="24"/>
        </w:rPr>
        <w:t>о</w:t>
      </w:r>
      <w:r w:rsidRPr="00251826">
        <w:rPr>
          <w:rFonts w:cs="Times New Roman"/>
          <w:color w:val="000000"/>
          <w:spacing w:val="227"/>
          <w:sz w:val="24"/>
        </w:rPr>
        <w:t xml:space="preserve"> </w:t>
      </w:r>
      <w:r w:rsidRPr="00251826">
        <w:rPr>
          <w:rFonts w:cs="Times New Roman"/>
          <w:color w:val="000000"/>
          <w:spacing w:val="-2"/>
          <w:sz w:val="24"/>
        </w:rPr>
        <w:t>(</w:t>
      </w:r>
      <w:r w:rsidRPr="00251826">
        <w:rPr>
          <w:rFonts w:cs="Times New Roman"/>
          <w:color w:val="000000"/>
          <w:sz w:val="24"/>
        </w:rPr>
        <w:t>птицы</w:t>
      </w:r>
      <w:r w:rsidRPr="00251826">
        <w:rPr>
          <w:rFonts w:cs="Times New Roman"/>
          <w:color w:val="000000"/>
          <w:spacing w:val="-2"/>
          <w:sz w:val="24"/>
        </w:rPr>
        <w:t>)</w:t>
      </w:r>
      <w:r w:rsidRPr="00251826">
        <w:rPr>
          <w:rFonts w:cs="Times New Roman"/>
          <w:color w:val="000000"/>
          <w:sz w:val="24"/>
        </w:rPr>
        <w:t xml:space="preserve"> приведены в таб</w:t>
      </w:r>
      <w:r w:rsidRPr="00251826">
        <w:rPr>
          <w:rFonts w:cs="Times New Roman"/>
          <w:color w:val="000000"/>
          <w:spacing w:val="-3"/>
          <w:sz w:val="24"/>
        </w:rPr>
        <w:t>л</w:t>
      </w:r>
      <w:r w:rsidRPr="00251826">
        <w:rPr>
          <w:rFonts w:cs="Times New Roman"/>
          <w:color w:val="000000"/>
          <w:sz w:val="24"/>
        </w:rPr>
        <w:t>. 23.</w:t>
      </w:r>
      <w:r w:rsidRPr="00251826">
        <w:rPr>
          <w:rFonts w:cs="Times New Roman"/>
          <w:color w:val="000000"/>
          <w:spacing w:val="-3"/>
          <w:sz w:val="24"/>
        </w:rPr>
        <w:t xml:space="preserve"> </w:t>
      </w:r>
      <w:r w:rsidRPr="00251826">
        <w:rPr>
          <w:rFonts w:cs="Times New Roman"/>
          <w:color w:val="000000"/>
          <w:sz w:val="24"/>
        </w:rPr>
        <w:t xml:space="preserve">  </w:t>
      </w:r>
    </w:p>
    <w:p w14:paraId="50F04706" w14:textId="77777777" w:rsidR="00251826" w:rsidRPr="00251826" w:rsidRDefault="00251826" w:rsidP="00251826">
      <w:pPr>
        <w:spacing w:before="120" w:after="120" w:line="360" w:lineRule="auto"/>
        <w:ind w:firstLine="567"/>
        <w:jc w:val="both"/>
        <w:rPr>
          <w:sz w:val="24"/>
          <w:szCs w:val="24"/>
        </w:rPr>
      </w:pPr>
    </w:p>
    <w:p w14:paraId="2CE18B9F" w14:textId="77777777" w:rsidR="00251826" w:rsidRPr="00251826" w:rsidRDefault="00251826" w:rsidP="00251826">
      <w:pPr>
        <w:spacing w:before="120" w:after="120" w:line="360" w:lineRule="auto"/>
        <w:ind w:firstLine="567"/>
        <w:jc w:val="both"/>
        <w:rPr>
          <w:sz w:val="24"/>
          <w:szCs w:val="24"/>
        </w:rPr>
      </w:pPr>
    </w:p>
    <w:p w14:paraId="63B60F74" w14:textId="77777777" w:rsidR="00251826" w:rsidRPr="00251826" w:rsidRDefault="00251826" w:rsidP="00251826">
      <w:pPr>
        <w:spacing w:before="120" w:after="120" w:line="360" w:lineRule="auto"/>
        <w:ind w:firstLine="567"/>
        <w:jc w:val="both"/>
        <w:rPr>
          <w:sz w:val="24"/>
          <w:szCs w:val="24"/>
        </w:rPr>
      </w:pPr>
    </w:p>
    <w:p w14:paraId="5A7BB3EC" w14:textId="77777777" w:rsidR="00251826" w:rsidRPr="00251826" w:rsidRDefault="00251826" w:rsidP="00251826">
      <w:pPr>
        <w:spacing w:before="120" w:after="120" w:line="360" w:lineRule="auto"/>
        <w:ind w:firstLine="567"/>
        <w:jc w:val="both"/>
        <w:rPr>
          <w:sz w:val="24"/>
          <w:szCs w:val="24"/>
        </w:rPr>
      </w:pPr>
    </w:p>
    <w:p w14:paraId="56B25C52" w14:textId="77777777" w:rsidR="00251826" w:rsidRPr="00251826" w:rsidRDefault="00251826" w:rsidP="00251826">
      <w:pPr>
        <w:spacing w:before="120" w:after="120" w:line="360" w:lineRule="auto"/>
        <w:ind w:firstLine="567"/>
        <w:jc w:val="both"/>
        <w:rPr>
          <w:sz w:val="24"/>
          <w:szCs w:val="24"/>
        </w:rPr>
      </w:pPr>
    </w:p>
    <w:p w14:paraId="138C8BBC" w14:textId="77777777" w:rsidR="00251826" w:rsidRPr="00251826" w:rsidRDefault="00251826" w:rsidP="00251826">
      <w:pPr>
        <w:spacing w:before="120" w:after="120" w:line="360" w:lineRule="auto"/>
        <w:ind w:firstLine="567"/>
        <w:jc w:val="both"/>
        <w:rPr>
          <w:sz w:val="24"/>
          <w:szCs w:val="24"/>
        </w:rPr>
      </w:pPr>
    </w:p>
    <w:p w14:paraId="11D96BE3" w14:textId="77777777" w:rsidR="00251826" w:rsidRPr="00251826" w:rsidRDefault="00251826" w:rsidP="00251826">
      <w:pPr>
        <w:spacing w:before="120" w:after="120" w:line="360" w:lineRule="auto"/>
        <w:ind w:firstLine="567"/>
        <w:jc w:val="both"/>
        <w:rPr>
          <w:sz w:val="24"/>
          <w:szCs w:val="24"/>
        </w:rPr>
      </w:pPr>
    </w:p>
    <w:p w14:paraId="5D0CACF8" w14:textId="77777777" w:rsidR="00251826" w:rsidRPr="00251826" w:rsidRDefault="00251826" w:rsidP="00251826">
      <w:pPr>
        <w:spacing w:before="120" w:after="120" w:line="360" w:lineRule="auto"/>
        <w:ind w:firstLine="567"/>
        <w:jc w:val="both"/>
        <w:rPr>
          <w:sz w:val="24"/>
        </w:rPr>
      </w:pPr>
      <w:r w:rsidRPr="00251826">
        <w:rPr>
          <w:sz w:val="24"/>
          <w:szCs w:val="24"/>
        </w:rPr>
        <w:t>Табл. 20.</w:t>
      </w:r>
      <w:r w:rsidRPr="00251826">
        <w:rPr>
          <w:spacing w:val="36"/>
          <w:sz w:val="24"/>
          <w:szCs w:val="24"/>
        </w:rPr>
        <w:t xml:space="preserve"> </w:t>
      </w:r>
      <w:r w:rsidRPr="00251826">
        <w:rPr>
          <w:sz w:val="24"/>
          <w:szCs w:val="24"/>
        </w:rPr>
        <w:t>Нормативы</w:t>
      </w:r>
      <w:r w:rsidRPr="00251826">
        <w:rPr>
          <w:spacing w:val="36"/>
          <w:sz w:val="24"/>
          <w:szCs w:val="24"/>
        </w:rPr>
        <w:t xml:space="preserve"> </w:t>
      </w:r>
      <w:r w:rsidRPr="00251826">
        <w:rPr>
          <w:sz w:val="24"/>
          <w:szCs w:val="24"/>
        </w:rPr>
        <w:t>водопотребления,</w:t>
      </w:r>
      <w:r w:rsidRPr="00251826">
        <w:rPr>
          <w:spacing w:val="34"/>
          <w:sz w:val="24"/>
          <w:szCs w:val="24"/>
        </w:rPr>
        <w:t xml:space="preserve"> </w:t>
      </w:r>
      <w:r w:rsidRPr="00251826">
        <w:rPr>
          <w:sz w:val="24"/>
          <w:szCs w:val="24"/>
        </w:rPr>
        <w:t>действующие</w:t>
      </w:r>
      <w:r w:rsidRPr="00251826">
        <w:rPr>
          <w:spacing w:val="36"/>
          <w:sz w:val="24"/>
          <w:szCs w:val="24"/>
        </w:rPr>
        <w:t xml:space="preserve"> </w:t>
      </w:r>
      <w:r w:rsidRPr="00251826">
        <w:rPr>
          <w:sz w:val="24"/>
          <w:szCs w:val="24"/>
        </w:rPr>
        <w:t>в</w:t>
      </w:r>
      <w:r w:rsidRPr="00251826">
        <w:rPr>
          <w:spacing w:val="33"/>
          <w:sz w:val="24"/>
          <w:szCs w:val="24"/>
        </w:rPr>
        <w:t xml:space="preserve"> </w:t>
      </w:r>
      <w:r w:rsidRPr="00251826">
        <w:rPr>
          <w:sz w:val="24"/>
          <w:szCs w:val="24"/>
        </w:rPr>
        <w:t>границах</w:t>
      </w:r>
      <w:r w:rsidRPr="00251826">
        <w:rPr>
          <w:spacing w:val="38"/>
          <w:sz w:val="24"/>
          <w:szCs w:val="24"/>
        </w:rPr>
        <w:t xml:space="preserve"> </w:t>
      </w:r>
      <w:proofErr w:type="spellStart"/>
      <w:r w:rsidRPr="00251826">
        <w:rPr>
          <w:sz w:val="24"/>
          <w:szCs w:val="24"/>
        </w:rPr>
        <w:t>Заларинского</w:t>
      </w:r>
      <w:proofErr w:type="spellEnd"/>
      <w:r w:rsidRPr="00251826">
        <w:rPr>
          <w:spacing w:val="34"/>
          <w:sz w:val="24"/>
          <w:szCs w:val="24"/>
        </w:rPr>
        <w:t xml:space="preserve"> </w:t>
      </w:r>
      <w:r w:rsidRPr="00251826">
        <w:rPr>
          <w:sz w:val="24"/>
          <w:szCs w:val="24"/>
        </w:rPr>
        <w:t>МО</w:t>
      </w:r>
      <w:r w:rsidRPr="00251826">
        <w:rPr>
          <w:spacing w:val="34"/>
          <w:sz w:val="24"/>
          <w:szCs w:val="24"/>
        </w:rPr>
        <w:t xml:space="preserve"> </w:t>
      </w:r>
      <w:r w:rsidRPr="00251826">
        <w:rPr>
          <w:sz w:val="24"/>
          <w:szCs w:val="24"/>
        </w:rPr>
        <w:t>(в</w:t>
      </w:r>
      <w:r w:rsidRPr="00251826">
        <w:rPr>
          <w:spacing w:val="34"/>
          <w:sz w:val="24"/>
          <w:szCs w:val="24"/>
        </w:rPr>
        <w:t xml:space="preserve"> </w:t>
      </w:r>
      <w:r w:rsidRPr="00251826">
        <w:rPr>
          <w:sz w:val="24"/>
          <w:szCs w:val="24"/>
        </w:rPr>
        <w:t>части</w:t>
      </w:r>
      <w:r w:rsidRPr="00251826">
        <w:rPr>
          <w:spacing w:val="34"/>
          <w:sz w:val="24"/>
          <w:szCs w:val="24"/>
        </w:rPr>
        <w:t xml:space="preserve"> </w:t>
      </w:r>
      <w:r w:rsidRPr="00251826">
        <w:rPr>
          <w:sz w:val="24"/>
          <w:szCs w:val="24"/>
        </w:rPr>
        <w:t>категории</w:t>
      </w:r>
      <w:r w:rsidRPr="00251826">
        <w:rPr>
          <w:spacing w:val="36"/>
          <w:sz w:val="24"/>
          <w:szCs w:val="24"/>
        </w:rPr>
        <w:t xml:space="preserve"> </w:t>
      </w:r>
      <w:r w:rsidRPr="00251826">
        <w:rPr>
          <w:spacing w:val="-3"/>
          <w:sz w:val="24"/>
          <w:szCs w:val="24"/>
        </w:rPr>
        <w:t>«</w:t>
      </w:r>
      <w:r w:rsidRPr="00251826">
        <w:rPr>
          <w:sz w:val="24"/>
          <w:szCs w:val="24"/>
        </w:rPr>
        <w:t>Население</w:t>
      </w:r>
      <w:r w:rsidRPr="00251826">
        <w:rPr>
          <w:spacing w:val="-3"/>
          <w:sz w:val="24"/>
          <w:szCs w:val="24"/>
        </w:rPr>
        <w:t>»</w:t>
      </w:r>
      <w:r w:rsidRPr="00251826">
        <w:rPr>
          <w:spacing w:val="36"/>
          <w:sz w:val="24"/>
          <w:szCs w:val="24"/>
        </w:rPr>
        <w:t xml:space="preserve"> </w:t>
      </w:r>
      <w:r w:rsidRPr="00251826">
        <w:rPr>
          <w:sz w:val="24"/>
          <w:szCs w:val="24"/>
        </w:rPr>
        <w:t>в</w:t>
      </w:r>
      <w:r w:rsidRPr="00251826">
        <w:rPr>
          <w:spacing w:val="33"/>
          <w:sz w:val="24"/>
          <w:szCs w:val="24"/>
        </w:rPr>
        <w:t xml:space="preserve"> </w:t>
      </w:r>
      <w:r w:rsidRPr="00251826">
        <w:rPr>
          <w:sz w:val="24"/>
          <w:szCs w:val="24"/>
        </w:rPr>
        <w:t>зависимости</w:t>
      </w:r>
      <w:r w:rsidRPr="00251826">
        <w:rPr>
          <w:spacing w:val="34"/>
          <w:sz w:val="24"/>
          <w:szCs w:val="24"/>
        </w:rPr>
        <w:t xml:space="preserve"> </w:t>
      </w:r>
      <w:r w:rsidRPr="00251826">
        <w:rPr>
          <w:sz w:val="24"/>
          <w:szCs w:val="24"/>
        </w:rPr>
        <w:t>от</w:t>
      </w:r>
      <w:r w:rsidRPr="00251826">
        <w:rPr>
          <w:spacing w:val="34"/>
          <w:sz w:val="24"/>
          <w:szCs w:val="24"/>
        </w:rPr>
        <w:t xml:space="preserve"> </w:t>
      </w:r>
      <w:r w:rsidRPr="00251826">
        <w:rPr>
          <w:sz w:val="24"/>
          <w:szCs w:val="24"/>
        </w:rPr>
        <w:t>степени</w:t>
      </w:r>
      <w:r w:rsidRPr="00251826">
        <w:rPr>
          <w:spacing w:val="34"/>
          <w:sz w:val="24"/>
          <w:szCs w:val="24"/>
        </w:rPr>
        <w:t xml:space="preserve"> </w:t>
      </w:r>
      <w:r w:rsidRPr="00251826">
        <w:rPr>
          <w:sz w:val="24"/>
          <w:szCs w:val="24"/>
        </w:rPr>
        <w:t>благо</w:t>
      </w:r>
      <w:r w:rsidRPr="00251826">
        <w:rPr>
          <w:spacing w:val="-3"/>
          <w:sz w:val="24"/>
          <w:szCs w:val="24"/>
        </w:rPr>
        <w:t>у</w:t>
      </w:r>
      <w:r w:rsidRPr="00251826">
        <w:rPr>
          <w:sz w:val="24"/>
          <w:szCs w:val="24"/>
        </w:rPr>
        <w:t xml:space="preserve">стройства  жилищного фонда)  </w:t>
      </w:r>
      <w:r w:rsidRPr="00251826">
        <w:rPr>
          <w:noProof/>
          <w:sz w:val="24"/>
          <w:szCs w:val="24"/>
          <w:lang w:eastAsia="ru-RU"/>
        </w:rPr>
        <mc:AlternateContent>
          <mc:Choice Requires="wps">
            <w:drawing>
              <wp:anchor distT="0" distB="0" distL="114300" distR="114300" simplePos="0" relativeHeight="251661312" behindDoc="1" locked="0" layoutInCell="1" allowOverlap="1" wp14:anchorId="64ED773E" wp14:editId="05046EF4">
                <wp:simplePos x="0" y="0"/>
                <wp:positionH relativeFrom="page">
                  <wp:posOffset>673608</wp:posOffset>
                </wp:positionH>
                <wp:positionV relativeFrom="paragraph">
                  <wp:posOffset>-1</wp:posOffset>
                </wp:positionV>
                <wp:extent cx="6096" cy="6096"/>
                <wp:effectExtent l="0" t="0" r="0" b="0"/>
                <wp:wrapNone/>
                <wp:docPr id="1362" name="Freeform 13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362" o:spid="_x0000_s1026" style="position:absolute;margin-left:53.05pt;margin-top:0;width:.5pt;height:.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j+IAIAALsEAAAOAAAAZHJzL2Uyb0RvYy54bWysVE2P2yAQvVfqf0DcGzuplL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" path="m,6096r6096,l6096,,,,,6096xe" fillcolor="black" stroked="f" strokeweight="1pt">
                <v:path arrowok="t"/>
                <w10:wrap anchorx="page"/>
              </v:shape>
            </w:pict>
          </mc:Fallback>
        </mc:AlternateContent>
      </w:r>
      <w:r w:rsidRPr="00251826">
        <w:rPr>
          <w:noProof/>
          <w:sz w:val="24"/>
          <w:szCs w:val="24"/>
          <w:lang w:eastAsia="ru-RU"/>
        </w:rPr>
        <mc:AlternateContent>
          <mc:Choice Requires="wps">
            <w:drawing>
              <wp:anchor distT="0" distB="0" distL="114300" distR="114300" simplePos="0" relativeHeight="251662336" behindDoc="1" locked="0" layoutInCell="1" allowOverlap="1" wp14:anchorId="1621298F" wp14:editId="11441F28">
                <wp:simplePos x="0" y="0"/>
                <wp:positionH relativeFrom="page">
                  <wp:posOffset>1034796</wp:posOffset>
                </wp:positionH>
                <wp:positionV relativeFrom="paragraph">
                  <wp:posOffset>-1</wp:posOffset>
                </wp:positionV>
                <wp:extent cx="6096" cy="6096"/>
                <wp:effectExtent l="0" t="0" r="0" b="0"/>
                <wp:wrapNone/>
                <wp:docPr id="1363" name="Freeform 13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363" o:spid="_x0000_s1026" style="position:absolute;margin-left:81.5pt;margin-top:0;width:.5pt;height:.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" path="m,6096r6096,l6096,,,,,6096xe" fillcolor="black" stroked="f" strokeweight="1pt">
                <v:path arrowok="t"/>
                <w10:wrap anchorx="page"/>
              </v:shape>
            </w:pict>
          </mc:Fallback>
        </mc:AlternateContent>
      </w:r>
      <w:r w:rsidRPr="00251826">
        <w:rPr>
          <w:noProof/>
          <w:sz w:val="24"/>
          <w:szCs w:val="24"/>
          <w:lang w:eastAsia="ru-RU"/>
        </w:rPr>
        <mc:AlternateContent>
          <mc:Choice Requires="wps">
            <w:drawing>
              <wp:anchor distT="0" distB="0" distL="114300" distR="114300" simplePos="0" relativeHeight="251663360" behindDoc="1" locked="0" layoutInCell="1" allowOverlap="1" wp14:anchorId="7D6BEA97" wp14:editId="30139160">
                <wp:simplePos x="0" y="0"/>
                <wp:positionH relativeFrom="page">
                  <wp:posOffset>6208140</wp:posOffset>
                </wp:positionH>
                <wp:positionV relativeFrom="paragraph">
                  <wp:posOffset>-1</wp:posOffset>
                </wp:positionV>
                <wp:extent cx="6096" cy="6096"/>
                <wp:effectExtent l="0" t="0" r="0" b="0"/>
                <wp:wrapNone/>
                <wp:docPr id="1364" name="Freeform 136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364" o:spid="_x0000_s1026" style="position:absolute;margin-left:488.85pt;margin-top:0;width:.5pt;height:.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" path="m,6096r6096,l6096,,,,,6096xe" fillcolor="black" stroked="f" strokeweight="1pt">
                <v:path arrowok="t"/>
                <w10:wrap anchorx="page"/>
              </v:shape>
            </w:pict>
          </mc:Fallback>
        </mc:AlternateContent>
      </w:r>
      <w:r w:rsidRPr="00251826">
        <w:rPr>
          <w:noProof/>
          <w:sz w:val="24"/>
          <w:szCs w:val="24"/>
          <w:lang w:eastAsia="ru-RU"/>
        </w:rPr>
        <mc:AlternateContent>
          <mc:Choice Requires="wps">
            <w:drawing>
              <wp:anchor distT="0" distB="0" distL="114300" distR="114300" simplePos="0" relativeHeight="251664384" behindDoc="1" locked="0" layoutInCell="1" allowOverlap="1" wp14:anchorId="79BCE6B7" wp14:editId="5EEBE853">
                <wp:simplePos x="0" y="0"/>
                <wp:positionH relativeFrom="page">
                  <wp:posOffset>7648702</wp:posOffset>
                </wp:positionH>
                <wp:positionV relativeFrom="paragraph">
                  <wp:posOffset>-1</wp:posOffset>
                </wp:positionV>
                <wp:extent cx="6095" cy="6096"/>
                <wp:effectExtent l="0" t="0" r="0" b="0"/>
                <wp:wrapNone/>
                <wp:docPr id="1365" name="Freeform 136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365" o:spid="_x0000_s1026" style="position:absolute;margin-left:602.25pt;margin-top:0;width:.5pt;height:.5pt;z-index:-25165209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89IQIAALsEAAAOAAAAZHJzL2Uyb0RvYy54bWysVE2P0zAQvSPxHyzfadIi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" path="m,6096r6095,l6095,,,,,6096xe" fillcolor="black" stroked="f" strokeweight="1pt">
                <v:path arrowok="t"/>
                <w10:wrap anchorx="page"/>
              </v:shape>
            </w:pict>
          </mc:Fallback>
        </mc:AlternateContent>
      </w:r>
      <w:r w:rsidRPr="00251826">
        <w:rPr>
          <w:noProof/>
          <w:sz w:val="24"/>
          <w:szCs w:val="24"/>
          <w:lang w:eastAsia="ru-RU"/>
        </w:rPr>
        <mc:AlternateContent>
          <mc:Choice Requires="wps">
            <w:drawing>
              <wp:anchor distT="0" distB="0" distL="114300" distR="114300" simplePos="0" relativeHeight="251665408" behindDoc="1" locked="0" layoutInCell="1" allowOverlap="1" wp14:anchorId="1B3C9CEF" wp14:editId="7F5D3C0F">
                <wp:simplePos x="0" y="0"/>
                <wp:positionH relativeFrom="page">
                  <wp:posOffset>9950195</wp:posOffset>
                </wp:positionH>
                <wp:positionV relativeFrom="paragraph">
                  <wp:posOffset>-1</wp:posOffset>
                </wp:positionV>
                <wp:extent cx="6096" cy="6096"/>
                <wp:effectExtent l="0" t="0" r="0" b="0"/>
                <wp:wrapNone/>
                <wp:docPr id="1366" name="Freeform 13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366" o:spid="_x0000_s1026" style="position:absolute;margin-left:783.5pt;margin-top:0;width:.5pt;height:.5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k4HwIAALsEAAAOAAAAZHJzL2Uyb0RvYy54bWysVE2P2yAQvVfqf0DcGzuplL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" path="m,6096r6096,l6096,,,,,6096xe" fillcolor="black" stroked="f" strokeweight="1pt">
                <v:path arrowok="t"/>
                <w10:wrap anchorx="page"/>
              </v:shape>
            </w:pict>
          </mc:Fallback>
        </mc:AlternateContent>
      </w:r>
    </w:p>
    <w:tbl>
      <w:tblPr>
        <w:tblW w:w="104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4870"/>
        <w:gridCol w:w="1709"/>
        <w:gridCol w:w="1532"/>
        <w:gridCol w:w="1532"/>
      </w:tblGrid>
      <w:tr w:rsidR="00251826" w:rsidRPr="00251826" w14:paraId="2F1B84B0" w14:textId="77777777" w:rsidTr="0007023D">
        <w:trPr>
          <w:trHeight w:val="765"/>
          <w:tblHeader/>
        </w:trPr>
        <w:tc>
          <w:tcPr>
            <w:tcW w:w="815" w:type="dxa"/>
            <w:vMerge w:val="restart"/>
            <w:shd w:val="clear" w:color="000000" w:fill="C6D9F1"/>
            <w:vAlign w:val="center"/>
            <w:hideMark/>
          </w:tcPr>
          <w:p w14:paraId="4A54873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N  </w:t>
            </w:r>
            <w:proofErr w:type="gramStart"/>
            <w:r w:rsidRPr="00251826">
              <w:rPr>
                <w:rFonts w:eastAsia="Times New Roman" w:cs="Times New Roman"/>
                <w:color w:val="000000"/>
                <w:sz w:val="20"/>
                <w:szCs w:val="20"/>
                <w:lang w:eastAsia="ru-RU"/>
              </w:rPr>
              <w:t>п</w:t>
            </w:r>
            <w:proofErr w:type="gramEnd"/>
            <w:r w:rsidRPr="00251826">
              <w:rPr>
                <w:rFonts w:eastAsia="Times New Roman" w:cs="Times New Roman"/>
                <w:color w:val="000000"/>
                <w:sz w:val="20"/>
                <w:szCs w:val="20"/>
                <w:lang w:eastAsia="ru-RU"/>
              </w:rPr>
              <w:t xml:space="preserve">/п  </w:t>
            </w:r>
          </w:p>
        </w:tc>
        <w:tc>
          <w:tcPr>
            <w:tcW w:w="4870" w:type="dxa"/>
            <w:vMerge w:val="restart"/>
            <w:shd w:val="clear" w:color="000000" w:fill="C6D9F1"/>
            <w:vAlign w:val="center"/>
            <w:hideMark/>
          </w:tcPr>
          <w:p w14:paraId="27D398F4"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Категория жилых помещений  </w:t>
            </w:r>
          </w:p>
        </w:tc>
        <w:tc>
          <w:tcPr>
            <w:tcW w:w="1709" w:type="dxa"/>
            <w:vMerge w:val="restart"/>
            <w:shd w:val="clear" w:color="000000" w:fill="C6D9F1"/>
            <w:vAlign w:val="center"/>
            <w:hideMark/>
          </w:tcPr>
          <w:p w14:paraId="7B9F91E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Единица измерения  </w:t>
            </w:r>
          </w:p>
        </w:tc>
        <w:tc>
          <w:tcPr>
            <w:tcW w:w="3064" w:type="dxa"/>
            <w:gridSpan w:val="2"/>
            <w:shd w:val="clear" w:color="000000" w:fill="C6D9F1"/>
            <w:vAlign w:val="center"/>
            <w:hideMark/>
          </w:tcPr>
          <w:p w14:paraId="33ADD6F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Норматив потребления коммунальной  услуги</w:t>
            </w:r>
          </w:p>
        </w:tc>
      </w:tr>
      <w:tr w:rsidR="00251826" w:rsidRPr="00251826" w14:paraId="332D1A9D" w14:textId="77777777" w:rsidTr="0007023D">
        <w:trPr>
          <w:trHeight w:val="765"/>
          <w:tblHeader/>
        </w:trPr>
        <w:tc>
          <w:tcPr>
            <w:tcW w:w="815" w:type="dxa"/>
            <w:vMerge/>
            <w:vAlign w:val="center"/>
            <w:hideMark/>
          </w:tcPr>
          <w:p w14:paraId="4DBE2310" w14:textId="77777777" w:rsidR="00251826" w:rsidRPr="00251826" w:rsidRDefault="00251826" w:rsidP="00251826">
            <w:pPr>
              <w:rPr>
                <w:rFonts w:eastAsia="Times New Roman" w:cs="Times New Roman"/>
                <w:color w:val="000000"/>
                <w:sz w:val="20"/>
                <w:szCs w:val="20"/>
                <w:lang w:eastAsia="ru-RU"/>
              </w:rPr>
            </w:pPr>
          </w:p>
        </w:tc>
        <w:tc>
          <w:tcPr>
            <w:tcW w:w="4870" w:type="dxa"/>
            <w:vMerge/>
            <w:vAlign w:val="center"/>
            <w:hideMark/>
          </w:tcPr>
          <w:p w14:paraId="1253EF76" w14:textId="77777777" w:rsidR="00251826" w:rsidRPr="00251826" w:rsidRDefault="00251826" w:rsidP="00251826">
            <w:pPr>
              <w:rPr>
                <w:rFonts w:eastAsia="Times New Roman" w:cs="Times New Roman"/>
                <w:color w:val="000000"/>
                <w:sz w:val="20"/>
                <w:szCs w:val="20"/>
                <w:lang w:eastAsia="ru-RU"/>
              </w:rPr>
            </w:pPr>
          </w:p>
        </w:tc>
        <w:tc>
          <w:tcPr>
            <w:tcW w:w="1709" w:type="dxa"/>
            <w:vMerge/>
            <w:vAlign w:val="center"/>
            <w:hideMark/>
          </w:tcPr>
          <w:p w14:paraId="391642C1" w14:textId="77777777" w:rsidR="00251826" w:rsidRPr="00251826" w:rsidRDefault="00251826" w:rsidP="00251826">
            <w:pPr>
              <w:rPr>
                <w:rFonts w:eastAsia="Times New Roman" w:cs="Times New Roman"/>
                <w:color w:val="000000"/>
                <w:sz w:val="20"/>
                <w:szCs w:val="20"/>
                <w:lang w:eastAsia="ru-RU"/>
              </w:rPr>
            </w:pPr>
          </w:p>
        </w:tc>
        <w:tc>
          <w:tcPr>
            <w:tcW w:w="1532" w:type="dxa"/>
            <w:shd w:val="clear" w:color="000000" w:fill="C6D9F1"/>
            <w:vAlign w:val="center"/>
            <w:hideMark/>
          </w:tcPr>
          <w:p w14:paraId="260BCB7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холодного  водоснабжения  </w:t>
            </w:r>
          </w:p>
        </w:tc>
        <w:tc>
          <w:tcPr>
            <w:tcW w:w="1532" w:type="dxa"/>
            <w:shd w:val="clear" w:color="000000" w:fill="C6D9F1"/>
            <w:vAlign w:val="center"/>
            <w:hideMark/>
          </w:tcPr>
          <w:p w14:paraId="2D8A716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горячего  водоснабжения  </w:t>
            </w:r>
          </w:p>
        </w:tc>
      </w:tr>
      <w:tr w:rsidR="00251826" w:rsidRPr="00251826" w14:paraId="351A99BE" w14:textId="77777777" w:rsidTr="0007023D">
        <w:trPr>
          <w:trHeight w:val="1305"/>
        </w:trPr>
        <w:tc>
          <w:tcPr>
            <w:tcW w:w="815" w:type="dxa"/>
            <w:vAlign w:val="center"/>
            <w:hideMark/>
          </w:tcPr>
          <w:p w14:paraId="6462DA9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w:t>
            </w:r>
          </w:p>
        </w:tc>
        <w:tc>
          <w:tcPr>
            <w:tcW w:w="4870" w:type="dxa"/>
            <w:vAlign w:val="center"/>
            <w:hideMark/>
          </w:tcPr>
          <w:p w14:paraId="3F68BFBA"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  </w:t>
            </w:r>
          </w:p>
        </w:tc>
        <w:tc>
          <w:tcPr>
            <w:tcW w:w="1709" w:type="dxa"/>
            <w:vAlign w:val="center"/>
            <w:hideMark/>
          </w:tcPr>
          <w:p w14:paraId="3090197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232E9ED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4,18</w:t>
            </w:r>
          </w:p>
        </w:tc>
        <w:tc>
          <w:tcPr>
            <w:tcW w:w="1532" w:type="dxa"/>
            <w:vAlign w:val="center"/>
            <w:hideMark/>
          </w:tcPr>
          <w:p w14:paraId="4E913E9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3,17</w:t>
            </w:r>
          </w:p>
        </w:tc>
      </w:tr>
      <w:tr w:rsidR="00251826" w:rsidRPr="00251826" w14:paraId="67216567" w14:textId="77777777" w:rsidTr="0007023D">
        <w:trPr>
          <w:trHeight w:val="1305"/>
        </w:trPr>
        <w:tc>
          <w:tcPr>
            <w:tcW w:w="815" w:type="dxa"/>
            <w:vAlign w:val="center"/>
            <w:hideMark/>
          </w:tcPr>
          <w:p w14:paraId="5888F00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lastRenderedPageBreak/>
              <w:t>2</w:t>
            </w:r>
          </w:p>
        </w:tc>
        <w:tc>
          <w:tcPr>
            <w:tcW w:w="4870" w:type="dxa"/>
            <w:vAlign w:val="center"/>
            <w:hideMark/>
          </w:tcPr>
          <w:p w14:paraId="186D2CDD"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  </w:t>
            </w:r>
          </w:p>
        </w:tc>
        <w:tc>
          <w:tcPr>
            <w:tcW w:w="1709" w:type="dxa"/>
            <w:vAlign w:val="center"/>
            <w:hideMark/>
          </w:tcPr>
          <w:p w14:paraId="2F5ED87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64A3910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4,32</w:t>
            </w:r>
          </w:p>
        </w:tc>
        <w:tc>
          <w:tcPr>
            <w:tcW w:w="1532" w:type="dxa"/>
            <w:vAlign w:val="center"/>
            <w:hideMark/>
          </w:tcPr>
          <w:p w14:paraId="71FF385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3,22</w:t>
            </w:r>
          </w:p>
        </w:tc>
      </w:tr>
      <w:tr w:rsidR="00251826" w:rsidRPr="00251826" w14:paraId="7E630FC7" w14:textId="77777777" w:rsidTr="0007023D">
        <w:trPr>
          <w:trHeight w:val="1305"/>
        </w:trPr>
        <w:tc>
          <w:tcPr>
            <w:tcW w:w="815" w:type="dxa"/>
            <w:vAlign w:val="center"/>
            <w:hideMark/>
          </w:tcPr>
          <w:p w14:paraId="073C0DB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w:t>
            </w:r>
          </w:p>
        </w:tc>
        <w:tc>
          <w:tcPr>
            <w:tcW w:w="4870" w:type="dxa"/>
            <w:vAlign w:val="center"/>
            <w:hideMark/>
          </w:tcPr>
          <w:p w14:paraId="25E7E607"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  </w:t>
            </w:r>
          </w:p>
        </w:tc>
        <w:tc>
          <w:tcPr>
            <w:tcW w:w="1709" w:type="dxa"/>
            <w:vAlign w:val="center"/>
            <w:hideMark/>
          </w:tcPr>
          <w:p w14:paraId="4C70504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0BC4239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4,27</w:t>
            </w:r>
          </w:p>
        </w:tc>
        <w:tc>
          <w:tcPr>
            <w:tcW w:w="1532" w:type="dxa"/>
            <w:vAlign w:val="center"/>
            <w:hideMark/>
          </w:tcPr>
          <w:p w14:paraId="7E96E88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3,28</w:t>
            </w:r>
          </w:p>
        </w:tc>
      </w:tr>
      <w:tr w:rsidR="00251826" w:rsidRPr="00251826" w14:paraId="64A132BF" w14:textId="77777777" w:rsidTr="0007023D">
        <w:trPr>
          <w:trHeight w:val="1305"/>
        </w:trPr>
        <w:tc>
          <w:tcPr>
            <w:tcW w:w="815" w:type="dxa"/>
            <w:vAlign w:val="center"/>
            <w:hideMark/>
          </w:tcPr>
          <w:p w14:paraId="396140D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4</w:t>
            </w:r>
          </w:p>
        </w:tc>
        <w:tc>
          <w:tcPr>
            <w:tcW w:w="4870" w:type="dxa"/>
            <w:vAlign w:val="center"/>
            <w:hideMark/>
          </w:tcPr>
          <w:p w14:paraId="6301B2E6"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709" w:type="dxa"/>
            <w:vAlign w:val="center"/>
            <w:hideMark/>
          </w:tcPr>
          <w:p w14:paraId="53391B3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50D6CC6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2,98</w:t>
            </w:r>
          </w:p>
        </w:tc>
        <w:tc>
          <w:tcPr>
            <w:tcW w:w="1532" w:type="dxa"/>
            <w:vAlign w:val="center"/>
            <w:hideMark/>
          </w:tcPr>
          <w:p w14:paraId="5B6C4BB5"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1,68</w:t>
            </w:r>
          </w:p>
        </w:tc>
      </w:tr>
      <w:tr w:rsidR="00251826" w:rsidRPr="00251826" w14:paraId="0432830C" w14:textId="77777777" w:rsidTr="0007023D">
        <w:trPr>
          <w:trHeight w:val="299"/>
        </w:trPr>
        <w:tc>
          <w:tcPr>
            <w:tcW w:w="815" w:type="dxa"/>
            <w:vAlign w:val="center"/>
            <w:hideMark/>
          </w:tcPr>
          <w:p w14:paraId="1724BAF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5</w:t>
            </w:r>
          </w:p>
        </w:tc>
        <w:tc>
          <w:tcPr>
            <w:tcW w:w="4870" w:type="dxa"/>
            <w:vAlign w:val="center"/>
            <w:hideMark/>
          </w:tcPr>
          <w:p w14:paraId="7725F0BE"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1709" w:type="dxa"/>
            <w:vAlign w:val="center"/>
            <w:hideMark/>
          </w:tcPr>
          <w:p w14:paraId="0591A6C2"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3FB70C0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3,74</w:t>
            </w:r>
          </w:p>
        </w:tc>
        <w:tc>
          <w:tcPr>
            <w:tcW w:w="1532" w:type="dxa"/>
            <w:vAlign w:val="center"/>
            <w:hideMark/>
          </w:tcPr>
          <w:p w14:paraId="6C549705"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2,62</w:t>
            </w:r>
          </w:p>
        </w:tc>
      </w:tr>
      <w:tr w:rsidR="00251826" w:rsidRPr="00251826" w14:paraId="26C74D4A" w14:textId="77777777" w:rsidTr="0007023D">
        <w:trPr>
          <w:trHeight w:val="1305"/>
        </w:trPr>
        <w:tc>
          <w:tcPr>
            <w:tcW w:w="815" w:type="dxa"/>
            <w:vAlign w:val="center"/>
            <w:hideMark/>
          </w:tcPr>
          <w:p w14:paraId="20DA09F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6</w:t>
            </w:r>
          </w:p>
        </w:tc>
        <w:tc>
          <w:tcPr>
            <w:tcW w:w="4870" w:type="dxa"/>
            <w:vAlign w:val="center"/>
            <w:hideMark/>
          </w:tcPr>
          <w:p w14:paraId="67BC77A8"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душем  </w:t>
            </w:r>
          </w:p>
        </w:tc>
        <w:tc>
          <w:tcPr>
            <w:tcW w:w="1709" w:type="dxa"/>
            <w:vAlign w:val="center"/>
            <w:hideMark/>
          </w:tcPr>
          <w:p w14:paraId="444753B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7F62FAE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7,36</w:t>
            </w:r>
          </w:p>
        </w:tc>
        <w:tc>
          <w:tcPr>
            <w:tcW w:w="1532" w:type="dxa"/>
            <w:vAlign w:val="center"/>
            <w:hideMark/>
          </w:tcPr>
          <w:p w14:paraId="134059F2"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0847BFDE" w14:textId="77777777" w:rsidTr="0007023D">
        <w:trPr>
          <w:trHeight w:val="1305"/>
        </w:trPr>
        <w:tc>
          <w:tcPr>
            <w:tcW w:w="815" w:type="dxa"/>
            <w:vAlign w:val="center"/>
            <w:hideMark/>
          </w:tcPr>
          <w:p w14:paraId="46ECE87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7</w:t>
            </w:r>
          </w:p>
        </w:tc>
        <w:tc>
          <w:tcPr>
            <w:tcW w:w="4870" w:type="dxa"/>
            <w:vAlign w:val="center"/>
            <w:hideMark/>
          </w:tcPr>
          <w:p w14:paraId="099E5215"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1500 - 1550 мм с душем  </w:t>
            </w:r>
          </w:p>
        </w:tc>
        <w:tc>
          <w:tcPr>
            <w:tcW w:w="1709" w:type="dxa"/>
            <w:vAlign w:val="center"/>
            <w:hideMark/>
          </w:tcPr>
          <w:p w14:paraId="19BF9BF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66D000C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7,46</w:t>
            </w:r>
          </w:p>
        </w:tc>
        <w:tc>
          <w:tcPr>
            <w:tcW w:w="1532" w:type="dxa"/>
            <w:vAlign w:val="center"/>
            <w:hideMark/>
          </w:tcPr>
          <w:p w14:paraId="54BA407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1463FF92" w14:textId="77777777" w:rsidTr="0007023D">
        <w:trPr>
          <w:trHeight w:val="1275"/>
        </w:trPr>
        <w:tc>
          <w:tcPr>
            <w:tcW w:w="815" w:type="dxa"/>
            <w:vAlign w:val="center"/>
            <w:hideMark/>
          </w:tcPr>
          <w:p w14:paraId="439868B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8</w:t>
            </w:r>
          </w:p>
        </w:tc>
        <w:tc>
          <w:tcPr>
            <w:tcW w:w="4870" w:type="dxa"/>
            <w:vAlign w:val="center"/>
            <w:hideMark/>
          </w:tcPr>
          <w:p w14:paraId="48F4F4E3"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1650 - 1700 мм с душем  </w:t>
            </w:r>
          </w:p>
        </w:tc>
        <w:tc>
          <w:tcPr>
            <w:tcW w:w="1709" w:type="dxa"/>
            <w:vAlign w:val="center"/>
            <w:hideMark/>
          </w:tcPr>
          <w:p w14:paraId="78639735"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1FACB7E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7,56</w:t>
            </w:r>
          </w:p>
        </w:tc>
        <w:tc>
          <w:tcPr>
            <w:tcW w:w="1532" w:type="dxa"/>
            <w:vAlign w:val="center"/>
            <w:hideMark/>
          </w:tcPr>
          <w:p w14:paraId="4018D9B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1D88CA54" w14:textId="77777777" w:rsidTr="0007023D">
        <w:trPr>
          <w:trHeight w:val="1020"/>
        </w:trPr>
        <w:tc>
          <w:tcPr>
            <w:tcW w:w="815" w:type="dxa"/>
            <w:vAlign w:val="center"/>
            <w:hideMark/>
          </w:tcPr>
          <w:p w14:paraId="5B50343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9</w:t>
            </w:r>
          </w:p>
        </w:tc>
        <w:tc>
          <w:tcPr>
            <w:tcW w:w="4870" w:type="dxa"/>
            <w:vAlign w:val="center"/>
            <w:hideMark/>
          </w:tcPr>
          <w:p w14:paraId="2EF01A51"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без душа  </w:t>
            </w:r>
          </w:p>
        </w:tc>
        <w:tc>
          <w:tcPr>
            <w:tcW w:w="1709" w:type="dxa"/>
            <w:vAlign w:val="center"/>
            <w:hideMark/>
          </w:tcPr>
          <w:p w14:paraId="4C2E645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2ACBA842"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7,16</w:t>
            </w:r>
          </w:p>
        </w:tc>
        <w:tc>
          <w:tcPr>
            <w:tcW w:w="1532" w:type="dxa"/>
            <w:vAlign w:val="center"/>
            <w:hideMark/>
          </w:tcPr>
          <w:p w14:paraId="6202B93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5E6C6B78" w14:textId="77777777" w:rsidTr="0007023D">
        <w:trPr>
          <w:trHeight w:val="1020"/>
        </w:trPr>
        <w:tc>
          <w:tcPr>
            <w:tcW w:w="815" w:type="dxa"/>
            <w:vAlign w:val="center"/>
            <w:hideMark/>
          </w:tcPr>
          <w:p w14:paraId="23C6AD58"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10</w:t>
            </w:r>
          </w:p>
        </w:tc>
        <w:tc>
          <w:tcPr>
            <w:tcW w:w="4870" w:type="dxa"/>
            <w:vAlign w:val="center"/>
            <w:hideMark/>
          </w:tcPr>
          <w:p w14:paraId="17F4BE9F"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w:t>
            </w:r>
          </w:p>
        </w:tc>
        <w:tc>
          <w:tcPr>
            <w:tcW w:w="1709" w:type="dxa"/>
            <w:vAlign w:val="center"/>
            <w:hideMark/>
          </w:tcPr>
          <w:p w14:paraId="23418F5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2524AB3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6,36</w:t>
            </w:r>
          </w:p>
        </w:tc>
        <w:tc>
          <w:tcPr>
            <w:tcW w:w="1532" w:type="dxa"/>
            <w:vAlign w:val="center"/>
            <w:hideMark/>
          </w:tcPr>
          <w:p w14:paraId="0AC90FB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786B6A97" w14:textId="77777777" w:rsidTr="0007023D">
        <w:trPr>
          <w:trHeight w:val="765"/>
        </w:trPr>
        <w:tc>
          <w:tcPr>
            <w:tcW w:w="815" w:type="dxa"/>
            <w:vAlign w:val="center"/>
            <w:hideMark/>
          </w:tcPr>
          <w:p w14:paraId="0063B6D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11</w:t>
            </w:r>
          </w:p>
        </w:tc>
        <w:tc>
          <w:tcPr>
            <w:tcW w:w="4870" w:type="dxa"/>
            <w:vAlign w:val="center"/>
            <w:hideMark/>
          </w:tcPr>
          <w:p w14:paraId="0C69D3DC"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без водонагревателей с водопроводом и канализацией,  оборудованные раковинами, мойками и унитазами  </w:t>
            </w:r>
          </w:p>
        </w:tc>
        <w:tc>
          <w:tcPr>
            <w:tcW w:w="1709" w:type="dxa"/>
            <w:vAlign w:val="center"/>
            <w:hideMark/>
          </w:tcPr>
          <w:p w14:paraId="52F1678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121D8EA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3,86</w:t>
            </w:r>
          </w:p>
        </w:tc>
        <w:tc>
          <w:tcPr>
            <w:tcW w:w="1532" w:type="dxa"/>
            <w:vAlign w:val="center"/>
            <w:hideMark/>
          </w:tcPr>
          <w:p w14:paraId="12F5BD4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40FD1187" w14:textId="77777777" w:rsidTr="0007023D">
        <w:trPr>
          <w:trHeight w:val="1020"/>
        </w:trPr>
        <w:tc>
          <w:tcPr>
            <w:tcW w:w="815" w:type="dxa"/>
            <w:vAlign w:val="center"/>
            <w:hideMark/>
          </w:tcPr>
          <w:p w14:paraId="4BE51139"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12</w:t>
            </w:r>
          </w:p>
        </w:tc>
        <w:tc>
          <w:tcPr>
            <w:tcW w:w="4870" w:type="dxa"/>
            <w:vAlign w:val="center"/>
            <w:hideMark/>
          </w:tcPr>
          <w:p w14:paraId="2DD2A6FA"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без водонагревателей с централизованным холодным  водоснабжением и водоотведением, оборудованные раковинами и мойками  </w:t>
            </w:r>
          </w:p>
        </w:tc>
        <w:tc>
          <w:tcPr>
            <w:tcW w:w="1709" w:type="dxa"/>
            <w:vAlign w:val="center"/>
            <w:hideMark/>
          </w:tcPr>
          <w:p w14:paraId="055C948C"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4BBB7C8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3,15</w:t>
            </w:r>
          </w:p>
        </w:tc>
        <w:tc>
          <w:tcPr>
            <w:tcW w:w="1532" w:type="dxa"/>
            <w:vAlign w:val="center"/>
            <w:hideMark/>
          </w:tcPr>
          <w:p w14:paraId="72A50D5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1B0C93ED" w14:textId="77777777" w:rsidTr="0007023D">
        <w:trPr>
          <w:trHeight w:val="1020"/>
        </w:trPr>
        <w:tc>
          <w:tcPr>
            <w:tcW w:w="815" w:type="dxa"/>
            <w:vAlign w:val="center"/>
            <w:hideMark/>
          </w:tcPr>
          <w:p w14:paraId="479642E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lastRenderedPageBreak/>
              <w:t>13</w:t>
            </w:r>
          </w:p>
        </w:tc>
        <w:tc>
          <w:tcPr>
            <w:tcW w:w="4870" w:type="dxa"/>
            <w:vAlign w:val="center"/>
            <w:hideMark/>
          </w:tcPr>
          <w:p w14:paraId="6A928AF6"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  </w:t>
            </w:r>
          </w:p>
        </w:tc>
        <w:tc>
          <w:tcPr>
            <w:tcW w:w="1709" w:type="dxa"/>
            <w:vAlign w:val="center"/>
            <w:hideMark/>
          </w:tcPr>
          <w:p w14:paraId="12E9EBC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330777D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5,02</w:t>
            </w:r>
          </w:p>
        </w:tc>
        <w:tc>
          <w:tcPr>
            <w:tcW w:w="1532" w:type="dxa"/>
            <w:vAlign w:val="center"/>
            <w:hideMark/>
          </w:tcPr>
          <w:p w14:paraId="408DCD5F"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0A39F176" w14:textId="77777777" w:rsidTr="0007023D">
        <w:trPr>
          <w:trHeight w:val="1020"/>
        </w:trPr>
        <w:tc>
          <w:tcPr>
            <w:tcW w:w="815" w:type="dxa"/>
            <w:vAlign w:val="center"/>
            <w:hideMark/>
          </w:tcPr>
          <w:p w14:paraId="4C93997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14</w:t>
            </w:r>
          </w:p>
        </w:tc>
        <w:tc>
          <w:tcPr>
            <w:tcW w:w="4870" w:type="dxa"/>
            <w:vAlign w:val="center"/>
            <w:hideMark/>
          </w:tcPr>
          <w:p w14:paraId="5573C7DE"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w:t>
            </w:r>
          </w:p>
        </w:tc>
        <w:tc>
          <w:tcPr>
            <w:tcW w:w="1709" w:type="dxa"/>
            <w:vAlign w:val="center"/>
            <w:hideMark/>
          </w:tcPr>
          <w:p w14:paraId="55C774B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5FD5DEA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1,72</w:t>
            </w:r>
          </w:p>
        </w:tc>
        <w:tc>
          <w:tcPr>
            <w:tcW w:w="1532" w:type="dxa"/>
            <w:vAlign w:val="center"/>
            <w:hideMark/>
          </w:tcPr>
          <w:p w14:paraId="2ACCB49F"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7507DE05" w14:textId="77777777" w:rsidTr="0007023D">
        <w:trPr>
          <w:trHeight w:val="510"/>
        </w:trPr>
        <w:tc>
          <w:tcPr>
            <w:tcW w:w="815" w:type="dxa"/>
            <w:vAlign w:val="center"/>
            <w:hideMark/>
          </w:tcPr>
          <w:p w14:paraId="6BF0EA18"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15</w:t>
            </w:r>
          </w:p>
        </w:tc>
        <w:tc>
          <w:tcPr>
            <w:tcW w:w="4870" w:type="dxa"/>
            <w:vAlign w:val="center"/>
            <w:hideMark/>
          </w:tcPr>
          <w:p w14:paraId="14519DB2"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водоразборной колонкой  </w:t>
            </w:r>
          </w:p>
        </w:tc>
        <w:tc>
          <w:tcPr>
            <w:tcW w:w="1709" w:type="dxa"/>
            <w:vAlign w:val="center"/>
            <w:hideMark/>
          </w:tcPr>
          <w:p w14:paraId="1A1B7CA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2B88BA2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0,76</w:t>
            </w:r>
          </w:p>
        </w:tc>
        <w:tc>
          <w:tcPr>
            <w:tcW w:w="1532" w:type="dxa"/>
            <w:vAlign w:val="center"/>
            <w:hideMark/>
          </w:tcPr>
          <w:p w14:paraId="375939B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X</w:t>
            </w:r>
          </w:p>
        </w:tc>
      </w:tr>
      <w:tr w:rsidR="00251826" w:rsidRPr="00251826" w14:paraId="09568E3C" w14:textId="77777777" w:rsidTr="0007023D">
        <w:trPr>
          <w:trHeight w:val="705"/>
        </w:trPr>
        <w:tc>
          <w:tcPr>
            <w:tcW w:w="815" w:type="dxa"/>
            <w:vAlign w:val="center"/>
            <w:hideMark/>
          </w:tcPr>
          <w:p w14:paraId="49DD5D0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16</w:t>
            </w:r>
          </w:p>
        </w:tc>
        <w:tc>
          <w:tcPr>
            <w:tcW w:w="4870" w:type="dxa"/>
            <w:vAlign w:val="center"/>
            <w:hideMark/>
          </w:tcPr>
          <w:p w14:paraId="4C46AF15"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  </w:t>
            </w:r>
          </w:p>
        </w:tc>
        <w:tc>
          <w:tcPr>
            <w:tcW w:w="1709" w:type="dxa"/>
            <w:vAlign w:val="center"/>
            <w:hideMark/>
          </w:tcPr>
          <w:p w14:paraId="4EB794C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73D3F341"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2,98</w:t>
            </w:r>
          </w:p>
        </w:tc>
        <w:tc>
          <w:tcPr>
            <w:tcW w:w="1532" w:type="dxa"/>
            <w:vAlign w:val="center"/>
            <w:hideMark/>
          </w:tcPr>
          <w:p w14:paraId="2527F7B5"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1,9</w:t>
            </w:r>
          </w:p>
        </w:tc>
      </w:tr>
      <w:tr w:rsidR="00251826" w:rsidRPr="00251826" w14:paraId="517DDC02" w14:textId="77777777" w:rsidTr="0007023D">
        <w:trPr>
          <w:trHeight w:val="1020"/>
        </w:trPr>
        <w:tc>
          <w:tcPr>
            <w:tcW w:w="815" w:type="dxa"/>
            <w:vAlign w:val="center"/>
            <w:hideMark/>
          </w:tcPr>
          <w:p w14:paraId="589B3F1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17</w:t>
            </w:r>
          </w:p>
        </w:tc>
        <w:tc>
          <w:tcPr>
            <w:tcW w:w="4870" w:type="dxa"/>
            <w:vAlign w:val="center"/>
            <w:hideMark/>
          </w:tcPr>
          <w:p w14:paraId="56D0C832"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и горячим водоснабжением,  водоотведением, оборудованные унитазами, раковинами, мойками  </w:t>
            </w:r>
          </w:p>
        </w:tc>
        <w:tc>
          <w:tcPr>
            <w:tcW w:w="1709" w:type="dxa"/>
            <w:vAlign w:val="center"/>
            <w:hideMark/>
          </w:tcPr>
          <w:p w14:paraId="229D1AC1"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001829DF"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2,62</w:t>
            </w:r>
          </w:p>
        </w:tc>
        <w:tc>
          <w:tcPr>
            <w:tcW w:w="1532" w:type="dxa"/>
            <w:vAlign w:val="center"/>
            <w:hideMark/>
          </w:tcPr>
          <w:p w14:paraId="3A0AF5A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1,23</w:t>
            </w:r>
          </w:p>
        </w:tc>
      </w:tr>
      <w:tr w:rsidR="00251826" w:rsidRPr="00251826" w14:paraId="00CD83BC" w14:textId="77777777" w:rsidTr="0007023D">
        <w:trPr>
          <w:trHeight w:val="1020"/>
        </w:trPr>
        <w:tc>
          <w:tcPr>
            <w:tcW w:w="815" w:type="dxa"/>
            <w:vAlign w:val="center"/>
            <w:hideMark/>
          </w:tcPr>
          <w:p w14:paraId="646E1AE1"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18</w:t>
            </w:r>
          </w:p>
        </w:tc>
        <w:tc>
          <w:tcPr>
            <w:tcW w:w="4870" w:type="dxa"/>
            <w:vAlign w:val="center"/>
            <w:hideMark/>
          </w:tcPr>
          <w:p w14:paraId="6F0A27FD"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w:t>
            </w:r>
          </w:p>
        </w:tc>
        <w:tc>
          <w:tcPr>
            <w:tcW w:w="1709" w:type="dxa"/>
            <w:vAlign w:val="center"/>
            <w:hideMark/>
          </w:tcPr>
          <w:p w14:paraId="73AD1795"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526EA6F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3,86</w:t>
            </w:r>
          </w:p>
        </w:tc>
        <w:tc>
          <w:tcPr>
            <w:tcW w:w="1532" w:type="dxa"/>
            <w:vAlign w:val="center"/>
            <w:hideMark/>
          </w:tcPr>
          <w:p w14:paraId="7A07301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X  </w:t>
            </w:r>
          </w:p>
        </w:tc>
      </w:tr>
      <w:tr w:rsidR="00251826" w:rsidRPr="00251826" w14:paraId="042AD37A" w14:textId="77777777" w:rsidTr="0007023D">
        <w:trPr>
          <w:trHeight w:val="1020"/>
        </w:trPr>
        <w:tc>
          <w:tcPr>
            <w:tcW w:w="815" w:type="dxa"/>
            <w:vAlign w:val="center"/>
            <w:hideMark/>
          </w:tcPr>
          <w:p w14:paraId="6743637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19</w:t>
            </w:r>
          </w:p>
        </w:tc>
        <w:tc>
          <w:tcPr>
            <w:tcW w:w="4870" w:type="dxa"/>
            <w:vAlign w:val="center"/>
            <w:hideMark/>
          </w:tcPr>
          <w:p w14:paraId="1F4ABCF9"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(или мойками)  </w:t>
            </w:r>
          </w:p>
        </w:tc>
        <w:tc>
          <w:tcPr>
            <w:tcW w:w="1709" w:type="dxa"/>
            <w:vAlign w:val="center"/>
            <w:hideMark/>
          </w:tcPr>
          <w:p w14:paraId="1140500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6B4A355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3,1</w:t>
            </w:r>
          </w:p>
        </w:tc>
        <w:tc>
          <w:tcPr>
            <w:tcW w:w="1532" w:type="dxa"/>
            <w:vAlign w:val="center"/>
            <w:hideMark/>
          </w:tcPr>
          <w:p w14:paraId="18EE2C6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X  </w:t>
            </w:r>
          </w:p>
        </w:tc>
      </w:tr>
      <w:tr w:rsidR="00251826" w:rsidRPr="00251826" w14:paraId="0AA8610F" w14:textId="77777777" w:rsidTr="0007023D">
        <w:trPr>
          <w:trHeight w:val="1020"/>
        </w:trPr>
        <w:tc>
          <w:tcPr>
            <w:tcW w:w="815" w:type="dxa"/>
            <w:vAlign w:val="center"/>
            <w:hideMark/>
          </w:tcPr>
          <w:p w14:paraId="79FF912F"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20</w:t>
            </w:r>
          </w:p>
        </w:tc>
        <w:tc>
          <w:tcPr>
            <w:tcW w:w="4870" w:type="dxa"/>
            <w:vAlign w:val="center"/>
            <w:hideMark/>
          </w:tcPr>
          <w:p w14:paraId="5C71BC2C"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холодным водоснабжением, без  централизованного водоотведения, оборудованные мойками (или раковинами,  умывальниками)  </w:t>
            </w:r>
          </w:p>
        </w:tc>
        <w:tc>
          <w:tcPr>
            <w:tcW w:w="1709" w:type="dxa"/>
            <w:vAlign w:val="center"/>
            <w:hideMark/>
          </w:tcPr>
          <w:p w14:paraId="124CC6D1"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267409CF"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1,01</w:t>
            </w:r>
          </w:p>
        </w:tc>
        <w:tc>
          <w:tcPr>
            <w:tcW w:w="1532" w:type="dxa"/>
            <w:vAlign w:val="center"/>
            <w:hideMark/>
          </w:tcPr>
          <w:p w14:paraId="4CA9016C"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X  </w:t>
            </w:r>
          </w:p>
        </w:tc>
      </w:tr>
      <w:tr w:rsidR="00251826" w:rsidRPr="00251826" w14:paraId="7EA525D3" w14:textId="77777777" w:rsidTr="0007023D">
        <w:trPr>
          <w:trHeight w:val="1020"/>
        </w:trPr>
        <w:tc>
          <w:tcPr>
            <w:tcW w:w="815" w:type="dxa"/>
            <w:vAlign w:val="center"/>
            <w:hideMark/>
          </w:tcPr>
          <w:p w14:paraId="78A0213C"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21</w:t>
            </w:r>
          </w:p>
        </w:tc>
        <w:tc>
          <w:tcPr>
            <w:tcW w:w="4870" w:type="dxa"/>
            <w:vAlign w:val="center"/>
            <w:hideMark/>
          </w:tcPr>
          <w:p w14:paraId="3228021E"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Многоквартирные и жилые дома с централизованным горячим и холодным водоснабжением,  без централизованного водоотведения, оборудованные раковинами (мойками), унитазами,  душами (ваннами)  </w:t>
            </w:r>
          </w:p>
        </w:tc>
        <w:tc>
          <w:tcPr>
            <w:tcW w:w="1709" w:type="dxa"/>
            <w:vAlign w:val="center"/>
            <w:hideMark/>
          </w:tcPr>
          <w:p w14:paraId="43E6146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куб. метр в месяц на человека</w:t>
            </w:r>
          </w:p>
        </w:tc>
        <w:tc>
          <w:tcPr>
            <w:tcW w:w="1532" w:type="dxa"/>
            <w:vAlign w:val="center"/>
            <w:hideMark/>
          </w:tcPr>
          <w:p w14:paraId="6CA8EB7C"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3,44</w:t>
            </w:r>
          </w:p>
        </w:tc>
        <w:tc>
          <w:tcPr>
            <w:tcW w:w="1532" w:type="dxa"/>
            <w:vAlign w:val="center"/>
            <w:hideMark/>
          </w:tcPr>
          <w:p w14:paraId="275EE5D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2,15</w:t>
            </w:r>
          </w:p>
        </w:tc>
      </w:tr>
    </w:tbl>
    <w:p w14:paraId="20A907FD" w14:textId="77777777" w:rsidR="00251826" w:rsidRPr="00251826" w:rsidRDefault="00251826" w:rsidP="00251826">
      <w:pPr>
        <w:spacing w:before="120" w:after="120" w:line="360" w:lineRule="auto"/>
        <w:jc w:val="both"/>
        <w:rPr>
          <w:sz w:val="24"/>
        </w:rPr>
      </w:pPr>
    </w:p>
    <w:p w14:paraId="0FA443D0" w14:textId="77777777" w:rsidR="00251826" w:rsidRPr="00251826" w:rsidRDefault="00251826" w:rsidP="00251826">
      <w:pPr>
        <w:spacing w:before="120" w:after="120" w:line="276" w:lineRule="auto"/>
        <w:ind w:right="517" w:firstLine="709"/>
        <w:jc w:val="both"/>
        <w:rPr>
          <w:rFonts w:cs="Times New Roman"/>
          <w:color w:val="000000"/>
          <w:sz w:val="24"/>
          <w:szCs w:val="24"/>
        </w:rPr>
        <w:sectPr w:rsidR="00251826" w:rsidRPr="00251826" w:rsidSect="00391153">
          <w:pgSz w:w="11906" w:h="16838"/>
          <w:pgMar w:top="743" w:right="707" w:bottom="856" w:left="851"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p>
    <w:tbl>
      <w:tblPr>
        <w:tblpPr w:vertAnchor="text" w:horzAnchor="margin" w:tblpY="821"/>
        <w:tblOverlap w:val="neve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4541"/>
        <w:gridCol w:w="1163"/>
        <w:gridCol w:w="2127"/>
        <w:gridCol w:w="1984"/>
      </w:tblGrid>
      <w:tr w:rsidR="00251826" w:rsidRPr="00251826" w14:paraId="6AC52271" w14:textId="77777777" w:rsidTr="0007023D">
        <w:trPr>
          <w:trHeight w:val="60"/>
        </w:trPr>
        <w:tc>
          <w:tcPr>
            <w:tcW w:w="557" w:type="dxa"/>
            <w:vMerge w:val="restart"/>
            <w:shd w:val="clear" w:color="auto" w:fill="C6D9F1" w:themeFill="text2" w:themeFillTint="33"/>
          </w:tcPr>
          <w:p w14:paraId="2BCA404E" w14:textId="77777777" w:rsidR="00251826" w:rsidRPr="00251826" w:rsidRDefault="00251826" w:rsidP="00251826">
            <w:pPr>
              <w:spacing w:before="654" w:after="120"/>
              <w:ind w:left="22" w:right="-85" w:hanging="22"/>
              <w:jc w:val="both"/>
              <w:rPr>
                <w:rFonts w:cs="Times New Roman"/>
                <w:color w:val="010302"/>
                <w:sz w:val="20"/>
                <w:szCs w:val="20"/>
              </w:rPr>
            </w:pPr>
            <w:r w:rsidRPr="00251826">
              <w:rPr>
                <w:rFonts w:cs="Times New Roman"/>
                <w:color w:val="000000"/>
                <w:sz w:val="20"/>
                <w:szCs w:val="20"/>
              </w:rPr>
              <w:lastRenderedPageBreak/>
              <w:t xml:space="preserve">№  </w:t>
            </w:r>
          </w:p>
          <w:p w14:paraId="0911BD97" w14:textId="77777777" w:rsidR="00251826" w:rsidRPr="00251826" w:rsidRDefault="00251826" w:rsidP="00251826">
            <w:pPr>
              <w:spacing w:before="120" w:after="120"/>
              <w:ind w:left="22" w:right="-85" w:hanging="22"/>
              <w:jc w:val="both"/>
              <w:rPr>
                <w:rFonts w:cs="Times New Roman"/>
                <w:color w:val="010302"/>
                <w:sz w:val="20"/>
                <w:szCs w:val="20"/>
              </w:rPr>
            </w:pPr>
            <w:proofErr w:type="gramStart"/>
            <w:r w:rsidRPr="00251826">
              <w:rPr>
                <w:rFonts w:cs="Times New Roman"/>
                <w:color w:val="000000"/>
                <w:sz w:val="20"/>
                <w:szCs w:val="20"/>
              </w:rPr>
              <w:t>п</w:t>
            </w:r>
            <w:proofErr w:type="gramEnd"/>
            <w:r w:rsidRPr="00251826">
              <w:rPr>
                <w:rFonts w:cs="Times New Roman"/>
                <w:color w:val="000000"/>
                <w:sz w:val="20"/>
                <w:szCs w:val="20"/>
              </w:rPr>
              <w:t xml:space="preserve">/п  </w:t>
            </w:r>
          </w:p>
        </w:tc>
        <w:tc>
          <w:tcPr>
            <w:tcW w:w="4541" w:type="dxa"/>
            <w:vMerge w:val="restart"/>
            <w:shd w:val="clear" w:color="auto" w:fill="C6D9F1" w:themeFill="text2" w:themeFillTint="33"/>
          </w:tcPr>
          <w:p w14:paraId="08A307C0" w14:textId="77777777" w:rsidR="00251826" w:rsidRPr="00251826" w:rsidRDefault="00251826" w:rsidP="00251826">
            <w:pPr>
              <w:spacing w:before="735" w:after="120"/>
              <w:ind w:left="22" w:right="-85" w:hanging="22"/>
              <w:jc w:val="center"/>
              <w:rPr>
                <w:rFonts w:cs="Times New Roman"/>
                <w:color w:val="010302"/>
                <w:sz w:val="20"/>
                <w:szCs w:val="20"/>
              </w:rPr>
            </w:pPr>
            <w:r w:rsidRPr="00251826">
              <w:rPr>
                <w:rFonts w:cs="Times New Roman"/>
                <w:color w:val="000000"/>
                <w:position w:val="11"/>
                <w:sz w:val="20"/>
                <w:szCs w:val="20"/>
              </w:rPr>
              <w:t>Категория жилых помещений</w:t>
            </w:r>
          </w:p>
        </w:tc>
        <w:tc>
          <w:tcPr>
            <w:tcW w:w="1163" w:type="dxa"/>
            <w:vMerge w:val="restart"/>
            <w:shd w:val="clear" w:color="auto" w:fill="C6D9F1" w:themeFill="text2" w:themeFillTint="33"/>
          </w:tcPr>
          <w:p w14:paraId="716D0592" w14:textId="77777777" w:rsidR="00251826" w:rsidRPr="00251826" w:rsidRDefault="00251826" w:rsidP="00251826">
            <w:pPr>
              <w:spacing w:before="735" w:after="120"/>
              <w:ind w:left="22" w:right="-85" w:hanging="22"/>
              <w:jc w:val="both"/>
              <w:rPr>
                <w:rFonts w:cs="Times New Roman"/>
                <w:color w:val="010302"/>
                <w:sz w:val="20"/>
                <w:szCs w:val="20"/>
              </w:rPr>
            </w:pPr>
            <w:r w:rsidRPr="00251826">
              <w:rPr>
                <w:rFonts w:cs="Times New Roman"/>
                <w:color w:val="000000"/>
                <w:position w:val="11"/>
                <w:sz w:val="20"/>
                <w:szCs w:val="20"/>
              </w:rPr>
              <w:t xml:space="preserve">Этажность  </w:t>
            </w:r>
          </w:p>
        </w:tc>
        <w:tc>
          <w:tcPr>
            <w:tcW w:w="4111" w:type="dxa"/>
            <w:gridSpan w:val="2"/>
            <w:shd w:val="clear" w:color="auto" w:fill="C6D9F1" w:themeFill="text2" w:themeFillTint="33"/>
          </w:tcPr>
          <w:p w14:paraId="7E7BB469" w14:textId="77777777" w:rsidR="00251826" w:rsidRPr="00251826" w:rsidRDefault="00251826" w:rsidP="00251826">
            <w:pPr>
              <w:spacing w:before="98" w:after="120"/>
              <w:ind w:left="22" w:right="-85" w:hanging="22"/>
              <w:jc w:val="both"/>
              <w:rPr>
                <w:rFonts w:cs="Times New Roman"/>
                <w:color w:val="010302"/>
                <w:sz w:val="20"/>
                <w:szCs w:val="20"/>
              </w:rPr>
            </w:pPr>
            <w:r w:rsidRPr="00251826">
              <w:rPr>
                <w:rFonts w:cs="Times New Roman"/>
                <w:color w:val="000000"/>
                <w:sz w:val="20"/>
                <w:szCs w:val="20"/>
              </w:rPr>
              <w:t>Норматив потребления коммунальных рес</w:t>
            </w:r>
            <w:r w:rsidRPr="00251826">
              <w:rPr>
                <w:rFonts w:cs="Times New Roman"/>
                <w:color w:val="000000"/>
                <w:spacing w:val="-3"/>
                <w:sz w:val="20"/>
                <w:szCs w:val="20"/>
              </w:rPr>
              <w:t>у</w:t>
            </w:r>
            <w:r w:rsidRPr="00251826">
              <w:rPr>
                <w:rFonts w:cs="Times New Roman"/>
                <w:color w:val="000000"/>
                <w:sz w:val="20"/>
                <w:szCs w:val="20"/>
              </w:rPr>
              <w:t xml:space="preserve">рсов в целях содержания общего имущества в многоквартирном доме,  куб. метр в месяц на 1 кв. метр общей площади помещений,  входящих в состав общего имущества в многоквартирном  </w:t>
            </w:r>
            <w:r w:rsidRPr="00251826">
              <w:rPr>
                <w:rFonts w:cs="Times New Roman"/>
                <w:sz w:val="20"/>
                <w:szCs w:val="20"/>
              </w:rPr>
              <w:br w:type="textWrapping" w:clear="all"/>
            </w:r>
            <w:r w:rsidRPr="00251826">
              <w:rPr>
                <w:rFonts w:cs="Times New Roman"/>
                <w:color w:val="000000"/>
                <w:sz w:val="20"/>
                <w:szCs w:val="20"/>
              </w:rPr>
              <w:t xml:space="preserve">доме  </w:t>
            </w:r>
          </w:p>
        </w:tc>
      </w:tr>
      <w:tr w:rsidR="00251826" w:rsidRPr="00251826" w14:paraId="42E49F8A" w14:textId="77777777" w:rsidTr="0007023D">
        <w:trPr>
          <w:trHeight w:val="60"/>
        </w:trPr>
        <w:tc>
          <w:tcPr>
            <w:tcW w:w="557" w:type="dxa"/>
            <w:vMerge/>
            <w:shd w:val="clear" w:color="auto" w:fill="C6D9F1" w:themeFill="text2" w:themeFillTint="33"/>
          </w:tcPr>
          <w:p w14:paraId="27C74476" w14:textId="77777777" w:rsidR="00251826" w:rsidRPr="00251826" w:rsidRDefault="00251826" w:rsidP="00251826">
            <w:pPr>
              <w:spacing w:before="120" w:after="120"/>
              <w:ind w:left="22" w:right="-85" w:hanging="22"/>
              <w:jc w:val="both"/>
              <w:rPr>
                <w:rFonts w:cs="Times New Roman"/>
                <w:sz w:val="20"/>
                <w:szCs w:val="20"/>
              </w:rPr>
            </w:pPr>
          </w:p>
        </w:tc>
        <w:tc>
          <w:tcPr>
            <w:tcW w:w="4541" w:type="dxa"/>
            <w:vMerge/>
            <w:shd w:val="clear" w:color="auto" w:fill="C6D9F1" w:themeFill="text2" w:themeFillTint="33"/>
          </w:tcPr>
          <w:p w14:paraId="229A1CA4" w14:textId="77777777" w:rsidR="00251826" w:rsidRPr="00251826" w:rsidRDefault="00251826" w:rsidP="00251826">
            <w:pPr>
              <w:spacing w:before="120" w:after="120"/>
              <w:ind w:left="22" w:right="-85" w:hanging="22"/>
              <w:jc w:val="both"/>
              <w:rPr>
                <w:rFonts w:cs="Times New Roman"/>
                <w:sz w:val="20"/>
                <w:szCs w:val="20"/>
              </w:rPr>
            </w:pPr>
          </w:p>
        </w:tc>
        <w:tc>
          <w:tcPr>
            <w:tcW w:w="1163" w:type="dxa"/>
            <w:vMerge/>
            <w:shd w:val="clear" w:color="auto" w:fill="C6D9F1" w:themeFill="text2" w:themeFillTint="33"/>
          </w:tcPr>
          <w:p w14:paraId="0D4974C8" w14:textId="77777777" w:rsidR="00251826" w:rsidRPr="00251826" w:rsidRDefault="00251826" w:rsidP="00251826">
            <w:pPr>
              <w:spacing w:before="120" w:after="120"/>
              <w:ind w:left="22" w:right="-85" w:hanging="22"/>
              <w:jc w:val="both"/>
              <w:rPr>
                <w:rFonts w:cs="Times New Roman"/>
                <w:sz w:val="20"/>
                <w:szCs w:val="20"/>
              </w:rPr>
            </w:pPr>
          </w:p>
        </w:tc>
        <w:tc>
          <w:tcPr>
            <w:tcW w:w="2127" w:type="dxa"/>
            <w:shd w:val="clear" w:color="auto" w:fill="C6D9F1" w:themeFill="text2" w:themeFillTint="33"/>
          </w:tcPr>
          <w:p w14:paraId="5611CEC8" w14:textId="77777777" w:rsidR="00251826" w:rsidRPr="00251826" w:rsidRDefault="00251826" w:rsidP="00251826">
            <w:pPr>
              <w:spacing w:before="85" w:after="120"/>
              <w:ind w:left="22" w:right="-85" w:hanging="22"/>
              <w:jc w:val="both"/>
              <w:rPr>
                <w:rFonts w:cs="Times New Roman"/>
                <w:color w:val="010302"/>
                <w:sz w:val="20"/>
                <w:szCs w:val="20"/>
              </w:rPr>
            </w:pPr>
            <w:r w:rsidRPr="00251826">
              <w:rPr>
                <w:rFonts w:cs="Times New Roman"/>
                <w:color w:val="000000"/>
                <w:sz w:val="20"/>
                <w:szCs w:val="20"/>
              </w:rPr>
              <w:t xml:space="preserve">холодной воды  </w:t>
            </w:r>
          </w:p>
        </w:tc>
        <w:tc>
          <w:tcPr>
            <w:tcW w:w="1984" w:type="dxa"/>
            <w:shd w:val="clear" w:color="auto" w:fill="C6D9F1" w:themeFill="text2" w:themeFillTint="33"/>
          </w:tcPr>
          <w:p w14:paraId="0436BC5B" w14:textId="77777777" w:rsidR="00251826" w:rsidRPr="00251826" w:rsidRDefault="00251826" w:rsidP="00251826">
            <w:pPr>
              <w:spacing w:before="85" w:after="120"/>
              <w:ind w:left="22" w:right="-85" w:hanging="22"/>
              <w:jc w:val="both"/>
              <w:rPr>
                <w:rFonts w:cs="Times New Roman"/>
                <w:color w:val="010302"/>
                <w:sz w:val="20"/>
                <w:szCs w:val="20"/>
              </w:rPr>
            </w:pPr>
            <w:r w:rsidRPr="00251826">
              <w:rPr>
                <w:rFonts w:cs="Times New Roman"/>
                <w:color w:val="000000"/>
                <w:sz w:val="20"/>
                <w:szCs w:val="20"/>
              </w:rPr>
              <w:t xml:space="preserve">по водоотведению  </w:t>
            </w:r>
          </w:p>
        </w:tc>
      </w:tr>
      <w:tr w:rsidR="00251826" w:rsidRPr="00251826" w14:paraId="5A253172" w14:textId="77777777" w:rsidTr="0007023D">
        <w:trPr>
          <w:trHeight w:val="60"/>
        </w:trPr>
        <w:tc>
          <w:tcPr>
            <w:tcW w:w="557" w:type="dxa"/>
          </w:tcPr>
          <w:p w14:paraId="57C9389D" w14:textId="77777777" w:rsidR="00251826" w:rsidRPr="00251826" w:rsidRDefault="00251826" w:rsidP="00251826">
            <w:pPr>
              <w:spacing w:before="120" w:after="120"/>
              <w:ind w:left="22" w:right="-85" w:hanging="22"/>
              <w:jc w:val="both"/>
              <w:rPr>
                <w:rFonts w:cs="Times New Roman"/>
                <w:sz w:val="20"/>
                <w:szCs w:val="20"/>
              </w:rPr>
            </w:pPr>
            <w:r w:rsidRPr="00251826">
              <w:rPr>
                <w:rFonts w:cs="Times New Roman"/>
                <w:sz w:val="20"/>
                <w:szCs w:val="20"/>
              </w:rPr>
              <w:t>1</w:t>
            </w:r>
          </w:p>
        </w:tc>
        <w:tc>
          <w:tcPr>
            <w:tcW w:w="4541" w:type="dxa"/>
          </w:tcPr>
          <w:p w14:paraId="5D8DC3D0" w14:textId="77777777" w:rsidR="00251826" w:rsidRPr="00251826" w:rsidRDefault="00251826" w:rsidP="00251826">
            <w:pPr>
              <w:spacing w:before="139" w:after="120"/>
              <w:ind w:left="22" w:right="34" w:hanging="12"/>
              <w:jc w:val="both"/>
              <w:rPr>
                <w:rFonts w:cs="Times New Roman"/>
                <w:color w:val="010302"/>
                <w:sz w:val="20"/>
                <w:szCs w:val="20"/>
              </w:rPr>
            </w:pPr>
            <w:r w:rsidRPr="00251826">
              <w:rPr>
                <w:rFonts w:eastAsia="Times New Roman" w:cs="Times New Roman"/>
                <w:color w:val="000000"/>
                <w:sz w:val="20"/>
                <w:szCs w:val="20"/>
                <w:lang w:eastAsia="ru-RU"/>
              </w:rPr>
              <w:t xml:space="preserve">Многоквартирные  дома  с  централизованным  холодным водоснабжением,  </w:t>
            </w:r>
            <w:r w:rsidRPr="00251826">
              <w:rPr>
                <w:rFonts w:eastAsia="Times New Roman" w:cs="Times New Roman"/>
                <w:color w:val="000000"/>
                <w:sz w:val="20"/>
                <w:szCs w:val="20"/>
                <w:lang w:eastAsia="ru-RU"/>
              </w:rPr>
              <w:br/>
              <w:t xml:space="preserve">водонагревателями, водоотведением  </w:t>
            </w:r>
          </w:p>
        </w:tc>
        <w:tc>
          <w:tcPr>
            <w:tcW w:w="1163" w:type="dxa"/>
          </w:tcPr>
          <w:p w14:paraId="229DE82B" w14:textId="77777777" w:rsidR="00251826" w:rsidRPr="00251826" w:rsidRDefault="00251826" w:rsidP="00251826">
            <w:pPr>
              <w:spacing w:before="139" w:after="120"/>
              <w:ind w:left="22" w:right="-85" w:hanging="22"/>
              <w:jc w:val="center"/>
              <w:rPr>
                <w:rFonts w:cs="Times New Roman"/>
                <w:color w:val="010302"/>
                <w:sz w:val="20"/>
                <w:szCs w:val="20"/>
              </w:rPr>
            </w:pPr>
            <w:r w:rsidRPr="00251826">
              <w:rPr>
                <w:rFonts w:cs="Times New Roman"/>
                <w:color w:val="000000"/>
                <w:position w:val="11"/>
                <w:sz w:val="20"/>
                <w:szCs w:val="20"/>
              </w:rPr>
              <w:t>от 1 до 5</w:t>
            </w:r>
          </w:p>
        </w:tc>
        <w:tc>
          <w:tcPr>
            <w:tcW w:w="2127" w:type="dxa"/>
          </w:tcPr>
          <w:p w14:paraId="1EE078CA" w14:textId="77777777" w:rsidR="00251826" w:rsidRPr="00251826" w:rsidRDefault="00251826" w:rsidP="00251826">
            <w:pPr>
              <w:spacing w:before="139" w:after="120"/>
              <w:ind w:left="22" w:right="-85" w:hanging="22"/>
              <w:jc w:val="center"/>
              <w:rPr>
                <w:rFonts w:cs="Times New Roman"/>
                <w:color w:val="010302"/>
                <w:sz w:val="20"/>
                <w:szCs w:val="20"/>
              </w:rPr>
            </w:pPr>
            <w:r w:rsidRPr="00251826">
              <w:rPr>
                <w:rFonts w:cs="Times New Roman"/>
                <w:color w:val="000000"/>
                <w:position w:val="11"/>
                <w:sz w:val="20"/>
                <w:szCs w:val="20"/>
              </w:rPr>
              <w:t>0,040</w:t>
            </w:r>
          </w:p>
        </w:tc>
        <w:tc>
          <w:tcPr>
            <w:tcW w:w="1984" w:type="dxa"/>
          </w:tcPr>
          <w:p w14:paraId="24869595" w14:textId="77777777" w:rsidR="00251826" w:rsidRPr="00251826" w:rsidRDefault="00251826" w:rsidP="00251826">
            <w:pPr>
              <w:spacing w:before="139" w:after="120"/>
              <w:ind w:left="22" w:right="-85" w:hanging="22"/>
              <w:jc w:val="center"/>
              <w:rPr>
                <w:rFonts w:cs="Times New Roman"/>
                <w:color w:val="010302"/>
                <w:sz w:val="20"/>
                <w:szCs w:val="20"/>
              </w:rPr>
            </w:pPr>
            <w:r w:rsidRPr="00251826">
              <w:rPr>
                <w:rFonts w:cs="Times New Roman"/>
                <w:color w:val="000000"/>
                <w:position w:val="11"/>
                <w:sz w:val="20"/>
                <w:szCs w:val="20"/>
              </w:rPr>
              <w:t>0,040</w:t>
            </w:r>
          </w:p>
        </w:tc>
      </w:tr>
      <w:tr w:rsidR="00251826" w:rsidRPr="00251826" w14:paraId="0289819D" w14:textId="77777777" w:rsidTr="0007023D">
        <w:trPr>
          <w:trHeight w:val="410"/>
        </w:trPr>
        <w:tc>
          <w:tcPr>
            <w:tcW w:w="557" w:type="dxa"/>
          </w:tcPr>
          <w:p w14:paraId="5FE6C4B8" w14:textId="77777777" w:rsidR="00251826" w:rsidRPr="00251826" w:rsidRDefault="00251826" w:rsidP="00251826">
            <w:pPr>
              <w:spacing w:before="287" w:after="120"/>
              <w:ind w:left="22" w:right="-85" w:hanging="22"/>
              <w:jc w:val="both"/>
              <w:rPr>
                <w:rFonts w:cs="Times New Roman"/>
                <w:color w:val="010302"/>
                <w:sz w:val="20"/>
                <w:szCs w:val="20"/>
              </w:rPr>
            </w:pPr>
            <w:r w:rsidRPr="00251826">
              <w:rPr>
                <w:rFonts w:cs="Times New Roman"/>
                <w:color w:val="000000"/>
                <w:sz w:val="20"/>
                <w:szCs w:val="20"/>
              </w:rPr>
              <w:t xml:space="preserve">2  </w:t>
            </w:r>
          </w:p>
        </w:tc>
        <w:tc>
          <w:tcPr>
            <w:tcW w:w="4541" w:type="dxa"/>
            <w:vAlign w:val="center"/>
          </w:tcPr>
          <w:p w14:paraId="3315ACAC" w14:textId="77777777" w:rsidR="00251826" w:rsidRPr="00251826" w:rsidRDefault="00251826" w:rsidP="00251826">
            <w:pPr>
              <w:spacing w:before="100" w:after="120"/>
              <w:ind w:left="22" w:right="34" w:hanging="12"/>
              <w:jc w:val="both"/>
              <w:rPr>
                <w:rFonts w:cs="Times New Roman"/>
                <w:color w:val="010302"/>
                <w:sz w:val="20"/>
                <w:szCs w:val="20"/>
              </w:rPr>
            </w:pPr>
            <w:r w:rsidRPr="00251826">
              <w:rPr>
                <w:rFonts w:eastAsia="Times New Roman" w:cs="Times New Roman"/>
                <w:color w:val="000000"/>
                <w:sz w:val="20"/>
                <w:szCs w:val="20"/>
                <w:lang w:eastAsia="ru-RU"/>
              </w:rPr>
              <w:t xml:space="preserve">Многоквартирные дома без водонагревателей, с централизованным холодным водоснабжением и водоотведением, оборудованные раковинами, мойками и    унитазами  </w:t>
            </w:r>
          </w:p>
        </w:tc>
        <w:tc>
          <w:tcPr>
            <w:tcW w:w="1163" w:type="dxa"/>
          </w:tcPr>
          <w:p w14:paraId="618E168D" w14:textId="77777777" w:rsidR="00251826" w:rsidRPr="00251826" w:rsidRDefault="00251826" w:rsidP="00251826">
            <w:pPr>
              <w:spacing w:before="287" w:after="120"/>
              <w:ind w:left="22" w:right="-85" w:hanging="22"/>
              <w:jc w:val="center"/>
              <w:rPr>
                <w:rFonts w:cs="Times New Roman"/>
                <w:color w:val="010302"/>
                <w:sz w:val="20"/>
                <w:szCs w:val="20"/>
              </w:rPr>
            </w:pPr>
            <w:r w:rsidRPr="00251826">
              <w:rPr>
                <w:rFonts w:cs="Times New Roman"/>
                <w:color w:val="000000"/>
                <w:sz w:val="20"/>
                <w:szCs w:val="20"/>
              </w:rPr>
              <w:t>от 1 до 5</w:t>
            </w:r>
          </w:p>
        </w:tc>
        <w:tc>
          <w:tcPr>
            <w:tcW w:w="2127" w:type="dxa"/>
          </w:tcPr>
          <w:p w14:paraId="230417C9" w14:textId="77777777" w:rsidR="00251826" w:rsidRPr="00251826" w:rsidRDefault="00251826" w:rsidP="00251826">
            <w:pPr>
              <w:spacing w:before="287" w:after="120"/>
              <w:ind w:left="22" w:right="-85" w:hanging="22"/>
              <w:jc w:val="center"/>
              <w:rPr>
                <w:rFonts w:cs="Times New Roman"/>
                <w:color w:val="010302"/>
                <w:sz w:val="20"/>
                <w:szCs w:val="20"/>
              </w:rPr>
            </w:pPr>
            <w:r w:rsidRPr="00251826">
              <w:rPr>
                <w:rFonts w:cs="Times New Roman"/>
                <w:color w:val="000000"/>
                <w:sz w:val="20"/>
                <w:szCs w:val="20"/>
              </w:rPr>
              <w:t>0,023</w:t>
            </w:r>
          </w:p>
        </w:tc>
        <w:tc>
          <w:tcPr>
            <w:tcW w:w="1984" w:type="dxa"/>
          </w:tcPr>
          <w:p w14:paraId="6F113775" w14:textId="77777777" w:rsidR="00251826" w:rsidRPr="00251826" w:rsidRDefault="00251826" w:rsidP="00251826">
            <w:pPr>
              <w:spacing w:before="287" w:after="120"/>
              <w:ind w:left="22" w:right="-85" w:hanging="22"/>
              <w:jc w:val="center"/>
              <w:rPr>
                <w:rFonts w:cs="Times New Roman"/>
                <w:color w:val="010302"/>
                <w:sz w:val="20"/>
                <w:szCs w:val="20"/>
              </w:rPr>
            </w:pPr>
            <w:r w:rsidRPr="00251826">
              <w:rPr>
                <w:rFonts w:cs="Times New Roman"/>
                <w:color w:val="000000"/>
                <w:sz w:val="20"/>
                <w:szCs w:val="20"/>
              </w:rPr>
              <w:t>0,023</w:t>
            </w:r>
          </w:p>
        </w:tc>
      </w:tr>
      <w:tr w:rsidR="00251826" w:rsidRPr="00251826" w14:paraId="12A6118D" w14:textId="77777777" w:rsidTr="0007023D">
        <w:trPr>
          <w:trHeight w:val="60"/>
        </w:trPr>
        <w:tc>
          <w:tcPr>
            <w:tcW w:w="557" w:type="dxa"/>
          </w:tcPr>
          <w:p w14:paraId="703E0C1F" w14:textId="77777777" w:rsidR="00251826" w:rsidRPr="00251826" w:rsidRDefault="00251826" w:rsidP="00251826">
            <w:pPr>
              <w:spacing w:before="120" w:after="120"/>
              <w:ind w:left="22" w:right="-85" w:hanging="22"/>
              <w:jc w:val="both"/>
              <w:rPr>
                <w:rFonts w:cs="Times New Roman"/>
                <w:sz w:val="20"/>
                <w:szCs w:val="20"/>
              </w:rPr>
            </w:pPr>
            <w:r w:rsidRPr="00251826">
              <w:rPr>
                <w:rFonts w:cs="Times New Roman"/>
                <w:sz w:val="20"/>
                <w:szCs w:val="20"/>
              </w:rPr>
              <w:t>2</w:t>
            </w:r>
          </w:p>
        </w:tc>
        <w:tc>
          <w:tcPr>
            <w:tcW w:w="4541" w:type="dxa"/>
            <w:vAlign w:val="center"/>
          </w:tcPr>
          <w:p w14:paraId="1763E1ED" w14:textId="77777777" w:rsidR="00251826" w:rsidRPr="00251826" w:rsidRDefault="00251826" w:rsidP="00251826">
            <w:pPr>
              <w:spacing w:before="120" w:after="120"/>
              <w:ind w:left="22" w:right="34" w:hanging="12"/>
              <w:jc w:val="both"/>
              <w:rPr>
                <w:rFonts w:cs="Times New Roman"/>
                <w:sz w:val="20"/>
                <w:szCs w:val="20"/>
              </w:rPr>
            </w:pPr>
            <w:r w:rsidRPr="00251826">
              <w:rPr>
                <w:rFonts w:eastAsia="Times New Roman" w:cs="Times New Roman"/>
                <w:color w:val="000000"/>
                <w:sz w:val="20"/>
                <w:szCs w:val="20"/>
                <w:lang w:eastAsia="ru-RU"/>
              </w:rPr>
              <w:t xml:space="preserve">Многоквартирные дома с централизованным холодным водоснабжением без  </w:t>
            </w:r>
            <w:r w:rsidRPr="00251826">
              <w:rPr>
                <w:rFonts w:eastAsia="Times New Roman" w:cs="Times New Roman"/>
                <w:color w:val="000000"/>
                <w:sz w:val="20"/>
                <w:szCs w:val="20"/>
                <w:lang w:eastAsia="ru-RU"/>
              </w:rPr>
              <w:br/>
              <w:t xml:space="preserve">централизованного водоотведения  </w:t>
            </w:r>
          </w:p>
        </w:tc>
        <w:tc>
          <w:tcPr>
            <w:tcW w:w="1163" w:type="dxa"/>
          </w:tcPr>
          <w:p w14:paraId="6DDEF146" w14:textId="77777777" w:rsidR="00251826" w:rsidRPr="00251826" w:rsidRDefault="00251826" w:rsidP="00251826">
            <w:pPr>
              <w:spacing w:before="120" w:after="120"/>
              <w:ind w:left="22" w:right="-85" w:hanging="22"/>
              <w:jc w:val="center"/>
              <w:rPr>
                <w:rFonts w:cs="Times New Roman"/>
                <w:sz w:val="20"/>
                <w:szCs w:val="20"/>
              </w:rPr>
            </w:pPr>
          </w:p>
        </w:tc>
        <w:tc>
          <w:tcPr>
            <w:tcW w:w="2127" w:type="dxa"/>
            <w:vAlign w:val="center"/>
          </w:tcPr>
          <w:p w14:paraId="1CDB02C4" w14:textId="77777777" w:rsidR="00251826" w:rsidRPr="00251826" w:rsidRDefault="00251826" w:rsidP="00251826">
            <w:pPr>
              <w:spacing w:before="120" w:after="120"/>
              <w:ind w:left="22" w:right="-85" w:hanging="22"/>
              <w:jc w:val="center"/>
              <w:rPr>
                <w:rFonts w:cs="Times New Roman"/>
                <w:sz w:val="20"/>
                <w:szCs w:val="20"/>
              </w:rPr>
            </w:pPr>
            <w:r w:rsidRPr="00251826">
              <w:rPr>
                <w:rFonts w:eastAsia="Times New Roman" w:cs="Times New Roman"/>
                <w:color w:val="000000"/>
                <w:sz w:val="20"/>
                <w:szCs w:val="20"/>
                <w:lang w:eastAsia="ru-RU"/>
              </w:rPr>
              <w:t>0,016</w:t>
            </w:r>
          </w:p>
        </w:tc>
        <w:tc>
          <w:tcPr>
            <w:tcW w:w="1984" w:type="dxa"/>
            <w:vAlign w:val="center"/>
          </w:tcPr>
          <w:p w14:paraId="1905E81B" w14:textId="77777777" w:rsidR="00251826" w:rsidRPr="00251826" w:rsidRDefault="00251826" w:rsidP="00251826">
            <w:pPr>
              <w:spacing w:before="120" w:after="120"/>
              <w:ind w:left="22" w:right="-85" w:hanging="22"/>
              <w:jc w:val="center"/>
              <w:rPr>
                <w:rFonts w:cs="Times New Roman"/>
                <w:sz w:val="20"/>
                <w:szCs w:val="20"/>
              </w:rPr>
            </w:pPr>
            <w:r w:rsidRPr="00251826">
              <w:rPr>
                <w:rFonts w:eastAsia="Times New Roman" w:cs="Times New Roman"/>
                <w:color w:val="000000"/>
                <w:sz w:val="20"/>
                <w:szCs w:val="20"/>
                <w:lang w:eastAsia="ru-RU"/>
              </w:rPr>
              <w:t>0,016</w:t>
            </w:r>
          </w:p>
        </w:tc>
      </w:tr>
      <w:tr w:rsidR="00251826" w:rsidRPr="00251826" w14:paraId="25434D6D" w14:textId="77777777" w:rsidTr="0007023D">
        <w:trPr>
          <w:trHeight w:val="772"/>
        </w:trPr>
        <w:tc>
          <w:tcPr>
            <w:tcW w:w="557" w:type="dxa"/>
          </w:tcPr>
          <w:p w14:paraId="07FC1B7A" w14:textId="77777777" w:rsidR="00251826" w:rsidRPr="00251826" w:rsidRDefault="00251826" w:rsidP="00251826">
            <w:pPr>
              <w:spacing w:before="120" w:after="120"/>
              <w:ind w:left="22" w:right="-85" w:hanging="22"/>
              <w:jc w:val="both"/>
              <w:rPr>
                <w:rFonts w:cs="Times New Roman"/>
                <w:sz w:val="20"/>
                <w:szCs w:val="20"/>
              </w:rPr>
            </w:pPr>
            <w:r w:rsidRPr="00251826">
              <w:rPr>
                <w:rFonts w:cs="Times New Roman"/>
                <w:sz w:val="20"/>
                <w:szCs w:val="20"/>
              </w:rPr>
              <w:t>3</w:t>
            </w:r>
          </w:p>
        </w:tc>
        <w:tc>
          <w:tcPr>
            <w:tcW w:w="4541" w:type="dxa"/>
            <w:vAlign w:val="center"/>
          </w:tcPr>
          <w:p w14:paraId="6DB6D535" w14:textId="77777777" w:rsidR="00251826" w:rsidRPr="00251826" w:rsidRDefault="00251826" w:rsidP="00251826">
            <w:pPr>
              <w:spacing w:before="120" w:after="120"/>
              <w:ind w:left="22" w:right="34" w:hanging="12"/>
              <w:jc w:val="both"/>
              <w:rPr>
                <w:rFonts w:cs="Times New Roman"/>
                <w:color w:val="010302"/>
                <w:sz w:val="20"/>
                <w:szCs w:val="20"/>
              </w:rPr>
            </w:pPr>
            <w:r w:rsidRPr="00251826">
              <w:rPr>
                <w:rFonts w:eastAsia="Times New Roman" w:cs="Times New Roman"/>
                <w:color w:val="000000"/>
                <w:sz w:val="20"/>
                <w:szCs w:val="20"/>
                <w:lang w:eastAsia="ru-RU"/>
              </w:rPr>
              <w:t xml:space="preserve">Многоквартирные  дома  с  централизованным  холодным водоснабжением,  </w:t>
            </w:r>
            <w:r w:rsidRPr="00251826">
              <w:rPr>
                <w:rFonts w:eastAsia="Times New Roman" w:cs="Times New Roman"/>
                <w:color w:val="000000"/>
                <w:sz w:val="20"/>
                <w:szCs w:val="20"/>
                <w:lang w:eastAsia="ru-RU"/>
              </w:rPr>
              <w:br/>
              <w:t xml:space="preserve">водонагревателями, без централизованного водоотведения  </w:t>
            </w:r>
          </w:p>
        </w:tc>
        <w:tc>
          <w:tcPr>
            <w:tcW w:w="1163" w:type="dxa"/>
          </w:tcPr>
          <w:p w14:paraId="1A1E53CF" w14:textId="77777777" w:rsidR="00251826" w:rsidRPr="00251826" w:rsidRDefault="00251826" w:rsidP="00251826">
            <w:pPr>
              <w:spacing w:before="120" w:after="120"/>
              <w:ind w:left="22" w:right="-85" w:hanging="22"/>
              <w:jc w:val="center"/>
              <w:rPr>
                <w:rFonts w:cs="Times New Roman"/>
                <w:color w:val="010302"/>
                <w:sz w:val="20"/>
                <w:szCs w:val="20"/>
              </w:rPr>
            </w:pPr>
          </w:p>
        </w:tc>
        <w:tc>
          <w:tcPr>
            <w:tcW w:w="2127" w:type="dxa"/>
            <w:vAlign w:val="center"/>
          </w:tcPr>
          <w:p w14:paraId="1881E1ED" w14:textId="77777777" w:rsidR="00251826" w:rsidRPr="00251826" w:rsidRDefault="00251826" w:rsidP="00251826">
            <w:pPr>
              <w:spacing w:before="120" w:after="120"/>
              <w:ind w:left="22" w:right="-85" w:hanging="22"/>
              <w:jc w:val="center"/>
              <w:rPr>
                <w:rFonts w:cs="Times New Roman"/>
                <w:color w:val="010302"/>
                <w:sz w:val="20"/>
                <w:szCs w:val="20"/>
              </w:rPr>
            </w:pPr>
            <w:r w:rsidRPr="00251826">
              <w:rPr>
                <w:rFonts w:eastAsia="Times New Roman" w:cs="Times New Roman"/>
                <w:color w:val="000000"/>
                <w:sz w:val="20"/>
                <w:szCs w:val="20"/>
                <w:lang w:eastAsia="ru-RU"/>
              </w:rPr>
              <w:t>0,036</w:t>
            </w:r>
          </w:p>
        </w:tc>
        <w:tc>
          <w:tcPr>
            <w:tcW w:w="1984" w:type="dxa"/>
            <w:vAlign w:val="center"/>
          </w:tcPr>
          <w:p w14:paraId="49C4FDA4" w14:textId="77777777" w:rsidR="00251826" w:rsidRPr="00251826" w:rsidRDefault="00251826" w:rsidP="00251826">
            <w:pPr>
              <w:spacing w:before="120" w:after="120"/>
              <w:ind w:left="22" w:right="-85" w:hanging="22"/>
              <w:jc w:val="center"/>
              <w:rPr>
                <w:rFonts w:cs="Times New Roman"/>
                <w:color w:val="010302"/>
                <w:sz w:val="20"/>
                <w:szCs w:val="20"/>
              </w:rPr>
            </w:pPr>
            <w:r w:rsidRPr="00251826">
              <w:rPr>
                <w:rFonts w:eastAsia="Times New Roman" w:cs="Times New Roman"/>
                <w:color w:val="000000"/>
                <w:sz w:val="20"/>
                <w:szCs w:val="20"/>
                <w:lang w:eastAsia="ru-RU"/>
              </w:rPr>
              <w:t>0,036</w:t>
            </w:r>
          </w:p>
        </w:tc>
      </w:tr>
      <w:tr w:rsidR="00251826" w:rsidRPr="00251826" w14:paraId="7D7A5628" w14:textId="77777777" w:rsidTr="0007023D">
        <w:trPr>
          <w:trHeight w:val="762"/>
        </w:trPr>
        <w:tc>
          <w:tcPr>
            <w:tcW w:w="557" w:type="dxa"/>
          </w:tcPr>
          <w:p w14:paraId="21FE2810" w14:textId="77777777" w:rsidR="00251826" w:rsidRPr="00251826" w:rsidRDefault="00251826" w:rsidP="00251826">
            <w:pPr>
              <w:spacing w:before="120" w:after="120"/>
              <w:ind w:left="22" w:right="-85" w:hanging="22"/>
              <w:jc w:val="both"/>
              <w:rPr>
                <w:rFonts w:cs="Times New Roman"/>
                <w:color w:val="010302"/>
                <w:sz w:val="20"/>
                <w:szCs w:val="20"/>
              </w:rPr>
            </w:pPr>
            <w:r w:rsidRPr="00251826">
              <w:rPr>
                <w:rFonts w:cs="Times New Roman"/>
                <w:color w:val="000000"/>
                <w:sz w:val="20"/>
                <w:szCs w:val="20"/>
              </w:rPr>
              <w:t xml:space="preserve">4  </w:t>
            </w:r>
          </w:p>
        </w:tc>
        <w:tc>
          <w:tcPr>
            <w:tcW w:w="4541" w:type="dxa"/>
          </w:tcPr>
          <w:p w14:paraId="2E53C302" w14:textId="77777777" w:rsidR="00251826" w:rsidRPr="00251826" w:rsidRDefault="00251826" w:rsidP="00251826">
            <w:pPr>
              <w:spacing w:before="120" w:after="120"/>
              <w:ind w:left="22" w:right="34" w:hanging="12"/>
              <w:jc w:val="both"/>
              <w:rPr>
                <w:rFonts w:cs="Times New Roman"/>
                <w:color w:val="010302"/>
                <w:sz w:val="20"/>
                <w:szCs w:val="20"/>
              </w:rPr>
            </w:pPr>
            <w:r w:rsidRPr="00251826">
              <w:rPr>
                <w:rFonts w:eastAsia="Times New Roman" w:cs="Times New Roman"/>
                <w:color w:val="000000"/>
                <w:sz w:val="20"/>
                <w:szCs w:val="20"/>
                <w:lang w:eastAsia="ru-RU"/>
              </w:rPr>
              <w:t xml:space="preserve">Многоквартирные  дома  с  централизованным  холодным  водоснабжением,  водоотведением, ИТП которых оборудованы теплообменниками   </w:t>
            </w:r>
          </w:p>
        </w:tc>
        <w:tc>
          <w:tcPr>
            <w:tcW w:w="1163" w:type="dxa"/>
          </w:tcPr>
          <w:p w14:paraId="5E6CEB5B" w14:textId="77777777" w:rsidR="00251826" w:rsidRPr="00251826" w:rsidRDefault="00251826" w:rsidP="00251826">
            <w:pPr>
              <w:spacing w:before="120" w:after="120"/>
              <w:ind w:left="22" w:right="-85" w:hanging="22"/>
              <w:jc w:val="center"/>
              <w:rPr>
                <w:rFonts w:cs="Times New Roman"/>
                <w:sz w:val="20"/>
                <w:szCs w:val="20"/>
              </w:rPr>
            </w:pPr>
          </w:p>
        </w:tc>
        <w:tc>
          <w:tcPr>
            <w:tcW w:w="2127" w:type="dxa"/>
            <w:vAlign w:val="center"/>
          </w:tcPr>
          <w:p w14:paraId="138DF4C7" w14:textId="77777777" w:rsidR="00251826" w:rsidRPr="00251826" w:rsidRDefault="00251826" w:rsidP="00251826">
            <w:pPr>
              <w:spacing w:before="120" w:after="120"/>
              <w:ind w:left="22" w:right="-85" w:hanging="22"/>
              <w:jc w:val="center"/>
              <w:rPr>
                <w:rFonts w:cs="Times New Roman"/>
                <w:sz w:val="20"/>
                <w:szCs w:val="20"/>
              </w:rPr>
            </w:pPr>
            <w:r w:rsidRPr="00251826">
              <w:rPr>
                <w:rFonts w:eastAsia="Times New Roman" w:cs="Times New Roman"/>
                <w:color w:val="000000"/>
                <w:sz w:val="20"/>
                <w:szCs w:val="20"/>
                <w:lang w:eastAsia="ru-RU"/>
              </w:rPr>
              <w:t>0,075</w:t>
            </w:r>
          </w:p>
        </w:tc>
        <w:tc>
          <w:tcPr>
            <w:tcW w:w="1984" w:type="dxa"/>
            <w:vAlign w:val="center"/>
          </w:tcPr>
          <w:p w14:paraId="47F42D4A" w14:textId="77777777" w:rsidR="00251826" w:rsidRPr="00251826" w:rsidRDefault="00251826" w:rsidP="00251826">
            <w:pPr>
              <w:spacing w:before="120" w:after="120"/>
              <w:ind w:left="22" w:right="-85" w:hanging="22"/>
              <w:jc w:val="center"/>
              <w:rPr>
                <w:rFonts w:cs="Times New Roman"/>
                <w:sz w:val="20"/>
                <w:szCs w:val="20"/>
              </w:rPr>
            </w:pPr>
            <w:r w:rsidRPr="00251826">
              <w:rPr>
                <w:rFonts w:eastAsia="Times New Roman" w:cs="Times New Roman"/>
                <w:color w:val="000000"/>
                <w:sz w:val="20"/>
                <w:szCs w:val="20"/>
                <w:lang w:eastAsia="ru-RU"/>
              </w:rPr>
              <w:t>0,075</w:t>
            </w:r>
          </w:p>
        </w:tc>
      </w:tr>
    </w:tbl>
    <w:p w14:paraId="59483A69" w14:textId="77777777" w:rsidR="00251826" w:rsidRPr="00251826" w:rsidRDefault="00251826" w:rsidP="00251826">
      <w:pPr>
        <w:spacing w:before="120" w:after="120" w:line="276" w:lineRule="auto"/>
        <w:ind w:firstLine="709"/>
        <w:jc w:val="both"/>
        <w:rPr>
          <w:rFonts w:cs="Times New Roman"/>
          <w:color w:val="010302"/>
          <w:sz w:val="24"/>
          <w:szCs w:val="24"/>
        </w:rPr>
      </w:pPr>
      <w:r w:rsidRPr="00251826">
        <w:rPr>
          <w:rFonts w:cs="Times New Roman"/>
          <w:color w:val="000000"/>
          <w:sz w:val="24"/>
          <w:szCs w:val="24"/>
        </w:rPr>
        <w:t>Таблица</w:t>
      </w:r>
      <w:r w:rsidRPr="00251826">
        <w:rPr>
          <w:rFonts w:cs="Times New Roman"/>
          <w:color w:val="000000"/>
          <w:spacing w:val="63"/>
          <w:sz w:val="24"/>
          <w:szCs w:val="24"/>
        </w:rPr>
        <w:t xml:space="preserve"> 21</w:t>
      </w:r>
      <w:r w:rsidRPr="00251826">
        <w:rPr>
          <w:rFonts w:cs="Times New Roman"/>
          <w:color w:val="000000"/>
          <w:sz w:val="24"/>
          <w:szCs w:val="24"/>
        </w:rPr>
        <w:t>.</w:t>
      </w:r>
      <w:r w:rsidRPr="00251826">
        <w:rPr>
          <w:rFonts w:cs="Times New Roman"/>
          <w:color w:val="000000"/>
          <w:spacing w:val="63"/>
          <w:sz w:val="24"/>
          <w:szCs w:val="24"/>
        </w:rPr>
        <w:t xml:space="preserve"> </w:t>
      </w:r>
      <w:r w:rsidRPr="00251826">
        <w:rPr>
          <w:rFonts w:cs="Times New Roman"/>
          <w:color w:val="000000"/>
          <w:sz w:val="24"/>
          <w:szCs w:val="24"/>
        </w:rPr>
        <w:t>Норматив</w:t>
      </w:r>
      <w:r w:rsidRPr="00251826">
        <w:rPr>
          <w:rFonts w:cs="Times New Roman"/>
          <w:color w:val="000000"/>
          <w:spacing w:val="62"/>
          <w:sz w:val="24"/>
          <w:szCs w:val="24"/>
        </w:rPr>
        <w:t xml:space="preserve"> </w:t>
      </w:r>
      <w:r w:rsidRPr="00251826">
        <w:rPr>
          <w:rFonts w:cs="Times New Roman"/>
          <w:color w:val="000000"/>
          <w:sz w:val="24"/>
          <w:szCs w:val="24"/>
        </w:rPr>
        <w:t>потребления</w:t>
      </w:r>
      <w:r w:rsidRPr="00251826">
        <w:rPr>
          <w:rFonts w:cs="Times New Roman"/>
          <w:color w:val="000000"/>
          <w:spacing w:val="64"/>
          <w:sz w:val="24"/>
          <w:szCs w:val="24"/>
        </w:rPr>
        <w:t xml:space="preserve"> </w:t>
      </w:r>
      <w:r w:rsidRPr="00251826">
        <w:rPr>
          <w:rFonts w:cs="Times New Roman"/>
          <w:color w:val="000000"/>
          <w:sz w:val="24"/>
          <w:szCs w:val="24"/>
        </w:rPr>
        <w:t>комм</w:t>
      </w:r>
      <w:r w:rsidRPr="00251826">
        <w:rPr>
          <w:rFonts w:cs="Times New Roman"/>
          <w:color w:val="000000"/>
          <w:spacing w:val="-3"/>
          <w:sz w:val="24"/>
          <w:szCs w:val="24"/>
        </w:rPr>
        <w:t>у</w:t>
      </w:r>
      <w:r w:rsidRPr="00251826">
        <w:rPr>
          <w:rFonts w:cs="Times New Roman"/>
          <w:color w:val="000000"/>
          <w:sz w:val="24"/>
          <w:szCs w:val="24"/>
        </w:rPr>
        <w:t>нальной</w:t>
      </w:r>
      <w:r w:rsidRPr="00251826">
        <w:rPr>
          <w:rFonts w:cs="Times New Roman"/>
          <w:color w:val="000000"/>
          <w:spacing w:val="65"/>
          <w:sz w:val="24"/>
          <w:szCs w:val="24"/>
        </w:rPr>
        <w:t xml:space="preserve"> </w:t>
      </w:r>
      <w:r w:rsidRPr="00251826">
        <w:rPr>
          <w:rFonts w:cs="Times New Roman"/>
          <w:color w:val="000000"/>
          <w:sz w:val="24"/>
          <w:szCs w:val="24"/>
        </w:rPr>
        <w:t>услуги</w:t>
      </w:r>
      <w:r w:rsidRPr="00251826">
        <w:rPr>
          <w:rFonts w:cs="Times New Roman"/>
          <w:color w:val="000000"/>
          <w:spacing w:val="65"/>
          <w:sz w:val="24"/>
          <w:szCs w:val="24"/>
        </w:rPr>
        <w:t xml:space="preserve"> </w:t>
      </w:r>
      <w:r w:rsidRPr="00251826">
        <w:rPr>
          <w:rFonts w:cs="Times New Roman"/>
          <w:color w:val="000000"/>
          <w:sz w:val="24"/>
          <w:szCs w:val="24"/>
        </w:rPr>
        <w:t>по</w:t>
      </w:r>
      <w:r w:rsidRPr="00251826">
        <w:rPr>
          <w:rFonts w:cs="Times New Roman"/>
          <w:color w:val="000000"/>
          <w:spacing w:val="66"/>
          <w:sz w:val="24"/>
          <w:szCs w:val="24"/>
        </w:rPr>
        <w:t xml:space="preserve"> </w:t>
      </w:r>
      <w:r w:rsidRPr="00251826">
        <w:rPr>
          <w:rFonts w:cs="Times New Roman"/>
          <w:color w:val="000000"/>
          <w:sz w:val="24"/>
          <w:szCs w:val="24"/>
        </w:rPr>
        <w:t>водоснабжению</w:t>
      </w:r>
      <w:r w:rsidRPr="00251826">
        <w:rPr>
          <w:rFonts w:cs="Times New Roman"/>
          <w:color w:val="000000"/>
          <w:spacing w:val="62"/>
          <w:sz w:val="24"/>
          <w:szCs w:val="24"/>
        </w:rPr>
        <w:t xml:space="preserve"> </w:t>
      </w:r>
      <w:r w:rsidRPr="00251826">
        <w:rPr>
          <w:rFonts w:cs="Times New Roman"/>
          <w:color w:val="000000"/>
          <w:sz w:val="24"/>
          <w:szCs w:val="24"/>
        </w:rPr>
        <w:t>и</w:t>
      </w:r>
      <w:r w:rsidRPr="00251826">
        <w:rPr>
          <w:rFonts w:cs="Times New Roman"/>
          <w:color w:val="000000"/>
          <w:spacing w:val="64"/>
          <w:sz w:val="24"/>
          <w:szCs w:val="24"/>
        </w:rPr>
        <w:t xml:space="preserve"> </w:t>
      </w:r>
      <w:r w:rsidRPr="00251826">
        <w:rPr>
          <w:rFonts w:cs="Times New Roman"/>
          <w:color w:val="000000"/>
          <w:sz w:val="24"/>
          <w:szCs w:val="24"/>
        </w:rPr>
        <w:t>водоотведению</w:t>
      </w:r>
      <w:r w:rsidRPr="00251826">
        <w:rPr>
          <w:rFonts w:cs="Times New Roman"/>
          <w:color w:val="000000"/>
          <w:spacing w:val="62"/>
          <w:sz w:val="24"/>
          <w:szCs w:val="24"/>
        </w:rPr>
        <w:t xml:space="preserve"> </w:t>
      </w:r>
      <w:r w:rsidRPr="00251826">
        <w:rPr>
          <w:rFonts w:cs="Times New Roman"/>
          <w:color w:val="000000"/>
          <w:sz w:val="24"/>
          <w:szCs w:val="24"/>
        </w:rPr>
        <w:t>на</w:t>
      </w:r>
      <w:r w:rsidRPr="00251826">
        <w:rPr>
          <w:rFonts w:cs="Times New Roman"/>
          <w:color w:val="000000"/>
          <w:spacing w:val="63"/>
          <w:sz w:val="24"/>
          <w:szCs w:val="24"/>
        </w:rPr>
        <w:t xml:space="preserve"> </w:t>
      </w:r>
      <w:r w:rsidRPr="00251826">
        <w:rPr>
          <w:rFonts w:cs="Times New Roman"/>
          <w:color w:val="000000"/>
          <w:sz w:val="24"/>
          <w:szCs w:val="24"/>
        </w:rPr>
        <w:t>общедомовые</w:t>
      </w:r>
      <w:r w:rsidRPr="00251826">
        <w:rPr>
          <w:rFonts w:cs="Times New Roman"/>
          <w:color w:val="000000"/>
          <w:spacing w:val="63"/>
          <w:sz w:val="24"/>
          <w:szCs w:val="24"/>
        </w:rPr>
        <w:t xml:space="preserve"> </w:t>
      </w:r>
      <w:r w:rsidRPr="00251826">
        <w:rPr>
          <w:rFonts w:cs="Times New Roman"/>
          <w:color w:val="000000"/>
          <w:sz w:val="24"/>
          <w:szCs w:val="24"/>
        </w:rPr>
        <w:t>нужды</w:t>
      </w:r>
      <w:r w:rsidRPr="00251826">
        <w:rPr>
          <w:rFonts w:cs="Times New Roman"/>
          <w:color w:val="000000"/>
          <w:spacing w:val="66"/>
          <w:sz w:val="24"/>
          <w:szCs w:val="24"/>
        </w:rPr>
        <w:t xml:space="preserve"> </w:t>
      </w:r>
      <w:r w:rsidRPr="00251826">
        <w:rPr>
          <w:rFonts w:cs="Times New Roman"/>
          <w:color w:val="000000"/>
          <w:sz w:val="24"/>
          <w:szCs w:val="24"/>
        </w:rPr>
        <w:t>многоквартирных</w:t>
      </w:r>
      <w:r w:rsidRPr="00251826">
        <w:rPr>
          <w:rFonts w:cs="Times New Roman"/>
          <w:color w:val="000000"/>
          <w:spacing w:val="62"/>
          <w:sz w:val="24"/>
          <w:szCs w:val="24"/>
        </w:rPr>
        <w:t xml:space="preserve"> </w:t>
      </w:r>
      <w:r w:rsidRPr="00251826">
        <w:rPr>
          <w:rFonts w:cs="Times New Roman"/>
          <w:color w:val="000000"/>
          <w:sz w:val="24"/>
          <w:szCs w:val="24"/>
        </w:rPr>
        <w:t>домов</w:t>
      </w:r>
      <w:r w:rsidRPr="00251826">
        <w:rPr>
          <w:rFonts w:cs="Times New Roman"/>
          <w:color w:val="000000"/>
          <w:spacing w:val="62"/>
          <w:sz w:val="24"/>
          <w:szCs w:val="24"/>
        </w:rPr>
        <w:t xml:space="preserve"> </w:t>
      </w:r>
      <w:r w:rsidRPr="00251826">
        <w:rPr>
          <w:rFonts w:cs="Times New Roman"/>
          <w:color w:val="000000"/>
          <w:sz w:val="24"/>
          <w:szCs w:val="24"/>
        </w:rPr>
        <w:t>в</w:t>
      </w:r>
      <w:r w:rsidRPr="00251826">
        <w:rPr>
          <w:rFonts w:cs="Times New Roman"/>
          <w:color w:val="000000"/>
          <w:spacing w:val="64"/>
          <w:sz w:val="24"/>
          <w:szCs w:val="24"/>
        </w:rPr>
        <w:t xml:space="preserve"> </w:t>
      </w:r>
      <w:r w:rsidRPr="00251826">
        <w:rPr>
          <w:rFonts w:cs="Times New Roman"/>
          <w:color w:val="000000"/>
          <w:sz w:val="24"/>
          <w:szCs w:val="24"/>
        </w:rPr>
        <w:t xml:space="preserve">границах </w:t>
      </w:r>
      <w:proofErr w:type="spellStart"/>
      <w:r w:rsidRPr="00251826">
        <w:rPr>
          <w:rFonts w:eastAsia="Times New Roman" w:cs="Times New Roman"/>
          <w:color w:val="000000"/>
          <w:sz w:val="24"/>
          <w:szCs w:val="24"/>
          <w:lang w:eastAsia="ru-RU"/>
        </w:rPr>
        <w:t>Заларинского</w:t>
      </w:r>
      <w:proofErr w:type="spellEnd"/>
      <w:r w:rsidRPr="00251826">
        <w:rPr>
          <w:rFonts w:cs="Times New Roman"/>
          <w:color w:val="000000"/>
          <w:sz w:val="24"/>
          <w:szCs w:val="24"/>
        </w:rPr>
        <w:t xml:space="preserve"> МО  </w:t>
      </w:r>
      <w:r w:rsidRPr="00251826">
        <w:rPr>
          <w:rFonts w:cs="Times New Roman"/>
          <w:noProof/>
          <w:sz w:val="24"/>
          <w:szCs w:val="24"/>
          <w:lang w:eastAsia="ru-RU"/>
        </w:rPr>
        <mc:AlternateContent>
          <mc:Choice Requires="wps">
            <w:drawing>
              <wp:anchor distT="0" distB="0" distL="114300" distR="114300" simplePos="0" relativeHeight="251666432" behindDoc="1" locked="0" layoutInCell="1" allowOverlap="1" wp14:anchorId="36D61757" wp14:editId="4E4A433D">
                <wp:simplePos x="0" y="0"/>
                <wp:positionH relativeFrom="page">
                  <wp:posOffset>806195</wp:posOffset>
                </wp:positionH>
                <wp:positionV relativeFrom="paragraph">
                  <wp:posOffset>-1</wp:posOffset>
                </wp:positionV>
                <wp:extent cx="6096" cy="6096"/>
                <wp:effectExtent l="0" t="0" r="0" b="0"/>
                <wp:wrapNone/>
                <wp:docPr id="1416" name="Freeform 14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416" o:spid="_x0000_s1026" style="position:absolute;margin-left:63.5pt;margin-top:0;width:.5pt;height:.5pt;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GHwIAALsEAAAOAAAAZHJzL2Uyb0RvYy54bWysVE2P2yAQvVfqf0DcGztRlb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" path="m,6096r6096,l6096,,,,,6096xe" fillcolor="black" stroked="f" strokeweight="1pt">
                <v:path arrowok="t"/>
                <w10:wrap anchorx="page"/>
              </v:shape>
            </w:pict>
          </mc:Fallback>
        </mc:AlternateContent>
      </w:r>
      <w:r w:rsidRPr="00251826">
        <w:rPr>
          <w:rFonts w:cs="Times New Roman"/>
          <w:noProof/>
          <w:sz w:val="24"/>
          <w:szCs w:val="24"/>
          <w:lang w:eastAsia="ru-RU"/>
        </w:rPr>
        <mc:AlternateContent>
          <mc:Choice Requires="wps">
            <w:drawing>
              <wp:anchor distT="0" distB="0" distL="114300" distR="114300" simplePos="0" relativeHeight="251667456" behindDoc="1" locked="0" layoutInCell="1" allowOverlap="1" wp14:anchorId="120264D0" wp14:editId="00E23763">
                <wp:simplePos x="0" y="0"/>
                <wp:positionH relativeFrom="page">
                  <wp:posOffset>1166164</wp:posOffset>
                </wp:positionH>
                <wp:positionV relativeFrom="paragraph">
                  <wp:posOffset>-1</wp:posOffset>
                </wp:positionV>
                <wp:extent cx="6096" cy="6096"/>
                <wp:effectExtent l="0" t="0" r="0" b="0"/>
                <wp:wrapNone/>
                <wp:docPr id="1417" name="Freeform 14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417" o:spid="_x0000_s1026" style="position:absolute;margin-left:91.8pt;margin-top:0;width:.5pt;height:.5pt;z-index:-2516490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" path="m,6096r6096,l6096,,,,,6096xe" fillcolor="black" stroked="f" strokeweight="1pt">
                <v:path arrowok="t"/>
                <w10:wrap anchorx="page"/>
              </v:shape>
            </w:pict>
          </mc:Fallback>
        </mc:AlternateContent>
      </w:r>
      <w:r w:rsidRPr="00251826">
        <w:rPr>
          <w:rFonts w:cs="Times New Roman"/>
          <w:noProof/>
          <w:sz w:val="24"/>
          <w:szCs w:val="24"/>
          <w:lang w:eastAsia="ru-RU"/>
        </w:rPr>
        <mc:AlternateContent>
          <mc:Choice Requires="wps">
            <w:drawing>
              <wp:anchor distT="0" distB="0" distL="114300" distR="114300" simplePos="0" relativeHeight="251668480" behindDoc="1" locked="0" layoutInCell="1" allowOverlap="1" wp14:anchorId="017390CF" wp14:editId="4986FF63">
                <wp:simplePos x="0" y="0"/>
                <wp:positionH relativeFrom="page">
                  <wp:posOffset>5578728</wp:posOffset>
                </wp:positionH>
                <wp:positionV relativeFrom="paragraph">
                  <wp:posOffset>-1</wp:posOffset>
                </wp:positionV>
                <wp:extent cx="6096" cy="6096"/>
                <wp:effectExtent l="0" t="0" r="0" b="0"/>
                <wp:wrapNone/>
                <wp:docPr id="1418" name="Freeform 14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418" o:spid="_x0000_s1026" style="position:absolute;margin-left:439.25pt;margin-top:0;width:.5pt;height:.5pt;z-index:-2516480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1HwIAALsEAAAOAAAAZHJzL2Uyb0RvYy54bWysVE2P2yAQvVfqf0DcGztRlb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" path="m,6096r6096,l6096,,,,,6096xe" fillcolor="black" stroked="f" strokeweight="1pt">
                <v:path arrowok="t"/>
                <w10:wrap anchorx="page"/>
              </v:shape>
            </w:pict>
          </mc:Fallback>
        </mc:AlternateContent>
      </w:r>
      <w:r w:rsidRPr="00251826">
        <w:rPr>
          <w:rFonts w:cs="Times New Roman"/>
          <w:noProof/>
          <w:sz w:val="24"/>
          <w:szCs w:val="24"/>
          <w:lang w:eastAsia="ru-RU"/>
        </w:rPr>
        <mc:AlternateContent>
          <mc:Choice Requires="wps">
            <w:drawing>
              <wp:anchor distT="0" distB="0" distL="114300" distR="114300" simplePos="0" relativeHeight="251669504" behindDoc="1" locked="0" layoutInCell="1" allowOverlap="1" wp14:anchorId="5B00420E" wp14:editId="33F2F073">
                <wp:simplePos x="0" y="0"/>
                <wp:positionH relativeFrom="page">
                  <wp:posOffset>6567805</wp:posOffset>
                </wp:positionH>
                <wp:positionV relativeFrom="paragraph">
                  <wp:posOffset>-1</wp:posOffset>
                </wp:positionV>
                <wp:extent cx="6096" cy="6096"/>
                <wp:effectExtent l="0" t="0" r="0" b="0"/>
                <wp:wrapNone/>
                <wp:docPr id="1419" name="Freeform 14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419" o:spid="_x0000_s1026" style="position:absolute;margin-left:517.15pt;margin-top:0;width:.5pt;height:.5pt;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" path="m,6096r6096,l6096,,,,,6096xe" fillcolor="black" stroked="f" strokeweight="1pt">
                <v:path arrowok="t"/>
                <w10:wrap anchorx="page"/>
              </v:shape>
            </w:pict>
          </mc:Fallback>
        </mc:AlternateContent>
      </w:r>
      <w:r w:rsidRPr="00251826">
        <w:rPr>
          <w:rFonts w:cs="Times New Roman"/>
          <w:noProof/>
          <w:sz w:val="24"/>
          <w:szCs w:val="24"/>
          <w:lang w:eastAsia="ru-RU"/>
        </w:rPr>
        <mc:AlternateContent>
          <mc:Choice Requires="wps">
            <w:drawing>
              <wp:anchor distT="0" distB="0" distL="114300" distR="114300" simplePos="0" relativeHeight="251670528" behindDoc="1" locked="0" layoutInCell="1" allowOverlap="1" wp14:anchorId="09FF2BB2" wp14:editId="1D3BFCD2">
                <wp:simplePos x="0" y="0"/>
                <wp:positionH relativeFrom="page">
                  <wp:posOffset>9989819</wp:posOffset>
                </wp:positionH>
                <wp:positionV relativeFrom="paragraph">
                  <wp:posOffset>-1</wp:posOffset>
                </wp:positionV>
                <wp:extent cx="6096" cy="6096"/>
                <wp:effectExtent l="0" t="0" r="0" b="0"/>
                <wp:wrapNone/>
                <wp:docPr id="1420" name="Freeform 14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420" o:spid="_x0000_s1026" style="position:absolute;margin-left:786.6pt;margin-top:0;width:.5pt;height:.5pt;z-index:-2516459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" path="m,6096r6096,l6096,,,,,6096xe" fillcolor="black" stroked="f" strokeweight="1pt">
                <v:path arrowok="t"/>
                <w10:wrap anchorx="page"/>
              </v:shape>
            </w:pict>
          </mc:Fallback>
        </mc:AlternateContent>
      </w:r>
    </w:p>
    <w:p w14:paraId="42F5ADFA" w14:textId="77777777" w:rsidR="00251826" w:rsidRPr="00251826" w:rsidRDefault="00251826" w:rsidP="00251826">
      <w:pPr>
        <w:spacing w:before="120" w:after="120" w:line="360" w:lineRule="auto"/>
        <w:ind w:firstLine="709"/>
        <w:jc w:val="both"/>
        <w:rPr>
          <w:rFonts w:eastAsia="Times New Roman" w:cs="Times New Roman"/>
          <w:color w:val="000000"/>
          <w:sz w:val="24"/>
          <w:szCs w:val="24"/>
          <w:lang w:eastAsia="ru-RU"/>
        </w:rPr>
      </w:pPr>
    </w:p>
    <w:p w14:paraId="662035DF" w14:textId="77777777" w:rsidR="00251826" w:rsidRPr="00251826" w:rsidRDefault="00251826" w:rsidP="00251826">
      <w:pPr>
        <w:spacing w:before="120" w:after="120" w:line="360" w:lineRule="auto"/>
        <w:ind w:firstLine="709"/>
        <w:jc w:val="both"/>
        <w:rPr>
          <w:rFonts w:eastAsia="Times New Roman" w:cs="Times New Roman"/>
          <w:color w:val="000000"/>
          <w:sz w:val="24"/>
          <w:szCs w:val="24"/>
          <w:lang w:eastAsia="ru-RU"/>
        </w:rPr>
      </w:pPr>
      <w:r w:rsidRPr="00251826">
        <w:rPr>
          <w:rFonts w:eastAsia="Times New Roman" w:cs="Times New Roman"/>
          <w:color w:val="000000"/>
          <w:sz w:val="24"/>
          <w:szCs w:val="24"/>
          <w:lang w:eastAsia="ru-RU"/>
        </w:rPr>
        <w:t xml:space="preserve">Табл. 22. Нормативы потребления коммунальной услуги по холодному водоснабжению при использовании земельного участка и построек в границах </w:t>
      </w:r>
      <w:proofErr w:type="spellStart"/>
      <w:r w:rsidRPr="00251826">
        <w:rPr>
          <w:rFonts w:eastAsia="Times New Roman" w:cs="Times New Roman"/>
          <w:color w:val="000000"/>
          <w:sz w:val="24"/>
          <w:szCs w:val="24"/>
          <w:lang w:eastAsia="ru-RU"/>
        </w:rPr>
        <w:t>Заларинского</w:t>
      </w:r>
      <w:proofErr w:type="spellEnd"/>
      <w:r w:rsidRPr="00251826">
        <w:rPr>
          <w:rFonts w:eastAsia="Times New Roman" w:cs="Times New Roman"/>
          <w:color w:val="000000"/>
          <w:sz w:val="24"/>
          <w:szCs w:val="24"/>
          <w:lang w:eastAsia="ru-RU"/>
        </w:rPr>
        <w:t xml:space="preserve">  МО</w:t>
      </w:r>
    </w:p>
    <w:tbl>
      <w:tblPr>
        <w:tblW w:w="10314" w:type="dxa"/>
        <w:tblInd w:w="142" w:type="dxa"/>
        <w:tblLook w:val="04A0" w:firstRow="1" w:lastRow="0" w:firstColumn="1" w:lastColumn="0" w:noHBand="0" w:noVBand="1"/>
      </w:tblPr>
      <w:tblGrid>
        <w:gridCol w:w="817"/>
        <w:gridCol w:w="5238"/>
        <w:gridCol w:w="2410"/>
        <w:gridCol w:w="1849"/>
      </w:tblGrid>
      <w:tr w:rsidR="00251826" w:rsidRPr="00251826" w14:paraId="5AB53C36" w14:textId="77777777" w:rsidTr="0007023D">
        <w:trPr>
          <w:trHeight w:val="462"/>
        </w:trPr>
        <w:tc>
          <w:tcPr>
            <w:tcW w:w="81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CBF94FC" w14:textId="77777777" w:rsidR="00251826" w:rsidRPr="00251826" w:rsidRDefault="00251826" w:rsidP="00251826">
            <w:pPr>
              <w:spacing w:before="120" w:after="120"/>
              <w:ind w:left="-142" w:right="-101"/>
              <w:jc w:val="center"/>
              <w:rPr>
                <w:rFonts w:eastAsia="Times New Roman" w:cs="Times New Roman"/>
                <w:color w:val="000000"/>
                <w:sz w:val="20"/>
                <w:szCs w:val="20"/>
                <w:lang w:eastAsia="ru-RU"/>
              </w:rPr>
            </w:pPr>
            <w:proofErr w:type="gramStart"/>
            <w:r w:rsidRPr="00251826">
              <w:rPr>
                <w:rFonts w:eastAsia="Times New Roman" w:cs="Times New Roman"/>
                <w:color w:val="000000"/>
                <w:sz w:val="20"/>
                <w:szCs w:val="20"/>
                <w:lang w:eastAsia="ru-RU"/>
              </w:rPr>
              <w:t>п</w:t>
            </w:r>
            <w:proofErr w:type="gramEnd"/>
            <w:r w:rsidRPr="00251826">
              <w:rPr>
                <w:rFonts w:eastAsia="Times New Roman" w:cs="Times New Roman"/>
                <w:color w:val="000000"/>
                <w:sz w:val="20"/>
                <w:szCs w:val="20"/>
                <w:lang w:eastAsia="ru-RU"/>
              </w:rPr>
              <w:t>/п</w:t>
            </w:r>
          </w:p>
        </w:tc>
        <w:tc>
          <w:tcPr>
            <w:tcW w:w="5238" w:type="dxa"/>
            <w:tcBorders>
              <w:top w:val="single" w:sz="4" w:space="0" w:color="000000"/>
              <w:left w:val="nil"/>
              <w:bottom w:val="single" w:sz="4" w:space="0" w:color="000000"/>
              <w:right w:val="single" w:sz="4" w:space="0" w:color="000000"/>
            </w:tcBorders>
            <w:shd w:val="clear" w:color="auto" w:fill="C6D9F1" w:themeFill="text2" w:themeFillTint="33"/>
            <w:vAlign w:val="center"/>
            <w:hideMark/>
          </w:tcPr>
          <w:p w14:paraId="5CC373BE" w14:textId="77777777" w:rsidR="00251826" w:rsidRPr="00251826" w:rsidRDefault="00251826" w:rsidP="00251826">
            <w:pPr>
              <w:spacing w:before="120" w:after="120"/>
              <w:ind w:left="-142" w:right="-101"/>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Назначения потребления холодной воды на полив, построек</w:t>
            </w:r>
          </w:p>
        </w:tc>
        <w:tc>
          <w:tcPr>
            <w:tcW w:w="2410" w:type="dxa"/>
            <w:tcBorders>
              <w:top w:val="single" w:sz="4" w:space="0" w:color="000000"/>
              <w:left w:val="nil"/>
              <w:bottom w:val="single" w:sz="4" w:space="0" w:color="000000"/>
              <w:right w:val="single" w:sz="4" w:space="0" w:color="000000"/>
            </w:tcBorders>
            <w:shd w:val="clear" w:color="auto" w:fill="C6D9F1" w:themeFill="text2" w:themeFillTint="33"/>
            <w:vAlign w:val="center"/>
            <w:hideMark/>
          </w:tcPr>
          <w:p w14:paraId="513C24F3" w14:textId="77777777" w:rsidR="00251826" w:rsidRPr="00251826" w:rsidRDefault="00251826" w:rsidP="00251826">
            <w:pPr>
              <w:spacing w:before="120" w:after="120"/>
              <w:ind w:left="-142" w:right="-101"/>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Норматив   </w:t>
            </w:r>
            <w:r w:rsidRPr="00251826">
              <w:rPr>
                <w:rFonts w:eastAsia="Times New Roman" w:cs="Times New Roman"/>
                <w:color w:val="000000"/>
                <w:sz w:val="20"/>
                <w:szCs w:val="20"/>
                <w:lang w:eastAsia="ru-RU"/>
              </w:rPr>
              <w:br/>
              <w:t>водоснабжения</w:t>
            </w:r>
          </w:p>
        </w:tc>
        <w:tc>
          <w:tcPr>
            <w:tcW w:w="1849" w:type="dxa"/>
            <w:tcBorders>
              <w:top w:val="single" w:sz="4" w:space="0" w:color="000000"/>
              <w:left w:val="nil"/>
              <w:bottom w:val="single" w:sz="4" w:space="0" w:color="000000"/>
              <w:right w:val="single" w:sz="4" w:space="0" w:color="000000"/>
            </w:tcBorders>
            <w:shd w:val="clear" w:color="auto" w:fill="C6D9F1" w:themeFill="text2" w:themeFillTint="33"/>
            <w:vAlign w:val="center"/>
            <w:hideMark/>
          </w:tcPr>
          <w:p w14:paraId="0B6271D2" w14:textId="77777777" w:rsidR="00251826" w:rsidRPr="00251826" w:rsidRDefault="00251826" w:rsidP="00251826">
            <w:pPr>
              <w:spacing w:before="120" w:after="120"/>
              <w:ind w:left="-142" w:right="-101"/>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Период использования ХВС</w:t>
            </w:r>
          </w:p>
        </w:tc>
      </w:tr>
      <w:tr w:rsidR="00251826" w:rsidRPr="00251826" w14:paraId="36AFE20C" w14:textId="77777777" w:rsidTr="0007023D">
        <w:trPr>
          <w:trHeight w:val="349"/>
        </w:trPr>
        <w:tc>
          <w:tcPr>
            <w:tcW w:w="817" w:type="dxa"/>
            <w:tcBorders>
              <w:top w:val="nil"/>
              <w:left w:val="single" w:sz="4" w:space="0" w:color="000000"/>
              <w:bottom w:val="single" w:sz="4" w:space="0" w:color="000000"/>
              <w:right w:val="single" w:sz="4" w:space="0" w:color="000000"/>
            </w:tcBorders>
            <w:vAlign w:val="center"/>
            <w:hideMark/>
          </w:tcPr>
          <w:p w14:paraId="75D3C2EC" w14:textId="77777777" w:rsidR="00251826" w:rsidRPr="00251826" w:rsidRDefault="00251826" w:rsidP="00251826">
            <w:pPr>
              <w:spacing w:before="120" w:after="120"/>
              <w:ind w:left="-142" w:right="-101" w:firstLineChars="100" w:firstLine="200"/>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w:t>
            </w:r>
          </w:p>
        </w:tc>
        <w:tc>
          <w:tcPr>
            <w:tcW w:w="5238" w:type="dxa"/>
            <w:tcBorders>
              <w:top w:val="single" w:sz="4" w:space="0" w:color="000000"/>
              <w:left w:val="nil"/>
              <w:bottom w:val="single" w:sz="4" w:space="0" w:color="000000"/>
              <w:right w:val="single" w:sz="4" w:space="0" w:color="000000"/>
            </w:tcBorders>
            <w:vAlign w:val="center"/>
            <w:hideMark/>
          </w:tcPr>
          <w:p w14:paraId="57E9D9BC" w14:textId="77777777" w:rsidR="00251826" w:rsidRPr="00251826" w:rsidRDefault="00251826" w:rsidP="00251826">
            <w:pPr>
              <w:spacing w:before="120" w:after="120"/>
              <w:ind w:left="-142" w:right="-101"/>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(м</w:t>
            </w:r>
            <w:r w:rsidRPr="00251826">
              <w:rPr>
                <w:rFonts w:eastAsia="Times New Roman" w:cs="Times New Roman"/>
                <w:color w:val="000000"/>
                <w:sz w:val="20"/>
                <w:szCs w:val="20"/>
                <w:vertAlign w:val="superscript"/>
                <w:lang w:eastAsia="ru-RU"/>
              </w:rPr>
              <w:t>3</w:t>
            </w:r>
            <w:r w:rsidRPr="00251826">
              <w:rPr>
                <w:rFonts w:eastAsia="Times New Roman" w:cs="Times New Roman"/>
                <w:color w:val="000000"/>
                <w:sz w:val="20"/>
                <w:szCs w:val="20"/>
                <w:lang w:eastAsia="ru-RU"/>
              </w:rPr>
              <w:t>/месяц на кв. м земельного участка в месяц)</w:t>
            </w:r>
          </w:p>
        </w:tc>
        <w:tc>
          <w:tcPr>
            <w:tcW w:w="2410" w:type="dxa"/>
            <w:tcBorders>
              <w:top w:val="nil"/>
              <w:left w:val="nil"/>
              <w:bottom w:val="single" w:sz="4" w:space="0" w:color="000000"/>
              <w:right w:val="single" w:sz="4" w:space="0" w:color="000000"/>
            </w:tcBorders>
            <w:vAlign w:val="center"/>
            <w:hideMark/>
          </w:tcPr>
          <w:p w14:paraId="4152E0D5" w14:textId="77777777" w:rsidR="00251826" w:rsidRPr="00251826" w:rsidRDefault="00251826" w:rsidP="00251826">
            <w:pPr>
              <w:spacing w:before="120" w:after="120"/>
              <w:ind w:left="-142" w:right="-101" w:firstLineChars="700" w:firstLine="1400"/>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0,045</w:t>
            </w:r>
          </w:p>
        </w:tc>
        <w:tc>
          <w:tcPr>
            <w:tcW w:w="1849" w:type="dxa"/>
            <w:tcBorders>
              <w:top w:val="single" w:sz="4" w:space="0" w:color="000000"/>
              <w:left w:val="nil"/>
              <w:bottom w:val="single" w:sz="4" w:space="0" w:color="000000"/>
              <w:right w:val="single" w:sz="4" w:space="0" w:color="000000"/>
            </w:tcBorders>
            <w:vAlign w:val="center"/>
            <w:hideMark/>
          </w:tcPr>
          <w:p w14:paraId="2388158F" w14:textId="77777777" w:rsidR="00251826" w:rsidRPr="00251826" w:rsidRDefault="00251826" w:rsidP="00251826">
            <w:pPr>
              <w:spacing w:before="120" w:after="120"/>
              <w:ind w:left="-142" w:right="-101"/>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с 01 мая по 31 августа</w:t>
            </w:r>
          </w:p>
        </w:tc>
      </w:tr>
    </w:tbl>
    <w:p w14:paraId="147FAAB2" w14:textId="77777777" w:rsidR="00251826" w:rsidRPr="00251826" w:rsidRDefault="00251826" w:rsidP="00251826">
      <w:pPr>
        <w:spacing w:before="120" w:after="120" w:line="360" w:lineRule="auto"/>
        <w:ind w:firstLine="709"/>
        <w:jc w:val="both"/>
        <w:rPr>
          <w:rFonts w:eastAsia="Times New Roman" w:cs="Times New Roman"/>
          <w:color w:val="000000"/>
          <w:sz w:val="24"/>
          <w:szCs w:val="24"/>
          <w:lang w:eastAsia="ru-RU"/>
        </w:rPr>
      </w:pPr>
    </w:p>
    <w:p w14:paraId="00C43B52" w14:textId="77777777" w:rsidR="00251826" w:rsidRPr="00251826" w:rsidRDefault="00251826" w:rsidP="00251826">
      <w:pPr>
        <w:spacing w:before="120" w:after="120" w:line="360" w:lineRule="auto"/>
        <w:ind w:firstLine="709"/>
        <w:jc w:val="both"/>
        <w:rPr>
          <w:rFonts w:eastAsia="Times New Roman" w:cs="Times New Roman"/>
          <w:color w:val="000000"/>
          <w:sz w:val="24"/>
          <w:szCs w:val="24"/>
          <w:lang w:eastAsia="ru-RU"/>
        </w:rPr>
      </w:pPr>
    </w:p>
    <w:p w14:paraId="0324654D" w14:textId="77777777" w:rsidR="00251826" w:rsidRPr="00251826" w:rsidRDefault="00251826" w:rsidP="00251826">
      <w:pPr>
        <w:spacing w:before="120" w:after="120" w:line="360" w:lineRule="auto"/>
        <w:ind w:firstLine="709"/>
        <w:jc w:val="both"/>
        <w:rPr>
          <w:rFonts w:eastAsia="Times New Roman" w:cs="Times New Roman"/>
          <w:color w:val="000000"/>
          <w:sz w:val="24"/>
          <w:szCs w:val="24"/>
          <w:lang w:eastAsia="ru-RU"/>
        </w:rPr>
      </w:pPr>
    </w:p>
    <w:p w14:paraId="264EEA68" w14:textId="77777777" w:rsidR="00251826" w:rsidRPr="00251826" w:rsidRDefault="00251826" w:rsidP="00251826">
      <w:pPr>
        <w:spacing w:before="120" w:after="120" w:line="360" w:lineRule="auto"/>
        <w:ind w:firstLine="709"/>
        <w:jc w:val="both"/>
        <w:rPr>
          <w:rFonts w:eastAsia="Times New Roman" w:cs="Times New Roman"/>
          <w:color w:val="000000"/>
          <w:sz w:val="24"/>
          <w:szCs w:val="24"/>
          <w:lang w:eastAsia="ru-RU"/>
        </w:rPr>
      </w:pPr>
    </w:p>
    <w:p w14:paraId="3C8355EF" w14:textId="77777777" w:rsidR="00251826" w:rsidRPr="00251826" w:rsidRDefault="00251826" w:rsidP="00251826">
      <w:pPr>
        <w:spacing w:before="120" w:after="120" w:line="360" w:lineRule="auto"/>
        <w:ind w:firstLine="709"/>
        <w:jc w:val="both"/>
        <w:rPr>
          <w:rFonts w:eastAsia="Times New Roman" w:cs="Times New Roman"/>
          <w:color w:val="000000"/>
          <w:sz w:val="24"/>
          <w:szCs w:val="24"/>
          <w:lang w:eastAsia="ru-RU"/>
        </w:rPr>
      </w:pPr>
    </w:p>
    <w:p w14:paraId="15847B38" w14:textId="77777777" w:rsidR="00251826" w:rsidRPr="00251826" w:rsidRDefault="00251826" w:rsidP="00251826">
      <w:pPr>
        <w:spacing w:before="120" w:after="120" w:line="360" w:lineRule="auto"/>
        <w:ind w:firstLine="709"/>
        <w:jc w:val="both"/>
        <w:rPr>
          <w:rFonts w:cs="Times New Roman"/>
          <w:color w:val="000000" w:themeColor="text1"/>
          <w:sz w:val="24"/>
          <w:szCs w:val="24"/>
        </w:rPr>
      </w:pPr>
      <w:r w:rsidRPr="00251826">
        <w:rPr>
          <w:rFonts w:eastAsia="Times New Roman" w:cs="Times New Roman"/>
          <w:color w:val="000000"/>
          <w:sz w:val="24"/>
          <w:szCs w:val="24"/>
          <w:lang w:eastAsia="ru-RU"/>
        </w:rPr>
        <w:t xml:space="preserve">Табл. 23.  Нормативы потребления холодной воды для водоснабжения и приготовления пищи для сельскохозяйственного животного (птицы) в границах </w:t>
      </w:r>
      <w:proofErr w:type="spellStart"/>
      <w:r w:rsidRPr="00251826">
        <w:rPr>
          <w:rFonts w:eastAsia="Times New Roman" w:cs="Times New Roman"/>
          <w:color w:val="000000"/>
          <w:sz w:val="24"/>
          <w:szCs w:val="24"/>
          <w:lang w:eastAsia="ru-RU"/>
        </w:rPr>
        <w:t>Заларинского</w:t>
      </w:r>
      <w:proofErr w:type="spellEnd"/>
      <w:r w:rsidRPr="00251826">
        <w:rPr>
          <w:rFonts w:eastAsia="Times New Roman" w:cs="Times New Roman"/>
          <w:color w:val="000000"/>
          <w:sz w:val="24"/>
          <w:szCs w:val="24"/>
          <w:lang w:eastAsia="ru-RU"/>
        </w:rPr>
        <w:t xml:space="preserve">  МО</w:t>
      </w:r>
    </w:p>
    <w:tbl>
      <w:tblPr>
        <w:tblW w:w="10314" w:type="dxa"/>
        <w:tblInd w:w="142" w:type="dxa"/>
        <w:tblLook w:val="04A0" w:firstRow="1" w:lastRow="0" w:firstColumn="1" w:lastColumn="0" w:noHBand="0" w:noVBand="1"/>
      </w:tblPr>
      <w:tblGrid>
        <w:gridCol w:w="817"/>
        <w:gridCol w:w="5953"/>
        <w:gridCol w:w="3544"/>
      </w:tblGrid>
      <w:tr w:rsidR="00251826" w:rsidRPr="00251826" w14:paraId="52B93918" w14:textId="77777777" w:rsidTr="0007023D">
        <w:trPr>
          <w:trHeight w:val="462"/>
          <w:tblHeader/>
        </w:trPr>
        <w:tc>
          <w:tcPr>
            <w:tcW w:w="81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677D6DB" w14:textId="77777777" w:rsidR="00251826" w:rsidRPr="00251826" w:rsidRDefault="00251826" w:rsidP="00251826">
            <w:pPr>
              <w:spacing w:before="120" w:after="120"/>
              <w:jc w:val="both"/>
              <w:rPr>
                <w:rFonts w:eastAsia="Times New Roman" w:cs="Times New Roman"/>
                <w:color w:val="000000"/>
                <w:sz w:val="20"/>
                <w:szCs w:val="20"/>
                <w:lang w:eastAsia="ru-RU"/>
              </w:rPr>
            </w:pPr>
            <w:proofErr w:type="gramStart"/>
            <w:r w:rsidRPr="00251826">
              <w:rPr>
                <w:rFonts w:eastAsia="Times New Roman" w:cs="Times New Roman"/>
                <w:color w:val="000000"/>
                <w:sz w:val="20"/>
                <w:szCs w:val="20"/>
                <w:lang w:eastAsia="ru-RU"/>
              </w:rPr>
              <w:lastRenderedPageBreak/>
              <w:t>п</w:t>
            </w:r>
            <w:proofErr w:type="gramEnd"/>
            <w:r w:rsidRPr="00251826">
              <w:rPr>
                <w:rFonts w:eastAsia="Times New Roman" w:cs="Times New Roman"/>
                <w:color w:val="000000"/>
                <w:sz w:val="20"/>
                <w:szCs w:val="20"/>
                <w:lang w:eastAsia="ru-RU"/>
              </w:rPr>
              <w:t>/п</w:t>
            </w:r>
          </w:p>
        </w:tc>
        <w:tc>
          <w:tcPr>
            <w:tcW w:w="5953" w:type="dxa"/>
            <w:tcBorders>
              <w:top w:val="single" w:sz="4" w:space="0" w:color="000000"/>
              <w:left w:val="nil"/>
              <w:bottom w:val="single" w:sz="4" w:space="0" w:color="000000"/>
              <w:right w:val="single" w:sz="4" w:space="0" w:color="000000"/>
            </w:tcBorders>
            <w:shd w:val="clear" w:color="auto" w:fill="C6D9F1" w:themeFill="text2" w:themeFillTint="33"/>
            <w:vAlign w:val="center"/>
            <w:hideMark/>
          </w:tcPr>
          <w:p w14:paraId="0E7A5C4A" w14:textId="77777777" w:rsidR="00251826" w:rsidRPr="00251826" w:rsidRDefault="00251826" w:rsidP="00251826">
            <w:pPr>
              <w:spacing w:before="120" w:after="120"/>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Группа животных, птиц</w:t>
            </w:r>
          </w:p>
        </w:tc>
        <w:tc>
          <w:tcPr>
            <w:tcW w:w="3544" w:type="dxa"/>
            <w:tcBorders>
              <w:top w:val="single" w:sz="4" w:space="0" w:color="000000"/>
              <w:left w:val="nil"/>
              <w:bottom w:val="single" w:sz="4" w:space="0" w:color="000000"/>
              <w:right w:val="single" w:sz="4" w:space="0" w:color="000000"/>
            </w:tcBorders>
            <w:shd w:val="clear" w:color="auto" w:fill="C6D9F1" w:themeFill="text2" w:themeFillTint="33"/>
            <w:vAlign w:val="center"/>
            <w:hideMark/>
          </w:tcPr>
          <w:p w14:paraId="0733365D" w14:textId="77777777" w:rsidR="00251826" w:rsidRPr="00251826" w:rsidRDefault="00251826" w:rsidP="00251826">
            <w:pPr>
              <w:spacing w:before="120" w:after="120"/>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Норматив, куб. метр в месяц на 1 голову</w:t>
            </w:r>
          </w:p>
        </w:tc>
      </w:tr>
      <w:tr w:rsidR="00251826" w:rsidRPr="00251826" w14:paraId="7238D82C" w14:textId="77777777" w:rsidTr="0007023D">
        <w:trPr>
          <w:trHeight w:val="357"/>
        </w:trPr>
        <w:tc>
          <w:tcPr>
            <w:tcW w:w="817" w:type="dxa"/>
            <w:tcBorders>
              <w:top w:val="nil"/>
              <w:left w:val="single" w:sz="4" w:space="0" w:color="000000"/>
              <w:bottom w:val="single" w:sz="4" w:space="0" w:color="000000"/>
              <w:right w:val="single" w:sz="4" w:space="0" w:color="000000"/>
            </w:tcBorders>
            <w:vAlign w:val="center"/>
            <w:hideMark/>
          </w:tcPr>
          <w:p w14:paraId="26D0271C" w14:textId="77777777" w:rsidR="00251826" w:rsidRPr="00251826" w:rsidRDefault="00251826" w:rsidP="00251826">
            <w:pPr>
              <w:spacing w:before="120" w:after="120"/>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1.</w:t>
            </w:r>
          </w:p>
        </w:tc>
        <w:tc>
          <w:tcPr>
            <w:tcW w:w="5953" w:type="dxa"/>
            <w:tcBorders>
              <w:top w:val="single" w:sz="4" w:space="0" w:color="000000"/>
              <w:left w:val="nil"/>
              <w:bottom w:val="single" w:sz="4" w:space="0" w:color="000000"/>
              <w:right w:val="single" w:sz="4" w:space="0" w:color="000000"/>
            </w:tcBorders>
            <w:vAlign w:val="center"/>
            <w:hideMark/>
          </w:tcPr>
          <w:p w14:paraId="1A792B66" w14:textId="77777777" w:rsidR="00251826" w:rsidRPr="00251826" w:rsidRDefault="00251826" w:rsidP="00251826">
            <w:pPr>
              <w:spacing w:before="120" w:after="120"/>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 группа - крупные сельскохозяйственные животные (крупнорогатый скот, лошади)</w:t>
            </w:r>
          </w:p>
        </w:tc>
        <w:tc>
          <w:tcPr>
            <w:tcW w:w="3544" w:type="dxa"/>
            <w:tcBorders>
              <w:top w:val="single" w:sz="4" w:space="0" w:color="000000"/>
              <w:left w:val="nil"/>
              <w:bottom w:val="single" w:sz="4" w:space="0" w:color="000000"/>
              <w:right w:val="single" w:sz="4" w:space="0" w:color="000000"/>
            </w:tcBorders>
            <w:vAlign w:val="center"/>
            <w:hideMark/>
          </w:tcPr>
          <w:p w14:paraId="3582B3CF" w14:textId="77777777" w:rsidR="00251826" w:rsidRPr="00251826" w:rsidRDefault="00251826" w:rsidP="00251826">
            <w:pPr>
              <w:spacing w:before="120" w:after="120"/>
              <w:ind w:firstLineChars="900" w:firstLine="1800"/>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1,95</w:t>
            </w:r>
          </w:p>
        </w:tc>
      </w:tr>
      <w:tr w:rsidR="00251826" w:rsidRPr="00251826" w14:paraId="1FA0E97E" w14:textId="77777777" w:rsidTr="0007023D">
        <w:trPr>
          <w:trHeight w:val="357"/>
        </w:trPr>
        <w:tc>
          <w:tcPr>
            <w:tcW w:w="817" w:type="dxa"/>
            <w:tcBorders>
              <w:top w:val="nil"/>
              <w:left w:val="single" w:sz="4" w:space="0" w:color="000000"/>
              <w:bottom w:val="single" w:sz="4" w:space="0" w:color="000000"/>
              <w:right w:val="single" w:sz="4" w:space="0" w:color="000000"/>
            </w:tcBorders>
            <w:vAlign w:val="center"/>
            <w:hideMark/>
          </w:tcPr>
          <w:p w14:paraId="09CA173C" w14:textId="77777777" w:rsidR="00251826" w:rsidRPr="00251826" w:rsidRDefault="00251826" w:rsidP="00251826">
            <w:pPr>
              <w:spacing w:before="120" w:after="120"/>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2.</w:t>
            </w:r>
          </w:p>
        </w:tc>
        <w:tc>
          <w:tcPr>
            <w:tcW w:w="5953" w:type="dxa"/>
            <w:tcBorders>
              <w:top w:val="single" w:sz="4" w:space="0" w:color="000000"/>
              <w:left w:val="nil"/>
              <w:bottom w:val="single" w:sz="4" w:space="0" w:color="000000"/>
              <w:right w:val="single" w:sz="4" w:space="0" w:color="000000"/>
            </w:tcBorders>
            <w:vAlign w:val="center"/>
            <w:hideMark/>
          </w:tcPr>
          <w:p w14:paraId="28EA0708" w14:textId="77777777" w:rsidR="00251826" w:rsidRPr="00251826" w:rsidRDefault="00251826" w:rsidP="00251826">
            <w:pPr>
              <w:spacing w:before="120" w:after="120"/>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 группа - средние сельскохозяйственные животные (свиньи, овцы, козы)</w:t>
            </w:r>
          </w:p>
        </w:tc>
        <w:tc>
          <w:tcPr>
            <w:tcW w:w="3544" w:type="dxa"/>
            <w:tcBorders>
              <w:top w:val="single" w:sz="4" w:space="0" w:color="000000"/>
              <w:left w:val="nil"/>
              <w:bottom w:val="single" w:sz="4" w:space="0" w:color="000000"/>
              <w:right w:val="single" w:sz="4" w:space="0" w:color="000000"/>
            </w:tcBorders>
            <w:vAlign w:val="center"/>
            <w:hideMark/>
          </w:tcPr>
          <w:p w14:paraId="351C7428" w14:textId="77777777" w:rsidR="00251826" w:rsidRPr="00251826" w:rsidRDefault="00251826" w:rsidP="00251826">
            <w:pPr>
              <w:spacing w:before="120" w:after="120"/>
              <w:ind w:firstLineChars="900" w:firstLine="1800"/>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0,45</w:t>
            </w:r>
          </w:p>
        </w:tc>
      </w:tr>
      <w:tr w:rsidR="00251826" w:rsidRPr="00251826" w14:paraId="555B7024" w14:textId="77777777" w:rsidTr="0007023D">
        <w:trPr>
          <w:trHeight w:val="357"/>
        </w:trPr>
        <w:tc>
          <w:tcPr>
            <w:tcW w:w="817" w:type="dxa"/>
            <w:tcBorders>
              <w:top w:val="nil"/>
              <w:left w:val="single" w:sz="4" w:space="0" w:color="000000"/>
              <w:bottom w:val="single" w:sz="4" w:space="0" w:color="000000"/>
              <w:right w:val="single" w:sz="4" w:space="0" w:color="000000"/>
            </w:tcBorders>
            <w:vAlign w:val="center"/>
            <w:hideMark/>
          </w:tcPr>
          <w:p w14:paraId="7B2A3AC5" w14:textId="77777777" w:rsidR="00251826" w:rsidRPr="00251826" w:rsidRDefault="00251826" w:rsidP="00251826">
            <w:pPr>
              <w:spacing w:before="120" w:after="120"/>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3.</w:t>
            </w:r>
          </w:p>
        </w:tc>
        <w:tc>
          <w:tcPr>
            <w:tcW w:w="5953" w:type="dxa"/>
            <w:tcBorders>
              <w:top w:val="single" w:sz="4" w:space="0" w:color="000000"/>
              <w:left w:val="nil"/>
              <w:bottom w:val="single" w:sz="4" w:space="0" w:color="000000"/>
              <w:right w:val="single" w:sz="4" w:space="0" w:color="000000"/>
            </w:tcBorders>
            <w:vAlign w:val="center"/>
            <w:hideMark/>
          </w:tcPr>
          <w:p w14:paraId="1E1D9A05" w14:textId="77777777" w:rsidR="00251826" w:rsidRPr="00251826" w:rsidRDefault="00251826" w:rsidP="00251826">
            <w:pPr>
              <w:spacing w:before="120" w:after="120"/>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 группа - мелкие сельскохозяйственные животные (кролики, куры, утки, гуси, индюки)</w:t>
            </w:r>
          </w:p>
        </w:tc>
        <w:tc>
          <w:tcPr>
            <w:tcW w:w="3544" w:type="dxa"/>
            <w:tcBorders>
              <w:top w:val="single" w:sz="4" w:space="0" w:color="000000"/>
              <w:left w:val="nil"/>
              <w:bottom w:val="single" w:sz="4" w:space="0" w:color="000000"/>
              <w:right w:val="single" w:sz="4" w:space="0" w:color="000000"/>
            </w:tcBorders>
            <w:vAlign w:val="center"/>
            <w:hideMark/>
          </w:tcPr>
          <w:p w14:paraId="70AA6E6E" w14:textId="77777777" w:rsidR="00251826" w:rsidRPr="00251826" w:rsidRDefault="00251826" w:rsidP="00251826">
            <w:pPr>
              <w:spacing w:before="120" w:after="120"/>
              <w:ind w:firstLineChars="800" w:firstLine="1600"/>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0,045</w:t>
            </w:r>
          </w:p>
        </w:tc>
      </w:tr>
    </w:tbl>
    <w:p w14:paraId="2FE9EA6C"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77" w:name="4e6d3"/>
      <w:bookmarkStart w:id="78" w:name="_Toc158728033"/>
      <w:bookmarkEnd w:id="77"/>
      <w:r w:rsidRPr="00251826">
        <w:rPr>
          <w:rFonts w:asciiTheme="majorHAnsi" w:eastAsiaTheme="majorEastAsia" w:hAnsiTheme="majorHAnsi" w:cstheme="majorBidi"/>
          <w:b/>
          <w:bCs/>
          <w:color w:val="365F91" w:themeColor="accent1" w:themeShade="BF"/>
          <w:szCs w:val="28"/>
        </w:rPr>
        <w:t>3.5. Описание существующей системы коммерческого учета горячей, питьевой, технической воды и планов по установке приборов учета</w:t>
      </w:r>
      <w:bookmarkEnd w:id="78"/>
    </w:p>
    <w:p w14:paraId="3BD306CE" w14:textId="77777777" w:rsidR="00251826" w:rsidRPr="00251826" w:rsidRDefault="00251826" w:rsidP="00251826">
      <w:pPr>
        <w:spacing w:before="120" w:after="120" w:line="360" w:lineRule="auto"/>
        <w:ind w:firstLine="709"/>
        <w:jc w:val="both"/>
        <w:rPr>
          <w:sz w:val="24"/>
        </w:rPr>
      </w:pPr>
      <w:r w:rsidRPr="00251826">
        <w:rPr>
          <w:sz w:val="24"/>
        </w:rPr>
        <w:t>Коммерческий учет воды, осуществляется в целях учета коммунальных услуг по водоснабжению в соответствии с Постановлением Правительства РФ от 4 сентября 2013 г. № 776 «Об утверждении Правил организации коммерческого учета воды, сточных вод».</w:t>
      </w:r>
    </w:p>
    <w:p w14:paraId="29B8D0F3" w14:textId="77777777" w:rsidR="00251826" w:rsidRPr="00251826" w:rsidRDefault="00251826" w:rsidP="00251826">
      <w:pPr>
        <w:spacing w:before="120" w:after="120" w:line="360" w:lineRule="auto"/>
        <w:ind w:firstLine="709"/>
        <w:jc w:val="both"/>
        <w:rPr>
          <w:sz w:val="24"/>
        </w:rPr>
      </w:pPr>
      <w:r w:rsidRPr="00251826">
        <w:rPr>
          <w:sz w:val="24"/>
        </w:rPr>
        <w:t xml:space="preserve">Коммерческий приборный учет воды в системе централизованного водоснабжения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осуществляется ООО «АКВАТРОНИКА».</w:t>
      </w:r>
    </w:p>
    <w:p w14:paraId="3234B206" w14:textId="77777777" w:rsidR="00251826" w:rsidRPr="00251826" w:rsidRDefault="00251826" w:rsidP="00251826">
      <w:pPr>
        <w:spacing w:before="120" w:after="120" w:line="360" w:lineRule="auto"/>
        <w:ind w:firstLine="709"/>
        <w:jc w:val="both"/>
        <w:rPr>
          <w:sz w:val="24"/>
        </w:rPr>
      </w:pPr>
      <w:r w:rsidRPr="00251826">
        <w:rPr>
          <w:sz w:val="24"/>
        </w:rPr>
        <w:t xml:space="preserve">Табл. 25. Обеспеченность населения п. </w:t>
      </w:r>
      <w:proofErr w:type="spellStart"/>
      <w:r w:rsidRPr="00251826">
        <w:rPr>
          <w:sz w:val="24"/>
        </w:rPr>
        <w:t>Залари</w:t>
      </w:r>
      <w:proofErr w:type="spellEnd"/>
      <w:r w:rsidRPr="00251826">
        <w:rPr>
          <w:sz w:val="24"/>
        </w:rPr>
        <w:t xml:space="preserve"> приборами учета питьевой воды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3471"/>
        <w:gridCol w:w="2693"/>
        <w:gridCol w:w="2776"/>
      </w:tblGrid>
      <w:tr w:rsidR="00251826" w:rsidRPr="00251826" w14:paraId="40AD7259" w14:textId="77777777" w:rsidTr="0007023D">
        <w:trPr>
          <w:trHeight w:val="189"/>
        </w:trPr>
        <w:tc>
          <w:tcPr>
            <w:tcW w:w="1125" w:type="dxa"/>
            <w:shd w:val="clear" w:color="auto" w:fill="C6D9F1" w:themeFill="text2" w:themeFillTint="33"/>
            <w:noWrap/>
            <w:vAlign w:val="center"/>
          </w:tcPr>
          <w:p w14:paraId="2A9E6F6A"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w:t>
            </w:r>
          </w:p>
        </w:tc>
        <w:tc>
          <w:tcPr>
            <w:tcW w:w="3471" w:type="dxa"/>
            <w:shd w:val="clear" w:color="auto" w:fill="C6D9F1" w:themeFill="text2" w:themeFillTint="33"/>
            <w:noWrap/>
            <w:vAlign w:val="center"/>
          </w:tcPr>
          <w:p w14:paraId="1B250A2E"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Способ начисления</w:t>
            </w:r>
          </w:p>
        </w:tc>
        <w:tc>
          <w:tcPr>
            <w:tcW w:w="2693" w:type="dxa"/>
            <w:shd w:val="clear" w:color="auto" w:fill="C6D9F1" w:themeFill="text2" w:themeFillTint="33"/>
            <w:noWrap/>
            <w:vAlign w:val="center"/>
          </w:tcPr>
          <w:p w14:paraId="770443ED"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Объем, м3/год</w:t>
            </w:r>
          </w:p>
        </w:tc>
        <w:tc>
          <w:tcPr>
            <w:tcW w:w="2776" w:type="dxa"/>
            <w:shd w:val="clear" w:color="auto" w:fill="C6D9F1" w:themeFill="text2" w:themeFillTint="33"/>
            <w:vAlign w:val="center"/>
          </w:tcPr>
          <w:p w14:paraId="79AEC44B" w14:textId="77777777" w:rsidR="00251826" w:rsidRPr="00251826" w:rsidRDefault="00251826" w:rsidP="00251826">
            <w:pPr>
              <w:spacing w:before="120" w:after="120" w:line="276" w:lineRule="auto"/>
              <w:jc w:val="both"/>
              <w:rPr>
                <w:rFonts w:cs="Times New Roman"/>
                <w:sz w:val="20"/>
                <w:szCs w:val="20"/>
              </w:rPr>
            </w:pPr>
            <w:r w:rsidRPr="00251826">
              <w:rPr>
                <w:rFonts w:cs="Times New Roman"/>
                <w:sz w:val="20"/>
                <w:szCs w:val="20"/>
              </w:rPr>
              <w:t>% от общего объема потребления</w:t>
            </w:r>
          </w:p>
        </w:tc>
      </w:tr>
      <w:tr w:rsidR="00251826" w:rsidRPr="00251826" w14:paraId="39E15DBA" w14:textId="77777777" w:rsidTr="0007023D">
        <w:trPr>
          <w:trHeight w:val="50"/>
        </w:trPr>
        <w:tc>
          <w:tcPr>
            <w:tcW w:w="10065" w:type="dxa"/>
            <w:gridSpan w:val="4"/>
            <w:shd w:val="clear" w:color="FFFFCC" w:fill="FFFFFF"/>
            <w:noWrap/>
            <w:vAlign w:val="center"/>
          </w:tcPr>
          <w:p w14:paraId="590898F9" w14:textId="77777777" w:rsidR="00251826" w:rsidRPr="00251826" w:rsidRDefault="00251826" w:rsidP="00251826">
            <w:pPr>
              <w:spacing w:before="120" w:after="120" w:line="276" w:lineRule="auto"/>
              <w:ind w:firstLine="709"/>
              <w:jc w:val="both"/>
              <w:rPr>
                <w:rFonts w:cs="Times New Roman"/>
                <w:b/>
                <w:sz w:val="20"/>
                <w:szCs w:val="20"/>
              </w:rPr>
            </w:pPr>
            <w:r w:rsidRPr="00251826">
              <w:rPr>
                <w:rFonts w:cs="Times New Roman"/>
                <w:b/>
                <w:sz w:val="20"/>
                <w:szCs w:val="20"/>
              </w:rPr>
              <w:t>ООО «АКВАТРОНИКА»</w:t>
            </w:r>
          </w:p>
        </w:tc>
      </w:tr>
      <w:tr w:rsidR="00251826" w:rsidRPr="00251826" w14:paraId="527DD412" w14:textId="77777777" w:rsidTr="0007023D">
        <w:trPr>
          <w:trHeight w:val="50"/>
        </w:trPr>
        <w:tc>
          <w:tcPr>
            <w:tcW w:w="1125" w:type="dxa"/>
            <w:shd w:val="clear" w:color="FFFFCC" w:fill="FFFFFF"/>
            <w:noWrap/>
            <w:vAlign w:val="center"/>
            <w:hideMark/>
          </w:tcPr>
          <w:p w14:paraId="15D5772C"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1</w:t>
            </w:r>
          </w:p>
        </w:tc>
        <w:tc>
          <w:tcPr>
            <w:tcW w:w="3471" w:type="dxa"/>
            <w:shd w:val="clear" w:color="FFFFCC" w:fill="FFFFFF"/>
            <w:noWrap/>
            <w:vAlign w:val="center"/>
            <w:hideMark/>
          </w:tcPr>
          <w:p w14:paraId="39499B37"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Население по нормативу</w:t>
            </w:r>
          </w:p>
        </w:tc>
        <w:tc>
          <w:tcPr>
            <w:tcW w:w="2693" w:type="dxa"/>
            <w:noWrap/>
            <w:vAlign w:val="center"/>
            <w:hideMark/>
          </w:tcPr>
          <w:p w14:paraId="57D46AB7"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48 031,56</w:t>
            </w:r>
          </w:p>
        </w:tc>
        <w:tc>
          <w:tcPr>
            <w:tcW w:w="2776" w:type="dxa"/>
            <w:vAlign w:val="center"/>
          </w:tcPr>
          <w:p w14:paraId="0B0ED13D"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40,9</w:t>
            </w:r>
          </w:p>
        </w:tc>
      </w:tr>
      <w:tr w:rsidR="00251826" w:rsidRPr="00251826" w14:paraId="64468AA2" w14:textId="77777777" w:rsidTr="0007023D">
        <w:trPr>
          <w:trHeight w:val="70"/>
        </w:trPr>
        <w:tc>
          <w:tcPr>
            <w:tcW w:w="1125" w:type="dxa"/>
            <w:shd w:val="clear" w:color="FFFFCC" w:fill="FFFFFF"/>
            <w:noWrap/>
            <w:vAlign w:val="center"/>
            <w:hideMark/>
          </w:tcPr>
          <w:p w14:paraId="403D983F"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2</w:t>
            </w:r>
          </w:p>
        </w:tc>
        <w:tc>
          <w:tcPr>
            <w:tcW w:w="3471" w:type="dxa"/>
            <w:shd w:val="clear" w:color="FFFFCC" w:fill="FFFFFF"/>
            <w:noWrap/>
            <w:vAlign w:val="center"/>
            <w:hideMark/>
          </w:tcPr>
          <w:p w14:paraId="16067D55"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Население по счетчику</w:t>
            </w:r>
          </w:p>
        </w:tc>
        <w:tc>
          <w:tcPr>
            <w:tcW w:w="2693" w:type="dxa"/>
            <w:noWrap/>
            <w:vAlign w:val="center"/>
            <w:hideMark/>
          </w:tcPr>
          <w:p w14:paraId="1202F48F"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33 252,60</w:t>
            </w:r>
          </w:p>
        </w:tc>
        <w:tc>
          <w:tcPr>
            <w:tcW w:w="2776" w:type="dxa"/>
            <w:vAlign w:val="center"/>
          </w:tcPr>
          <w:p w14:paraId="166CBACA"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59,1</w:t>
            </w:r>
          </w:p>
        </w:tc>
      </w:tr>
      <w:tr w:rsidR="00251826" w:rsidRPr="00251826" w14:paraId="410CC1F0" w14:textId="77777777" w:rsidTr="0007023D">
        <w:trPr>
          <w:trHeight w:val="70"/>
        </w:trPr>
        <w:tc>
          <w:tcPr>
            <w:tcW w:w="10065" w:type="dxa"/>
            <w:gridSpan w:val="4"/>
            <w:shd w:val="clear" w:color="FFFFCC" w:fill="FFFFFF"/>
            <w:noWrap/>
            <w:vAlign w:val="center"/>
          </w:tcPr>
          <w:p w14:paraId="01414BFC" w14:textId="77777777" w:rsidR="00251826" w:rsidRPr="00251826" w:rsidRDefault="00251826" w:rsidP="00251826">
            <w:pPr>
              <w:spacing w:before="120" w:after="120" w:line="276" w:lineRule="auto"/>
              <w:ind w:firstLine="709"/>
              <w:jc w:val="both"/>
              <w:rPr>
                <w:rFonts w:cs="Times New Roman"/>
                <w:b/>
                <w:sz w:val="20"/>
                <w:szCs w:val="20"/>
              </w:rPr>
            </w:pPr>
            <w:r w:rsidRPr="00251826">
              <w:rPr>
                <w:rFonts w:cs="Times New Roman"/>
                <w:b/>
                <w:sz w:val="20"/>
                <w:szCs w:val="20"/>
              </w:rPr>
              <w:t>ООО «</w:t>
            </w:r>
            <w:proofErr w:type="spellStart"/>
            <w:r w:rsidRPr="00251826">
              <w:rPr>
                <w:rFonts w:cs="Times New Roman"/>
                <w:b/>
                <w:sz w:val="20"/>
                <w:szCs w:val="20"/>
              </w:rPr>
              <w:t>СибТеплоСервис</w:t>
            </w:r>
            <w:proofErr w:type="spellEnd"/>
            <w:r w:rsidRPr="00251826">
              <w:rPr>
                <w:rFonts w:cs="Times New Roman"/>
                <w:b/>
                <w:sz w:val="20"/>
                <w:szCs w:val="20"/>
              </w:rPr>
              <w:t>»</w:t>
            </w:r>
          </w:p>
        </w:tc>
      </w:tr>
      <w:tr w:rsidR="00251826" w:rsidRPr="00251826" w14:paraId="1A005DB6" w14:textId="77777777" w:rsidTr="0007023D">
        <w:trPr>
          <w:trHeight w:val="70"/>
        </w:trPr>
        <w:tc>
          <w:tcPr>
            <w:tcW w:w="1125" w:type="dxa"/>
            <w:shd w:val="clear" w:color="FFFFCC" w:fill="FFFFFF"/>
            <w:noWrap/>
            <w:vAlign w:val="center"/>
          </w:tcPr>
          <w:p w14:paraId="2178E14B"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3</w:t>
            </w:r>
          </w:p>
        </w:tc>
        <w:tc>
          <w:tcPr>
            <w:tcW w:w="3471" w:type="dxa"/>
            <w:shd w:val="clear" w:color="FFFFCC" w:fill="FFFFFF"/>
            <w:noWrap/>
            <w:vAlign w:val="center"/>
          </w:tcPr>
          <w:p w14:paraId="3567B5AA"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Население по нормативу</w:t>
            </w:r>
          </w:p>
        </w:tc>
        <w:tc>
          <w:tcPr>
            <w:tcW w:w="2693" w:type="dxa"/>
            <w:noWrap/>
            <w:vAlign w:val="center"/>
          </w:tcPr>
          <w:p w14:paraId="66B1162B" w14:textId="77777777" w:rsidR="00251826" w:rsidRPr="00251826" w:rsidRDefault="00251826" w:rsidP="00251826">
            <w:pPr>
              <w:jc w:val="both"/>
              <w:rPr>
                <w:rFonts w:cs="Times New Roman"/>
                <w:sz w:val="18"/>
                <w:szCs w:val="18"/>
              </w:rPr>
            </w:pPr>
            <w:r w:rsidRPr="00251826">
              <w:rPr>
                <w:rFonts w:cs="Times New Roman"/>
                <w:sz w:val="18"/>
                <w:szCs w:val="18"/>
              </w:rPr>
              <w:t>16405,08</w:t>
            </w:r>
          </w:p>
        </w:tc>
        <w:tc>
          <w:tcPr>
            <w:tcW w:w="2776" w:type="dxa"/>
            <w:vAlign w:val="center"/>
          </w:tcPr>
          <w:p w14:paraId="32AC608A"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33,18</w:t>
            </w:r>
          </w:p>
        </w:tc>
      </w:tr>
      <w:tr w:rsidR="00251826" w:rsidRPr="00251826" w14:paraId="619E2436" w14:textId="77777777" w:rsidTr="0007023D">
        <w:trPr>
          <w:trHeight w:val="70"/>
        </w:trPr>
        <w:tc>
          <w:tcPr>
            <w:tcW w:w="1125" w:type="dxa"/>
            <w:shd w:val="clear" w:color="FFFFCC" w:fill="FFFFFF"/>
            <w:noWrap/>
            <w:vAlign w:val="center"/>
          </w:tcPr>
          <w:p w14:paraId="1B17BED9"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4</w:t>
            </w:r>
          </w:p>
        </w:tc>
        <w:tc>
          <w:tcPr>
            <w:tcW w:w="3471" w:type="dxa"/>
            <w:shd w:val="clear" w:color="FFFFCC" w:fill="FFFFFF"/>
            <w:noWrap/>
            <w:vAlign w:val="center"/>
          </w:tcPr>
          <w:p w14:paraId="7901595B"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Население по счетчику</w:t>
            </w:r>
          </w:p>
        </w:tc>
        <w:tc>
          <w:tcPr>
            <w:tcW w:w="2693" w:type="dxa"/>
            <w:noWrap/>
            <w:vAlign w:val="center"/>
          </w:tcPr>
          <w:p w14:paraId="43CDDFAF" w14:textId="77777777" w:rsidR="00251826" w:rsidRPr="00251826" w:rsidRDefault="00251826" w:rsidP="00251826">
            <w:pPr>
              <w:jc w:val="both"/>
              <w:rPr>
                <w:rFonts w:cs="Times New Roman"/>
                <w:sz w:val="18"/>
                <w:szCs w:val="18"/>
              </w:rPr>
            </w:pPr>
            <w:r w:rsidRPr="00251826">
              <w:rPr>
                <w:rFonts w:cs="Times New Roman"/>
                <w:sz w:val="18"/>
                <w:szCs w:val="18"/>
              </w:rPr>
              <w:t>33038,76</w:t>
            </w:r>
          </w:p>
        </w:tc>
        <w:tc>
          <w:tcPr>
            <w:tcW w:w="2776" w:type="dxa"/>
            <w:vAlign w:val="center"/>
          </w:tcPr>
          <w:p w14:paraId="4C0B1E81" w14:textId="77777777" w:rsidR="00251826" w:rsidRPr="00251826" w:rsidRDefault="00251826" w:rsidP="00251826">
            <w:pPr>
              <w:spacing w:before="120" w:after="120" w:line="276" w:lineRule="auto"/>
              <w:ind w:firstLine="709"/>
              <w:jc w:val="both"/>
              <w:rPr>
                <w:rFonts w:cs="Times New Roman"/>
                <w:sz w:val="20"/>
                <w:szCs w:val="20"/>
              </w:rPr>
            </w:pPr>
            <w:r w:rsidRPr="00251826">
              <w:rPr>
                <w:rFonts w:cs="Times New Roman"/>
                <w:sz w:val="20"/>
                <w:szCs w:val="20"/>
              </w:rPr>
              <w:t>66,82</w:t>
            </w:r>
          </w:p>
        </w:tc>
      </w:tr>
    </w:tbl>
    <w:p w14:paraId="0AE0144C" w14:textId="77777777" w:rsidR="00251826" w:rsidRPr="00251826" w:rsidRDefault="00251826" w:rsidP="00251826">
      <w:pPr>
        <w:keepNext/>
        <w:keepLines/>
        <w:numPr>
          <w:ilvl w:val="1"/>
          <w:numId w:val="6"/>
        </w:numPr>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79" w:name="_Toc158728034"/>
      <w:r w:rsidRPr="00251826">
        <w:rPr>
          <w:rFonts w:asciiTheme="majorHAnsi" w:eastAsiaTheme="majorEastAsia" w:hAnsiTheme="majorHAnsi" w:cstheme="majorBidi"/>
          <w:b/>
          <w:bCs/>
          <w:color w:val="365F91" w:themeColor="accent1" w:themeShade="BF"/>
          <w:szCs w:val="28"/>
        </w:rPr>
        <w:t>Анализ резервов и дефицитов производственных мощностей системы водоснабжения поселения</w:t>
      </w:r>
      <w:bookmarkEnd w:id="79"/>
    </w:p>
    <w:p w14:paraId="51775192" w14:textId="77777777" w:rsidR="00251826" w:rsidRPr="00251826" w:rsidRDefault="00251826" w:rsidP="00251826">
      <w:pPr>
        <w:spacing w:before="120" w:after="120" w:line="360" w:lineRule="auto"/>
        <w:ind w:firstLine="567"/>
        <w:jc w:val="both"/>
        <w:rPr>
          <w:sz w:val="24"/>
          <w:szCs w:val="24"/>
        </w:rPr>
      </w:pPr>
      <w:r w:rsidRPr="00251826">
        <w:rPr>
          <w:sz w:val="24"/>
          <w:szCs w:val="24"/>
        </w:rPr>
        <w:t xml:space="preserve">Табл. 26. Расчет </w:t>
      </w:r>
      <w:r w:rsidRPr="00251826">
        <w:rPr>
          <w:rFonts w:eastAsia="Times New Roman" w:cs="Times New Roman"/>
          <w:color w:val="000000"/>
          <w:sz w:val="24"/>
          <w:szCs w:val="24"/>
          <w:lang w:eastAsia="ru-RU"/>
        </w:rPr>
        <w:t xml:space="preserve">резерва производственных мощностей централизованных систем водоснабжения </w:t>
      </w:r>
      <w:proofErr w:type="spellStart"/>
      <w:r w:rsidRPr="00251826">
        <w:rPr>
          <w:rFonts w:eastAsia="Times New Roman" w:cs="Times New Roman"/>
          <w:color w:val="000000"/>
          <w:sz w:val="24"/>
          <w:szCs w:val="24"/>
          <w:lang w:eastAsia="ru-RU"/>
        </w:rPr>
        <w:t>р.п</w:t>
      </w:r>
      <w:proofErr w:type="spellEnd"/>
      <w:r w:rsidRPr="00251826">
        <w:rPr>
          <w:rFonts w:eastAsia="Times New Roman" w:cs="Times New Roman"/>
          <w:color w:val="000000"/>
          <w:sz w:val="24"/>
          <w:szCs w:val="24"/>
          <w:lang w:eastAsia="ru-RU"/>
        </w:rPr>
        <w:t xml:space="preserve">. </w:t>
      </w:r>
      <w:proofErr w:type="spellStart"/>
      <w:r w:rsidRPr="00251826">
        <w:rPr>
          <w:rFonts w:eastAsia="Times New Roman" w:cs="Times New Roman"/>
          <w:color w:val="000000"/>
          <w:sz w:val="24"/>
          <w:szCs w:val="24"/>
          <w:lang w:eastAsia="ru-RU"/>
        </w:rPr>
        <w:t>Залари</w:t>
      </w:r>
      <w:proofErr w:type="spellEnd"/>
    </w:p>
    <w:tbl>
      <w:tblPr>
        <w:tblW w:w="104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88"/>
        <w:gridCol w:w="425"/>
        <w:gridCol w:w="992"/>
        <w:gridCol w:w="709"/>
        <w:gridCol w:w="1076"/>
        <w:gridCol w:w="913"/>
        <w:gridCol w:w="1129"/>
        <w:gridCol w:w="1589"/>
        <w:gridCol w:w="1547"/>
      </w:tblGrid>
      <w:tr w:rsidR="00251826" w:rsidRPr="00251826" w14:paraId="29E26E0B" w14:textId="77777777" w:rsidTr="0007023D">
        <w:trPr>
          <w:trHeight w:val="120"/>
        </w:trPr>
        <w:tc>
          <w:tcPr>
            <w:tcW w:w="469" w:type="dxa"/>
            <w:vMerge w:val="restart"/>
            <w:shd w:val="clear" w:color="000000" w:fill="DCE6F1"/>
            <w:noWrap/>
            <w:vAlign w:val="center"/>
            <w:hideMark/>
          </w:tcPr>
          <w:p w14:paraId="69811D16"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 xml:space="preserve">№ </w:t>
            </w:r>
            <w:proofErr w:type="gramStart"/>
            <w:r w:rsidRPr="00251826">
              <w:rPr>
                <w:rFonts w:eastAsia="Times New Roman" w:cs="Times New Roman"/>
                <w:color w:val="000000"/>
                <w:sz w:val="18"/>
                <w:szCs w:val="18"/>
                <w:lang w:eastAsia="ru-RU"/>
              </w:rPr>
              <w:t>п</w:t>
            </w:r>
            <w:proofErr w:type="gramEnd"/>
            <w:r w:rsidRPr="00251826">
              <w:rPr>
                <w:rFonts w:eastAsia="Times New Roman" w:cs="Times New Roman"/>
                <w:color w:val="000000"/>
                <w:sz w:val="18"/>
                <w:szCs w:val="18"/>
                <w:lang w:eastAsia="ru-RU"/>
              </w:rPr>
              <w:t>/п</w:t>
            </w:r>
          </w:p>
        </w:tc>
        <w:tc>
          <w:tcPr>
            <w:tcW w:w="1588" w:type="dxa"/>
            <w:vMerge w:val="restart"/>
            <w:shd w:val="clear" w:color="000000" w:fill="DCE6F1"/>
            <w:noWrap/>
            <w:vAlign w:val="bottom"/>
            <w:hideMark/>
          </w:tcPr>
          <w:p w14:paraId="1945C709"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Наименование системы водоснабжения</w:t>
            </w:r>
          </w:p>
        </w:tc>
        <w:tc>
          <w:tcPr>
            <w:tcW w:w="425" w:type="dxa"/>
            <w:vMerge w:val="restart"/>
            <w:shd w:val="clear" w:color="000000" w:fill="DCE6F1"/>
            <w:vAlign w:val="center"/>
            <w:hideMark/>
          </w:tcPr>
          <w:p w14:paraId="24F16948"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Ед. изм.</w:t>
            </w:r>
          </w:p>
        </w:tc>
        <w:tc>
          <w:tcPr>
            <w:tcW w:w="992" w:type="dxa"/>
            <w:vMerge w:val="restart"/>
            <w:shd w:val="clear" w:color="000000" w:fill="DCE6F1"/>
            <w:vAlign w:val="center"/>
            <w:hideMark/>
          </w:tcPr>
          <w:p w14:paraId="5C60ADCB"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Объем поднятой воды, год</w:t>
            </w:r>
          </w:p>
        </w:tc>
        <w:tc>
          <w:tcPr>
            <w:tcW w:w="2698" w:type="dxa"/>
            <w:gridSpan w:val="3"/>
            <w:shd w:val="clear" w:color="000000" w:fill="DCE6F1"/>
            <w:vAlign w:val="center"/>
            <w:hideMark/>
          </w:tcPr>
          <w:p w14:paraId="03F83F42" w14:textId="77777777" w:rsidR="00251826" w:rsidRPr="00251826" w:rsidRDefault="00251826" w:rsidP="00251826">
            <w:pPr>
              <w:ind w:left="-93" w:right="-90"/>
              <w:jc w:val="center"/>
              <w:rPr>
                <w:rFonts w:eastAsia="Times New Roman" w:cs="Times New Roman"/>
                <w:sz w:val="18"/>
                <w:szCs w:val="18"/>
                <w:lang w:eastAsia="ru-RU"/>
              </w:rPr>
            </w:pPr>
            <w:r w:rsidRPr="00251826">
              <w:rPr>
                <w:rFonts w:eastAsia="Times New Roman" w:cs="Times New Roman"/>
                <w:sz w:val="18"/>
                <w:szCs w:val="18"/>
                <w:lang w:eastAsia="ru-RU"/>
              </w:rPr>
              <w:t>Суточный расход (</w:t>
            </w:r>
            <w:proofErr w:type="spellStart"/>
            <w:r w:rsidRPr="00251826">
              <w:rPr>
                <w:rFonts w:eastAsia="Times New Roman" w:cs="Times New Roman"/>
                <w:sz w:val="18"/>
                <w:szCs w:val="18"/>
                <w:lang w:eastAsia="ru-RU"/>
              </w:rPr>
              <w:t>хоз</w:t>
            </w:r>
            <w:proofErr w:type="spellEnd"/>
            <w:r w:rsidRPr="00251826">
              <w:rPr>
                <w:rFonts w:eastAsia="Times New Roman" w:cs="Times New Roman"/>
                <w:sz w:val="18"/>
                <w:szCs w:val="18"/>
                <w:lang w:eastAsia="ru-RU"/>
              </w:rPr>
              <w:t>-питьевые нужды), м3/</w:t>
            </w:r>
            <w:proofErr w:type="spellStart"/>
            <w:r w:rsidRPr="00251826">
              <w:rPr>
                <w:rFonts w:eastAsia="Times New Roman" w:cs="Times New Roman"/>
                <w:sz w:val="18"/>
                <w:szCs w:val="18"/>
                <w:lang w:eastAsia="ru-RU"/>
              </w:rPr>
              <w:t>сут</w:t>
            </w:r>
            <w:proofErr w:type="spellEnd"/>
          </w:p>
        </w:tc>
        <w:tc>
          <w:tcPr>
            <w:tcW w:w="1129" w:type="dxa"/>
            <w:vMerge w:val="restart"/>
            <w:shd w:val="clear" w:color="000000" w:fill="DCE6F1"/>
            <w:vAlign w:val="center"/>
            <w:hideMark/>
          </w:tcPr>
          <w:p w14:paraId="659F79C7" w14:textId="77777777" w:rsidR="00251826" w:rsidRPr="00251826" w:rsidRDefault="00251826" w:rsidP="00251826">
            <w:pPr>
              <w:ind w:left="-93" w:right="-90"/>
              <w:jc w:val="center"/>
              <w:rPr>
                <w:rFonts w:eastAsia="Times New Roman" w:cs="Times New Roman"/>
                <w:sz w:val="18"/>
                <w:szCs w:val="18"/>
                <w:lang w:eastAsia="ru-RU"/>
              </w:rPr>
            </w:pPr>
            <w:r w:rsidRPr="00251826">
              <w:rPr>
                <w:rFonts w:eastAsia="Times New Roman" w:cs="Times New Roman"/>
                <w:sz w:val="18"/>
                <w:szCs w:val="18"/>
                <w:lang w:eastAsia="ru-RU"/>
              </w:rPr>
              <w:t>Расход воды на пожаротушение, м3/</w:t>
            </w:r>
            <w:proofErr w:type="spellStart"/>
            <w:r w:rsidRPr="00251826">
              <w:rPr>
                <w:rFonts w:eastAsia="Times New Roman" w:cs="Times New Roman"/>
                <w:sz w:val="18"/>
                <w:szCs w:val="18"/>
                <w:lang w:eastAsia="ru-RU"/>
              </w:rPr>
              <w:t>сут</w:t>
            </w:r>
            <w:proofErr w:type="spellEnd"/>
            <w:r w:rsidRPr="00251826">
              <w:rPr>
                <w:rFonts w:eastAsia="Times New Roman" w:cs="Times New Roman"/>
                <w:sz w:val="18"/>
                <w:szCs w:val="18"/>
                <w:lang w:eastAsia="ru-RU"/>
              </w:rPr>
              <w:t>.</w:t>
            </w:r>
          </w:p>
        </w:tc>
        <w:tc>
          <w:tcPr>
            <w:tcW w:w="1589" w:type="dxa"/>
            <w:shd w:val="clear" w:color="000000" w:fill="DCE6F1"/>
            <w:vAlign w:val="center"/>
            <w:hideMark/>
          </w:tcPr>
          <w:p w14:paraId="320FA6FA" w14:textId="77777777" w:rsidR="00251826" w:rsidRPr="00251826" w:rsidRDefault="00251826" w:rsidP="00251826">
            <w:pPr>
              <w:ind w:left="-93" w:right="-90"/>
              <w:jc w:val="center"/>
              <w:rPr>
                <w:rFonts w:eastAsia="Times New Roman" w:cs="Times New Roman"/>
                <w:sz w:val="18"/>
                <w:szCs w:val="18"/>
                <w:lang w:eastAsia="ru-RU"/>
              </w:rPr>
            </w:pPr>
            <w:r w:rsidRPr="00251826">
              <w:rPr>
                <w:rFonts w:eastAsia="Times New Roman" w:cs="Times New Roman"/>
                <w:sz w:val="18"/>
                <w:szCs w:val="18"/>
                <w:lang w:eastAsia="ru-RU"/>
              </w:rPr>
              <w:t>Производственная мощность системы водоснабжения</w:t>
            </w:r>
          </w:p>
        </w:tc>
        <w:tc>
          <w:tcPr>
            <w:tcW w:w="1547" w:type="dxa"/>
            <w:shd w:val="clear" w:color="000000" w:fill="DCE6F1"/>
            <w:vAlign w:val="bottom"/>
            <w:hideMark/>
          </w:tcPr>
          <w:p w14:paraId="1D859CF0"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Резерв производственных мощностей систем водоснабжения</w:t>
            </w:r>
          </w:p>
        </w:tc>
      </w:tr>
      <w:tr w:rsidR="00251826" w:rsidRPr="00251826" w14:paraId="78D23893" w14:textId="77777777" w:rsidTr="0007023D">
        <w:trPr>
          <w:trHeight w:val="64"/>
        </w:trPr>
        <w:tc>
          <w:tcPr>
            <w:tcW w:w="469" w:type="dxa"/>
            <w:vMerge/>
            <w:vAlign w:val="center"/>
            <w:hideMark/>
          </w:tcPr>
          <w:p w14:paraId="6EA46114" w14:textId="77777777" w:rsidR="00251826" w:rsidRPr="00251826" w:rsidRDefault="00251826" w:rsidP="00251826">
            <w:pPr>
              <w:ind w:left="-93" w:right="-90"/>
              <w:rPr>
                <w:rFonts w:eastAsia="Times New Roman" w:cs="Times New Roman"/>
                <w:color w:val="000000"/>
                <w:sz w:val="18"/>
                <w:szCs w:val="18"/>
                <w:lang w:eastAsia="ru-RU"/>
              </w:rPr>
            </w:pPr>
          </w:p>
        </w:tc>
        <w:tc>
          <w:tcPr>
            <w:tcW w:w="1588" w:type="dxa"/>
            <w:vMerge/>
            <w:vAlign w:val="center"/>
            <w:hideMark/>
          </w:tcPr>
          <w:p w14:paraId="332D283D" w14:textId="77777777" w:rsidR="00251826" w:rsidRPr="00251826" w:rsidRDefault="00251826" w:rsidP="00251826">
            <w:pPr>
              <w:ind w:left="-93" w:right="-90"/>
              <w:rPr>
                <w:rFonts w:eastAsia="Times New Roman" w:cs="Times New Roman"/>
                <w:color w:val="000000"/>
                <w:sz w:val="18"/>
                <w:szCs w:val="18"/>
                <w:lang w:eastAsia="ru-RU"/>
              </w:rPr>
            </w:pPr>
          </w:p>
        </w:tc>
        <w:tc>
          <w:tcPr>
            <w:tcW w:w="425" w:type="dxa"/>
            <w:vMerge/>
            <w:vAlign w:val="center"/>
            <w:hideMark/>
          </w:tcPr>
          <w:p w14:paraId="666D7C42" w14:textId="77777777" w:rsidR="00251826" w:rsidRPr="00251826" w:rsidRDefault="00251826" w:rsidP="00251826">
            <w:pPr>
              <w:ind w:left="-93" w:right="-90"/>
              <w:jc w:val="center"/>
              <w:rPr>
                <w:rFonts w:eastAsia="Times New Roman" w:cs="Times New Roman"/>
                <w:color w:val="000000"/>
                <w:sz w:val="18"/>
                <w:szCs w:val="18"/>
                <w:lang w:eastAsia="ru-RU"/>
              </w:rPr>
            </w:pPr>
          </w:p>
        </w:tc>
        <w:tc>
          <w:tcPr>
            <w:tcW w:w="992" w:type="dxa"/>
            <w:vMerge/>
            <w:vAlign w:val="center"/>
            <w:hideMark/>
          </w:tcPr>
          <w:p w14:paraId="1144D07D" w14:textId="77777777" w:rsidR="00251826" w:rsidRPr="00251826" w:rsidRDefault="00251826" w:rsidP="00251826">
            <w:pPr>
              <w:ind w:left="-93" w:right="-90"/>
              <w:jc w:val="center"/>
              <w:rPr>
                <w:rFonts w:eastAsia="Times New Roman" w:cs="Times New Roman"/>
                <w:color w:val="000000"/>
                <w:sz w:val="18"/>
                <w:szCs w:val="18"/>
                <w:lang w:eastAsia="ru-RU"/>
              </w:rPr>
            </w:pPr>
          </w:p>
        </w:tc>
        <w:tc>
          <w:tcPr>
            <w:tcW w:w="709" w:type="dxa"/>
            <w:shd w:val="clear" w:color="000000" w:fill="DCE6F1"/>
            <w:vAlign w:val="center"/>
            <w:hideMark/>
          </w:tcPr>
          <w:p w14:paraId="17FEFD17" w14:textId="77777777" w:rsidR="00251826" w:rsidRPr="00251826" w:rsidRDefault="00251826" w:rsidP="00251826">
            <w:pPr>
              <w:ind w:left="-93" w:right="-90"/>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Средн</w:t>
            </w:r>
            <w:proofErr w:type="spellEnd"/>
            <w:r w:rsidRPr="00251826">
              <w:rPr>
                <w:rFonts w:eastAsia="Times New Roman" w:cs="Times New Roman"/>
                <w:sz w:val="18"/>
                <w:szCs w:val="18"/>
                <w:lang w:eastAsia="ru-RU"/>
              </w:rPr>
              <w:t>.</w:t>
            </w:r>
          </w:p>
        </w:tc>
        <w:tc>
          <w:tcPr>
            <w:tcW w:w="1076" w:type="dxa"/>
            <w:shd w:val="clear" w:color="000000" w:fill="DCE6F1"/>
            <w:vAlign w:val="center"/>
            <w:hideMark/>
          </w:tcPr>
          <w:p w14:paraId="2C401F3E" w14:textId="77777777" w:rsidR="00251826" w:rsidRPr="00251826" w:rsidRDefault="00251826" w:rsidP="00251826">
            <w:pPr>
              <w:ind w:left="-93" w:right="-90"/>
              <w:jc w:val="center"/>
              <w:rPr>
                <w:rFonts w:eastAsia="Times New Roman" w:cs="Times New Roman"/>
                <w:sz w:val="18"/>
                <w:szCs w:val="18"/>
                <w:lang w:eastAsia="ru-RU"/>
              </w:rPr>
            </w:pPr>
            <w:r w:rsidRPr="00251826">
              <w:rPr>
                <w:rFonts w:eastAsia="Times New Roman" w:cs="Times New Roman"/>
                <w:sz w:val="18"/>
                <w:szCs w:val="18"/>
                <w:lang w:eastAsia="ru-RU"/>
              </w:rPr>
              <w:t>мах,                 К=1,3</w:t>
            </w:r>
          </w:p>
        </w:tc>
        <w:tc>
          <w:tcPr>
            <w:tcW w:w="913" w:type="dxa"/>
            <w:shd w:val="clear" w:color="000000" w:fill="DCE6F1"/>
            <w:vAlign w:val="center"/>
            <w:hideMark/>
          </w:tcPr>
          <w:p w14:paraId="32FB56BB" w14:textId="77777777" w:rsidR="00251826" w:rsidRPr="00251826" w:rsidRDefault="00251826" w:rsidP="00251826">
            <w:pPr>
              <w:ind w:left="-93" w:right="-90"/>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min</w:t>
            </w:r>
            <w:proofErr w:type="spellEnd"/>
            <w:r w:rsidRPr="00251826">
              <w:rPr>
                <w:rFonts w:eastAsia="Times New Roman" w:cs="Times New Roman"/>
                <w:sz w:val="18"/>
                <w:szCs w:val="18"/>
                <w:lang w:eastAsia="ru-RU"/>
              </w:rPr>
              <w:t>,             К=0,8</w:t>
            </w:r>
          </w:p>
        </w:tc>
        <w:tc>
          <w:tcPr>
            <w:tcW w:w="1129" w:type="dxa"/>
            <w:vMerge/>
            <w:vAlign w:val="center"/>
            <w:hideMark/>
          </w:tcPr>
          <w:p w14:paraId="6F3B092A" w14:textId="77777777" w:rsidR="00251826" w:rsidRPr="00251826" w:rsidRDefault="00251826" w:rsidP="00251826">
            <w:pPr>
              <w:ind w:left="-93" w:right="-90"/>
              <w:jc w:val="center"/>
              <w:rPr>
                <w:rFonts w:eastAsia="Times New Roman" w:cs="Times New Roman"/>
                <w:sz w:val="18"/>
                <w:szCs w:val="18"/>
                <w:lang w:eastAsia="ru-RU"/>
              </w:rPr>
            </w:pPr>
          </w:p>
        </w:tc>
        <w:tc>
          <w:tcPr>
            <w:tcW w:w="1589" w:type="dxa"/>
            <w:shd w:val="clear" w:color="000000" w:fill="DCE6F1"/>
            <w:vAlign w:val="bottom"/>
            <w:hideMark/>
          </w:tcPr>
          <w:p w14:paraId="46DB8A2B"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м3/</w:t>
            </w:r>
            <w:proofErr w:type="spellStart"/>
            <w:r w:rsidRPr="00251826">
              <w:rPr>
                <w:rFonts w:eastAsia="Times New Roman" w:cs="Times New Roman"/>
                <w:color w:val="000000"/>
                <w:sz w:val="18"/>
                <w:szCs w:val="18"/>
                <w:lang w:eastAsia="ru-RU"/>
              </w:rPr>
              <w:t>сут</w:t>
            </w:r>
            <w:proofErr w:type="spellEnd"/>
          </w:p>
        </w:tc>
        <w:tc>
          <w:tcPr>
            <w:tcW w:w="1547" w:type="dxa"/>
            <w:shd w:val="clear" w:color="000000" w:fill="DCE6F1"/>
            <w:vAlign w:val="bottom"/>
            <w:hideMark/>
          </w:tcPr>
          <w:p w14:paraId="6F505B7A"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м3/</w:t>
            </w:r>
            <w:proofErr w:type="spellStart"/>
            <w:r w:rsidRPr="00251826">
              <w:rPr>
                <w:rFonts w:eastAsia="Times New Roman" w:cs="Times New Roman"/>
                <w:color w:val="000000"/>
                <w:sz w:val="18"/>
                <w:szCs w:val="18"/>
                <w:lang w:eastAsia="ru-RU"/>
              </w:rPr>
              <w:t>сут</w:t>
            </w:r>
            <w:proofErr w:type="spellEnd"/>
          </w:p>
        </w:tc>
      </w:tr>
      <w:tr w:rsidR="00251826" w:rsidRPr="00251826" w14:paraId="6FA0C165" w14:textId="77777777" w:rsidTr="0007023D">
        <w:trPr>
          <w:trHeight w:val="480"/>
        </w:trPr>
        <w:tc>
          <w:tcPr>
            <w:tcW w:w="469" w:type="dxa"/>
            <w:noWrap/>
            <w:vAlign w:val="bottom"/>
            <w:hideMark/>
          </w:tcPr>
          <w:p w14:paraId="33D156C4" w14:textId="77777777" w:rsidR="00251826" w:rsidRPr="00251826" w:rsidRDefault="00251826" w:rsidP="00251826">
            <w:pPr>
              <w:ind w:left="-93" w:right="-90"/>
              <w:jc w:val="right"/>
              <w:rPr>
                <w:rFonts w:eastAsia="Times New Roman" w:cs="Times New Roman"/>
                <w:color w:val="000000"/>
                <w:sz w:val="18"/>
                <w:szCs w:val="18"/>
                <w:lang w:eastAsia="ru-RU"/>
              </w:rPr>
            </w:pPr>
            <w:r w:rsidRPr="00251826">
              <w:rPr>
                <w:rFonts w:eastAsia="Times New Roman" w:cs="Times New Roman"/>
                <w:color w:val="000000"/>
                <w:sz w:val="18"/>
                <w:szCs w:val="18"/>
                <w:lang w:eastAsia="ru-RU"/>
              </w:rPr>
              <w:t>1</w:t>
            </w:r>
          </w:p>
        </w:tc>
        <w:tc>
          <w:tcPr>
            <w:tcW w:w="1588" w:type="dxa"/>
            <w:vAlign w:val="center"/>
            <w:hideMark/>
          </w:tcPr>
          <w:p w14:paraId="00FA5E52" w14:textId="77777777" w:rsidR="00251826" w:rsidRPr="00251826" w:rsidRDefault="00251826" w:rsidP="00251826">
            <w:pPr>
              <w:ind w:left="-93" w:right="-90"/>
              <w:rPr>
                <w:rFonts w:eastAsia="Times New Roman" w:cs="Times New Roman"/>
                <w:color w:val="000000"/>
                <w:sz w:val="18"/>
                <w:szCs w:val="18"/>
                <w:lang w:eastAsia="ru-RU"/>
              </w:rPr>
            </w:pPr>
            <w:r w:rsidRPr="00251826">
              <w:rPr>
                <w:rFonts w:eastAsia="Times New Roman" w:cs="Times New Roman"/>
                <w:color w:val="000000"/>
                <w:sz w:val="18"/>
                <w:szCs w:val="18"/>
                <w:lang w:eastAsia="ru-RU"/>
              </w:rPr>
              <w:t xml:space="preserve">система водоснабжения, запитанная от водозабора «ул. </w:t>
            </w:r>
            <w:proofErr w:type="spellStart"/>
            <w:r w:rsidRPr="00251826">
              <w:rPr>
                <w:rFonts w:eastAsia="Times New Roman" w:cs="Times New Roman"/>
                <w:color w:val="000000"/>
                <w:sz w:val="18"/>
                <w:szCs w:val="18"/>
                <w:lang w:eastAsia="ru-RU"/>
              </w:rPr>
              <w:t>Илганская</w:t>
            </w:r>
            <w:proofErr w:type="spellEnd"/>
            <w:r w:rsidRPr="00251826">
              <w:rPr>
                <w:rFonts w:eastAsia="Times New Roman" w:cs="Times New Roman"/>
                <w:color w:val="000000"/>
                <w:sz w:val="18"/>
                <w:szCs w:val="18"/>
                <w:lang w:eastAsia="ru-RU"/>
              </w:rPr>
              <w:t xml:space="preserve"> – ул. Московская»</w:t>
            </w:r>
          </w:p>
        </w:tc>
        <w:tc>
          <w:tcPr>
            <w:tcW w:w="425" w:type="dxa"/>
            <w:vAlign w:val="center"/>
            <w:hideMark/>
          </w:tcPr>
          <w:p w14:paraId="20011D59"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куб. м</w:t>
            </w:r>
          </w:p>
        </w:tc>
        <w:tc>
          <w:tcPr>
            <w:tcW w:w="992" w:type="dxa"/>
            <w:noWrap/>
            <w:vAlign w:val="bottom"/>
            <w:hideMark/>
          </w:tcPr>
          <w:p w14:paraId="65CFA397"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51 995,86</w:t>
            </w:r>
          </w:p>
        </w:tc>
        <w:tc>
          <w:tcPr>
            <w:tcW w:w="709" w:type="dxa"/>
            <w:noWrap/>
            <w:vAlign w:val="bottom"/>
            <w:hideMark/>
          </w:tcPr>
          <w:p w14:paraId="69C3CF67"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142,5</w:t>
            </w:r>
          </w:p>
        </w:tc>
        <w:tc>
          <w:tcPr>
            <w:tcW w:w="1076" w:type="dxa"/>
            <w:noWrap/>
            <w:vAlign w:val="bottom"/>
            <w:hideMark/>
          </w:tcPr>
          <w:p w14:paraId="17F88819"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185,2</w:t>
            </w:r>
          </w:p>
        </w:tc>
        <w:tc>
          <w:tcPr>
            <w:tcW w:w="913" w:type="dxa"/>
            <w:noWrap/>
            <w:vAlign w:val="bottom"/>
            <w:hideMark/>
          </w:tcPr>
          <w:p w14:paraId="3489ED37"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114,0</w:t>
            </w:r>
          </w:p>
        </w:tc>
        <w:tc>
          <w:tcPr>
            <w:tcW w:w="1129" w:type="dxa"/>
            <w:noWrap/>
            <w:vAlign w:val="bottom"/>
            <w:hideMark/>
          </w:tcPr>
          <w:p w14:paraId="2A5E316C"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162</w:t>
            </w:r>
          </w:p>
        </w:tc>
        <w:tc>
          <w:tcPr>
            <w:tcW w:w="1589" w:type="dxa"/>
            <w:noWrap/>
            <w:vAlign w:val="bottom"/>
            <w:hideMark/>
          </w:tcPr>
          <w:p w14:paraId="7A9AB8EC"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250</w:t>
            </w:r>
          </w:p>
        </w:tc>
        <w:tc>
          <w:tcPr>
            <w:tcW w:w="1547" w:type="dxa"/>
            <w:noWrap/>
            <w:vAlign w:val="bottom"/>
            <w:hideMark/>
          </w:tcPr>
          <w:p w14:paraId="1CB53AE2"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-97,2</w:t>
            </w:r>
          </w:p>
        </w:tc>
      </w:tr>
      <w:tr w:rsidR="00251826" w:rsidRPr="00251826" w14:paraId="1F9DF763" w14:textId="77777777" w:rsidTr="0007023D">
        <w:trPr>
          <w:trHeight w:val="480"/>
        </w:trPr>
        <w:tc>
          <w:tcPr>
            <w:tcW w:w="469" w:type="dxa"/>
            <w:noWrap/>
            <w:vAlign w:val="bottom"/>
            <w:hideMark/>
          </w:tcPr>
          <w:p w14:paraId="052842F8" w14:textId="77777777" w:rsidR="00251826" w:rsidRPr="00251826" w:rsidRDefault="00251826" w:rsidP="00251826">
            <w:pPr>
              <w:ind w:left="-93" w:right="-90"/>
              <w:jc w:val="right"/>
              <w:rPr>
                <w:rFonts w:eastAsia="Times New Roman" w:cs="Times New Roman"/>
                <w:color w:val="000000"/>
                <w:sz w:val="18"/>
                <w:szCs w:val="18"/>
                <w:lang w:eastAsia="ru-RU"/>
              </w:rPr>
            </w:pPr>
            <w:r w:rsidRPr="00251826">
              <w:rPr>
                <w:rFonts w:eastAsia="Times New Roman" w:cs="Times New Roman"/>
                <w:color w:val="000000"/>
                <w:sz w:val="18"/>
                <w:szCs w:val="18"/>
                <w:lang w:eastAsia="ru-RU"/>
              </w:rPr>
              <w:t>2</w:t>
            </w:r>
          </w:p>
        </w:tc>
        <w:tc>
          <w:tcPr>
            <w:tcW w:w="1588" w:type="dxa"/>
            <w:vAlign w:val="center"/>
            <w:hideMark/>
          </w:tcPr>
          <w:p w14:paraId="749DE08F" w14:textId="77777777" w:rsidR="00251826" w:rsidRPr="00251826" w:rsidRDefault="00251826" w:rsidP="00251826">
            <w:pPr>
              <w:ind w:left="-93" w:right="-90"/>
              <w:rPr>
                <w:rFonts w:eastAsia="Times New Roman" w:cs="Times New Roman"/>
                <w:color w:val="000000"/>
                <w:sz w:val="18"/>
                <w:szCs w:val="18"/>
                <w:lang w:eastAsia="ru-RU"/>
              </w:rPr>
            </w:pPr>
            <w:r w:rsidRPr="00251826">
              <w:rPr>
                <w:rFonts w:eastAsia="Times New Roman" w:cs="Times New Roman"/>
                <w:color w:val="000000"/>
                <w:sz w:val="18"/>
                <w:szCs w:val="18"/>
                <w:lang w:eastAsia="ru-RU"/>
              </w:rPr>
              <w:t>система водоснабжения, запитанная от водозабора «Железнодорожный»</w:t>
            </w:r>
          </w:p>
        </w:tc>
        <w:tc>
          <w:tcPr>
            <w:tcW w:w="425" w:type="dxa"/>
            <w:vAlign w:val="center"/>
            <w:hideMark/>
          </w:tcPr>
          <w:p w14:paraId="67BCBE31"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куб. м</w:t>
            </w:r>
          </w:p>
        </w:tc>
        <w:tc>
          <w:tcPr>
            <w:tcW w:w="992" w:type="dxa"/>
            <w:noWrap/>
            <w:vAlign w:val="bottom"/>
            <w:hideMark/>
          </w:tcPr>
          <w:p w14:paraId="4ED93B63"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1 039,14</w:t>
            </w:r>
          </w:p>
        </w:tc>
        <w:tc>
          <w:tcPr>
            <w:tcW w:w="709" w:type="dxa"/>
            <w:noWrap/>
            <w:vAlign w:val="bottom"/>
            <w:hideMark/>
          </w:tcPr>
          <w:p w14:paraId="7EC819C8"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2,8</w:t>
            </w:r>
          </w:p>
        </w:tc>
        <w:tc>
          <w:tcPr>
            <w:tcW w:w="1076" w:type="dxa"/>
            <w:noWrap/>
            <w:vAlign w:val="bottom"/>
            <w:hideMark/>
          </w:tcPr>
          <w:p w14:paraId="5D91FF2C"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3,7</w:t>
            </w:r>
          </w:p>
        </w:tc>
        <w:tc>
          <w:tcPr>
            <w:tcW w:w="913" w:type="dxa"/>
            <w:noWrap/>
            <w:vAlign w:val="bottom"/>
            <w:hideMark/>
          </w:tcPr>
          <w:p w14:paraId="44F71C04"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2,3</w:t>
            </w:r>
          </w:p>
        </w:tc>
        <w:tc>
          <w:tcPr>
            <w:tcW w:w="1129" w:type="dxa"/>
            <w:noWrap/>
            <w:vAlign w:val="bottom"/>
            <w:hideMark/>
          </w:tcPr>
          <w:p w14:paraId="56FAA7E8"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162</w:t>
            </w:r>
          </w:p>
        </w:tc>
        <w:tc>
          <w:tcPr>
            <w:tcW w:w="1589" w:type="dxa"/>
            <w:noWrap/>
            <w:vAlign w:val="bottom"/>
            <w:hideMark/>
          </w:tcPr>
          <w:p w14:paraId="6908630B"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600</w:t>
            </w:r>
          </w:p>
        </w:tc>
        <w:tc>
          <w:tcPr>
            <w:tcW w:w="1547" w:type="dxa"/>
            <w:noWrap/>
            <w:vAlign w:val="bottom"/>
            <w:hideMark/>
          </w:tcPr>
          <w:p w14:paraId="01CC8F31"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434,3</w:t>
            </w:r>
          </w:p>
        </w:tc>
      </w:tr>
      <w:tr w:rsidR="00251826" w:rsidRPr="00251826" w14:paraId="72A67FA6" w14:textId="77777777" w:rsidTr="0007023D">
        <w:trPr>
          <w:trHeight w:val="300"/>
        </w:trPr>
        <w:tc>
          <w:tcPr>
            <w:tcW w:w="469" w:type="dxa"/>
            <w:noWrap/>
            <w:vAlign w:val="bottom"/>
            <w:hideMark/>
          </w:tcPr>
          <w:p w14:paraId="0A28475E" w14:textId="77777777" w:rsidR="00251826" w:rsidRPr="00251826" w:rsidRDefault="00251826" w:rsidP="00251826">
            <w:pPr>
              <w:ind w:left="-93" w:right="-90"/>
              <w:jc w:val="right"/>
              <w:rPr>
                <w:rFonts w:eastAsia="Times New Roman" w:cs="Times New Roman"/>
                <w:color w:val="000000"/>
                <w:sz w:val="18"/>
                <w:szCs w:val="18"/>
                <w:lang w:eastAsia="ru-RU"/>
              </w:rPr>
            </w:pPr>
            <w:r w:rsidRPr="00251826">
              <w:rPr>
                <w:rFonts w:eastAsia="Times New Roman" w:cs="Times New Roman"/>
                <w:color w:val="000000"/>
                <w:sz w:val="18"/>
                <w:szCs w:val="18"/>
                <w:lang w:eastAsia="ru-RU"/>
              </w:rPr>
              <w:t>3</w:t>
            </w:r>
          </w:p>
        </w:tc>
        <w:tc>
          <w:tcPr>
            <w:tcW w:w="1588" w:type="dxa"/>
            <w:vAlign w:val="center"/>
            <w:hideMark/>
          </w:tcPr>
          <w:p w14:paraId="4646A6AF" w14:textId="77777777" w:rsidR="00251826" w:rsidRPr="00251826" w:rsidRDefault="00251826" w:rsidP="00251826">
            <w:pPr>
              <w:ind w:left="-93" w:right="-90"/>
              <w:rPr>
                <w:rFonts w:eastAsia="Times New Roman" w:cs="Times New Roman"/>
                <w:color w:val="000000"/>
                <w:sz w:val="18"/>
                <w:szCs w:val="18"/>
                <w:lang w:eastAsia="ru-RU"/>
              </w:rPr>
            </w:pPr>
            <w:r w:rsidRPr="00251826">
              <w:rPr>
                <w:rFonts w:eastAsia="Times New Roman" w:cs="Times New Roman"/>
                <w:color w:val="000000"/>
                <w:sz w:val="18"/>
                <w:szCs w:val="18"/>
                <w:lang w:eastAsia="ru-RU"/>
              </w:rPr>
              <w:t xml:space="preserve">централизованное водоснабжение </w:t>
            </w:r>
            <w:proofErr w:type="spellStart"/>
            <w:r w:rsidRPr="00251826">
              <w:rPr>
                <w:rFonts w:eastAsia="Times New Roman" w:cs="Times New Roman"/>
                <w:color w:val="000000"/>
                <w:sz w:val="18"/>
                <w:szCs w:val="18"/>
                <w:lang w:eastAsia="ru-RU"/>
              </w:rPr>
              <w:t>Мкр</w:t>
            </w:r>
            <w:proofErr w:type="spellEnd"/>
            <w:r w:rsidRPr="00251826">
              <w:rPr>
                <w:rFonts w:eastAsia="Times New Roman" w:cs="Times New Roman"/>
                <w:color w:val="000000"/>
                <w:sz w:val="18"/>
                <w:szCs w:val="18"/>
                <w:lang w:eastAsia="ru-RU"/>
              </w:rPr>
              <w:t>. ЗМЗ</w:t>
            </w:r>
          </w:p>
        </w:tc>
        <w:tc>
          <w:tcPr>
            <w:tcW w:w="425" w:type="dxa"/>
            <w:vAlign w:val="center"/>
            <w:hideMark/>
          </w:tcPr>
          <w:p w14:paraId="1F7550A2"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куб. м</w:t>
            </w:r>
          </w:p>
        </w:tc>
        <w:tc>
          <w:tcPr>
            <w:tcW w:w="992" w:type="dxa"/>
            <w:noWrap/>
            <w:vAlign w:val="bottom"/>
            <w:hideMark/>
          </w:tcPr>
          <w:p w14:paraId="72A30E25"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73 135,90</w:t>
            </w:r>
          </w:p>
        </w:tc>
        <w:tc>
          <w:tcPr>
            <w:tcW w:w="709" w:type="dxa"/>
            <w:noWrap/>
            <w:vAlign w:val="bottom"/>
            <w:hideMark/>
          </w:tcPr>
          <w:p w14:paraId="7462A397"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200,4</w:t>
            </w:r>
          </w:p>
        </w:tc>
        <w:tc>
          <w:tcPr>
            <w:tcW w:w="1076" w:type="dxa"/>
            <w:noWrap/>
            <w:vAlign w:val="bottom"/>
            <w:hideMark/>
          </w:tcPr>
          <w:p w14:paraId="072AC554"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260,5</w:t>
            </w:r>
          </w:p>
        </w:tc>
        <w:tc>
          <w:tcPr>
            <w:tcW w:w="913" w:type="dxa"/>
            <w:noWrap/>
            <w:vAlign w:val="bottom"/>
            <w:hideMark/>
          </w:tcPr>
          <w:p w14:paraId="0EE0E988"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160,3</w:t>
            </w:r>
          </w:p>
        </w:tc>
        <w:tc>
          <w:tcPr>
            <w:tcW w:w="1129" w:type="dxa"/>
            <w:noWrap/>
            <w:vAlign w:val="bottom"/>
            <w:hideMark/>
          </w:tcPr>
          <w:p w14:paraId="656BBADB"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162</w:t>
            </w:r>
          </w:p>
        </w:tc>
        <w:tc>
          <w:tcPr>
            <w:tcW w:w="1589" w:type="dxa"/>
            <w:noWrap/>
            <w:vAlign w:val="bottom"/>
            <w:hideMark/>
          </w:tcPr>
          <w:p w14:paraId="70EC4317"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нет данных</w:t>
            </w:r>
          </w:p>
        </w:tc>
        <w:tc>
          <w:tcPr>
            <w:tcW w:w="1547" w:type="dxa"/>
            <w:noWrap/>
            <w:vAlign w:val="bottom"/>
            <w:hideMark/>
          </w:tcPr>
          <w:p w14:paraId="32D6B9E6"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нет данных</w:t>
            </w:r>
          </w:p>
        </w:tc>
      </w:tr>
      <w:tr w:rsidR="00251826" w:rsidRPr="00251826" w14:paraId="27D13E32" w14:textId="77777777" w:rsidTr="0007023D">
        <w:trPr>
          <w:trHeight w:val="480"/>
        </w:trPr>
        <w:tc>
          <w:tcPr>
            <w:tcW w:w="469" w:type="dxa"/>
            <w:noWrap/>
            <w:vAlign w:val="bottom"/>
            <w:hideMark/>
          </w:tcPr>
          <w:p w14:paraId="787BEE00" w14:textId="77777777" w:rsidR="00251826" w:rsidRPr="00251826" w:rsidRDefault="00251826" w:rsidP="00251826">
            <w:pPr>
              <w:ind w:left="-93" w:right="-90"/>
              <w:jc w:val="right"/>
              <w:rPr>
                <w:rFonts w:eastAsia="Times New Roman" w:cs="Times New Roman"/>
                <w:color w:val="000000"/>
                <w:sz w:val="18"/>
                <w:szCs w:val="18"/>
                <w:lang w:eastAsia="ru-RU"/>
              </w:rPr>
            </w:pPr>
            <w:r w:rsidRPr="00251826">
              <w:rPr>
                <w:rFonts w:eastAsia="Times New Roman" w:cs="Times New Roman"/>
                <w:color w:val="000000"/>
                <w:sz w:val="18"/>
                <w:szCs w:val="18"/>
                <w:lang w:eastAsia="ru-RU"/>
              </w:rPr>
              <w:t>4</w:t>
            </w:r>
          </w:p>
        </w:tc>
        <w:tc>
          <w:tcPr>
            <w:tcW w:w="1588" w:type="dxa"/>
            <w:vAlign w:val="center"/>
            <w:hideMark/>
          </w:tcPr>
          <w:p w14:paraId="45666904" w14:textId="77777777" w:rsidR="00251826" w:rsidRPr="00251826" w:rsidRDefault="00251826" w:rsidP="00251826">
            <w:pPr>
              <w:ind w:left="-93" w:right="-90"/>
              <w:rPr>
                <w:rFonts w:eastAsia="Times New Roman" w:cs="Times New Roman"/>
                <w:color w:val="000000"/>
                <w:sz w:val="18"/>
                <w:szCs w:val="18"/>
                <w:lang w:eastAsia="ru-RU"/>
              </w:rPr>
            </w:pPr>
            <w:r w:rsidRPr="00251826">
              <w:rPr>
                <w:rFonts w:eastAsia="Times New Roman" w:cs="Times New Roman"/>
                <w:color w:val="000000"/>
                <w:sz w:val="18"/>
                <w:szCs w:val="18"/>
                <w:lang w:eastAsia="ru-RU"/>
              </w:rPr>
              <w:t xml:space="preserve">централизованное водоснабжение </w:t>
            </w:r>
            <w:proofErr w:type="spellStart"/>
            <w:r w:rsidRPr="00251826">
              <w:rPr>
                <w:rFonts w:eastAsia="Times New Roman" w:cs="Times New Roman"/>
                <w:color w:val="000000"/>
                <w:sz w:val="18"/>
                <w:szCs w:val="18"/>
                <w:lang w:eastAsia="ru-RU"/>
              </w:rPr>
              <w:t>Мкр</w:t>
            </w:r>
            <w:proofErr w:type="spellEnd"/>
            <w:r w:rsidRPr="00251826">
              <w:rPr>
                <w:rFonts w:eastAsia="Times New Roman" w:cs="Times New Roman"/>
                <w:color w:val="000000"/>
                <w:sz w:val="18"/>
                <w:szCs w:val="18"/>
                <w:lang w:eastAsia="ru-RU"/>
              </w:rPr>
              <w:t>. Центральный</w:t>
            </w:r>
          </w:p>
        </w:tc>
        <w:tc>
          <w:tcPr>
            <w:tcW w:w="425" w:type="dxa"/>
            <w:vAlign w:val="center"/>
            <w:hideMark/>
          </w:tcPr>
          <w:p w14:paraId="04D79167"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куб. м</w:t>
            </w:r>
          </w:p>
        </w:tc>
        <w:tc>
          <w:tcPr>
            <w:tcW w:w="992" w:type="dxa"/>
            <w:noWrap/>
            <w:vAlign w:val="bottom"/>
            <w:hideMark/>
          </w:tcPr>
          <w:p w14:paraId="5CF1D2D1"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31 560,00</w:t>
            </w:r>
          </w:p>
        </w:tc>
        <w:tc>
          <w:tcPr>
            <w:tcW w:w="709" w:type="dxa"/>
            <w:noWrap/>
            <w:vAlign w:val="bottom"/>
            <w:hideMark/>
          </w:tcPr>
          <w:p w14:paraId="443170D2"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86,5</w:t>
            </w:r>
          </w:p>
        </w:tc>
        <w:tc>
          <w:tcPr>
            <w:tcW w:w="1076" w:type="dxa"/>
            <w:noWrap/>
            <w:vAlign w:val="bottom"/>
            <w:hideMark/>
          </w:tcPr>
          <w:p w14:paraId="37C1FA69"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112,4</w:t>
            </w:r>
          </w:p>
        </w:tc>
        <w:tc>
          <w:tcPr>
            <w:tcW w:w="913" w:type="dxa"/>
            <w:noWrap/>
            <w:vAlign w:val="bottom"/>
            <w:hideMark/>
          </w:tcPr>
          <w:p w14:paraId="27B06AFC"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69,2</w:t>
            </w:r>
          </w:p>
        </w:tc>
        <w:tc>
          <w:tcPr>
            <w:tcW w:w="1129" w:type="dxa"/>
            <w:noWrap/>
            <w:vAlign w:val="bottom"/>
            <w:hideMark/>
          </w:tcPr>
          <w:p w14:paraId="3604FB0C"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162</w:t>
            </w:r>
          </w:p>
        </w:tc>
        <w:tc>
          <w:tcPr>
            <w:tcW w:w="1589" w:type="dxa"/>
            <w:noWrap/>
            <w:vAlign w:val="bottom"/>
            <w:hideMark/>
          </w:tcPr>
          <w:p w14:paraId="781FC95B"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нет данных</w:t>
            </w:r>
          </w:p>
        </w:tc>
        <w:tc>
          <w:tcPr>
            <w:tcW w:w="1547" w:type="dxa"/>
            <w:noWrap/>
            <w:vAlign w:val="bottom"/>
            <w:hideMark/>
          </w:tcPr>
          <w:p w14:paraId="767CABA1" w14:textId="77777777" w:rsidR="00251826" w:rsidRPr="00251826" w:rsidRDefault="00251826" w:rsidP="00251826">
            <w:pPr>
              <w:ind w:left="-93" w:right="-90"/>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нет данных</w:t>
            </w:r>
          </w:p>
        </w:tc>
      </w:tr>
    </w:tbl>
    <w:p w14:paraId="214BBDA3"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r w:rsidRPr="00251826">
        <w:rPr>
          <w:sz w:val="24"/>
          <w:szCs w:val="24"/>
        </w:rPr>
        <w:t>Из табл.26 видно, что в системе водоснабжения</w:t>
      </w:r>
      <w:r w:rsidRPr="00251826">
        <w:rPr>
          <w:rFonts w:eastAsia="Times New Roman" w:cs="Times New Roman"/>
          <w:color w:val="000000"/>
          <w:sz w:val="24"/>
          <w:szCs w:val="24"/>
          <w:lang w:eastAsia="ru-RU"/>
        </w:rPr>
        <w:t xml:space="preserve">, запитанной от водозабора «ул. </w:t>
      </w:r>
      <w:proofErr w:type="spellStart"/>
      <w:r w:rsidRPr="00251826">
        <w:rPr>
          <w:rFonts w:eastAsia="Times New Roman" w:cs="Times New Roman"/>
          <w:color w:val="000000"/>
          <w:sz w:val="24"/>
          <w:szCs w:val="24"/>
          <w:lang w:eastAsia="ru-RU"/>
        </w:rPr>
        <w:t>Илганская</w:t>
      </w:r>
      <w:proofErr w:type="spellEnd"/>
      <w:r w:rsidRPr="00251826">
        <w:rPr>
          <w:rFonts w:eastAsia="Times New Roman" w:cs="Times New Roman"/>
          <w:color w:val="000000"/>
          <w:sz w:val="24"/>
          <w:szCs w:val="24"/>
          <w:lang w:eastAsia="ru-RU"/>
        </w:rPr>
        <w:t xml:space="preserve"> – ул. </w:t>
      </w:r>
      <w:proofErr w:type="gramStart"/>
      <w:r w:rsidRPr="00251826">
        <w:rPr>
          <w:rFonts w:eastAsia="Times New Roman" w:cs="Times New Roman"/>
          <w:color w:val="000000"/>
          <w:sz w:val="24"/>
          <w:szCs w:val="24"/>
          <w:lang w:eastAsia="ru-RU"/>
        </w:rPr>
        <w:t>Московская</w:t>
      </w:r>
      <w:proofErr w:type="gramEnd"/>
      <w:r w:rsidRPr="00251826">
        <w:rPr>
          <w:rFonts w:eastAsia="Times New Roman" w:cs="Times New Roman"/>
          <w:color w:val="000000"/>
          <w:sz w:val="24"/>
          <w:szCs w:val="24"/>
          <w:lang w:eastAsia="ru-RU"/>
        </w:rPr>
        <w:t>»</w:t>
      </w:r>
      <w:r w:rsidRPr="00251826">
        <w:rPr>
          <w:sz w:val="24"/>
          <w:szCs w:val="24"/>
        </w:rPr>
        <w:t xml:space="preserve"> наблюдается дефицит </w:t>
      </w:r>
      <w:r w:rsidRPr="00251826">
        <w:rPr>
          <w:rFonts w:eastAsia="Times New Roman" w:cs="Times New Roman"/>
          <w:color w:val="000000"/>
          <w:sz w:val="24"/>
          <w:szCs w:val="24"/>
          <w:lang w:eastAsia="ru-RU"/>
        </w:rPr>
        <w:t>производственных мощностей.</w:t>
      </w:r>
    </w:p>
    <w:p w14:paraId="71B6D5E7"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0E38E7E5"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3825021A"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7ECE64FA"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4F04BA3D"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036993E6"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045B9AF3"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49541F30"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3B3D5625" w14:textId="77777777" w:rsidR="00251826" w:rsidRPr="00251826" w:rsidRDefault="00251826" w:rsidP="00251826">
      <w:pPr>
        <w:spacing w:before="120" w:after="120" w:line="360" w:lineRule="auto"/>
        <w:ind w:firstLine="567"/>
        <w:jc w:val="both"/>
        <w:rPr>
          <w:rFonts w:eastAsia="Times New Roman" w:cs="Times New Roman"/>
          <w:color w:val="000000"/>
          <w:sz w:val="24"/>
          <w:szCs w:val="24"/>
          <w:lang w:eastAsia="ru-RU"/>
        </w:rPr>
      </w:pPr>
    </w:p>
    <w:p w14:paraId="3B1E9DE3" w14:textId="77777777" w:rsidR="00251826" w:rsidRPr="00251826" w:rsidRDefault="00251826" w:rsidP="00251826">
      <w:pPr>
        <w:keepNext/>
        <w:keepLines/>
        <w:numPr>
          <w:ilvl w:val="1"/>
          <w:numId w:val="6"/>
        </w:numPr>
        <w:spacing w:before="480" w:after="120" w:line="360" w:lineRule="auto"/>
        <w:ind w:left="11" w:firstLine="556"/>
        <w:jc w:val="both"/>
        <w:outlineLvl w:val="0"/>
        <w:rPr>
          <w:rFonts w:asciiTheme="majorHAnsi" w:eastAsiaTheme="majorEastAsia" w:hAnsiTheme="majorHAnsi" w:cstheme="majorBidi"/>
          <w:b/>
          <w:bCs/>
          <w:color w:val="365F91" w:themeColor="accent1" w:themeShade="BF"/>
          <w:szCs w:val="28"/>
        </w:rPr>
      </w:pPr>
      <w:bookmarkStart w:id="80" w:name="_Toc158728035"/>
      <w:r w:rsidRPr="00251826">
        <w:rPr>
          <w:rFonts w:asciiTheme="majorHAnsi" w:eastAsiaTheme="majorEastAsia" w:hAnsiTheme="majorHAnsi" w:cstheme="majorBidi"/>
          <w:b/>
          <w:bCs/>
          <w:color w:val="365F91" w:themeColor="accent1" w:themeShade="BF"/>
          <w:szCs w:val="28"/>
        </w:rPr>
        <w:t>Прогнозные балансы потребления питьевой воды на срок не менее 10 лет, рассчитанные на основании расхода горячей, питьевой, технической воды в соответствии со СП 31.13330.2012</w:t>
      </w:r>
      <w:bookmarkEnd w:id="80"/>
      <w:r w:rsidRPr="00251826">
        <w:rPr>
          <w:rFonts w:asciiTheme="majorHAnsi" w:eastAsiaTheme="majorEastAsia" w:hAnsiTheme="majorHAnsi" w:cstheme="majorBidi"/>
          <w:b/>
          <w:bCs/>
          <w:color w:val="365F91" w:themeColor="accent1" w:themeShade="BF"/>
          <w:szCs w:val="28"/>
        </w:rPr>
        <w:t> </w:t>
      </w:r>
    </w:p>
    <w:p w14:paraId="209BDC24" w14:textId="77777777" w:rsidR="00251826" w:rsidRPr="00251826" w:rsidRDefault="00251826" w:rsidP="00251826">
      <w:pPr>
        <w:spacing w:before="120" w:after="60" w:line="360" w:lineRule="auto"/>
        <w:jc w:val="both"/>
        <w:rPr>
          <w:rFonts w:eastAsia="Calibri" w:cs="Times New Roman"/>
          <w:sz w:val="24"/>
          <w:szCs w:val="24"/>
          <w:lang w:val="x-none" w:eastAsia="ar-SA"/>
        </w:rPr>
      </w:pPr>
      <w:r w:rsidRPr="00251826">
        <w:rPr>
          <w:rFonts w:eastAsia="Calibri" w:cs="Times New Roman"/>
          <w:sz w:val="24"/>
          <w:szCs w:val="24"/>
          <w:lang w:eastAsia="ar-SA"/>
        </w:rPr>
        <w:t xml:space="preserve">Табл.  27. </w:t>
      </w:r>
      <w:r w:rsidRPr="00251826">
        <w:rPr>
          <w:rFonts w:eastAsia="Calibri" w:cs="Times New Roman"/>
          <w:sz w:val="24"/>
          <w:szCs w:val="24"/>
          <w:lang w:val="x-none" w:eastAsia="ar-SA"/>
        </w:rPr>
        <w:t xml:space="preserve">Расчет расхода воды в единой системе водоснабжения р. п. </w:t>
      </w:r>
      <w:proofErr w:type="spellStart"/>
      <w:r w:rsidRPr="00251826">
        <w:rPr>
          <w:rFonts w:eastAsia="Calibri" w:cs="Times New Roman"/>
          <w:sz w:val="24"/>
          <w:szCs w:val="24"/>
          <w:lang w:val="x-none" w:eastAsia="ar-SA"/>
        </w:rPr>
        <w:t>Залари</w:t>
      </w:r>
      <w:proofErr w:type="spellEnd"/>
      <w:r w:rsidRPr="00251826">
        <w:rPr>
          <w:rFonts w:eastAsia="Calibri" w:cs="Times New Roman"/>
          <w:sz w:val="24"/>
          <w:szCs w:val="24"/>
          <w:lang w:val="x-none" w:eastAsia="ar-SA"/>
        </w:rPr>
        <w:t xml:space="preserve"> в перспективе 2030 года</w:t>
      </w:r>
    </w:p>
    <w:tbl>
      <w:tblPr>
        <w:tblW w:w="1036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674"/>
        <w:gridCol w:w="602"/>
        <w:gridCol w:w="567"/>
        <w:gridCol w:w="567"/>
        <w:gridCol w:w="709"/>
        <w:gridCol w:w="567"/>
        <w:gridCol w:w="567"/>
        <w:gridCol w:w="454"/>
        <w:gridCol w:w="564"/>
        <w:gridCol w:w="602"/>
        <w:gridCol w:w="567"/>
        <w:gridCol w:w="567"/>
        <w:gridCol w:w="419"/>
        <w:gridCol w:w="561"/>
        <w:gridCol w:w="815"/>
      </w:tblGrid>
      <w:tr w:rsidR="00251826" w:rsidRPr="00251826" w14:paraId="7EF27644" w14:textId="77777777" w:rsidTr="0007023D">
        <w:trPr>
          <w:trHeight w:val="704"/>
          <w:tblHeader/>
        </w:trPr>
        <w:tc>
          <w:tcPr>
            <w:tcW w:w="1559" w:type="dxa"/>
            <w:vMerge w:val="restart"/>
            <w:shd w:val="clear" w:color="auto" w:fill="DBE5F1" w:themeFill="accent1" w:themeFillTint="33"/>
            <w:vAlign w:val="bottom"/>
            <w:hideMark/>
          </w:tcPr>
          <w:p w14:paraId="16592048"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Наименование микрорайона</w:t>
            </w:r>
          </w:p>
        </w:tc>
        <w:tc>
          <w:tcPr>
            <w:tcW w:w="674" w:type="dxa"/>
            <w:vMerge w:val="restart"/>
            <w:shd w:val="clear" w:color="auto" w:fill="DBE5F1" w:themeFill="accent1" w:themeFillTint="33"/>
            <w:textDirection w:val="btLr"/>
            <w:vAlign w:val="center"/>
            <w:hideMark/>
          </w:tcPr>
          <w:p w14:paraId="74381D68"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Население, чел.</w:t>
            </w:r>
          </w:p>
        </w:tc>
        <w:tc>
          <w:tcPr>
            <w:tcW w:w="1736" w:type="dxa"/>
            <w:gridSpan w:val="3"/>
            <w:shd w:val="clear" w:color="auto" w:fill="DBE5F1" w:themeFill="accent1" w:themeFillTint="33"/>
            <w:vAlign w:val="center"/>
            <w:hideMark/>
          </w:tcPr>
          <w:p w14:paraId="27CD01EA"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Суточный расход (</w:t>
            </w:r>
            <w:proofErr w:type="spellStart"/>
            <w:r w:rsidRPr="00251826">
              <w:rPr>
                <w:rFonts w:eastAsia="Times New Roman" w:cs="Times New Roman"/>
                <w:sz w:val="18"/>
                <w:szCs w:val="18"/>
                <w:lang w:eastAsia="ru-RU"/>
              </w:rPr>
              <w:t>хоз</w:t>
            </w:r>
            <w:proofErr w:type="spellEnd"/>
            <w:r w:rsidRPr="00251826">
              <w:rPr>
                <w:rFonts w:eastAsia="Times New Roman" w:cs="Times New Roman"/>
                <w:sz w:val="18"/>
                <w:szCs w:val="18"/>
                <w:lang w:eastAsia="ru-RU"/>
              </w:rPr>
              <w:t>-питьевые нужды), м3/</w:t>
            </w:r>
            <w:proofErr w:type="spellStart"/>
            <w:r w:rsidRPr="00251826">
              <w:rPr>
                <w:rFonts w:eastAsia="Times New Roman" w:cs="Times New Roman"/>
                <w:sz w:val="18"/>
                <w:szCs w:val="18"/>
                <w:lang w:eastAsia="ru-RU"/>
              </w:rPr>
              <w:t>сут</w:t>
            </w:r>
            <w:proofErr w:type="spellEnd"/>
          </w:p>
        </w:tc>
        <w:tc>
          <w:tcPr>
            <w:tcW w:w="709" w:type="dxa"/>
            <w:vMerge w:val="restart"/>
            <w:shd w:val="clear" w:color="auto" w:fill="DBE5F1" w:themeFill="accent1" w:themeFillTint="33"/>
            <w:textDirection w:val="btLr"/>
            <w:vAlign w:val="center"/>
            <w:hideMark/>
          </w:tcPr>
          <w:p w14:paraId="7ECF2D78"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Расход воды на пожаротушение, м3/</w:t>
            </w:r>
            <w:proofErr w:type="spellStart"/>
            <w:r w:rsidRPr="00251826">
              <w:rPr>
                <w:rFonts w:eastAsia="Times New Roman" w:cs="Times New Roman"/>
                <w:sz w:val="18"/>
                <w:szCs w:val="18"/>
                <w:lang w:eastAsia="ru-RU"/>
              </w:rPr>
              <w:t>сут</w:t>
            </w:r>
            <w:proofErr w:type="spellEnd"/>
            <w:r w:rsidRPr="00251826">
              <w:rPr>
                <w:rFonts w:eastAsia="Times New Roman" w:cs="Times New Roman"/>
                <w:sz w:val="18"/>
                <w:szCs w:val="18"/>
                <w:lang w:eastAsia="ru-RU"/>
              </w:rPr>
              <w:t>.</w:t>
            </w:r>
          </w:p>
        </w:tc>
        <w:tc>
          <w:tcPr>
            <w:tcW w:w="2152" w:type="dxa"/>
            <w:gridSpan w:val="4"/>
            <w:shd w:val="clear" w:color="auto" w:fill="DBE5F1" w:themeFill="accent1" w:themeFillTint="33"/>
            <w:vAlign w:val="center"/>
            <w:hideMark/>
          </w:tcPr>
          <w:p w14:paraId="6D104F06"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Часовой расход (</w:t>
            </w:r>
            <w:proofErr w:type="spellStart"/>
            <w:r w:rsidRPr="00251826">
              <w:rPr>
                <w:rFonts w:eastAsia="Times New Roman" w:cs="Times New Roman"/>
                <w:sz w:val="18"/>
                <w:szCs w:val="18"/>
                <w:lang w:eastAsia="ru-RU"/>
              </w:rPr>
              <w:t>хоз</w:t>
            </w:r>
            <w:proofErr w:type="spellEnd"/>
            <w:r w:rsidRPr="00251826">
              <w:rPr>
                <w:rFonts w:eastAsia="Times New Roman" w:cs="Times New Roman"/>
                <w:sz w:val="18"/>
                <w:szCs w:val="18"/>
                <w:lang w:eastAsia="ru-RU"/>
              </w:rPr>
              <w:t xml:space="preserve"> питьевые нужды), м3/час</w:t>
            </w:r>
          </w:p>
        </w:tc>
        <w:tc>
          <w:tcPr>
            <w:tcW w:w="602" w:type="dxa"/>
            <w:vMerge w:val="restart"/>
            <w:shd w:val="clear" w:color="auto" w:fill="DBE5F1" w:themeFill="accent1" w:themeFillTint="33"/>
            <w:textDirection w:val="btLr"/>
            <w:vAlign w:val="center"/>
            <w:hideMark/>
          </w:tcPr>
          <w:p w14:paraId="25B491BE"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Расход воды на пожаротушение, м3/час</w:t>
            </w:r>
          </w:p>
        </w:tc>
        <w:tc>
          <w:tcPr>
            <w:tcW w:w="1553" w:type="dxa"/>
            <w:gridSpan w:val="3"/>
            <w:shd w:val="clear" w:color="auto" w:fill="DBE5F1" w:themeFill="accent1" w:themeFillTint="33"/>
            <w:vAlign w:val="center"/>
            <w:hideMark/>
          </w:tcPr>
          <w:p w14:paraId="1B47E38B" w14:textId="77777777" w:rsidR="00251826" w:rsidRPr="00251826" w:rsidRDefault="00251826" w:rsidP="00251826">
            <w:pPr>
              <w:ind w:left="-93"/>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 xml:space="preserve">Секундный, </w:t>
            </w:r>
            <w:proofErr w:type="gramStart"/>
            <w:r w:rsidRPr="00251826">
              <w:rPr>
                <w:rFonts w:eastAsia="Times New Roman" w:cs="Times New Roman"/>
                <w:color w:val="000000"/>
                <w:sz w:val="18"/>
                <w:szCs w:val="18"/>
                <w:lang w:eastAsia="ru-RU"/>
              </w:rPr>
              <w:t>л</w:t>
            </w:r>
            <w:proofErr w:type="gramEnd"/>
            <w:r w:rsidRPr="00251826">
              <w:rPr>
                <w:rFonts w:eastAsia="Times New Roman" w:cs="Times New Roman"/>
                <w:color w:val="000000"/>
                <w:sz w:val="18"/>
                <w:szCs w:val="18"/>
                <w:lang w:eastAsia="ru-RU"/>
              </w:rPr>
              <w:t>/сек</w:t>
            </w:r>
          </w:p>
        </w:tc>
        <w:tc>
          <w:tcPr>
            <w:tcW w:w="561" w:type="dxa"/>
            <w:vMerge w:val="restart"/>
            <w:shd w:val="clear" w:color="auto" w:fill="DBE5F1" w:themeFill="accent1" w:themeFillTint="33"/>
            <w:textDirection w:val="btLr"/>
            <w:vAlign w:val="center"/>
            <w:hideMark/>
          </w:tcPr>
          <w:p w14:paraId="2FF103D8"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 xml:space="preserve">Расход воды на пожаротушение, </w:t>
            </w:r>
            <w:proofErr w:type="gramStart"/>
            <w:r w:rsidRPr="00251826">
              <w:rPr>
                <w:rFonts w:eastAsia="Times New Roman" w:cs="Times New Roman"/>
                <w:sz w:val="18"/>
                <w:szCs w:val="18"/>
                <w:lang w:eastAsia="ru-RU"/>
              </w:rPr>
              <w:t>л</w:t>
            </w:r>
            <w:proofErr w:type="gramEnd"/>
            <w:r w:rsidRPr="00251826">
              <w:rPr>
                <w:rFonts w:eastAsia="Times New Roman" w:cs="Times New Roman"/>
                <w:sz w:val="18"/>
                <w:szCs w:val="18"/>
                <w:lang w:eastAsia="ru-RU"/>
              </w:rPr>
              <w:t>/сек</w:t>
            </w:r>
          </w:p>
        </w:tc>
        <w:tc>
          <w:tcPr>
            <w:tcW w:w="815" w:type="dxa"/>
            <w:vMerge w:val="restart"/>
            <w:shd w:val="clear" w:color="auto" w:fill="DBE5F1" w:themeFill="accent1" w:themeFillTint="33"/>
            <w:textDirection w:val="btLr"/>
            <w:vAlign w:val="bottom"/>
            <w:hideMark/>
          </w:tcPr>
          <w:p w14:paraId="4C2D3FB9" w14:textId="77777777" w:rsidR="00251826" w:rsidRPr="00251826" w:rsidRDefault="00251826" w:rsidP="00251826">
            <w:pPr>
              <w:ind w:left="-93"/>
              <w:jc w:val="center"/>
              <w:rPr>
                <w:rFonts w:eastAsia="Times New Roman" w:cs="Times New Roman"/>
                <w:sz w:val="18"/>
                <w:szCs w:val="18"/>
                <w:lang w:eastAsia="ru-RU"/>
              </w:rPr>
            </w:pPr>
            <w:r w:rsidRPr="00251826">
              <w:rPr>
                <w:rFonts w:eastAsia="Times New Roman" w:cs="Times New Roman"/>
                <w:sz w:val="18"/>
                <w:szCs w:val="18"/>
                <w:lang w:eastAsia="ru-RU"/>
              </w:rPr>
              <w:t>Расход воды в год, м3</w:t>
            </w:r>
          </w:p>
        </w:tc>
      </w:tr>
      <w:tr w:rsidR="00251826" w:rsidRPr="00251826" w14:paraId="3CEB021B" w14:textId="77777777" w:rsidTr="0007023D">
        <w:trPr>
          <w:trHeight w:val="1365"/>
          <w:tblHeader/>
        </w:trPr>
        <w:tc>
          <w:tcPr>
            <w:tcW w:w="1559" w:type="dxa"/>
            <w:vMerge/>
            <w:vAlign w:val="center"/>
            <w:hideMark/>
          </w:tcPr>
          <w:p w14:paraId="36B01BA5" w14:textId="77777777" w:rsidR="00251826" w:rsidRPr="00251826" w:rsidRDefault="00251826" w:rsidP="00251826">
            <w:pPr>
              <w:ind w:left="-93" w:right="-108"/>
              <w:rPr>
                <w:rFonts w:eastAsia="Times New Roman" w:cs="Times New Roman"/>
                <w:sz w:val="18"/>
                <w:szCs w:val="18"/>
                <w:lang w:eastAsia="ru-RU"/>
              </w:rPr>
            </w:pPr>
          </w:p>
        </w:tc>
        <w:tc>
          <w:tcPr>
            <w:tcW w:w="674" w:type="dxa"/>
            <w:vMerge/>
            <w:textDirection w:val="btLr"/>
            <w:vAlign w:val="center"/>
            <w:hideMark/>
          </w:tcPr>
          <w:p w14:paraId="1D21560C" w14:textId="77777777" w:rsidR="00251826" w:rsidRPr="00251826" w:rsidRDefault="00251826" w:rsidP="00251826">
            <w:pPr>
              <w:ind w:left="-93" w:right="-108"/>
              <w:rPr>
                <w:rFonts w:eastAsia="Times New Roman" w:cs="Times New Roman"/>
                <w:sz w:val="18"/>
                <w:szCs w:val="18"/>
                <w:lang w:eastAsia="ru-RU"/>
              </w:rPr>
            </w:pPr>
          </w:p>
        </w:tc>
        <w:tc>
          <w:tcPr>
            <w:tcW w:w="602" w:type="dxa"/>
            <w:shd w:val="clear" w:color="auto" w:fill="DBE5F1" w:themeFill="accent1" w:themeFillTint="33"/>
            <w:textDirection w:val="btLr"/>
            <w:vAlign w:val="center"/>
            <w:hideMark/>
          </w:tcPr>
          <w:p w14:paraId="22EEBA51"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Средн</w:t>
            </w:r>
            <w:proofErr w:type="spellEnd"/>
            <w:r w:rsidRPr="00251826">
              <w:rPr>
                <w:rFonts w:eastAsia="Times New Roman" w:cs="Times New Roman"/>
                <w:sz w:val="18"/>
                <w:szCs w:val="18"/>
                <w:lang w:eastAsia="ru-RU"/>
              </w:rPr>
              <w:t>.</w:t>
            </w:r>
          </w:p>
        </w:tc>
        <w:tc>
          <w:tcPr>
            <w:tcW w:w="567" w:type="dxa"/>
            <w:shd w:val="clear" w:color="auto" w:fill="DBE5F1" w:themeFill="accent1" w:themeFillTint="33"/>
            <w:textDirection w:val="btLr"/>
            <w:vAlign w:val="center"/>
            <w:hideMark/>
          </w:tcPr>
          <w:p w14:paraId="3B6E727E"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мах,                 К=1,28</w:t>
            </w:r>
          </w:p>
        </w:tc>
        <w:tc>
          <w:tcPr>
            <w:tcW w:w="567" w:type="dxa"/>
            <w:shd w:val="clear" w:color="auto" w:fill="DBE5F1" w:themeFill="accent1" w:themeFillTint="33"/>
            <w:textDirection w:val="btLr"/>
            <w:vAlign w:val="center"/>
            <w:hideMark/>
          </w:tcPr>
          <w:p w14:paraId="172B270A"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min</w:t>
            </w:r>
            <w:proofErr w:type="spellEnd"/>
            <w:r w:rsidRPr="00251826">
              <w:rPr>
                <w:rFonts w:eastAsia="Times New Roman" w:cs="Times New Roman"/>
                <w:sz w:val="18"/>
                <w:szCs w:val="18"/>
                <w:lang w:eastAsia="ru-RU"/>
              </w:rPr>
              <w:t>,  К=0,8</w:t>
            </w:r>
          </w:p>
        </w:tc>
        <w:tc>
          <w:tcPr>
            <w:tcW w:w="709" w:type="dxa"/>
            <w:vMerge/>
            <w:shd w:val="clear" w:color="auto" w:fill="DBE5F1" w:themeFill="accent1" w:themeFillTint="33"/>
            <w:textDirection w:val="btLr"/>
            <w:vAlign w:val="center"/>
            <w:hideMark/>
          </w:tcPr>
          <w:p w14:paraId="6D85673F"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shd w:val="clear" w:color="auto" w:fill="DBE5F1" w:themeFill="accent1" w:themeFillTint="33"/>
            <w:textDirection w:val="btLr"/>
            <w:vAlign w:val="center"/>
            <w:hideMark/>
          </w:tcPr>
          <w:p w14:paraId="31D6DA11"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сред</w:t>
            </w:r>
            <w:proofErr w:type="gramStart"/>
            <w:r w:rsidRPr="00251826">
              <w:rPr>
                <w:rFonts w:eastAsia="Times New Roman" w:cs="Times New Roman"/>
                <w:sz w:val="18"/>
                <w:szCs w:val="18"/>
                <w:lang w:eastAsia="ru-RU"/>
              </w:rPr>
              <w:t>.в</w:t>
            </w:r>
            <w:proofErr w:type="spellEnd"/>
            <w:proofErr w:type="gramEnd"/>
            <w:r w:rsidRPr="00251826">
              <w:rPr>
                <w:rFonts w:eastAsia="Times New Roman" w:cs="Times New Roman"/>
                <w:sz w:val="18"/>
                <w:szCs w:val="18"/>
                <w:lang w:eastAsia="ru-RU"/>
              </w:rPr>
              <w:t xml:space="preserve"> мах сутки</w:t>
            </w:r>
          </w:p>
        </w:tc>
        <w:tc>
          <w:tcPr>
            <w:tcW w:w="567" w:type="dxa"/>
            <w:shd w:val="clear" w:color="auto" w:fill="DBE5F1" w:themeFill="accent1" w:themeFillTint="33"/>
            <w:textDirection w:val="btLr"/>
            <w:vAlign w:val="center"/>
            <w:hideMark/>
          </w:tcPr>
          <w:p w14:paraId="1A789386" w14:textId="77777777" w:rsidR="00251826" w:rsidRPr="00251826" w:rsidRDefault="00251826" w:rsidP="00251826">
            <w:pPr>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мах в мах сутки,                 К=1,81</w:t>
            </w:r>
          </w:p>
        </w:tc>
        <w:tc>
          <w:tcPr>
            <w:tcW w:w="454" w:type="dxa"/>
            <w:shd w:val="clear" w:color="auto" w:fill="DBE5F1" w:themeFill="accent1" w:themeFillTint="33"/>
            <w:textDirection w:val="btLr"/>
            <w:vAlign w:val="center"/>
            <w:hideMark/>
          </w:tcPr>
          <w:p w14:paraId="1EC02AE3"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Средн</w:t>
            </w:r>
            <w:proofErr w:type="spellEnd"/>
            <w:r w:rsidRPr="00251826">
              <w:rPr>
                <w:rFonts w:eastAsia="Times New Roman" w:cs="Times New Roman"/>
                <w:sz w:val="18"/>
                <w:szCs w:val="18"/>
                <w:lang w:eastAsia="ru-RU"/>
              </w:rPr>
              <w:t>.</w:t>
            </w:r>
          </w:p>
        </w:tc>
        <w:tc>
          <w:tcPr>
            <w:tcW w:w="564" w:type="dxa"/>
            <w:shd w:val="clear" w:color="auto" w:fill="DBE5F1" w:themeFill="accent1" w:themeFillTint="33"/>
            <w:textDirection w:val="btLr"/>
            <w:vAlign w:val="center"/>
            <w:hideMark/>
          </w:tcPr>
          <w:p w14:paraId="4D3A0A93"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min</w:t>
            </w:r>
            <w:proofErr w:type="spellEnd"/>
            <w:r w:rsidRPr="00251826">
              <w:rPr>
                <w:rFonts w:eastAsia="Times New Roman" w:cs="Times New Roman"/>
                <w:sz w:val="18"/>
                <w:szCs w:val="18"/>
                <w:lang w:eastAsia="ru-RU"/>
              </w:rPr>
              <w:t>,  К=0,13</w:t>
            </w:r>
          </w:p>
        </w:tc>
        <w:tc>
          <w:tcPr>
            <w:tcW w:w="602" w:type="dxa"/>
            <w:vMerge/>
            <w:shd w:val="clear" w:color="auto" w:fill="DBE5F1" w:themeFill="accent1" w:themeFillTint="33"/>
            <w:textDirection w:val="btLr"/>
            <w:vAlign w:val="center"/>
            <w:hideMark/>
          </w:tcPr>
          <w:p w14:paraId="46B48783"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shd w:val="clear" w:color="auto" w:fill="DBE5F1" w:themeFill="accent1" w:themeFillTint="33"/>
            <w:textDirection w:val="btLr"/>
            <w:vAlign w:val="center"/>
            <w:hideMark/>
          </w:tcPr>
          <w:p w14:paraId="16BF8BD4"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Средн</w:t>
            </w:r>
            <w:proofErr w:type="spellEnd"/>
            <w:r w:rsidRPr="00251826">
              <w:rPr>
                <w:rFonts w:eastAsia="Times New Roman" w:cs="Times New Roman"/>
                <w:sz w:val="18"/>
                <w:szCs w:val="18"/>
                <w:lang w:eastAsia="ru-RU"/>
              </w:rPr>
              <w:t>.</w:t>
            </w:r>
          </w:p>
        </w:tc>
        <w:tc>
          <w:tcPr>
            <w:tcW w:w="567" w:type="dxa"/>
            <w:shd w:val="clear" w:color="auto" w:fill="DBE5F1" w:themeFill="accent1" w:themeFillTint="33"/>
            <w:textDirection w:val="btLr"/>
            <w:vAlign w:val="center"/>
            <w:hideMark/>
          </w:tcPr>
          <w:p w14:paraId="4D63F252" w14:textId="77777777" w:rsidR="00251826" w:rsidRPr="00251826" w:rsidRDefault="00251826" w:rsidP="00251826">
            <w:pPr>
              <w:ind w:left="-93" w:right="-108"/>
              <w:jc w:val="center"/>
              <w:rPr>
                <w:rFonts w:eastAsia="Times New Roman" w:cs="Times New Roman"/>
                <w:color w:val="000000"/>
                <w:sz w:val="18"/>
                <w:szCs w:val="18"/>
                <w:lang w:eastAsia="ru-RU"/>
              </w:rPr>
            </w:pPr>
            <w:r w:rsidRPr="00251826">
              <w:rPr>
                <w:rFonts w:eastAsia="Times New Roman" w:cs="Times New Roman"/>
                <w:color w:val="000000"/>
                <w:sz w:val="18"/>
                <w:szCs w:val="18"/>
                <w:lang w:eastAsia="ru-RU"/>
              </w:rPr>
              <w:t>мах в сутки мах</w:t>
            </w:r>
          </w:p>
        </w:tc>
        <w:tc>
          <w:tcPr>
            <w:tcW w:w="419" w:type="dxa"/>
            <w:shd w:val="clear" w:color="auto" w:fill="DBE5F1" w:themeFill="accent1" w:themeFillTint="33"/>
            <w:textDirection w:val="btLr"/>
            <w:vAlign w:val="center"/>
            <w:hideMark/>
          </w:tcPr>
          <w:p w14:paraId="0E54175F" w14:textId="77777777" w:rsidR="00251826" w:rsidRPr="00251826" w:rsidRDefault="00251826" w:rsidP="00251826">
            <w:pPr>
              <w:ind w:left="-93" w:right="-108"/>
              <w:jc w:val="center"/>
              <w:rPr>
                <w:rFonts w:eastAsia="Times New Roman" w:cs="Times New Roman"/>
                <w:sz w:val="18"/>
                <w:szCs w:val="18"/>
                <w:lang w:eastAsia="ru-RU"/>
              </w:rPr>
            </w:pPr>
            <w:proofErr w:type="spellStart"/>
            <w:r w:rsidRPr="00251826">
              <w:rPr>
                <w:rFonts w:eastAsia="Times New Roman" w:cs="Times New Roman"/>
                <w:sz w:val="18"/>
                <w:szCs w:val="18"/>
                <w:lang w:eastAsia="ru-RU"/>
              </w:rPr>
              <w:t>min</w:t>
            </w:r>
            <w:proofErr w:type="spellEnd"/>
            <w:r w:rsidRPr="00251826">
              <w:rPr>
                <w:rFonts w:eastAsia="Times New Roman" w:cs="Times New Roman"/>
                <w:sz w:val="18"/>
                <w:szCs w:val="18"/>
                <w:lang w:eastAsia="ru-RU"/>
              </w:rPr>
              <w:t>,  К=0,13</w:t>
            </w:r>
          </w:p>
        </w:tc>
        <w:tc>
          <w:tcPr>
            <w:tcW w:w="561" w:type="dxa"/>
            <w:vMerge/>
            <w:textDirection w:val="btLr"/>
            <w:vAlign w:val="center"/>
            <w:hideMark/>
          </w:tcPr>
          <w:p w14:paraId="4B115A59" w14:textId="77777777" w:rsidR="00251826" w:rsidRPr="00251826" w:rsidRDefault="00251826" w:rsidP="00251826">
            <w:pPr>
              <w:ind w:left="-93" w:right="-108"/>
              <w:rPr>
                <w:rFonts w:eastAsia="Times New Roman" w:cs="Times New Roman"/>
                <w:sz w:val="18"/>
                <w:szCs w:val="18"/>
                <w:lang w:eastAsia="ru-RU"/>
              </w:rPr>
            </w:pPr>
          </w:p>
        </w:tc>
        <w:tc>
          <w:tcPr>
            <w:tcW w:w="815" w:type="dxa"/>
            <w:vMerge/>
            <w:textDirection w:val="btLr"/>
            <w:vAlign w:val="center"/>
            <w:hideMark/>
          </w:tcPr>
          <w:p w14:paraId="73C3E311" w14:textId="77777777" w:rsidR="00251826" w:rsidRPr="00251826" w:rsidRDefault="00251826" w:rsidP="00251826">
            <w:pPr>
              <w:ind w:left="-93" w:right="-108"/>
              <w:rPr>
                <w:rFonts w:eastAsia="Times New Roman" w:cs="Times New Roman"/>
                <w:sz w:val="18"/>
                <w:szCs w:val="18"/>
                <w:lang w:eastAsia="ru-RU"/>
              </w:rPr>
            </w:pPr>
          </w:p>
        </w:tc>
      </w:tr>
      <w:tr w:rsidR="00251826" w:rsidRPr="00251826" w14:paraId="7C7E55FB" w14:textId="77777777" w:rsidTr="0007023D">
        <w:trPr>
          <w:trHeight w:val="360"/>
        </w:trPr>
        <w:tc>
          <w:tcPr>
            <w:tcW w:w="1559" w:type="dxa"/>
            <w:vAlign w:val="bottom"/>
            <w:hideMark/>
          </w:tcPr>
          <w:p w14:paraId="1EBC941C"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lastRenderedPageBreak/>
              <w:t>мкр</w:t>
            </w:r>
            <w:proofErr w:type="spellEnd"/>
            <w:r w:rsidRPr="00251826">
              <w:rPr>
                <w:rFonts w:eastAsia="Times New Roman" w:cs="Times New Roman"/>
                <w:sz w:val="18"/>
                <w:szCs w:val="18"/>
                <w:lang w:eastAsia="ru-RU"/>
              </w:rPr>
              <w:t>. Московский</w:t>
            </w:r>
          </w:p>
        </w:tc>
        <w:tc>
          <w:tcPr>
            <w:tcW w:w="674" w:type="dxa"/>
            <w:vAlign w:val="center"/>
            <w:hideMark/>
          </w:tcPr>
          <w:p w14:paraId="438AC8E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450,0</w:t>
            </w:r>
          </w:p>
        </w:tc>
        <w:tc>
          <w:tcPr>
            <w:tcW w:w="602" w:type="dxa"/>
            <w:vAlign w:val="center"/>
            <w:hideMark/>
          </w:tcPr>
          <w:p w14:paraId="3E49C10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61,9</w:t>
            </w:r>
          </w:p>
        </w:tc>
        <w:tc>
          <w:tcPr>
            <w:tcW w:w="567" w:type="dxa"/>
            <w:vAlign w:val="center"/>
            <w:hideMark/>
          </w:tcPr>
          <w:p w14:paraId="2E7FCA9E"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79,2</w:t>
            </w:r>
          </w:p>
        </w:tc>
        <w:tc>
          <w:tcPr>
            <w:tcW w:w="567" w:type="dxa"/>
            <w:vAlign w:val="center"/>
            <w:hideMark/>
          </w:tcPr>
          <w:p w14:paraId="778CE06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49,5</w:t>
            </w:r>
          </w:p>
        </w:tc>
        <w:tc>
          <w:tcPr>
            <w:tcW w:w="709" w:type="dxa"/>
            <w:vMerge w:val="restart"/>
            <w:vAlign w:val="center"/>
            <w:hideMark/>
          </w:tcPr>
          <w:p w14:paraId="72896A1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324,0</w:t>
            </w:r>
          </w:p>
        </w:tc>
        <w:tc>
          <w:tcPr>
            <w:tcW w:w="567" w:type="dxa"/>
            <w:vAlign w:val="center"/>
            <w:hideMark/>
          </w:tcPr>
          <w:p w14:paraId="1CB7E7A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3,3</w:t>
            </w:r>
          </w:p>
        </w:tc>
        <w:tc>
          <w:tcPr>
            <w:tcW w:w="567" w:type="dxa"/>
            <w:vAlign w:val="center"/>
            <w:hideMark/>
          </w:tcPr>
          <w:p w14:paraId="563F79F0"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6,0</w:t>
            </w:r>
          </w:p>
        </w:tc>
        <w:tc>
          <w:tcPr>
            <w:tcW w:w="454" w:type="dxa"/>
            <w:vAlign w:val="center"/>
            <w:hideMark/>
          </w:tcPr>
          <w:p w14:paraId="5C35DED4"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2,6</w:t>
            </w:r>
          </w:p>
        </w:tc>
        <w:tc>
          <w:tcPr>
            <w:tcW w:w="564" w:type="dxa"/>
            <w:vAlign w:val="center"/>
            <w:hideMark/>
          </w:tcPr>
          <w:p w14:paraId="19B24169"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0,3</w:t>
            </w:r>
          </w:p>
        </w:tc>
        <w:tc>
          <w:tcPr>
            <w:tcW w:w="602" w:type="dxa"/>
            <w:vMerge w:val="restart"/>
            <w:vAlign w:val="center"/>
            <w:hideMark/>
          </w:tcPr>
          <w:p w14:paraId="66841D2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108,0</w:t>
            </w:r>
          </w:p>
        </w:tc>
        <w:tc>
          <w:tcPr>
            <w:tcW w:w="567" w:type="dxa"/>
            <w:vAlign w:val="center"/>
            <w:hideMark/>
          </w:tcPr>
          <w:p w14:paraId="756044D9"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0,72</w:t>
            </w:r>
          </w:p>
        </w:tc>
        <w:tc>
          <w:tcPr>
            <w:tcW w:w="567" w:type="dxa"/>
            <w:vAlign w:val="center"/>
            <w:hideMark/>
          </w:tcPr>
          <w:p w14:paraId="093E428E"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1,66</w:t>
            </w:r>
          </w:p>
        </w:tc>
        <w:tc>
          <w:tcPr>
            <w:tcW w:w="419" w:type="dxa"/>
            <w:vAlign w:val="center"/>
            <w:hideMark/>
          </w:tcPr>
          <w:p w14:paraId="348BEF8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0,09</w:t>
            </w:r>
          </w:p>
        </w:tc>
        <w:tc>
          <w:tcPr>
            <w:tcW w:w="561" w:type="dxa"/>
            <w:vMerge w:val="restart"/>
            <w:vAlign w:val="center"/>
            <w:hideMark/>
          </w:tcPr>
          <w:p w14:paraId="7770820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w:t>
            </w:r>
          </w:p>
        </w:tc>
        <w:tc>
          <w:tcPr>
            <w:tcW w:w="815" w:type="dxa"/>
            <w:vAlign w:val="bottom"/>
            <w:hideMark/>
          </w:tcPr>
          <w:p w14:paraId="323A2A8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22586,2</w:t>
            </w:r>
          </w:p>
        </w:tc>
      </w:tr>
      <w:tr w:rsidR="00251826" w:rsidRPr="00251826" w14:paraId="57630213" w14:textId="77777777" w:rsidTr="0007023D">
        <w:trPr>
          <w:trHeight w:val="360"/>
        </w:trPr>
        <w:tc>
          <w:tcPr>
            <w:tcW w:w="1559" w:type="dxa"/>
            <w:vAlign w:val="bottom"/>
            <w:hideMark/>
          </w:tcPr>
          <w:p w14:paraId="15B56F54"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Солнечный</w:t>
            </w:r>
          </w:p>
        </w:tc>
        <w:tc>
          <w:tcPr>
            <w:tcW w:w="674" w:type="dxa"/>
            <w:vAlign w:val="center"/>
            <w:hideMark/>
          </w:tcPr>
          <w:p w14:paraId="6C7CA7A1"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540,0</w:t>
            </w:r>
          </w:p>
        </w:tc>
        <w:tc>
          <w:tcPr>
            <w:tcW w:w="602" w:type="dxa"/>
            <w:vAlign w:val="center"/>
            <w:hideMark/>
          </w:tcPr>
          <w:p w14:paraId="0537BB9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86,0</w:t>
            </w:r>
          </w:p>
        </w:tc>
        <w:tc>
          <w:tcPr>
            <w:tcW w:w="567" w:type="dxa"/>
            <w:vAlign w:val="center"/>
            <w:hideMark/>
          </w:tcPr>
          <w:p w14:paraId="462412C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110,1</w:t>
            </w:r>
          </w:p>
        </w:tc>
        <w:tc>
          <w:tcPr>
            <w:tcW w:w="567" w:type="dxa"/>
            <w:vAlign w:val="center"/>
            <w:hideMark/>
          </w:tcPr>
          <w:p w14:paraId="70F1395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68,8</w:t>
            </w:r>
          </w:p>
        </w:tc>
        <w:tc>
          <w:tcPr>
            <w:tcW w:w="709" w:type="dxa"/>
            <w:vMerge/>
            <w:vAlign w:val="center"/>
            <w:hideMark/>
          </w:tcPr>
          <w:p w14:paraId="71322276"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2B60F0F2"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4,6</w:t>
            </w:r>
          </w:p>
        </w:tc>
        <w:tc>
          <w:tcPr>
            <w:tcW w:w="567" w:type="dxa"/>
            <w:vAlign w:val="center"/>
            <w:hideMark/>
          </w:tcPr>
          <w:p w14:paraId="410832EE"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8,3</w:t>
            </w:r>
          </w:p>
        </w:tc>
        <w:tc>
          <w:tcPr>
            <w:tcW w:w="454" w:type="dxa"/>
            <w:vAlign w:val="center"/>
            <w:hideMark/>
          </w:tcPr>
          <w:p w14:paraId="7296A51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3,6</w:t>
            </w:r>
          </w:p>
        </w:tc>
        <w:tc>
          <w:tcPr>
            <w:tcW w:w="564" w:type="dxa"/>
            <w:vAlign w:val="center"/>
            <w:hideMark/>
          </w:tcPr>
          <w:p w14:paraId="1848018E"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0,5</w:t>
            </w:r>
          </w:p>
        </w:tc>
        <w:tc>
          <w:tcPr>
            <w:tcW w:w="602" w:type="dxa"/>
            <w:vMerge/>
            <w:vAlign w:val="center"/>
            <w:hideMark/>
          </w:tcPr>
          <w:p w14:paraId="1D705FDB"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7B1A2208"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1,00</w:t>
            </w:r>
          </w:p>
        </w:tc>
        <w:tc>
          <w:tcPr>
            <w:tcW w:w="567" w:type="dxa"/>
            <w:vAlign w:val="center"/>
            <w:hideMark/>
          </w:tcPr>
          <w:p w14:paraId="34988611"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2,31</w:t>
            </w:r>
          </w:p>
        </w:tc>
        <w:tc>
          <w:tcPr>
            <w:tcW w:w="419" w:type="dxa"/>
            <w:vAlign w:val="center"/>
            <w:hideMark/>
          </w:tcPr>
          <w:p w14:paraId="5A5C091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0,13</w:t>
            </w:r>
          </w:p>
        </w:tc>
        <w:tc>
          <w:tcPr>
            <w:tcW w:w="561" w:type="dxa"/>
            <w:vMerge/>
            <w:vAlign w:val="center"/>
            <w:hideMark/>
          </w:tcPr>
          <w:p w14:paraId="17D50202" w14:textId="77777777" w:rsidR="00251826" w:rsidRPr="00251826" w:rsidRDefault="00251826" w:rsidP="00251826">
            <w:pPr>
              <w:ind w:left="-93" w:right="-108"/>
              <w:jc w:val="center"/>
              <w:rPr>
                <w:rFonts w:eastAsia="Times New Roman" w:cs="Times New Roman"/>
                <w:sz w:val="18"/>
                <w:szCs w:val="18"/>
                <w:lang w:eastAsia="ru-RU"/>
              </w:rPr>
            </w:pPr>
          </w:p>
        </w:tc>
        <w:tc>
          <w:tcPr>
            <w:tcW w:w="815" w:type="dxa"/>
            <w:vAlign w:val="bottom"/>
            <w:hideMark/>
          </w:tcPr>
          <w:p w14:paraId="61BAD3F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31386,35</w:t>
            </w:r>
          </w:p>
        </w:tc>
      </w:tr>
      <w:tr w:rsidR="00251826" w:rsidRPr="00251826" w14:paraId="2CE74465" w14:textId="77777777" w:rsidTr="0007023D">
        <w:trPr>
          <w:trHeight w:val="360"/>
        </w:trPr>
        <w:tc>
          <w:tcPr>
            <w:tcW w:w="1559" w:type="dxa"/>
            <w:vAlign w:val="bottom"/>
            <w:hideMark/>
          </w:tcPr>
          <w:p w14:paraId="0C536E18"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Заря</w:t>
            </w:r>
          </w:p>
        </w:tc>
        <w:tc>
          <w:tcPr>
            <w:tcW w:w="674" w:type="dxa"/>
            <w:vAlign w:val="center"/>
            <w:hideMark/>
          </w:tcPr>
          <w:p w14:paraId="77B3445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828,0</w:t>
            </w:r>
          </w:p>
        </w:tc>
        <w:tc>
          <w:tcPr>
            <w:tcW w:w="602" w:type="dxa"/>
            <w:vAlign w:val="center"/>
            <w:hideMark/>
          </w:tcPr>
          <w:p w14:paraId="3352A61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104,2</w:t>
            </w:r>
          </w:p>
        </w:tc>
        <w:tc>
          <w:tcPr>
            <w:tcW w:w="567" w:type="dxa"/>
            <w:vAlign w:val="center"/>
            <w:hideMark/>
          </w:tcPr>
          <w:p w14:paraId="04BA6F0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133,3</w:t>
            </w:r>
          </w:p>
        </w:tc>
        <w:tc>
          <w:tcPr>
            <w:tcW w:w="567" w:type="dxa"/>
            <w:vAlign w:val="center"/>
            <w:hideMark/>
          </w:tcPr>
          <w:p w14:paraId="7F428C5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83,3</w:t>
            </w:r>
          </w:p>
        </w:tc>
        <w:tc>
          <w:tcPr>
            <w:tcW w:w="709" w:type="dxa"/>
            <w:vMerge/>
            <w:vAlign w:val="center"/>
            <w:hideMark/>
          </w:tcPr>
          <w:p w14:paraId="370E471C"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39CAD9D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5,6</w:t>
            </w:r>
          </w:p>
        </w:tc>
        <w:tc>
          <w:tcPr>
            <w:tcW w:w="567" w:type="dxa"/>
            <w:vAlign w:val="center"/>
            <w:hideMark/>
          </w:tcPr>
          <w:p w14:paraId="36149AD9"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10,1</w:t>
            </w:r>
          </w:p>
        </w:tc>
        <w:tc>
          <w:tcPr>
            <w:tcW w:w="454" w:type="dxa"/>
            <w:vAlign w:val="center"/>
            <w:hideMark/>
          </w:tcPr>
          <w:p w14:paraId="4F854D1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4,3</w:t>
            </w:r>
          </w:p>
        </w:tc>
        <w:tc>
          <w:tcPr>
            <w:tcW w:w="564" w:type="dxa"/>
            <w:vAlign w:val="center"/>
            <w:hideMark/>
          </w:tcPr>
          <w:p w14:paraId="47EAAE5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0,6</w:t>
            </w:r>
          </w:p>
        </w:tc>
        <w:tc>
          <w:tcPr>
            <w:tcW w:w="602" w:type="dxa"/>
            <w:vMerge/>
            <w:vAlign w:val="center"/>
            <w:hideMark/>
          </w:tcPr>
          <w:p w14:paraId="1130052C"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7A432539"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1,21</w:t>
            </w:r>
          </w:p>
        </w:tc>
        <w:tc>
          <w:tcPr>
            <w:tcW w:w="567" w:type="dxa"/>
            <w:vAlign w:val="center"/>
            <w:hideMark/>
          </w:tcPr>
          <w:p w14:paraId="7CF7FD68"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2,79</w:t>
            </w:r>
          </w:p>
        </w:tc>
        <w:tc>
          <w:tcPr>
            <w:tcW w:w="419" w:type="dxa"/>
            <w:vAlign w:val="center"/>
            <w:hideMark/>
          </w:tcPr>
          <w:p w14:paraId="50C168CE"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0,16</w:t>
            </w:r>
          </w:p>
        </w:tc>
        <w:tc>
          <w:tcPr>
            <w:tcW w:w="561" w:type="dxa"/>
            <w:vMerge/>
            <w:vAlign w:val="center"/>
            <w:hideMark/>
          </w:tcPr>
          <w:p w14:paraId="26DE8193" w14:textId="77777777" w:rsidR="00251826" w:rsidRPr="00251826" w:rsidRDefault="00251826" w:rsidP="00251826">
            <w:pPr>
              <w:ind w:left="-93" w:right="-108"/>
              <w:jc w:val="center"/>
              <w:rPr>
                <w:rFonts w:eastAsia="Times New Roman" w:cs="Times New Roman"/>
                <w:sz w:val="18"/>
                <w:szCs w:val="18"/>
                <w:lang w:eastAsia="ru-RU"/>
              </w:rPr>
            </w:pPr>
          </w:p>
        </w:tc>
        <w:tc>
          <w:tcPr>
            <w:tcW w:w="815" w:type="dxa"/>
            <w:vAlign w:val="bottom"/>
            <w:hideMark/>
          </w:tcPr>
          <w:p w14:paraId="411DBCF8"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38022,05</w:t>
            </w:r>
          </w:p>
        </w:tc>
      </w:tr>
      <w:tr w:rsidR="00251826" w:rsidRPr="00251826" w14:paraId="6B7A5A52" w14:textId="77777777" w:rsidTr="0007023D">
        <w:trPr>
          <w:trHeight w:val="360"/>
        </w:trPr>
        <w:tc>
          <w:tcPr>
            <w:tcW w:w="1559" w:type="dxa"/>
            <w:vAlign w:val="bottom"/>
            <w:hideMark/>
          </w:tcPr>
          <w:p w14:paraId="3F37A96A"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xml:space="preserve">. ЗМЗ </w:t>
            </w:r>
          </w:p>
        </w:tc>
        <w:tc>
          <w:tcPr>
            <w:tcW w:w="674" w:type="dxa"/>
            <w:vMerge w:val="restart"/>
            <w:vAlign w:val="center"/>
            <w:hideMark/>
          </w:tcPr>
          <w:p w14:paraId="556B0F5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3398,0</w:t>
            </w:r>
          </w:p>
        </w:tc>
        <w:tc>
          <w:tcPr>
            <w:tcW w:w="602" w:type="dxa"/>
            <w:vMerge w:val="restart"/>
            <w:vAlign w:val="center"/>
            <w:hideMark/>
          </w:tcPr>
          <w:p w14:paraId="0739440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738,9</w:t>
            </w:r>
          </w:p>
        </w:tc>
        <w:tc>
          <w:tcPr>
            <w:tcW w:w="567" w:type="dxa"/>
            <w:vMerge w:val="restart"/>
            <w:vAlign w:val="center"/>
            <w:hideMark/>
          </w:tcPr>
          <w:p w14:paraId="3AF42AF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945,7</w:t>
            </w:r>
          </w:p>
        </w:tc>
        <w:tc>
          <w:tcPr>
            <w:tcW w:w="567" w:type="dxa"/>
            <w:vMerge w:val="restart"/>
            <w:vAlign w:val="center"/>
            <w:hideMark/>
          </w:tcPr>
          <w:p w14:paraId="442239A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591,1</w:t>
            </w:r>
          </w:p>
        </w:tc>
        <w:tc>
          <w:tcPr>
            <w:tcW w:w="709" w:type="dxa"/>
            <w:vMerge w:val="restart"/>
            <w:vAlign w:val="center"/>
            <w:hideMark/>
          </w:tcPr>
          <w:p w14:paraId="700B6EC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486,0</w:t>
            </w:r>
          </w:p>
        </w:tc>
        <w:tc>
          <w:tcPr>
            <w:tcW w:w="567" w:type="dxa"/>
            <w:vMerge w:val="restart"/>
            <w:vAlign w:val="center"/>
            <w:hideMark/>
          </w:tcPr>
          <w:p w14:paraId="01A676DC"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39,4</w:t>
            </w:r>
          </w:p>
        </w:tc>
        <w:tc>
          <w:tcPr>
            <w:tcW w:w="567" w:type="dxa"/>
            <w:vMerge w:val="restart"/>
            <w:vAlign w:val="center"/>
            <w:hideMark/>
          </w:tcPr>
          <w:p w14:paraId="6A2A74D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71,3</w:t>
            </w:r>
          </w:p>
        </w:tc>
        <w:tc>
          <w:tcPr>
            <w:tcW w:w="454" w:type="dxa"/>
            <w:vMerge w:val="restart"/>
            <w:vAlign w:val="center"/>
            <w:hideMark/>
          </w:tcPr>
          <w:p w14:paraId="79D24329"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30,8</w:t>
            </w:r>
          </w:p>
        </w:tc>
        <w:tc>
          <w:tcPr>
            <w:tcW w:w="564" w:type="dxa"/>
            <w:vMerge w:val="restart"/>
            <w:vAlign w:val="center"/>
            <w:hideMark/>
          </w:tcPr>
          <w:p w14:paraId="1267716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4,0</w:t>
            </w:r>
          </w:p>
        </w:tc>
        <w:tc>
          <w:tcPr>
            <w:tcW w:w="602" w:type="dxa"/>
            <w:vMerge w:val="restart"/>
            <w:vAlign w:val="center"/>
            <w:hideMark/>
          </w:tcPr>
          <w:p w14:paraId="25758F40"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162,0</w:t>
            </w:r>
          </w:p>
        </w:tc>
        <w:tc>
          <w:tcPr>
            <w:tcW w:w="567" w:type="dxa"/>
            <w:vAlign w:val="center"/>
            <w:hideMark/>
          </w:tcPr>
          <w:p w14:paraId="2A054B24"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4,28</w:t>
            </w:r>
          </w:p>
        </w:tc>
        <w:tc>
          <w:tcPr>
            <w:tcW w:w="567" w:type="dxa"/>
            <w:vAlign w:val="center"/>
            <w:hideMark/>
          </w:tcPr>
          <w:p w14:paraId="28206318"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9,91</w:t>
            </w:r>
          </w:p>
        </w:tc>
        <w:tc>
          <w:tcPr>
            <w:tcW w:w="419" w:type="dxa"/>
            <w:vAlign w:val="center"/>
            <w:hideMark/>
          </w:tcPr>
          <w:p w14:paraId="7D86605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0,56</w:t>
            </w:r>
          </w:p>
        </w:tc>
        <w:tc>
          <w:tcPr>
            <w:tcW w:w="561" w:type="dxa"/>
            <w:vMerge w:val="restart"/>
            <w:vAlign w:val="center"/>
            <w:hideMark/>
          </w:tcPr>
          <w:p w14:paraId="272AD488"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22,5</w:t>
            </w:r>
          </w:p>
        </w:tc>
        <w:tc>
          <w:tcPr>
            <w:tcW w:w="815" w:type="dxa"/>
            <w:vAlign w:val="bottom"/>
            <w:hideMark/>
          </w:tcPr>
          <w:p w14:paraId="312820A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269680,25</w:t>
            </w:r>
          </w:p>
        </w:tc>
      </w:tr>
      <w:tr w:rsidR="00251826" w:rsidRPr="00251826" w14:paraId="2D07ADE8" w14:textId="77777777" w:rsidTr="0007023D">
        <w:trPr>
          <w:trHeight w:val="360"/>
        </w:trPr>
        <w:tc>
          <w:tcPr>
            <w:tcW w:w="1559" w:type="dxa"/>
            <w:vAlign w:val="bottom"/>
            <w:hideMark/>
          </w:tcPr>
          <w:p w14:paraId="4FE7F4F3"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xml:space="preserve">. </w:t>
            </w:r>
            <w:proofErr w:type="spellStart"/>
            <w:r w:rsidRPr="00251826">
              <w:rPr>
                <w:rFonts w:eastAsia="Times New Roman" w:cs="Times New Roman"/>
                <w:sz w:val="18"/>
                <w:szCs w:val="18"/>
                <w:lang w:eastAsia="ru-RU"/>
              </w:rPr>
              <w:t>Целинстрой</w:t>
            </w:r>
            <w:proofErr w:type="spellEnd"/>
          </w:p>
        </w:tc>
        <w:tc>
          <w:tcPr>
            <w:tcW w:w="674" w:type="dxa"/>
            <w:vMerge/>
            <w:vAlign w:val="center"/>
            <w:hideMark/>
          </w:tcPr>
          <w:p w14:paraId="10ACDD2E" w14:textId="77777777" w:rsidR="00251826" w:rsidRPr="00251826" w:rsidRDefault="00251826" w:rsidP="00251826">
            <w:pPr>
              <w:ind w:left="-93" w:right="-108"/>
              <w:jc w:val="center"/>
              <w:rPr>
                <w:rFonts w:eastAsia="Times New Roman" w:cs="Times New Roman"/>
                <w:sz w:val="18"/>
                <w:szCs w:val="18"/>
                <w:lang w:eastAsia="ru-RU"/>
              </w:rPr>
            </w:pPr>
          </w:p>
        </w:tc>
        <w:tc>
          <w:tcPr>
            <w:tcW w:w="602" w:type="dxa"/>
            <w:vMerge/>
            <w:vAlign w:val="center"/>
            <w:hideMark/>
          </w:tcPr>
          <w:p w14:paraId="52ADEB73"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Merge/>
            <w:vAlign w:val="center"/>
            <w:hideMark/>
          </w:tcPr>
          <w:p w14:paraId="752E8E64"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Merge/>
            <w:vAlign w:val="center"/>
            <w:hideMark/>
          </w:tcPr>
          <w:p w14:paraId="16197696" w14:textId="77777777" w:rsidR="00251826" w:rsidRPr="00251826" w:rsidRDefault="00251826" w:rsidP="00251826">
            <w:pPr>
              <w:ind w:left="-93" w:right="-108"/>
              <w:jc w:val="center"/>
              <w:rPr>
                <w:rFonts w:eastAsia="Times New Roman" w:cs="Times New Roman"/>
                <w:sz w:val="18"/>
                <w:szCs w:val="18"/>
                <w:lang w:eastAsia="ru-RU"/>
              </w:rPr>
            </w:pPr>
          </w:p>
        </w:tc>
        <w:tc>
          <w:tcPr>
            <w:tcW w:w="709" w:type="dxa"/>
            <w:vMerge/>
            <w:vAlign w:val="center"/>
            <w:hideMark/>
          </w:tcPr>
          <w:p w14:paraId="69E70D50"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Merge/>
            <w:vAlign w:val="center"/>
            <w:hideMark/>
          </w:tcPr>
          <w:p w14:paraId="5FF6B870"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Merge/>
            <w:vAlign w:val="center"/>
            <w:hideMark/>
          </w:tcPr>
          <w:p w14:paraId="170E7CA1" w14:textId="77777777" w:rsidR="00251826" w:rsidRPr="00251826" w:rsidRDefault="00251826" w:rsidP="00251826">
            <w:pPr>
              <w:ind w:left="-93" w:right="-108"/>
              <w:jc w:val="center"/>
              <w:rPr>
                <w:rFonts w:eastAsia="Times New Roman" w:cs="Times New Roman"/>
                <w:sz w:val="18"/>
                <w:szCs w:val="18"/>
                <w:lang w:eastAsia="ru-RU"/>
              </w:rPr>
            </w:pPr>
          </w:p>
        </w:tc>
        <w:tc>
          <w:tcPr>
            <w:tcW w:w="454" w:type="dxa"/>
            <w:vMerge/>
            <w:vAlign w:val="center"/>
            <w:hideMark/>
          </w:tcPr>
          <w:p w14:paraId="21CFDB19" w14:textId="77777777" w:rsidR="00251826" w:rsidRPr="00251826" w:rsidRDefault="00251826" w:rsidP="00251826">
            <w:pPr>
              <w:ind w:left="-93" w:right="-108"/>
              <w:jc w:val="center"/>
              <w:rPr>
                <w:rFonts w:eastAsia="Times New Roman" w:cs="Times New Roman"/>
                <w:sz w:val="18"/>
                <w:szCs w:val="18"/>
                <w:lang w:eastAsia="ru-RU"/>
              </w:rPr>
            </w:pPr>
          </w:p>
        </w:tc>
        <w:tc>
          <w:tcPr>
            <w:tcW w:w="564" w:type="dxa"/>
            <w:vMerge/>
            <w:vAlign w:val="center"/>
            <w:hideMark/>
          </w:tcPr>
          <w:p w14:paraId="3E1500CF" w14:textId="77777777" w:rsidR="00251826" w:rsidRPr="00251826" w:rsidRDefault="00251826" w:rsidP="00251826">
            <w:pPr>
              <w:ind w:left="-93" w:right="-108"/>
              <w:jc w:val="center"/>
              <w:rPr>
                <w:rFonts w:eastAsia="Times New Roman" w:cs="Times New Roman"/>
                <w:sz w:val="18"/>
                <w:szCs w:val="18"/>
                <w:lang w:eastAsia="ru-RU"/>
              </w:rPr>
            </w:pPr>
          </w:p>
        </w:tc>
        <w:tc>
          <w:tcPr>
            <w:tcW w:w="602" w:type="dxa"/>
            <w:vMerge/>
            <w:vAlign w:val="center"/>
            <w:hideMark/>
          </w:tcPr>
          <w:p w14:paraId="46CCDDEA"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3C6A363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4,28</w:t>
            </w:r>
          </w:p>
        </w:tc>
        <w:tc>
          <w:tcPr>
            <w:tcW w:w="567" w:type="dxa"/>
            <w:vAlign w:val="center"/>
            <w:hideMark/>
          </w:tcPr>
          <w:p w14:paraId="51AFD95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9,91</w:t>
            </w:r>
          </w:p>
        </w:tc>
        <w:tc>
          <w:tcPr>
            <w:tcW w:w="419" w:type="dxa"/>
            <w:vAlign w:val="center"/>
            <w:hideMark/>
          </w:tcPr>
          <w:p w14:paraId="6232B3C1"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0,56</w:t>
            </w:r>
          </w:p>
        </w:tc>
        <w:tc>
          <w:tcPr>
            <w:tcW w:w="561" w:type="dxa"/>
            <w:vMerge/>
            <w:vAlign w:val="center"/>
            <w:hideMark/>
          </w:tcPr>
          <w:p w14:paraId="4E26CD54" w14:textId="77777777" w:rsidR="00251826" w:rsidRPr="00251826" w:rsidRDefault="00251826" w:rsidP="00251826">
            <w:pPr>
              <w:ind w:left="-93" w:right="-108"/>
              <w:jc w:val="center"/>
              <w:rPr>
                <w:rFonts w:eastAsia="Times New Roman" w:cs="Times New Roman"/>
                <w:sz w:val="18"/>
                <w:szCs w:val="18"/>
                <w:lang w:eastAsia="ru-RU"/>
              </w:rPr>
            </w:pPr>
          </w:p>
        </w:tc>
        <w:tc>
          <w:tcPr>
            <w:tcW w:w="815" w:type="dxa"/>
            <w:vAlign w:val="bottom"/>
            <w:hideMark/>
          </w:tcPr>
          <w:p w14:paraId="419FDDAB"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w:t>
            </w:r>
          </w:p>
        </w:tc>
      </w:tr>
      <w:tr w:rsidR="00251826" w:rsidRPr="00251826" w14:paraId="12841C98" w14:textId="77777777" w:rsidTr="0007023D">
        <w:trPr>
          <w:trHeight w:val="525"/>
        </w:trPr>
        <w:tc>
          <w:tcPr>
            <w:tcW w:w="1559" w:type="dxa"/>
            <w:vAlign w:val="bottom"/>
            <w:hideMark/>
          </w:tcPr>
          <w:p w14:paraId="1AA76D62" w14:textId="77777777" w:rsidR="00251826" w:rsidRPr="00251826" w:rsidRDefault="00251826" w:rsidP="00251826">
            <w:pPr>
              <w:ind w:left="-93" w:right="-108"/>
              <w:rPr>
                <w:rFonts w:eastAsia="Times New Roman" w:cs="Times New Roman"/>
                <w:sz w:val="18"/>
                <w:szCs w:val="18"/>
                <w:lang w:eastAsia="ru-RU"/>
              </w:rPr>
            </w:pPr>
            <w:r w:rsidRPr="00251826">
              <w:rPr>
                <w:rFonts w:eastAsia="Times New Roman" w:cs="Times New Roman"/>
                <w:sz w:val="18"/>
                <w:szCs w:val="18"/>
                <w:lang w:eastAsia="ru-RU"/>
              </w:rPr>
              <w:t xml:space="preserve">в перспективе </w:t>
            </w: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xml:space="preserve">. ЗМЗ и </w:t>
            </w:r>
            <w:proofErr w:type="spellStart"/>
            <w:r w:rsidRPr="00251826">
              <w:rPr>
                <w:rFonts w:eastAsia="Times New Roman" w:cs="Times New Roman"/>
                <w:sz w:val="18"/>
                <w:szCs w:val="18"/>
                <w:lang w:eastAsia="ru-RU"/>
              </w:rPr>
              <w:t>Целинсрой</w:t>
            </w:r>
            <w:proofErr w:type="spellEnd"/>
          </w:p>
        </w:tc>
        <w:tc>
          <w:tcPr>
            <w:tcW w:w="674" w:type="dxa"/>
            <w:vAlign w:val="center"/>
            <w:hideMark/>
          </w:tcPr>
          <w:p w14:paraId="241C02B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1550,0</w:t>
            </w:r>
          </w:p>
        </w:tc>
        <w:tc>
          <w:tcPr>
            <w:tcW w:w="602" w:type="dxa"/>
            <w:vAlign w:val="center"/>
            <w:hideMark/>
          </w:tcPr>
          <w:p w14:paraId="61A2316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248,0</w:t>
            </w:r>
          </w:p>
        </w:tc>
        <w:tc>
          <w:tcPr>
            <w:tcW w:w="567" w:type="dxa"/>
            <w:vAlign w:val="center"/>
            <w:hideMark/>
          </w:tcPr>
          <w:p w14:paraId="264F0CD9"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317,4</w:t>
            </w:r>
          </w:p>
        </w:tc>
        <w:tc>
          <w:tcPr>
            <w:tcW w:w="567" w:type="dxa"/>
            <w:vAlign w:val="center"/>
            <w:hideMark/>
          </w:tcPr>
          <w:p w14:paraId="41ACAA0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198,4</w:t>
            </w:r>
          </w:p>
        </w:tc>
        <w:tc>
          <w:tcPr>
            <w:tcW w:w="709" w:type="dxa"/>
            <w:vMerge/>
            <w:vAlign w:val="center"/>
            <w:hideMark/>
          </w:tcPr>
          <w:p w14:paraId="180406DF"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6D884631"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13,2</w:t>
            </w:r>
          </w:p>
        </w:tc>
        <w:tc>
          <w:tcPr>
            <w:tcW w:w="567" w:type="dxa"/>
            <w:vAlign w:val="center"/>
            <w:hideMark/>
          </w:tcPr>
          <w:p w14:paraId="1FF9B3F3"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23,9</w:t>
            </w:r>
          </w:p>
        </w:tc>
        <w:tc>
          <w:tcPr>
            <w:tcW w:w="454" w:type="dxa"/>
            <w:vAlign w:val="center"/>
            <w:hideMark/>
          </w:tcPr>
          <w:p w14:paraId="49792534"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10,3</w:t>
            </w:r>
          </w:p>
        </w:tc>
        <w:tc>
          <w:tcPr>
            <w:tcW w:w="564" w:type="dxa"/>
            <w:vAlign w:val="center"/>
            <w:hideMark/>
          </w:tcPr>
          <w:p w14:paraId="47951102"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1,3</w:t>
            </w:r>
          </w:p>
        </w:tc>
        <w:tc>
          <w:tcPr>
            <w:tcW w:w="602" w:type="dxa"/>
            <w:vMerge/>
            <w:vAlign w:val="center"/>
            <w:hideMark/>
          </w:tcPr>
          <w:p w14:paraId="3CBA60C1"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551E9C9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2,87</w:t>
            </w:r>
          </w:p>
        </w:tc>
        <w:tc>
          <w:tcPr>
            <w:tcW w:w="567" w:type="dxa"/>
            <w:vAlign w:val="center"/>
            <w:hideMark/>
          </w:tcPr>
          <w:p w14:paraId="126A037B"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6,65</w:t>
            </w:r>
          </w:p>
        </w:tc>
        <w:tc>
          <w:tcPr>
            <w:tcW w:w="419" w:type="dxa"/>
            <w:vAlign w:val="center"/>
            <w:hideMark/>
          </w:tcPr>
          <w:p w14:paraId="0814491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0,37</w:t>
            </w:r>
          </w:p>
        </w:tc>
        <w:tc>
          <w:tcPr>
            <w:tcW w:w="561" w:type="dxa"/>
            <w:vMerge/>
            <w:vAlign w:val="center"/>
            <w:hideMark/>
          </w:tcPr>
          <w:p w14:paraId="0D45F006" w14:textId="77777777" w:rsidR="00251826" w:rsidRPr="00251826" w:rsidRDefault="00251826" w:rsidP="00251826">
            <w:pPr>
              <w:ind w:left="-93" w:right="-108"/>
              <w:jc w:val="center"/>
              <w:rPr>
                <w:rFonts w:eastAsia="Times New Roman" w:cs="Times New Roman"/>
                <w:sz w:val="18"/>
                <w:szCs w:val="18"/>
                <w:lang w:eastAsia="ru-RU"/>
              </w:rPr>
            </w:pPr>
          </w:p>
        </w:tc>
        <w:tc>
          <w:tcPr>
            <w:tcW w:w="815" w:type="dxa"/>
            <w:vAlign w:val="bottom"/>
            <w:hideMark/>
          </w:tcPr>
          <w:p w14:paraId="4F15CDC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90520</w:t>
            </w:r>
          </w:p>
        </w:tc>
      </w:tr>
      <w:tr w:rsidR="00251826" w:rsidRPr="00251826" w14:paraId="7049FFFF" w14:textId="77777777" w:rsidTr="0007023D">
        <w:trPr>
          <w:trHeight w:val="525"/>
        </w:trPr>
        <w:tc>
          <w:tcPr>
            <w:tcW w:w="1559" w:type="dxa"/>
            <w:vAlign w:val="bottom"/>
            <w:hideMark/>
          </w:tcPr>
          <w:p w14:paraId="7149A9C4" w14:textId="77777777" w:rsidR="00251826" w:rsidRPr="00251826" w:rsidRDefault="00251826" w:rsidP="00251826">
            <w:pPr>
              <w:ind w:left="-93" w:right="-108"/>
              <w:rPr>
                <w:rFonts w:eastAsia="Times New Roman" w:cs="Times New Roman"/>
                <w:sz w:val="18"/>
                <w:szCs w:val="18"/>
                <w:lang w:eastAsia="ru-RU"/>
              </w:rPr>
            </w:pP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xml:space="preserve">. Центральный, </w:t>
            </w:r>
            <w:proofErr w:type="spellStart"/>
            <w:r w:rsidRPr="00251826">
              <w:rPr>
                <w:rFonts w:eastAsia="Times New Roman" w:cs="Times New Roman"/>
                <w:sz w:val="18"/>
                <w:szCs w:val="18"/>
                <w:lang w:eastAsia="ru-RU"/>
              </w:rPr>
              <w:t>мкр</w:t>
            </w:r>
            <w:proofErr w:type="spellEnd"/>
            <w:r w:rsidRPr="00251826">
              <w:rPr>
                <w:rFonts w:eastAsia="Times New Roman" w:cs="Times New Roman"/>
                <w:sz w:val="18"/>
                <w:szCs w:val="18"/>
                <w:lang w:eastAsia="ru-RU"/>
              </w:rPr>
              <w:t>. Заводской</w:t>
            </w:r>
          </w:p>
        </w:tc>
        <w:tc>
          <w:tcPr>
            <w:tcW w:w="674" w:type="dxa"/>
            <w:vAlign w:val="center"/>
            <w:hideMark/>
          </w:tcPr>
          <w:p w14:paraId="3202A709"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2937,0</w:t>
            </w:r>
          </w:p>
        </w:tc>
        <w:tc>
          <w:tcPr>
            <w:tcW w:w="602" w:type="dxa"/>
            <w:vAlign w:val="center"/>
            <w:hideMark/>
          </w:tcPr>
          <w:p w14:paraId="2ACECE3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414,6</w:t>
            </w:r>
          </w:p>
        </w:tc>
        <w:tc>
          <w:tcPr>
            <w:tcW w:w="567" w:type="dxa"/>
            <w:vAlign w:val="center"/>
            <w:hideMark/>
          </w:tcPr>
          <w:p w14:paraId="5ACA4542"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483,1</w:t>
            </w:r>
          </w:p>
        </w:tc>
        <w:tc>
          <w:tcPr>
            <w:tcW w:w="567" w:type="dxa"/>
            <w:vAlign w:val="center"/>
            <w:hideMark/>
          </w:tcPr>
          <w:p w14:paraId="1CCFEC0A"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361,0</w:t>
            </w:r>
          </w:p>
        </w:tc>
        <w:tc>
          <w:tcPr>
            <w:tcW w:w="709" w:type="dxa"/>
            <w:vMerge/>
            <w:vAlign w:val="center"/>
            <w:hideMark/>
          </w:tcPr>
          <w:p w14:paraId="6F9F0728"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42E28D55"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35,9</w:t>
            </w:r>
          </w:p>
        </w:tc>
        <w:tc>
          <w:tcPr>
            <w:tcW w:w="567" w:type="dxa"/>
            <w:vAlign w:val="center"/>
            <w:hideMark/>
          </w:tcPr>
          <w:p w14:paraId="0854BCD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66,7</w:t>
            </w:r>
          </w:p>
        </w:tc>
        <w:tc>
          <w:tcPr>
            <w:tcW w:w="454" w:type="dxa"/>
            <w:vAlign w:val="center"/>
            <w:hideMark/>
          </w:tcPr>
          <w:p w14:paraId="35DD381B"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32,4</w:t>
            </w:r>
          </w:p>
        </w:tc>
        <w:tc>
          <w:tcPr>
            <w:tcW w:w="564" w:type="dxa"/>
            <w:vAlign w:val="center"/>
            <w:hideMark/>
          </w:tcPr>
          <w:p w14:paraId="02BE3FE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1,0</w:t>
            </w:r>
          </w:p>
        </w:tc>
        <w:tc>
          <w:tcPr>
            <w:tcW w:w="602" w:type="dxa"/>
            <w:vMerge/>
            <w:vAlign w:val="center"/>
            <w:hideMark/>
          </w:tcPr>
          <w:p w14:paraId="57A61718" w14:textId="77777777" w:rsidR="00251826" w:rsidRPr="00251826" w:rsidRDefault="00251826" w:rsidP="00251826">
            <w:pPr>
              <w:ind w:left="-93" w:right="-108"/>
              <w:jc w:val="center"/>
              <w:rPr>
                <w:rFonts w:eastAsia="Times New Roman" w:cs="Times New Roman"/>
                <w:sz w:val="18"/>
                <w:szCs w:val="18"/>
                <w:lang w:eastAsia="ru-RU"/>
              </w:rPr>
            </w:pPr>
          </w:p>
        </w:tc>
        <w:tc>
          <w:tcPr>
            <w:tcW w:w="567" w:type="dxa"/>
            <w:vAlign w:val="center"/>
            <w:hideMark/>
          </w:tcPr>
          <w:p w14:paraId="19D0EAEF"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9,01</w:t>
            </w:r>
          </w:p>
        </w:tc>
        <w:tc>
          <w:tcPr>
            <w:tcW w:w="567" w:type="dxa"/>
            <w:vAlign w:val="center"/>
            <w:hideMark/>
          </w:tcPr>
          <w:p w14:paraId="7ED19CED"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22,17</w:t>
            </w:r>
          </w:p>
        </w:tc>
        <w:tc>
          <w:tcPr>
            <w:tcW w:w="419" w:type="dxa"/>
            <w:vAlign w:val="center"/>
            <w:hideMark/>
          </w:tcPr>
          <w:p w14:paraId="4A7E2296"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0,27</w:t>
            </w:r>
          </w:p>
        </w:tc>
        <w:tc>
          <w:tcPr>
            <w:tcW w:w="561" w:type="dxa"/>
            <w:vMerge/>
            <w:vAlign w:val="center"/>
            <w:hideMark/>
          </w:tcPr>
          <w:p w14:paraId="6401C34F" w14:textId="77777777" w:rsidR="00251826" w:rsidRPr="00251826" w:rsidRDefault="00251826" w:rsidP="00251826">
            <w:pPr>
              <w:ind w:left="-93" w:right="-108"/>
              <w:jc w:val="center"/>
              <w:rPr>
                <w:rFonts w:eastAsia="Times New Roman" w:cs="Times New Roman"/>
                <w:sz w:val="18"/>
                <w:szCs w:val="18"/>
                <w:lang w:eastAsia="ru-RU"/>
              </w:rPr>
            </w:pPr>
          </w:p>
        </w:tc>
        <w:tc>
          <w:tcPr>
            <w:tcW w:w="815" w:type="dxa"/>
            <w:vAlign w:val="bottom"/>
            <w:hideMark/>
          </w:tcPr>
          <w:p w14:paraId="32AEA057" w14:textId="77777777" w:rsidR="00251826" w:rsidRPr="00251826" w:rsidRDefault="00251826" w:rsidP="00251826">
            <w:pPr>
              <w:ind w:left="-93" w:right="-108"/>
              <w:jc w:val="center"/>
              <w:rPr>
                <w:rFonts w:eastAsia="Times New Roman" w:cs="Times New Roman"/>
                <w:sz w:val="18"/>
                <w:szCs w:val="18"/>
                <w:lang w:eastAsia="ru-RU"/>
              </w:rPr>
            </w:pPr>
            <w:r w:rsidRPr="00251826">
              <w:rPr>
                <w:rFonts w:eastAsia="Times New Roman" w:cs="Times New Roman"/>
                <w:sz w:val="18"/>
                <w:szCs w:val="18"/>
                <w:lang w:eastAsia="ru-RU"/>
              </w:rPr>
              <w:t>151323,89</w:t>
            </w:r>
          </w:p>
        </w:tc>
      </w:tr>
      <w:tr w:rsidR="00251826" w:rsidRPr="00251826" w14:paraId="39325EDB" w14:textId="77777777" w:rsidTr="0007023D">
        <w:trPr>
          <w:trHeight w:val="360"/>
        </w:trPr>
        <w:tc>
          <w:tcPr>
            <w:tcW w:w="1559" w:type="dxa"/>
            <w:vAlign w:val="bottom"/>
            <w:hideMark/>
          </w:tcPr>
          <w:p w14:paraId="61EEC408" w14:textId="77777777" w:rsidR="00251826" w:rsidRPr="00251826" w:rsidRDefault="00251826" w:rsidP="00251826">
            <w:pPr>
              <w:ind w:left="-93" w:right="-108"/>
              <w:rPr>
                <w:rFonts w:eastAsia="Times New Roman" w:cs="Times New Roman"/>
                <w:b/>
                <w:bCs/>
                <w:sz w:val="18"/>
                <w:szCs w:val="18"/>
                <w:lang w:eastAsia="ru-RU"/>
              </w:rPr>
            </w:pPr>
            <w:r w:rsidRPr="00251826">
              <w:rPr>
                <w:rFonts w:eastAsia="Times New Roman" w:cs="Times New Roman"/>
                <w:b/>
                <w:bCs/>
                <w:sz w:val="18"/>
                <w:szCs w:val="18"/>
                <w:lang w:eastAsia="ru-RU"/>
              </w:rPr>
              <w:t>Всего:</w:t>
            </w:r>
          </w:p>
        </w:tc>
        <w:tc>
          <w:tcPr>
            <w:tcW w:w="674" w:type="dxa"/>
            <w:vAlign w:val="center"/>
            <w:hideMark/>
          </w:tcPr>
          <w:p w14:paraId="1FE3646A"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9703,0</w:t>
            </w:r>
          </w:p>
        </w:tc>
        <w:tc>
          <w:tcPr>
            <w:tcW w:w="602" w:type="dxa"/>
            <w:vAlign w:val="center"/>
            <w:hideMark/>
          </w:tcPr>
          <w:p w14:paraId="718FF37F"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1653,5</w:t>
            </w:r>
          </w:p>
        </w:tc>
        <w:tc>
          <w:tcPr>
            <w:tcW w:w="567" w:type="dxa"/>
            <w:vAlign w:val="center"/>
            <w:hideMark/>
          </w:tcPr>
          <w:p w14:paraId="3A7D49CC"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2068,9</w:t>
            </w:r>
          </w:p>
        </w:tc>
        <w:tc>
          <w:tcPr>
            <w:tcW w:w="567" w:type="dxa"/>
            <w:vAlign w:val="center"/>
            <w:hideMark/>
          </w:tcPr>
          <w:p w14:paraId="7384D7EB"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1352,2</w:t>
            </w:r>
          </w:p>
        </w:tc>
        <w:tc>
          <w:tcPr>
            <w:tcW w:w="709" w:type="dxa"/>
            <w:vAlign w:val="center"/>
            <w:hideMark/>
          </w:tcPr>
          <w:p w14:paraId="4A5C5725"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sz w:val="18"/>
                <w:szCs w:val="18"/>
                <w:lang w:eastAsia="ru-RU"/>
              </w:rPr>
              <w:t>486,0</w:t>
            </w:r>
          </w:p>
        </w:tc>
        <w:tc>
          <w:tcPr>
            <w:tcW w:w="567" w:type="dxa"/>
            <w:vAlign w:val="center"/>
            <w:hideMark/>
          </w:tcPr>
          <w:p w14:paraId="5387FB2F"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101,9</w:t>
            </w:r>
          </w:p>
        </w:tc>
        <w:tc>
          <w:tcPr>
            <w:tcW w:w="567" w:type="dxa"/>
            <w:vAlign w:val="center"/>
            <w:hideMark/>
          </w:tcPr>
          <w:p w14:paraId="22BC24A0"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186,2</w:t>
            </w:r>
          </w:p>
        </w:tc>
        <w:tc>
          <w:tcPr>
            <w:tcW w:w="454" w:type="dxa"/>
            <w:vAlign w:val="center"/>
            <w:hideMark/>
          </w:tcPr>
          <w:p w14:paraId="26D5CCD8"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84,0</w:t>
            </w:r>
          </w:p>
        </w:tc>
        <w:tc>
          <w:tcPr>
            <w:tcW w:w="564" w:type="dxa"/>
            <w:vAlign w:val="center"/>
            <w:hideMark/>
          </w:tcPr>
          <w:p w14:paraId="73202F37"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7,7</w:t>
            </w:r>
          </w:p>
        </w:tc>
        <w:tc>
          <w:tcPr>
            <w:tcW w:w="602" w:type="dxa"/>
            <w:vAlign w:val="center"/>
          </w:tcPr>
          <w:p w14:paraId="34C04C63"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sz w:val="18"/>
                <w:szCs w:val="18"/>
                <w:lang w:eastAsia="ru-RU"/>
              </w:rPr>
              <w:t>162,0</w:t>
            </w:r>
          </w:p>
        </w:tc>
        <w:tc>
          <w:tcPr>
            <w:tcW w:w="567" w:type="dxa"/>
            <w:vAlign w:val="center"/>
            <w:hideMark/>
          </w:tcPr>
          <w:p w14:paraId="503F5219"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23,35</w:t>
            </w:r>
          </w:p>
        </w:tc>
        <w:tc>
          <w:tcPr>
            <w:tcW w:w="567" w:type="dxa"/>
            <w:vAlign w:val="center"/>
            <w:hideMark/>
          </w:tcPr>
          <w:p w14:paraId="283D64A5"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55,39</w:t>
            </w:r>
          </w:p>
        </w:tc>
        <w:tc>
          <w:tcPr>
            <w:tcW w:w="419" w:type="dxa"/>
            <w:vAlign w:val="center"/>
            <w:hideMark/>
          </w:tcPr>
          <w:p w14:paraId="564AE66E"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2,14</w:t>
            </w:r>
          </w:p>
        </w:tc>
        <w:tc>
          <w:tcPr>
            <w:tcW w:w="561" w:type="dxa"/>
            <w:vAlign w:val="center"/>
            <w:hideMark/>
          </w:tcPr>
          <w:p w14:paraId="1276F7A9" w14:textId="77777777" w:rsidR="00251826" w:rsidRPr="00251826" w:rsidRDefault="00251826" w:rsidP="00251826">
            <w:pPr>
              <w:ind w:left="-93" w:right="-108"/>
              <w:jc w:val="center"/>
              <w:rPr>
                <w:rFonts w:eastAsia="Times New Roman" w:cs="Times New Roman"/>
                <w:b/>
                <w:bCs/>
                <w:sz w:val="18"/>
                <w:szCs w:val="18"/>
                <w:lang w:eastAsia="ru-RU"/>
              </w:rPr>
            </w:pPr>
          </w:p>
        </w:tc>
        <w:tc>
          <w:tcPr>
            <w:tcW w:w="815" w:type="dxa"/>
            <w:vAlign w:val="bottom"/>
            <w:hideMark/>
          </w:tcPr>
          <w:p w14:paraId="7907BEDF" w14:textId="77777777" w:rsidR="00251826" w:rsidRPr="00251826" w:rsidRDefault="00251826" w:rsidP="00251826">
            <w:pPr>
              <w:ind w:left="-93"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603518,7</w:t>
            </w:r>
          </w:p>
        </w:tc>
      </w:tr>
    </w:tbl>
    <w:p w14:paraId="5C6DDC56" w14:textId="77777777" w:rsidR="00251826" w:rsidRPr="00251826" w:rsidRDefault="00251826" w:rsidP="00251826">
      <w:pPr>
        <w:spacing w:before="120" w:after="120" w:line="360" w:lineRule="auto"/>
        <w:ind w:left="142" w:firstLine="425"/>
        <w:contextualSpacing/>
        <w:jc w:val="both"/>
        <w:rPr>
          <w:sz w:val="24"/>
        </w:rPr>
      </w:pPr>
      <w:r w:rsidRPr="00251826">
        <w:rPr>
          <w:sz w:val="24"/>
        </w:rPr>
        <w:t xml:space="preserve">Расчет выполнен в соответствии с проектной документацией на строительство объектов водоснабжения 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w:t>
      </w:r>
    </w:p>
    <w:p w14:paraId="7DAAB4D7" w14:textId="77777777" w:rsidR="00251826" w:rsidRPr="00251826" w:rsidRDefault="00251826" w:rsidP="00251826">
      <w:pPr>
        <w:keepNext/>
        <w:keepLines/>
        <w:numPr>
          <w:ilvl w:val="1"/>
          <w:numId w:val="6"/>
        </w:numPr>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81" w:name="_Toc158728036"/>
      <w:r w:rsidRPr="00251826">
        <w:rPr>
          <w:rFonts w:asciiTheme="majorHAnsi" w:eastAsiaTheme="majorEastAsia" w:hAnsiTheme="majorHAnsi" w:cstheme="majorBidi"/>
          <w:b/>
          <w:bCs/>
          <w:color w:val="365F91" w:themeColor="accent1" w:themeShade="BF"/>
          <w:szCs w:val="28"/>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81"/>
      <w:r w:rsidRPr="00251826">
        <w:rPr>
          <w:rFonts w:asciiTheme="majorHAnsi" w:eastAsiaTheme="majorEastAsia" w:hAnsiTheme="majorHAnsi" w:cstheme="majorBidi"/>
          <w:b/>
          <w:bCs/>
          <w:color w:val="365F91" w:themeColor="accent1" w:themeShade="BF"/>
          <w:szCs w:val="28"/>
        </w:rPr>
        <w:t xml:space="preserve"> </w:t>
      </w:r>
    </w:p>
    <w:p w14:paraId="18E8A800" w14:textId="77777777" w:rsidR="00251826" w:rsidRPr="00251826" w:rsidRDefault="00251826" w:rsidP="00251826">
      <w:pPr>
        <w:spacing w:before="120" w:after="120" w:line="360" w:lineRule="auto"/>
        <w:ind w:right="206" w:firstLine="567"/>
        <w:contextualSpacing/>
        <w:jc w:val="both"/>
        <w:rPr>
          <w:rFonts w:cs="Times New Roman"/>
          <w:color w:val="010302"/>
          <w:sz w:val="24"/>
          <w:szCs w:val="24"/>
        </w:rPr>
      </w:pPr>
      <w:r w:rsidRPr="00251826">
        <w:rPr>
          <w:rFonts w:cs="Times New Roman"/>
          <w:color w:val="000000"/>
          <w:sz w:val="24"/>
          <w:szCs w:val="24"/>
        </w:rPr>
        <w:t>Центра</w:t>
      </w:r>
      <w:r w:rsidRPr="00251826">
        <w:rPr>
          <w:rFonts w:cs="Times New Roman"/>
          <w:color w:val="000000"/>
          <w:spacing w:val="-3"/>
          <w:sz w:val="24"/>
          <w:szCs w:val="24"/>
        </w:rPr>
        <w:t>л</w:t>
      </w:r>
      <w:r w:rsidRPr="00251826">
        <w:rPr>
          <w:rFonts w:cs="Times New Roman"/>
          <w:color w:val="000000"/>
          <w:sz w:val="24"/>
          <w:szCs w:val="24"/>
        </w:rPr>
        <w:t>изов</w:t>
      </w:r>
      <w:r w:rsidRPr="00251826">
        <w:rPr>
          <w:rFonts w:cs="Times New Roman"/>
          <w:color w:val="000000"/>
          <w:spacing w:val="-2"/>
          <w:sz w:val="24"/>
          <w:szCs w:val="24"/>
        </w:rPr>
        <w:t>а</w:t>
      </w:r>
      <w:r w:rsidRPr="00251826">
        <w:rPr>
          <w:rFonts w:cs="Times New Roman"/>
          <w:color w:val="000000"/>
          <w:sz w:val="24"/>
          <w:szCs w:val="24"/>
        </w:rPr>
        <w:t>нная</w:t>
      </w:r>
      <w:r w:rsidRPr="00251826">
        <w:rPr>
          <w:rFonts w:cs="Times New Roman"/>
          <w:color w:val="000000"/>
          <w:spacing w:val="133"/>
          <w:sz w:val="24"/>
          <w:szCs w:val="24"/>
        </w:rPr>
        <w:t xml:space="preserve"> </w:t>
      </w:r>
      <w:r w:rsidRPr="00251826">
        <w:rPr>
          <w:rFonts w:cs="Times New Roman"/>
          <w:color w:val="000000"/>
          <w:sz w:val="24"/>
          <w:szCs w:val="24"/>
        </w:rPr>
        <w:t>систе</w:t>
      </w:r>
      <w:r w:rsidRPr="00251826">
        <w:rPr>
          <w:rFonts w:cs="Times New Roman"/>
          <w:color w:val="000000"/>
          <w:spacing w:val="-2"/>
          <w:sz w:val="24"/>
          <w:szCs w:val="24"/>
        </w:rPr>
        <w:t>м</w:t>
      </w:r>
      <w:r w:rsidRPr="00251826">
        <w:rPr>
          <w:rFonts w:cs="Times New Roman"/>
          <w:color w:val="000000"/>
          <w:sz w:val="24"/>
          <w:szCs w:val="24"/>
        </w:rPr>
        <w:t>а</w:t>
      </w:r>
      <w:r w:rsidRPr="00251826">
        <w:rPr>
          <w:rFonts w:cs="Times New Roman"/>
          <w:color w:val="000000"/>
          <w:spacing w:val="135"/>
          <w:sz w:val="24"/>
          <w:szCs w:val="24"/>
        </w:rPr>
        <w:t xml:space="preserve"> </w:t>
      </w:r>
      <w:r w:rsidRPr="00251826">
        <w:rPr>
          <w:rFonts w:cs="Times New Roman"/>
          <w:color w:val="000000"/>
          <w:spacing w:val="-2"/>
          <w:sz w:val="24"/>
          <w:szCs w:val="24"/>
        </w:rPr>
        <w:t>г</w:t>
      </w:r>
      <w:r w:rsidRPr="00251826">
        <w:rPr>
          <w:rFonts w:cs="Times New Roman"/>
          <w:color w:val="000000"/>
          <w:sz w:val="24"/>
          <w:szCs w:val="24"/>
        </w:rPr>
        <w:t>оряче</w:t>
      </w:r>
      <w:r w:rsidRPr="00251826">
        <w:rPr>
          <w:rFonts w:cs="Times New Roman"/>
          <w:color w:val="000000"/>
          <w:spacing w:val="-2"/>
          <w:sz w:val="24"/>
          <w:szCs w:val="24"/>
        </w:rPr>
        <w:t>г</w:t>
      </w:r>
      <w:r w:rsidRPr="00251826">
        <w:rPr>
          <w:rFonts w:cs="Times New Roman"/>
          <w:color w:val="000000"/>
          <w:sz w:val="24"/>
          <w:szCs w:val="24"/>
        </w:rPr>
        <w:t>о</w:t>
      </w:r>
      <w:r w:rsidRPr="00251826">
        <w:rPr>
          <w:rFonts w:cs="Times New Roman"/>
          <w:color w:val="000000"/>
          <w:spacing w:val="133"/>
          <w:sz w:val="24"/>
          <w:szCs w:val="24"/>
        </w:rPr>
        <w:t xml:space="preserve"> </w:t>
      </w:r>
      <w:r w:rsidRPr="00251826">
        <w:rPr>
          <w:rFonts w:cs="Times New Roman"/>
          <w:color w:val="000000"/>
          <w:sz w:val="24"/>
          <w:szCs w:val="24"/>
        </w:rPr>
        <w:t>водоснабжения</w:t>
      </w:r>
      <w:r w:rsidRPr="00251826">
        <w:rPr>
          <w:rFonts w:cs="Times New Roman"/>
          <w:color w:val="000000"/>
          <w:spacing w:val="136"/>
          <w:sz w:val="24"/>
          <w:szCs w:val="24"/>
        </w:rPr>
        <w:t xml:space="preserve"> </w:t>
      </w:r>
      <w:r w:rsidRPr="00251826">
        <w:rPr>
          <w:rFonts w:cs="Times New Roman"/>
          <w:color w:val="000000"/>
          <w:spacing w:val="-2"/>
          <w:sz w:val="24"/>
          <w:szCs w:val="24"/>
        </w:rPr>
        <w:t>(</w:t>
      </w:r>
      <w:r w:rsidRPr="00251826">
        <w:rPr>
          <w:rFonts w:cs="Times New Roman"/>
          <w:color w:val="000000"/>
          <w:sz w:val="24"/>
          <w:szCs w:val="24"/>
        </w:rPr>
        <w:t>н</w:t>
      </w:r>
      <w:r w:rsidRPr="00251826">
        <w:rPr>
          <w:rFonts w:cs="Times New Roman"/>
          <w:color w:val="000000"/>
          <w:spacing w:val="-2"/>
          <w:sz w:val="24"/>
          <w:szCs w:val="24"/>
        </w:rPr>
        <w:t>а</w:t>
      </w:r>
      <w:r w:rsidRPr="00251826">
        <w:rPr>
          <w:rFonts w:cs="Times New Roman"/>
          <w:color w:val="000000"/>
          <w:sz w:val="24"/>
          <w:szCs w:val="24"/>
        </w:rPr>
        <w:t>личи</w:t>
      </w:r>
      <w:r w:rsidRPr="00251826">
        <w:rPr>
          <w:rFonts w:cs="Times New Roman"/>
          <w:color w:val="000000"/>
          <w:spacing w:val="-2"/>
          <w:sz w:val="24"/>
          <w:szCs w:val="24"/>
        </w:rPr>
        <w:t>е</w:t>
      </w:r>
      <w:r w:rsidRPr="00251826">
        <w:rPr>
          <w:rFonts w:cs="Times New Roman"/>
          <w:color w:val="000000"/>
          <w:spacing w:val="135"/>
          <w:sz w:val="24"/>
          <w:szCs w:val="24"/>
        </w:rPr>
        <w:t xml:space="preserve"> </w:t>
      </w:r>
      <w:r w:rsidRPr="00251826">
        <w:rPr>
          <w:rFonts w:cs="Times New Roman"/>
          <w:color w:val="000000"/>
          <w:sz w:val="24"/>
          <w:szCs w:val="24"/>
        </w:rPr>
        <w:t>се</w:t>
      </w:r>
      <w:r w:rsidRPr="00251826">
        <w:rPr>
          <w:rFonts w:cs="Times New Roman"/>
          <w:color w:val="000000"/>
          <w:spacing w:val="-2"/>
          <w:sz w:val="24"/>
          <w:szCs w:val="24"/>
        </w:rPr>
        <w:t>т</w:t>
      </w:r>
      <w:r w:rsidRPr="00251826">
        <w:rPr>
          <w:rFonts w:cs="Times New Roman"/>
          <w:color w:val="000000"/>
          <w:sz w:val="24"/>
          <w:szCs w:val="24"/>
        </w:rPr>
        <w:t>ей горяче</w:t>
      </w:r>
      <w:r w:rsidRPr="00251826">
        <w:rPr>
          <w:rFonts w:cs="Times New Roman"/>
          <w:color w:val="000000"/>
          <w:spacing w:val="-2"/>
          <w:sz w:val="24"/>
          <w:szCs w:val="24"/>
        </w:rPr>
        <w:t>г</w:t>
      </w:r>
      <w:r w:rsidRPr="00251826">
        <w:rPr>
          <w:rFonts w:cs="Times New Roman"/>
          <w:color w:val="000000"/>
          <w:sz w:val="24"/>
          <w:szCs w:val="24"/>
        </w:rPr>
        <w:t>о</w:t>
      </w:r>
      <w:r w:rsidRPr="00251826">
        <w:rPr>
          <w:rFonts w:cs="Times New Roman"/>
          <w:color w:val="000000"/>
          <w:spacing w:val="160"/>
          <w:sz w:val="24"/>
          <w:szCs w:val="24"/>
        </w:rPr>
        <w:t xml:space="preserve"> </w:t>
      </w:r>
      <w:r w:rsidRPr="00251826">
        <w:rPr>
          <w:rFonts w:cs="Times New Roman"/>
          <w:color w:val="000000"/>
          <w:sz w:val="24"/>
          <w:szCs w:val="24"/>
        </w:rPr>
        <w:t>водосн</w:t>
      </w:r>
      <w:r w:rsidRPr="00251826">
        <w:rPr>
          <w:rFonts w:cs="Times New Roman"/>
          <w:color w:val="000000"/>
          <w:spacing w:val="-2"/>
          <w:sz w:val="24"/>
          <w:szCs w:val="24"/>
        </w:rPr>
        <w:t>а</w:t>
      </w:r>
      <w:r w:rsidRPr="00251826">
        <w:rPr>
          <w:rFonts w:cs="Times New Roman"/>
          <w:color w:val="000000"/>
          <w:sz w:val="24"/>
          <w:szCs w:val="24"/>
        </w:rPr>
        <w:t>бжения</w:t>
      </w:r>
      <w:r w:rsidRPr="00251826">
        <w:rPr>
          <w:rFonts w:cs="Times New Roman"/>
          <w:color w:val="000000"/>
          <w:spacing w:val="160"/>
          <w:sz w:val="24"/>
          <w:szCs w:val="24"/>
        </w:rPr>
        <w:t xml:space="preserve"> </w:t>
      </w:r>
      <w:r w:rsidRPr="00251826">
        <w:rPr>
          <w:rFonts w:cs="Times New Roman"/>
          <w:color w:val="000000"/>
          <w:sz w:val="24"/>
          <w:szCs w:val="24"/>
        </w:rPr>
        <w:t>о</w:t>
      </w:r>
      <w:r w:rsidRPr="00251826">
        <w:rPr>
          <w:rFonts w:cs="Times New Roman"/>
          <w:color w:val="000000"/>
          <w:spacing w:val="-2"/>
          <w:sz w:val="24"/>
          <w:szCs w:val="24"/>
        </w:rPr>
        <w:t>т</w:t>
      </w:r>
      <w:r w:rsidRPr="00251826">
        <w:rPr>
          <w:rFonts w:cs="Times New Roman"/>
          <w:color w:val="000000"/>
          <w:spacing w:val="160"/>
          <w:sz w:val="24"/>
          <w:szCs w:val="24"/>
        </w:rPr>
        <w:t xml:space="preserve"> </w:t>
      </w:r>
      <w:r w:rsidRPr="00251826">
        <w:rPr>
          <w:rFonts w:cs="Times New Roman"/>
          <w:color w:val="000000"/>
          <w:sz w:val="24"/>
          <w:szCs w:val="24"/>
        </w:rPr>
        <w:t>ис</w:t>
      </w:r>
      <w:r w:rsidRPr="00251826">
        <w:rPr>
          <w:rFonts w:cs="Times New Roman"/>
          <w:color w:val="000000"/>
          <w:spacing w:val="-2"/>
          <w:sz w:val="24"/>
          <w:szCs w:val="24"/>
        </w:rPr>
        <w:t>т</w:t>
      </w:r>
      <w:r w:rsidRPr="00251826">
        <w:rPr>
          <w:rFonts w:cs="Times New Roman"/>
          <w:color w:val="000000"/>
          <w:sz w:val="24"/>
          <w:szCs w:val="24"/>
        </w:rPr>
        <w:t>очника</w:t>
      </w:r>
      <w:r w:rsidRPr="00251826">
        <w:rPr>
          <w:rFonts w:cs="Times New Roman"/>
          <w:color w:val="000000"/>
          <w:spacing w:val="160"/>
          <w:sz w:val="24"/>
          <w:szCs w:val="24"/>
        </w:rPr>
        <w:t xml:space="preserve"> </w:t>
      </w:r>
      <w:r w:rsidRPr="00251826">
        <w:rPr>
          <w:rFonts w:cs="Times New Roman"/>
          <w:color w:val="000000"/>
          <w:sz w:val="24"/>
          <w:szCs w:val="24"/>
        </w:rPr>
        <w:t>т</w:t>
      </w:r>
      <w:r w:rsidRPr="00251826">
        <w:rPr>
          <w:rFonts w:cs="Times New Roman"/>
          <w:color w:val="000000"/>
          <w:spacing w:val="-2"/>
          <w:sz w:val="24"/>
          <w:szCs w:val="24"/>
        </w:rPr>
        <w:t>е</w:t>
      </w:r>
      <w:r w:rsidRPr="00251826">
        <w:rPr>
          <w:rFonts w:cs="Times New Roman"/>
          <w:color w:val="000000"/>
          <w:sz w:val="24"/>
          <w:szCs w:val="24"/>
        </w:rPr>
        <w:t>пло</w:t>
      </w:r>
      <w:r w:rsidRPr="00251826">
        <w:rPr>
          <w:rFonts w:cs="Times New Roman"/>
          <w:color w:val="000000"/>
          <w:spacing w:val="-2"/>
          <w:sz w:val="24"/>
          <w:szCs w:val="24"/>
        </w:rPr>
        <w:t>в</w:t>
      </w:r>
      <w:r w:rsidRPr="00251826">
        <w:rPr>
          <w:rFonts w:cs="Times New Roman"/>
          <w:color w:val="000000"/>
          <w:sz w:val="24"/>
          <w:szCs w:val="24"/>
        </w:rPr>
        <w:t>ой</w:t>
      </w:r>
      <w:r w:rsidRPr="00251826">
        <w:rPr>
          <w:rFonts w:cs="Times New Roman"/>
          <w:color w:val="000000"/>
          <w:spacing w:val="160"/>
          <w:sz w:val="24"/>
          <w:szCs w:val="24"/>
        </w:rPr>
        <w:t xml:space="preserve"> </w:t>
      </w:r>
      <w:r w:rsidRPr="00251826">
        <w:rPr>
          <w:rFonts w:cs="Times New Roman"/>
          <w:color w:val="000000"/>
          <w:sz w:val="24"/>
          <w:szCs w:val="24"/>
        </w:rPr>
        <w:t>энергии)</w:t>
      </w:r>
      <w:r w:rsidRPr="00251826">
        <w:rPr>
          <w:rFonts w:cs="Times New Roman"/>
          <w:color w:val="000000"/>
          <w:spacing w:val="160"/>
          <w:sz w:val="24"/>
          <w:szCs w:val="24"/>
        </w:rPr>
        <w:t xml:space="preserve"> </w:t>
      </w:r>
      <w:r w:rsidRPr="00251826">
        <w:rPr>
          <w:rFonts w:cs="Times New Roman"/>
          <w:color w:val="000000"/>
          <w:sz w:val="24"/>
          <w:szCs w:val="24"/>
        </w:rPr>
        <w:t>в</w:t>
      </w:r>
      <w:r w:rsidRPr="00251826">
        <w:rPr>
          <w:rFonts w:cs="Times New Roman"/>
          <w:color w:val="000000"/>
          <w:spacing w:val="159"/>
          <w:sz w:val="24"/>
          <w:szCs w:val="24"/>
        </w:rPr>
        <w:t xml:space="preserve"> </w:t>
      </w:r>
      <w:r w:rsidRPr="00251826">
        <w:rPr>
          <w:rFonts w:cs="Times New Roman"/>
          <w:color w:val="000000"/>
          <w:spacing w:val="-2"/>
          <w:sz w:val="24"/>
          <w:szCs w:val="24"/>
        </w:rPr>
        <w:t>г</w:t>
      </w:r>
      <w:r w:rsidRPr="00251826">
        <w:rPr>
          <w:rFonts w:cs="Times New Roman"/>
          <w:color w:val="000000"/>
          <w:sz w:val="24"/>
          <w:szCs w:val="24"/>
        </w:rPr>
        <w:t>р</w:t>
      </w:r>
      <w:r w:rsidRPr="00251826">
        <w:rPr>
          <w:rFonts w:cs="Times New Roman"/>
          <w:color w:val="000000"/>
          <w:spacing w:val="-2"/>
          <w:sz w:val="24"/>
          <w:szCs w:val="24"/>
        </w:rPr>
        <w:t>а</w:t>
      </w:r>
      <w:r w:rsidRPr="00251826">
        <w:rPr>
          <w:rFonts w:cs="Times New Roman"/>
          <w:color w:val="000000"/>
          <w:sz w:val="24"/>
          <w:szCs w:val="24"/>
        </w:rPr>
        <w:t>ниц</w:t>
      </w:r>
      <w:r w:rsidRPr="00251826">
        <w:rPr>
          <w:rFonts w:cs="Times New Roman"/>
          <w:color w:val="000000"/>
          <w:spacing w:val="-2"/>
          <w:sz w:val="24"/>
          <w:szCs w:val="24"/>
        </w:rPr>
        <w:t>а</w:t>
      </w:r>
      <w:r w:rsidRPr="00251826">
        <w:rPr>
          <w:rFonts w:cs="Times New Roman"/>
          <w:color w:val="000000"/>
          <w:sz w:val="24"/>
          <w:szCs w:val="24"/>
        </w:rPr>
        <w:t xml:space="preserve">х  </w:t>
      </w:r>
      <w:proofErr w:type="spellStart"/>
      <w:r w:rsidRPr="00251826">
        <w:rPr>
          <w:rFonts w:cs="Times New Roman"/>
          <w:color w:val="000000"/>
          <w:sz w:val="24"/>
          <w:szCs w:val="24"/>
        </w:rPr>
        <w:t>Заларинского</w:t>
      </w:r>
      <w:proofErr w:type="spellEnd"/>
      <w:r w:rsidRPr="00251826">
        <w:rPr>
          <w:rFonts w:cs="Times New Roman"/>
          <w:color w:val="000000"/>
          <w:sz w:val="24"/>
          <w:szCs w:val="24"/>
        </w:rPr>
        <w:t xml:space="preserve"> м</w:t>
      </w:r>
      <w:r w:rsidRPr="00251826">
        <w:rPr>
          <w:rFonts w:cs="Times New Roman"/>
          <w:color w:val="000000"/>
          <w:spacing w:val="-4"/>
          <w:sz w:val="24"/>
          <w:szCs w:val="24"/>
        </w:rPr>
        <w:t>у</w:t>
      </w:r>
      <w:r w:rsidRPr="00251826">
        <w:rPr>
          <w:rFonts w:cs="Times New Roman"/>
          <w:color w:val="000000"/>
          <w:sz w:val="24"/>
          <w:szCs w:val="24"/>
        </w:rPr>
        <w:t>ниципально</w:t>
      </w:r>
      <w:r w:rsidRPr="00251826">
        <w:rPr>
          <w:rFonts w:cs="Times New Roman"/>
          <w:color w:val="000000"/>
          <w:spacing w:val="-2"/>
          <w:sz w:val="24"/>
          <w:szCs w:val="24"/>
        </w:rPr>
        <w:t>г</w:t>
      </w:r>
      <w:r w:rsidRPr="00251826">
        <w:rPr>
          <w:rFonts w:cs="Times New Roman"/>
          <w:color w:val="000000"/>
          <w:sz w:val="24"/>
          <w:szCs w:val="24"/>
        </w:rPr>
        <w:t>о обра</w:t>
      </w:r>
      <w:r w:rsidRPr="00251826">
        <w:rPr>
          <w:rFonts w:cs="Times New Roman"/>
          <w:color w:val="000000"/>
          <w:spacing w:val="-2"/>
          <w:sz w:val="24"/>
          <w:szCs w:val="24"/>
        </w:rPr>
        <w:t>з</w:t>
      </w:r>
      <w:r w:rsidRPr="00251826">
        <w:rPr>
          <w:rFonts w:cs="Times New Roman"/>
          <w:color w:val="000000"/>
          <w:sz w:val="24"/>
          <w:szCs w:val="24"/>
        </w:rPr>
        <w:t>ов</w:t>
      </w:r>
      <w:r w:rsidRPr="00251826">
        <w:rPr>
          <w:rFonts w:cs="Times New Roman"/>
          <w:color w:val="000000"/>
          <w:spacing w:val="-2"/>
          <w:sz w:val="24"/>
          <w:szCs w:val="24"/>
        </w:rPr>
        <w:t>а</w:t>
      </w:r>
      <w:r w:rsidRPr="00251826">
        <w:rPr>
          <w:rFonts w:cs="Times New Roman"/>
          <w:color w:val="000000"/>
          <w:sz w:val="24"/>
          <w:szCs w:val="24"/>
        </w:rPr>
        <w:t>ния</w:t>
      </w:r>
      <w:r w:rsidRPr="00251826">
        <w:rPr>
          <w:rFonts w:cs="Times New Roman"/>
          <w:color w:val="000000"/>
          <w:spacing w:val="-2"/>
          <w:sz w:val="24"/>
          <w:szCs w:val="24"/>
        </w:rPr>
        <w:t xml:space="preserve"> </w:t>
      </w:r>
      <w:r w:rsidRPr="00251826">
        <w:rPr>
          <w:rFonts w:cs="Times New Roman"/>
          <w:color w:val="000000"/>
          <w:sz w:val="24"/>
          <w:szCs w:val="24"/>
        </w:rPr>
        <w:t>отс</w:t>
      </w:r>
      <w:r w:rsidRPr="00251826">
        <w:rPr>
          <w:rFonts w:cs="Times New Roman"/>
          <w:color w:val="000000"/>
          <w:spacing w:val="-3"/>
          <w:sz w:val="24"/>
          <w:szCs w:val="24"/>
        </w:rPr>
        <w:t>у</w:t>
      </w:r>
      <w:r w:rsidRPr="00251826">
        <w:rPr>
          <w:rFonts w:cs="Times New Roman"/>
          <w:color w:val="000000"/>
          <w:sz w:val="24"/>
          <w:szCs w:val="24"/>
        </w:rPr>
        <w:t>тств</w:t>
      </w:r>
      <w:r w:rsidRPr="00251826">
        <w:rPr>
          <w:rFonts w:cs="Times New Roman"/>
          <w:color w:val="000000"/>
          <w:spacing w:val="-3"/>
          <w:sz w:val="24"/>
          <w:szCs w:val="24"/>
        </w:rPr>
        <w:t>у</w:t>
      </w:r>
      <w:r w:rsidRPr="00251826">
        <w:rPr>
          <w:rFonts w:cs="Times New Roman"/>
          <w:color w:val="000000"/>
          <w:sz w:val="24"/>
          <w:szCs w:val="24"/>
        </w:rPr>
        <w:t xml:space="preserve">ет.  </w:t>
      </w:r>
    </w:p>
    <w:p w14:paraId="3081C046" w14:textId="77777777" w:rsidR="00251826" w:rsidRPr="00251826" w:rsidRDefault="00251826" w:rsidP="00251826">
      <w:pPr>
        <w:spacing w:before="120" w:after="120" w:line="360" w:lineRule="auto"/>
        <w:ind w:firstLine="567"/>
        <w:contextualSpacing/>
        <w:jc w:val="both"/>
        <w:rPr>
          <w:sz w:val="24"/>
          <w:szCs w:val="24"/>
        </w:rPr>
      </w:pPr>
      <w:r w:rsidRPr="00251826">
        <w:rPr>
          <w:rFonts w:cs="Times New Roman"/>
          <w:color w:val="000000"/>
          <w:sz w:val="24"/>
          <w:szCs w:val="24"/>
        </w:rPr>
        <w:t>Актуализированная</w:t>
      </w:r>
      <w:r w:rsidRPr="00251826">
        <w:rPr>
          <w:rFonts w:cs="Times New Roman"/>
          <w:color w:val="000000"/>
          <w:spacing w:val="106"/>
          <w:sz w:val="24"/>
          <w:szCs w:val="24"/>
        </w:rPr>
        <w:t xml:space="preserve"> </w:t>
      </w:r>
      <w:r w:rsidRPr="00251826">
        <w:rPr>
          <w:rFonts w:cs="Times New Roman"/>
          <w:color w:val="000000"/>
          <w:sz w:val="24"/>
          <w:szCs w:val="24"/>
        </w:rPr>
        <w:t>сх</w:t>
      </w:r>
      <w:r w:rsidRPr="00251826">
        <w:rPr>
          <w:rFonts w:cs="Times New Roman"/>
          <w:color w:val="000000"/>
          <w:spacing w:val="-2"/>
          <w:sz w:val="24"/>
          <w:szCs w:val="24"/>
        </w:rPr>
        <w:t>е</w:t>
      </w:r>
      <w:r w:rsidRPr="00251826">
        <w:rPr>
          <w:rFonts w:cs="Times New Roman"/>
          <w:color w:val="000000"/>
          <w:sz w:val="24"/>
          <w:szCs w:val="24"/>
        </w:rPr>
        <w:t>ма</w:t>
      </w:r>
      <w:r w:rsidRPr="00251826">
        <w:rPr>
          <w:rFonts w:cs="Times New Roman"/>
          <w:color w:val="000000"/>
          <w:spacing w:val="106"/>
          <w:sz w:val="24"/>
          <w:szCs w:val="24"/>
        </w:rPr>
        <w:t xml:space="preserve"> </w:t>
      </w:r>
      <w:r w:rsidRPr="00251826">
        <w:rPr>
          <w:rFonts w:cs="Times New Roman"/>
          <w:color w:val="000000"/>
          <w:sz w:val="24"/>
          <w:szCs w:val="24"/>
        </w:rPr>
        <w:t>теп</w:t>
      </w:r>
      <w:r w:rsidRPr="00251826">
        <w:rPr>
          <w:rFonts w:cs="Times New Roman"/>
          <w:color w:val="000000"/>
          <w:spacing w:val="-2"/>
          <w:sz w:val="24"/>
          <w:szCs w:val="24"/>
        </w:rPr>
        <w:t>л</w:t>
      </w:r>
      <w:r w:rsidRPr="00251826">
        <w:rPr>
          <w:rFonts w:cs="Times New Roman"/>
          <w:color w:val="000000"/>
          <w:sz w:val="24"/>
          <w:szCs w:val="24"/>
        </w:rPr>
        <w:t>о</w:t>
      </w:r>
      <w:r w:rsidRPr="00251826">
        <w:rPr>
          <w:rFonts w:cs="Times New Roman"/>
          <w:color w:val="000000"/>
          <w:spacing w:val="-2"/>
          <w:sz w:val="24"/>
          <w:szCs w:val="24"/>
        </w:rPr>
        <w:t>с</w:t>
      </w:r>
      <w:r w:rsidRPr="00251826">
        <w:rPr>
          <w:rFonts w:cs="Times New Roman"/>
          <w:color w:val="000000"/>
          <w:sz w:val="24"/>
          <w:szCs w:val="24"/>
        </w:rPr>
        <w:t xml:space="preserve">набжения </w:t>
      </w:r>
      <w:proofErr w:type="spellStart"/>
      <w:r w:rsidRPr="00251826">
        <w:rPr>
          <w:rFonts w:cs="Times New Roman"/>
          <w:color w:val="000000"/>
          <w:sz w:val="24"/>
          <w:szCs w:val="24"/>
        </w:rPr>
        <w:t>Заларинского</w:t>
      </w:r>
      <w:proofErr w:type="spellEnd"/>
      <w:r w:rsidRPr="00251826">
        <w:rPr>
          <w:rFonts w:cs="Times New Roman"/>
          <w:color w:val="000000"/>
          <w:sz w:val="24"/>
          <w:szCs w:val="24"/>
        </w:rPr>
        <w:t xml:space="preserve"> м</w:t>
      </w:r>
      <w:r w:rsidRPr="00251826">
        <w:rPr>
          <w:rFonts w:cs="Times New Roman"/>
          <w:color w:val="000000"/>
          <w:spacing w:val="-3"/>
          <w:sz w:val="24"/>
          <w:szCs w:val="24"/>
        </w:rPr>
        <w:t>у</w:t>
      </w:r>
      <w:r w:rsidRPr="00251826">
        <w:rPr>
          <w:rFonts w:cs="Times New Roman"/>
          <w:color w:val="000000"/>
          <w:sz w:val="24"/>
          <w:szCs w:val="24"/>
        </w:rPr>
        <w:t>ниципального</w:t>
      </w:r>
      <w:r w:rsidRPr="00251826">
        <w:rPr>
          <w:rFonts w:cs="Times New Roman"/>
          <w:color w:val="000000"/>
          <w:spacing w:val="284"/>
          <w:sz w:val="24"/>
          <w:szCs w:val="24"/>
        </w:rPr>
        <w:t xml:space="preserve"> </w:t>
      </w:r>
      <w:r w:rsidRPr="00251826">
        <w:rPr>
          <w:rFonts w:cs="Times New Roman"/>
          <w:color w:val="000000"/>
          <w:sz w:val="24"/>
          <w:szCs w:val="24"/>
        </w:rPr>
        <w:t>обра</w:t>
      </w:r>
      <w:r w:rsidRPr="00251826">
        <w:rPr>
          <w:rFonts w:cs="Times New Roman"/>
          <w:color w:val="000000"/>
          <w:spacing w:val="-2"/>
          <w:sz w:val="24"/>
          <w:szCs w:val="24"/>
        </w:rPr>
        <w:t>з</w:t>
      </w:r>
      <w:r w:rsidRPr="00251826">
        <w:rPr>
          <w:rFonts w:cs="Times New Roman"/>
          <w:color w:val="000000"/>
          <w:sz w:val="24"/>
          <w:szCs w:val="24"/>
        </w:rPr>
        <w:t>ования</w:t>
      </w:r>
      <w:r w:rsidRPr="00251826">
        <w:rPr>
          <w:rFonts w:cs="Times New Roman"/>
          <w:color w:val="000000"/>
          <w:spacing w:val="287"/>
          <w:sz w:val="24"/>
          <w:szCs w:val="24"/>
        </w:rPr>
        <w:t xml:space="preserve"> </w:t>
      </w:r>
      <w:r w:rsidRPr="00251826">
        <w:rPr>
          <w:rFonts w:cs="Times New Roman"/>
          <w:color w:val="000000"/>
          <w:sz w:val="24"/>
          <w:szCs w:val="24"/>
        </w:rPr>
        <w:t>пр</w:t>
      </w:r>
      <w:r w:rsidRPr="00251826">
        <w:rPr>
          <w:rFonts w:cs="Times New Roman"/>
          <w:color w:val="000000"/>
          <w:spacing w:val="-2"/>
          <w:sz w:val="24"/>
          <w:szCs w:val="24"/>
        </w:rPr>
        <w:t>е</w:t>
      </w:r>
      <w:r w:rsidRPr="00251826">
        <w:rPr>
          <w:rFonts w:cs="Times New Roman"/>
          <w:color w:val="000000"/>
          <w:sz w:val="24"/>
          <w:szCs w:val="24"/>
        </w:rPr>
        <w:t>д</w:t>
      </w:r>
      <w:r w:rsidRPr="00251826">
        <w:rPr>
          <w:rFonts w:cs="Times New Roman"/>
          <w:color w:val="000000"/>
          <w:spacing w:val="-3"/>
          <w:sz w:val="24"/>
          <w:szCs w:val="24"/>
        </w:rPr>
        <w:t>у</w:t>
      </w:r>
      <w:r w:rsidRPr="00251826">
        <w:rPr>
          <w:rFonts w:cs="Times New Roman"/>
          <w:color w:val="000000"/>
          <w:sz w:val="24"/>
          <w:szCs w:val="24"/>
        </w:rPr>
        <w:t>сматрив</w:t>
      </w:r>
      <w:r w:rsidRPr="00251826">
        <w:rPr>
          <w:rFonts w:cs="Times New Roman"/>
          <w:color w:val="000000"/>
          <w:spacing w:val="-2"/>
          <w:sz w:val="24"/>
          <w:szCs w:val="24"/>
        </w:rPr>
        <w:t>а</w:t>
      </w:r>
      <w:r w:rsidRPr="00251826">
        <w:rPr>
          <w:rFonts w:cs="Times New Roman"/>
          <w:color w:val="000000"/>
          <w:sz w:val="24"/>
          <w:szCs w:val="24"/>
        </w:rPr>
        <w:t>е</w:t>
      </w:r>
      <w:r w:rsidRPr="00251826">
        <w:rPr>
          <w:rFonts w:cs="Times New Roman"/>
          <w:color w:val="000000"/>
          <w:spacing w:val="-2"/>
          <w:sz w:val="24"/>
          <w:szCs w:val="24"/>
        </w:rPr>
        <w:t>т</w:t>
      </w:r>
      <w:r w:rsidRPr="00251826">
        <w:rPr>
          <w:rFonts w:cs="Times New Roman"/>
          <w:color w:val="000000"/>
          <w:sz w:val="24"/>
          <w:szCs w:val="24"/>
        </w:rPr>
        <w:t xml:space="preserve"> пр</w:t>
      </w:r>
      <w:r w:rsidRPr="00251826">
        <w:rPr>
          <w:rFonts w:cs="Times New Roman"/>
          <w:color w:val="000000"/>
          <w:spacing w:val="-2"/>
          <w:sz w:val="24"/>
          <w:szCs w:val="24"/>
        </w:rPr>
        <w:t>е</w:t>
      </w:r>
      <w:r w:rsidRPr="00251826">
        <w:rPr>
          <w:rFonts w:cs="Times New Roman"/>
          <w:color w:val="000000"/>
          <w:sz w:val="24"/>
          <w:szCs w:val="24"/>
        </w:rPr>
        <w:t>им</w:t>
      </w:r>
      <w:r w:rsidRPr="00251826">
        <w:rPr>
          <w:rFonts w:cs="Times New Roman"/>
          <w:color w:val="000000"/>
          <w:spacing w:val="-3"/>
          <w:sz w:val="24"/>
          <w:szCs w:val="24"/>
        </w:rPr>
        <w:t>у</w:t>
      </w:r>
      <w:r w:rsidRPr="00251826">
        <w:rPr>
          <w:rFonts w:cs="Times New Roman"/>
          <w:color w:val="000000"/>
          <w:sz w:val="24"/>
          <w:szCs w:val="24"/>
        </w:rPr>
        <w:t>ществе</w:t>
      </w:r>
      <w:r w:rsidRPr="00251826">
        <w:rPr>
          <w:rFonts w:cs="Times New Roman"/>
          <w:color w:val="000000"/>
          <w:spacing w:val="-2"/>
          <w:sz w:val="24"/>
          <w:szCs w:val="24"/>
        </w:rPr>
        <w:t>н</w:t>
      </w:r>
      <w:r w:rsidRPr="00251826">
        <w:rPr>
          <w:rFonts w:cs="Times New Roman"/>
          <w:color w:val="000000"/>
          <w:sz w:val="24"/>
          <w:szCs w:val="24"/>
        </w:rPr>
        <w:t>ное</w:t>
      </w:r>
      <w:r w:rsidRPr="00251826">
        <w:rPr>
          <w:rFonts w:cs="Times New Roman"/>
          <w:color w:val="000000"/>
          <w:spacing w:val="90"/>
          <w:sz w:val="24"/>
          <w:szCs w:val="24"/>
        </w:rPr>
        <w:t xml:space="preserve"> </w:t>
      </w:r>
      <w:r w:rsidRPr="00251826">
        <w:rPr>
          <w:rFonts w:cs="Times New Roman"/>
          <w:color w:val="000000"/>
          <w:sz w:val="24"/>
          <w:szCs w:val="24"/>
        </w:rPr>
        <w:t>использов</w:t>
      </w:r>
      <w:r w:rsidRPr="00251826">
        <w:rPr>
          <w:rFonts w:cs="Times New Roman"/>
          <w:color w:val="000000"/>
          <w:spacing w:val="-2"/>
          <w:sz w:val="24"/>
          <w:szCs w:val="24"/>
        </w:rPr>
        <w:t>а</w:t>
      </w:r>
      <w:r w:rsidRPr="00251826">
        <w:rPr>
          <w:rFonts w:cs="Times New Roman"/>
          <w:color w:val="000000"/>
          <w:sz w:val="24"/>
          <w:szCs w:val="24"/>
        </w:rPr>
        <w:t>ние</w:t>
      </w:r>
      <w:r w:rsidRPr="00251826">
        <w:rPr>
          <w:rFonts w:cs="Times New Roman"/>
          <w:color w:val="000000"/>
          <w:spacing w:val="90"/>
          <w:sz w:val="24"/>
          <w:szCs w:val="24"/>
        </w:rPr>
        <w:t xml:space="preserve"> </w:t>
      </w:r>
      <w:r w:rsidRPr="00251826">
        <w:rPr>
          <w:rFonts w:cs="Times New Roman"/>
          <w:color w:val="000000"/>
          <w:sz w:val="24"/>
          <w:szCs w:val="24"/>
        </w:rPr>
        <w:t>сложивш</w:t>
      </w:r>
      <w:r w:rsidRPr="00251826">
        <w:rPr>
          <w:rFonts w:cs="Times New Roman"/>
          <w:color w:val="000000"/>
          <w:spacing w:val="-3"/>
          <w:sz w:val="24"/>
          <w:szCs w:val="24"/>
        </w:rPr>
        <w:t>е</w:t>
      </w:r>
      <w:r w:rsidRPr="00251826">
        <w:rPr>
          <w:rFonts w:cs="Times New Roman"/>
          <w:color w:val="000000"/>
          <w:sz w:val="24"/>
          <w:szCs w:val="24"/>
        </w:rPr>
        <w:t>йся</w:t>
      </w:r>
      <w:r w:rsidRPr="00251826">
        <w:rPr>
          <w:rFonts w:cs="Times New Roman"/>
          <w:color w:val="000000"/>
          <w:spacing w:val="90"/>
          <w:sz w:val="24"/>
          <w:szCs w:val="24"/>
        </w:rPr>
        <w:t xml:space="preserve"> </w:t>
      </w:r>
      <w:r w:rsidRPr="00251826">
        <w:rPr>
          <w:rFonts w:cs="Times New Roman"/>
          <w:color w:val="000000"/>
          <w:sz w:val="24"/>
          <w:szCs w:val="24"/>
        </w:rPr>
        <w:t>с</w:t>
      </w:r>
      <w:r w:rsidRPr="00251826">
        <w:rPr>
          <w:rFonts w:cs="Times New Roman"/>
          <w:color w:val="000000"/>
          <w:spacing w:val="-2"/>
          <w:sz w:val="24"/>
          <w:szCs w:val="24"/>
        </w:rPr>
        <w:t>т</w:t>
      </w:r>
      <w:r w:rsidRPr="00251826">
        <w:rPr>
          <w:rFonts w:cs="Times New Roman"/>
          <w:color w:val="000000"/>
          <w:sz w:val="24"/>
          <w:szCs w:val="24"/>
        </w:rPr>
        <w:t>р</w:t>
      </w:r>
      <w:r w:rsidRPr="00251826">
        <w:rPr>
          <w:rFonts w:cs="Times New Roman"/>
          <w:color w:val="000000"/>
          <w:spacing w:val="-3"/>
          <w:sz w:val="24"/>
          <w:szCs w:val="24"/>
        </w:rPr>
        <w:t>у</w:t>
      </w:r>
      <w:r w:rsidRPr="00251826">
        <w:rPr>
          <w:rFonts w:cs="Times New Roman"/>
          <w:color w:val="000000"/>
          <w:sz w:val="24"/>
          <w:szCs w:val="24"/>
        </w:rPr>
        <w:t>кт</w:t>
      </w:r>
      <w:r w:rsidRPr="00251826">
        <w:rPr>
          <w:rFonts w:cs="Times New Roman"/>
          <w:color w:val="000000"/>
          <w:spacing w:val="-3"/>
          <w:sz w:val="24"/>
          <w:szCs w:val="24"/>
        </w:rPr>
        <w:t>у</w:t>
      </w:r>
      <w:r w:rsidRPr="00251826">
        <w:rPr>
          <w:rFonts w:cs="Times New Roman"/>
          <w:color w:val="000000"/>
          <w:sz w:val="24"/>
          <w:szCs w:val="24"/>
        </w:rPr>
        <w:t>ры</w:t>
      </w:r>
      <w:r w:rsidRPr="00251826">
        <w:rPr>
          <w:rFonts w:cs="Times New Roman"/>
          <w:color w:val="000000"/>
          <w:spacing w:val="90"/>
          <w:sz w:val="24"/>
          <w:szCs w:val="24"/>
        </w:rPr>
        <w:t xml:space="preserve"> </w:t>
      </w:r>
      <w:r w:rsidRPr="00251826">
        <w:rPr>
          <w:rFonts w:cs="Times New Roman"/>
          <w:color w:val="000000"/>
          <w:sz w:val="24"/>
          <w:szCs w:val="24"/>
        </w:rPr>
        <w:t>при</w:t>
      </w:r>
      <w:r w:rsidRPr="00251826">
        <w:rPr>
          <w:rFonts w:cs="Times New Roman"/>
          <w:color w:val="000000"/>
          <w:spacing w:val="-2"/>
          <w:sz w:val="24"/>
          <w:szCs w:val="24"/>
        </w:rPr>
        <w:t>г</w:t>
      </w:r>
      <w:r w:rsidRPr="00251826">
        <w:rPr>
          <w:rFonts w:cs="Times New Roman"/>
          <w:color w:val="000000"/>
          <w:sz w:val="24"/>
          <w:szCs w:val="24"/>
        </w:rPr>
        <w:t>отовл</w:t>
      </w:r>
      <w:r w:rsidRPr="00251826">
        <w:rPr>
          <w:rFonts w:cs="Times New Roman"/>
          <w:color w:val="000000"/>
          <w:spacing w:val="-2"/>
          <w:sz w:val="24"/>
          <w:szCs w:val="24"/>
        </w:rPr>
        <w:t>е</w:t>
      </w:r>
      <w:r w:rsidRPr="00251826">
        <w:rPr>
          <w:rFonts w:cs="Times New Roman"/>
          <w:color w:val="000000"/>
          <w:sz w:val="24"/>
          <w:szCs w:val="24"/>
        </w:rPr>
        <w:t>ния  горячей воды (мес</w:t>
      </w:r>
      <w:r w:rsidRPr="00251826">
        <w:rPr>
          <w:rFonts w:cs="Times New Roman"/>
          <w:color w:val="000000"/>
          <w:spacing w:val="-2"/>
          <w:sz w:val="24"/>
          <w:szCs w:val="24"/>
        </w:rPr>
        <w:t>т</w:t>
      </w:r>
      <w:r w:rsidRPr="00251826">
        <w:rPr>
          <w:rFonts w:cs="Times New Roman"/>
          <w:color w:val="000000"/>
          <w:sz w:val="24"/>
          <w:szCs w:val="24"/>
        </w:rPr>
        <w:t>ных (инди</w:t>
      </w:r>
      <w:r w:rsidRPr="00251826">
        <w:rPr>
          <w:rFonts w:cs="Times New Roman"/>
          <w:color w:val="000000"/>
          <w:spacing w:val="-2"/>
          <w:sz w:val="24"/>
          <w:szCs w:val="24"/>
        </w:rPr>
        <w:t>в</w:t>
      </w:r>
      <w:r w:rsidRPr="00251826">
        <w:rPr>
          <w:rFonts w:cs="Times New Roman"/>
          <w:color w:val="000000"/>
          <w:sz w:val="24"/>
          <w:szCs w:val="24"/>
        </w:rPr>
        <w:t>ид</w:t>
      </w:r>
      <w:r w:rsidRPr="00251826">
        <w:rPr>
          <w:rFonts w:cs="Times New Roman"/>
          <w:color w:val="000000"/>
          <w:spacing w:val="-3"/>
          <w:sz w:val="24"/>
          <w:szCs w:val="24"/>
        </w:rPr>
        <w:t>у</w:t>
      </w:r>
      <w:r w:rsidRPr="00251826">
        <w:rPr>
          <w:rFonts w:cs="Times New Roman"/>
          <w:color w:val="000000"/>
          <w:sz w:val="24"/>
          <w:szCs w:val="24"/>
        </w:rPr>
        <w:t xml:space="preserve">альных) </w:t>
      </w:r>
      <w:r w:rsidRPr="00251826">
        <w:rPr>
          <w:rFonts w:cs="Times New Roman"/>
          <w:color w:val="000000"/>
          <w:spacing w:val="-3"/>
          <w:sz w:val="24"/>
          <w:szCs w:val="24"/>
        </w:rPr>
        <w:t>в</w:t>
      </w:r>
      <w:r w:rsidRPr="00251826">
        <w:rPr>
          <w:rFonts w:cs="Times New Roman"/>
          <w:color w:val="000000"/>
          <w:sz w:val="24"/>
          <w:szCs w:val="24"/>
        </w:rPr>
        <w:t>одона</w:t>
      </w:r>
      <w:r w:rsidRPr="00251826">
        <w:rPr>
          <w:rFonts w:cs="Times New Roman"/>
          <w:color w:val="000000"/>
          <w:spacing w:val="-2"/>
          <w:sz w:val="24"/>
          <w:szCs w:val="24"/>
        </w:rPr>
        <w:t>г</w:t>
      </w:r>
      <w:r w:rsidRPr="00251826">
        <w:rPr>
          <w:rFonts w:cs="Times New Roman"/>
          <w:color w:val="000000"/>
          <w:sz w:val="24"/>
          <w:szCs w:val="24"/>
        </w:rPr>
        <w:t>ревате</w:t>
      </w:r>
      <w:r w:rsidRPr="00251826">
        <w:rPr>
          <w:rFonts w:cs="Times New Roman"/>
          <w:color w:val="000000"/>
          <w:spacing w:val="-3"/>
          <w:sz w:val="24"/>
          <w:szCs w:val="24"/>
        </w:rPr>
        <w:t>л</w:t>
      </w:r>
      <w:r w:rsidRPr="00251826">
        <w:rPr>
          <w:rFonts w:cs="Times New Roman"/>
          <w:color w:val="000000"/>
          <w:sz w:val="24"/>
          <w:szCs w:val="24"/>
        </w:rPr>
        <w:t>и)</w:t>
      </w:r>
      <w:r w:rsidRPr="00251826">
        <w:rPr>
          <w:rFonts w:cs="Times New Roman"/>
          <w:color w:val="000000"/>
          <w:spacing w:val="-3"/>
          <w:sz w:val="24"/>
          <w:szCs w:val="24"/>
        </w:rPr>
        <w:t>.</w:t>
      </w:r>
      <w:r w:rsidRPr="00251826">
        <w:rPr>
          <w:rFonts w:cs="Times New Roman"/>
          <w:color w:val="000000"/>
          <w:sz w:val="24"/>
          <w:szCs w:val="24"/>
        </w:rPr>
        <w:t xml:space="preserve">  </w:t>
      </w:r>
    </w:p>
    <w:p w14:paraId="7CBA00B6" w14:textId="77777777" w:rsidR="00251826" w:rsidRPr="00251826" w:rsidRDefault="00251826" w:rsidP="00251826">
      <w:pPr>
        <w:keepNext/>
        <w:keepLines/>
        <w:numPr>
          <w:ilvl w:val="1"/>
          <w:numId w:val="6"/>
        </w:numPr>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82" w:name="_Toc158728037"/>
      <w:r w:rsidRPr="00251826">
        <w:rPr>
          <w:rFonts w:asciiTheme="majorHAnsi" w:eastAsiaTheme="majorEastAsia" w:hAnsiTheme="majorHAnsi" w:cstheme="majorBidi"/>
          <w:b/>
          <w:bCs/>
          <w:color w:val="365F91" w:themeColor="accent1" w:themeShade="BF"/>
          <w:szCs w:val="28"/>
        </w:rPr>
        <w:t>Сведения о фактическом и ожидаемом потреблении воды</w:t>
      </w:r>
      <w:bookmarkEnd w:id="82"/>
      <w:r w:rsidRPr="00251826">
        <w:rPr>
          <w:rFonts w:asciiTheme="majorHAnsi" w:eastAsiaTheme="majorEastAsia" w:hAnsiTheme="majorHAnsi" w:cstheme="majorBidi"/>
          <w:b/>
          <w:bCs/>
          <w:color w:val="365F91" w:themeColor="accent1" w:themeShade="BF"/>
          <w:szCs w:val="28"/>
        </w:rPr>
        <w:t xml:space="preserve"> </w:t>
      </w:r>
    </w:p>
    <w:p w14:paraId="06BA4AAB" w14:textId="77777777" w:rsidR="00251826" w:rsidRPr="00251826" w:rsidRDefault="00251826" w:rsidP="00251826">
      <w:pPr>
        <w:spacing w:before="120" w:after="120" w:line="360" w:lineRule="auto"/>
        <w:ind w:firstLine="709"/>
        <w:jc w:val="both"/>
        <w:rPr>
          <w:sz w:val="24"/>
          <w:szCs w:val="24"/>
        </w:rPr>
      </w:pPr>
      <w:r w:rsidRPr="00251826">
        <w:rPr>
          <w:sz w:val="24"/>
          <w:szCs w:val="24"/>
        </w:rPr>
        <w:t xml:space="preserve">Табл. 28. Общий баланс подачи и реализации воды на 2026г. </w:t>
      </w:r>
      <w:bookmarkStart w:id="83" w:name="f3592"/>
      <w:bookmarkEnd w:id="83"/>
      <w:r w:rsidRPr="00251826">
        <w:rPr>
          <w:sz w:val="24"/>
          <w:szCs w:val="24"/>
        </w:rPr>
        <w:t>и на перспективу 2030 года.</w:t>
      </w:r>
    </w:p>
    <w:tbl>
      <w:tblPr>
        <w:tblW w:w="101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
        <w:gridCol w:w="1446"/>
        <w:gridCol w:w="425"/>
        <w:gridCol w:w="2693"/>
        <w:gridCol w:w="1418"/>
        <w:gridCol w:w="1701"/>
        <w:gridCol w:w="2126"/>
      </w:tblGrid>
      <w:tr w:rsidR="00251826" w:rsidRPr="00251826" w14:paraId="38DA521E" w14:textId="77777777" w:rsidTr="0007023D">
        <w:trPr>
          <w:trHeight w:val="315"/>
        </w:trPr>
        <w:tc>
          <w:tcPr>
            <w:tcW w:w="299" w:type="dxa"/>
            <w:vMerge w:val="restart"/>
            <w:shd w:val="clear" w:color="000000" w:fill="DCE6F1"/>
            <w:vAlign w:val="center"/>
            <w:hideMark/>
          </w:tcPr>
          <w:p w14:paraId="33CF4209"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xml:space="preserve">№ </w:t>
            </w:r>
            <w:proofErr w:type="gramStart"/>
            <w:r w:rsidRPr="00251826">
              <w:rPr>
                <w:rFonts w:eastAsia="Times New Roman" w:cs="Times New Roman"/>
                <w:color w:val="000000"/>
                <w:sz w:val="16"/>
                <w:szCs w:val="16"/>
                <w:lang w:eastAsia="ru-RU"/>
              </w:rPr>
              <w:t>п</w:t>
            </w:r>
            <w:proofErr w:type="gramEnd"/>
            <w:r w:rsidRPr="00251826">
              <w:rPr>
                <w:rFonts w:eastAsia="Times New Roman" w:cs="Times New Roman"/>
                <w:color w:val="000000"/>
                <w:sz w:val="16"/>
                <w:szCs w:val="16"/>
                <w:lang w:eastAsia="ru-RU"/>
              </w:rPr>
              <w:t>/п</w:t>
            </w:r>
          </w:p>
        </w:tc>
        <w:tc>
          <w:tcPr>
            <w:tcW w:w="1446" w:type="dxa"/>
            <w:vMerge w:val="restart"/>
            <w:shd w:val="clear" w:color="000000" w:fill="DCE6F1"/>
            <w:vAlign w:val="center"/>
            <w:hideMark/>
          </w:tcPr>
          <w:p w14:paraId="31252AC9"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Наименование показателя</w:t>
            </w:r>
          </w:p>
        </w:tc>
        <w:tc>
          <w:tcPr>
            <w:tcW w:w="425" w:type="dxa"/>
            <w:vMerge w:val="restart"/>
            <w:shd w:val="clear" w:color="000000" w:fill="DCE6F1"/>
            <w:vAlign w:val="center"/>
            <w:hideMark/>
          </w:tcPr>
          <w:p w14:paraId="79E740D9"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Ед. измерения</w:t>
            </w:r>
          </w:p>
        </w:tc>
        <w:tc>
          <w:tcPr>
            <w:tcW w:w="4111" w:type="dxa"/>
            <w:gridSpan w:val="2"/>
            <w:shd w:val="clear" w:color="000000" w:fill="DCE6F1"/>
            <w:vAlign w:val="center"/>
            <w:hideMark/>
          </w:tcPr>
          <w:p w14:paraId="37AFD140"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2026 год</w:t>
            </w:r>
          </w:p>
        </w:tc>
        <w:tc>
          <w:tcPr>
            <w:tcW w:w="3827" w:type="dxa"/>
            <w:gridSpan w:val="2"/>
            <w:shd w:val="clear" w:color="000000" w:fill="DCE6F1"/>
            <w:vAlign w:val="bottom"/>
            <w:hideMark/>
          </w:tcPr>
          <w:p w14:paraId="6EFB46DC"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на перспективу 2030 года</w:t>
            </w:r>
          </w:p>
        </w:tc>
      </w:tr>
      <w:tr w:rsidR="00251826" w:rsidRPr="00251826" w14:paraId="1D99B966" w14:textId="77777777" w:rsidTr="0007023D">
        <w:trPr>
          <w:trHeight w:val="645"/>
        </w:trPr>
        <w:tc>
          <w:tcPr>
            <w:tcW w:w="299" w:type="dxa"/>
            <w:vMerge/>
            <w:vAlign w:val="center"/>
            <w:hideMark/>
          </w:tcPr>
          <w:p w14:paraId="2A8D2DD4" w14:textId="77777777" w:rsidR="00251826" w:rsidRPr="00251826" w:rsidRDefault="00251826" w:rsidP="00251826">
            <w:pPr>
              <w:ind w:left="-93" w:right="-108"/>
              <w:rPr>
                <w:rFonts w:eastAsia="Times New Roman" w:cs="Times New Roman"/>
                <w:color w:val="000000"/>
                <w:sz w:val="16"/>
                <w:szCs w:val="16"/>
                <w:lang w:eastAsia="ru-RU"/>
              </w:rPr>
            </w:pPr>
          </w:p>
        </w:tc>
        <w:tc>
          <w:tcPr>
            <w:tcW w:w="1446" w:type="dxa"/>
            <w:vMerge/>
            <w:vAlign w:val="center"/>
            <w:hideMark/>
          </w:tcPr>
          <w:p w14:paraId="0523EB32" w14:textId="77777777" w:rsidR="00251826" w:rsidRPr="00251826" w:rsidRDefault="00251826" w:rsidP="00251826">
            <w:pPr>
              <w:ind w:left="-93" w:right="-108"/>
              <w:rPr>
                <w:rFonts w:eastAsia="Times New Roman" w:cs="Times New Roman"/>
                <w:color w:val="000000"/>
                <w:sz w:val="16"/>
                <w:szCs w:val="16"/>
                <w:lang w:eastAsia="ru-RU"/>
              </w:rPr>
            </w:pPr>
          </w:p>
        </w:tc>
        <w:tc>
          <w:tcPr>
            <w:tcW w:w="425" w:type="dxa"/>
            <w:vMerge/>
            <w:vAlign w:val="center"/>
            <w:hideMark/>
          </w:tcPr>
          <w:p w14:paraId="4E029416" w14:textId="77777777" w:rsidR="00251826" w:rsidRPr="00251826" w:rsidRDefault="00251826" w:rsidP="00251826">
            <w:pPr>
              <w:ind w:left="-93" w:right="-108"/>
              <w:rPr>
                <w:rFonts w:eastAsia="Times New Roman" w:cs="Times New Roman"/>
                <w:color w:val="000000"/>
                <w:sz w:val="16"/>
                <w:szCs w:val="16"/>
                <w:lang w:eastAsia="ru-RU"/>
              </w:rPr>
            </w:pPr>
          </w:p>
        </w:tc>
        <w:tc>
          <w:tcPr>
            <w:tcW w:w="2693" w:type="dxa"/>
            <w:shd w:val="clear" w:color="000000" w:fill="DCE6F1"/>
            <w:vAlign w:val="center"/>
            <w:hideMark/>
          </w:tcPr>
          <w:p w14:paraId="53F7EF4D"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xml:space="preserve">центральное водоснабжение </w:t>
            </w:r>
          </w:p>
          <w:p w14:paraId="69A4389C"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1418" w:type="dxa"/>
            <w:shd w:val="clear" w:color="000000" w:fill="DCE6F1"/>
            <w:vAlign w:val="center"/>
            <w:hideMark/>
          </w:tcPr>
          <w:p w14:paraId="5C1C9821"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 xml:space="preserve"> не централизованное водоснабжение</w:t>
            </w:r>
          </w:p>
          <w:p w14:paraId="50051390" w14:textId="77777777" w:rsidR="00251826" w:rsidRPr="00251826" w:rsidRDefault="00251826" w:rsidP="00251826">
            <w:pPr>
              <w:ind w:left="-93" w:right="-108"/>
              <w:rPr>
                <w:rFonts w:eastAsia="Times New Roman" w:cs="Times New Roman"/>
                <w:color w:val="000000"/>
                <w:sz w:val="16"/>
                <w:szCs w:val="16"/>
                <w:lang w:eastAsia="ru-RU"/>
              </w:rPr>
            </w:pPr>
          </w:p>
        </w:tc>
        <w:tc>
          <w:tcPr>
            <w:tcW w:w="1701" w:type="dxa"/>
            <w:shd w:val="clear" w:color="000000" w:fill="DCE6F1"/>
            <w:vAlign w:val="bottom"/>
            <w:hideMark/>
          </w:tcPr>
          <w:p w14:paraId="6DCC528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Централизованное водоснабжение</w:t>
            </w:r>
          </w:p>
        </w:tc>
        <w:tc>
          <w:tcPr>
            <w:tcW w:w="2126" w:type="dxa"/>
            <w:shd w:val="clear" w:color="000000" w:fill="DCE6F1"/>
            <w:vAlign w:val="bottom"/>
            <w:hideMark/>
          </w:tcPr>
          <w:p w14:paraId="5286EF5E"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Не централизованное водоснабжение</w:t>
            </w:r>
          </w:p>
        </w:tc>
      </w:tr>
      <w:tr w:rsidR="00251826" w:rsidRPr="00251826" w14:paraId="7D9EACED" w14:textId="77777777" w:rsidTr="0007023D">
        <w:trPr>
          <w:trHeight w:val="645"/>
        </w:trPr>
        <w:tc>
          <w:tcPr>
            <w:tcW w:w="299" w:type="dxa"/>
            <w:vAlign w:val="center"/>
            <w:hideMark/>
          </w:tcPr>
          <w:p w14:paraId="2D6A462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w:t>
            </w:r>
          </w:p>
        </w:tc>
        <w:tc>
          <w:tcPr>
            <w:tcW w:w="1446" w:type="dxa"/>
            <w:vAlign w:val="center"/>
            <w:hideMark/>
          </w:tcPr>
          <w:p w14:paraId="61117C83"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Объем поднятой воды</w:t>
            </w:r>
          </w:p>
        </w:tc>
        <w:tc>
          <w:tcPr>
            <w:tcW w:w="425" w:type="dxa"/>
            <w:vAlign w:val="center"/>
            <w:hideMark/>
          </w:tcPr>
          <w:p w14:paraId="76E29896"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693" w:type="dxa"/>
            <w:vAlign w:val="center"/>
            <w:hideMark/>
          </w:tcPr>
          <w:p w14:paraId="6E049B04"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241913</w:t>
            </w:r>
          </w:p>
        </w:tc>
        <w:tc>
          <w:tcPr>
            <w:tcW w:w="1418" w:type="dxa"/>
            <w:vAlign w:val="center"/>
            <w:hideMark/>
          </w:tcPr>
          <w:p w14:paraId="41BBD14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11055</w:t>
            </w:r>
          </w:p>
          <w:p w14:paraId="5D586F20"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1701" w:type="dxa"/>
            <w:vAlign w:val="center"/>
            <w:hideMark/>
          </w:tcPr>
          <w:p w14:paraId="24AC12C4"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603 518,70</w:t>
            </w:r>
          </w:p>
        </w:tc>
        <w:tc>
          <w:tcPr>
            <w:tcW w:w="2126" w:type="dxa"/>
            <w:vAlign w:val="center"/>
            <w:hideMark/>
          </w:tcPr>
          <w:p w14:paraId="7858B181"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12 351,50</w:t>
            </w:r>
          </w:p>
        </w:tc>
      </w:tr>
      <w:tr w:rsidR="00251826" w:rsidRPr="00251826" w14:paraId="2277E435" w14:textId="77777777" w:rsidTr="0007023D">
        <w:trPr>
          <w:trHeight w:val="645"/>
        </w:trPr>
        <w:tc>
          <w:tcPr>
            <w:tcW w:w="299" w:type="dxa"/>
            <w:vAlign w:val="center"/>
            <w:hideMark/>
          </w:tcPr>
          <w:p w14:paraId="4B5D051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2</w:t>
            </w:r>
          </w:p>
        </w:tc>
        <w:tc>
          <w:tcPr>
            <w:tcW w:w="1446" w:type="dxa"/>
            <w:vAlign w:val="center"/>
            <w:hideMark/>
          </w:tcPr>
          <w:p w14:paraId="4A995371"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Объем воды, поданной в сеть</w:t>
            </w:r>
          </w:p>
        </w:tc>
        <w:tc>
          <w:tcPr>
            <w:tcW w:w="425" w:type="dxa"/>
            <w:vAlign w:val="center"/>
            <w:hideMark/>
          </w:tcPr>
          <w:p w14:paraId="7722FB3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693" w:type="dxa"/>
            <w:vAlign w:val="center"/>
            <w:hideMark/>
          </w:tcPr>
          <w:p w14:paraId="140BDBF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180839</w:t>
            </w:r>
          </w:p>
        </w:tc>
        <w:tc>
          <w:tcPr>
            <w:tcW w:w="1418" w:type="dxa"/>
            <w:vAlign w:val="center"/>
            <w:hideMark/>
          </w:tcPr>
          <w:p w14:paraId="2602B075"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11055</w:t>
            </w:r>
          </w:p>
          <w:p w14:paraId="5038398A"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1701" w:type="dxa"/>
            <w:vAlign w:val="center"/>
            <w:hideMark/>
          </w:tcPr>
          <w:p w14:paraId="1804567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603 518,70</w:t>
            </w:r>
          </w:p>
        </w:tc>
        <w:tc>
          <w:tcPr>
            <w:tcW w:w="2126" w:type="dxa"/>
            <w:vAlign w:val="center"/>
            <w:hideMark/>
          </w:tcPr>
          <w:p w14:paraId="7975422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12 351,50</w:t>
            </w:r>
          </w:p>
        </w:tc>
      </w:tr>
    </w:tbl>
    <w:p w14:paraId="6C7A797A" w14:textId="77777777" w:rsidR="00251826" w:rsidRPr="00251826" w:rsidRDefault="00251826" w:rsidP="00251826">
      <w:pPr>
        <w:keepNext/>
        <w:keepLines/>
        <w:numPr>
          <w:ilvl w:val="1"/>
          <w:numId w:val="6"/>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84" w:name="_Toc158728038"/>
      <w:r w:rsidRPr="00251826">
        <w:rPr>
          <w:rFonts w:asciiTheme="majorHAnsi" w:eastAsiaTheme="majorEastAsia" w:hAnsiTheme="majorHAnsi" w:cstheme="majorBidi"/>
          <w:b/>
          <w:bCs/>
          <w:color w:val="365F91" w:themeColor="accent1" w:themeShade="BF"/>
          <w:szCs w:val="28"/>
        </w:rPr>
        <w:lastRenderedPageBreak/>
        <w:t>Описание территориальной структуры потребления воды, которую следует определять по отчетам организаций, осуществляющих </w:t>
      </w:r>
      <w:bookmarkStart w:id="85" w:name="0ab0e"/>
      <w:bookmarkEnd w:id="85"/>
      <w:r w:rsidRPr="00251826">
        <w:rPr>
          <w:rFonts w:asciiTheme="majorHAnsi" w:eastAsiaTheme="majorEastAsia" w:hAnsiTheme="majorHAnsi" w:cstheme="majorBidi"/>
          <w:b/>
          <w:bCs/>
          <w:color w:val="365F91" w:themeColor="accent1" w:themeShade="BF"/>
          <w:szCs w:val="28"/>
        </w:rPr>
        <w:t>водоснабжение, с разбивкой по технологическим зонам</w:t>
      </w:r>
      <w:bookmarkEnd w:id="84"/>
    </w:p>
    <w:p w14:paraId="31932E50" w14:textId="77777777" w:rsidR="00251826" w:rsidRPr="00251826" w:rsidRDefault="00251826" w:rsidP="00251826">
      <w:pPr>
        <w:spacing w:before="120" w:after="60" w:line="360" w:lineRule="auto"/>
        <w:ind w:firstLine="567"/>
        <w:jc w:val="both"/>
        <w:rPr>
          <w:rFonts w:eastAsia="Times New Roman" w:cs="Times New Roman"/>
          <w:sz w:val="24"/>
          <w:szCs w:val="24"/>
          <w:lang w:eastAsia="ar-SA"/>
        </w:rPr>
      </w:pPr>
      <w:r w:rsidRPr="00251826">
        <w:rPr>
          <w:rFonts w:eastAsia="Times New Roman" w:cs="Times New Roman"/>
          <w:sz w:val="24"/>
          <w:szCs w:val="24"/>
          <w:lang w:val="x-none" w:eastAsia="ar-SA"/>
        </w:rPr>
        <w:t>Структурный баланс реализации воды в 202</w:t>
      </w:r>
      <w:r w:rsidRPr="00251826">
        <w:rPr>
          <w:rFonts w:eastAsia="Times New Roman" w:cs="Times New Roman"/>
          <w:sz w:val="24"/>
          <w:szCs w:val="24"/>
          <w:lang w:eastAsia="ar-SA"/>
        </w:rPr>
        <w:t>4</w:t>
      </w:r>
      <w:r w:rsidRPr="00251826">
        <w:rPr>
          <w:rFonts w:eastAsia="Times New Roman" w:cs="Times New Roman"/>
          <w:sz w:val="24"/>
          <w:szCs w:val="24"/>
          <w:lang w:val="x-none" w:eastAsia="ar-SA"/>
        </w:rPr>
        <w:t>г</w:t>
      </w:r>
      <w:r w:rsidRPr="00251826">
        <w:rPr>
          <w:rFonts w:eastAsia="Times New Roman" w:cs="Times New Roman"/>
          <w:sz w:val="24"/>
          <w:szCs w:val="24"/>
          <w:lang w:eastAsia="ar-SA"/>
        </w:rPr>
        <w:t xml:space="preserve"> с перспективой на 2030г </w:t>
      </w:r>
      <w:r w:rsidRPr="00251826">
        <w:rPr>
          <w:rFonts w:eastAsia="Times New Roman" w:cs="Times New Roman"/>
          <w:sz w:val="24"/>
          <w:szCs w:val="24"/>
          <w:lang w:val="x-none" w:eastAsia="ar-SA"/>
        </w:rPr>
        <w:t xml:space="preserve">по группам абонентов с разбивкой на хозяйственно-питьевые нужды населения, производственные нужды юридических лиц и другие нужды поселения представлен в табл. </w:t>
      </w:r>
      <w:r w:rsidRPr="00251826">
        <w:rPr>
          <w:rFonts w:eastAsia="Times New Roman" w:cs="Times New Roman"/>
          <w:sz w:val="24"/>
          <w:szCs w:val="24"/>
          <w:lang w:eastAsia="ar-SA"/>
        </w:rPr>
        <w:t>29.</w:t>
      </w:r>
    </w:p>
    <w:p w14:paraId="7664899A" w14:textId="77777777" w:rsidR="00251826" w:rsidRPr="00251826" w:rsidRDefault="00251826" w:rsidP="00251826">
      <w:pPr>
        <w:spacing w:before="120" w:after="60" w:line="360" w:lineRule="auto"/>
        <w:ind w:firstLine="567"/>
        <w:jc w:val="both"/>
        <w:rPr>
          <w:rFonts w:eastAsia="Times New Roman" w:cs="Times New Roman"/>
          <w:sz w:val="24"/>
          <w:szCs w:val="24"/>
          <w:lang w:eastAsia="ar-SA"/>
        </w:rPr>
      </w:pPr>
      <w:r w:rsidRPr="00251826">
        <w:rPr>
          <w:rFonts w:eastAsia="Times New Roman" w:cs="Times New Roman"/>
          <w:sz w:val="24"/>
          <w:szCs w:val="24"/>
          <w:lang w:val="x-none" w:eastAsia="ar-SA"/>
        </w:rPr>
        <w:t xml:space="preserve">Табл. </w:t>
      </w:r>
      <w:r w:rsidRPr="00251826">
        <w:rPr>
          <w:rFonts w:eastAsia="Times New Roman" w:cs="Times New Roman"/>
          <w:sz w:val="24"/>
          <w:szCs w:val="24"/>
          <w:lang w:eastAsia="ar-SA"/>
        </w:rPr>
        <w:t xml:space="preserve">29. </w:t>
      </w:r>
      <w:r w:rsidRPr="00251826">
        <w:rPr>
          <w:rFonts w:eastAsia="Times New Roman" w:cs="Times New Roman"/>
          <w:sz w:val="24"/>
          <w:szCs w:val="24"/>
          <w:lang w:val="x-none" w:eastAsia="ar-SA"/>
        </w:rPr>
        <w:t>Структурный баланс реализации воды в 202</w:t>
      </w:r>
      <w:r w:rsidRPr="00251826">
        <w:rPr>
          <w:rFonts w:eastAsia="Times New Roman" w:cs="Times New Roman"/>
          <w:sz w:val="24"/>
          <w:szCs w:val="24"/>
          <w:lang w:eastAsia="ar-SA"/>
        </w:rPr>
        <w:t xml:space="preserve">6 </w:t>
      </w:r>
      <w:r w:rsidRPr="00251826">
        <w:rPr>
          <w:rFonts w:eastAsia="Times New Roman" w:cs="Times New Roman"/>
          <w:sz w:val="24"/>
          <w:szCs w:val="24"/>
          <w:lang w:val="x-none" w:eastAsia="ar-SA"/>
        </w:rPr>
        <w:t>г</w:t>
      </w:r>
      <w:r w:rsidRPr="00251826">
        <w:rPr>
          <w:rFonts w:eastAsia="Times New Roman" w:cs="Times New Roman"/>
          <w:sz w:val="24"/>
          <w:szCs w:val="24"/>
          <w:lang w:eastAsia="ar-SA"/>
        </w:rPr>
        <w:t xml:space="preserve"> с перспективой на 2030г </w:t>
      </w:r>
      <w:r w:rsidRPr="00251826">
        <w:rPr>
          <w:rFonts w:eastAsia="Times New Roman" w:cs="Times New Roman"/>
          <w:sz w:val="24"/>
          <w:szCs w:val="24"/>
          <w:lang w:val="x-none" w:eastAsia="ar-SA"/>
        </w:rPr>
        <w:t>по группам абонентов с разбивкой на хозяйственно-питьевые нужды населения, производственные нужды юридических лиц и другие нужды поселения</w:t>
      </w:r>
    </w:p>
    <w:tbl>
      <w:tblPr>
        <w:tblW w:w="105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
        <w:gridCol w:w="1417"/>
        <w:gridCol w:w="454"/>
        <w:gridCol w:w="2268"/>
        <w:gridCol w:w="2269"/>
        <w:gridCol w:w="708"/>
        <w:gridCol w:w="993"/>
        <w:gridCol w:w="1133"/>
        <w:gridCol w:w="996"/>
      </w:tblGrid>
      <w:tr w:rsidR="00251826" w:rsidRPr="00251826" w14:paraId="0E927403" w14:textId="77777777" w:rsidTr="0007023D">
        <w:trPr>
          <w:trHeight w:val="50"/>
        </w:trPr>
        <w:tc>
          <w:tcPr>
            <w:tcW w:w="299" w:type="dxa"/>
            <w:vMerge w:val="restart"/>
            <w:shd w:val="clear" w:color="000000" w:fill="DCE6F1"/>
            <w:vAlign w:val="center"/>
            <w:hideMark/>
          </w:tcPr>
          <w:p w14:paraId="09FFD149"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xml:space="preserve">№ </w:t>
            </w:r>
            <w:proofErr w:type="gramStart"/>
            <w:r w:rsidRPr="00251826">
              <w:rPr>
                <w:rFonts w:eastAsia="Times New Roman" w:cs="Times New Roman"/>
                <w:color w:val="000000"/>
                <w:sz w:val="16"/>
                <w:szCs w:val="16"/>
                <w:lang w:eastAsia="ru-RU"/>
              </w:rPr>
              <w:t>п</w:t>
            </w:r>
            <w:proofErr w:type="gramEnd"/>
            <w:r w:rsidRPr="00251826">
              <w:rPr>
                <w:rFonts w:eastAsia="Times New Roman" w:cs="Times New Roman"/>
                <w:color w:val="000000"/>
                <w:sz w:val="16"/>
                <w:szCs w:val="16"/>
                <w:lang w:eastAsia="ru-RU"/>
              </w:rPr>
              <w:t>/п</w:t>
            </w:r>
          </w:p>
        </w:tc>
        <w:tc>
          <w:tcPr>
            <w:tcW w:w="1417" w:type="dxa"/>
            <w:vMerge w:val="restart"/>
            <w:shd w:val="clear" w:color="000000" w:fill="DCE6F1"/>
            <w:vAlign w:val="center"/>
            <w:hideMark/>
          </w:tcPr>
          <w:p w14:paraId="360C860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Наименование показателя</w:t>
            </w:r>
          </w:p>
        </w:tc>
        <w:tc>
          <w:tcPr>
            <w:tcW w:w="454" w:type="dxa"/>
            <w:vMerge w:val="restart"/>
            <w:shd w:val="clear" w:color="000000" w:fill="DCE6F1"/>
            <w:vAlign w:val="center"/>
            <w:hideMark/>
          </w:tcPr>
          <w:p w14:paraId="197FAB31"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Ед. измерения</w:t>
            </w:r>
          </w:p>
        </w:tc>
        <w:tc>
          <w:tcPr>
            <w:tcW w:w="6238" w:type="dxa"/>
            <w:gridSpan w:val="4"/>
            <w:shd w:val="clear" w:color="000000" w:fill="DCE6F1"/>
            <w:vAlign w:val="center"/>
            <w:hideMark/>
          </w:tcPr>
          <w:p w14:paraId="51D7440D"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2026 год</w:t>
            </w:r>
          </w:p>
        </w:tc>
        <w:tc>
          <w:tcPr>
            <w:tcW w:w="2129" w:type="dxa"/>
            <w:gridSpan w:val="2"/>
            <w:shd w:val="clear" w:color="000000" w:fill="DCE6F1"/>
            <w:vAlign w:val="bottom"/>
            <w:hideMark/>
          </w:tcPr>
          <w:p w14:paraId="4A5A8AF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на перспективу до 2030 года</w:t>
            </w:r>
          </w:p>
        </w:tc>
      </w:tr>
      <w:tr w:rsidR="00251826" w:rsidRPr="00251826" w14:paraId="6913987C" w14:textId="77777777" w:rsidTr="0007023D">
        <w:trPr>
          <w:trHeight w:val="50"/>
        </w:trPr>
        <w:tc>
          <w:tcPr>
            <w:tcW w:w="299" w:type="dxa"/>
            <w:vMerge/>
            <w:vAlign w:val="center"/>
            <w:hideMark/>
          </w:tcPr>
          <w:p w14:paraId="23794CBE" w14:textId="77777777" w:rsidR="00251826" w:rsidRPr="00251826" w:rsidRDefault="00251826" w:rsidP="00251826">
            <w:pPr>
              <w:ind w:left="-93" w:right="-108"/>
              <w:rPr>
                <w:rFonts w:eastAsia="Times New Roman" w:cs="Times New Roman"/>
                <w:color w:val="000000"/>
                <w:sz w:val="16"/>
                <w:szCs w:val="16"/>
                <w:lang w:eastAsia="ru-RU"/>
              </w:rPr>
            </w:pPr>
          </w:p>
        </w:tc>
        <w:tc>
          <w:tcPr>
            <w:tcW w:w="1417" w:type="dxa"/>
            <w:vMerge/>
            <w:vAlign w:val="center"/>
            <w:hideMark/>
          </w:tcPr>
          <w:p w14:paraId="7F81CA98" w14:textId="77777777" w:rsidR="00251826" w:rsidRPr="00251826" w:rsidRDefault="00251826" w:rsidP="00251826">
            <w:pPr>
              <w:ind w:left="-93" w:right="-108"/>
              <w:rPr>
                <w:rFonts w:eastAsia="Times New Roman" w:cs="Times New Roman"/>
                <w:color w:val="000000"/>
                <w:sz w:val="16"/>
                <w:szCs w:val="16"/>
                <w:lang w:eastAsia="ru-RU"/>
              </w:rPr>
            </w:pPr>
          </w:p>
        </w:tc>
        <w:tc>
          <w:tcPr>
            <w:tcW w:w="454" w:type="dxa"/>
            <w:vMerge/>
            <w:vAlign w:val="center"/>
            <w:hideMark/>
          </w:tcPr>
          <w:p w14:paraId="3146248D" w14:textId="77777777" w:rsidR="00251826" w:rsidRPr="00251826" w:rsidRDefault="00251826" w:rsidP="00251826">
            <w:pPr>
              <w:ind w:left="-93" w:right="-108"/>
              <w:rPr>
                <w:rFonts w:eastAsia="Times New Roman" w:cs="Times New Roman"/>
                <w:color w:val="000000"/>
                <w:sz w:val="16"/>
                <w:szCs w:val="16"/>
                <w:lang w:eastAsia="ru-RU"/>
              </w:rPr>
            </w:pPr>
          </w:p>
        </w:tc>
        <w:tc>
          <w:tcPr>
            <w:tcW w:w="2268" w:type="dxa"/>
            <w:shd w:val="clear" w:color="000000" w:fill="DCE6F1"/>
            <w:vAlign w:val="center"/>
          </w:tcPr>
          <w:p w14:paraId="6AF50E4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xml:space="preserve">центральное водоснабжение </w:t>
            </w:r>
          </w:p>
          <w:p w14:paraId="5632EBC7"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shd w:val="clear" w:color="000000" w:fill="DCE6F1"/>
            <w:vAlign w:val="center"/>
            <w:hideMark/>
          </w:tcPr>
          <w:p w14:paraId="7A8C0D87"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не централизованное водоснабжение</w:t>
            </w:r>
          </w:p>
        </w:tc>
        <w:tc>
          <w:tcPr>
            <w:tcW w:w="708" w:type="dxa"/>
            <w:shd w:val="clear" w:color="000000" w:fill="DCE6F1"/>
            <w:vAlign w:val="center"/>
            <w:hideMark/>
          </w:tcPr>
          <w:p w14:paraId="69EFE4E2"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 xml:space="preserve"> </w:t>
            </w:r>
            <w:proofErr w:type="spellStart"/>
            <w:r w:rsidRPr="00251826">
              <w:rPr>
                <w:rFonts w:eastAsia="Times New Roman" w:cs="Times New Roman"/>
                <w:color w:val="000000"/>
                <w:sz w:val="16"/>
                <w:szCs w:val="16"/>
                <w:lang w:eastAsia="ru-RU"/>
              </w:rPr>
              <w:t>Мкр</w:t>
            </w:r>
            <w:proofErr w:type="spellEnd"/>
            <w:r w:rsidRPr="00251826">
              <w:rPr>
                <w:rFonts w:eastAsia="Times New Roman" w:cs="Times New Roman"/>
                <w:color w:val="000000"/>
                <w:sz w:val="16"/>
                <w:szCs w:val="16"/>
                <w:lang w:eastAsia="ru-RU"/>
              </w:rPr>
              <w:t>. ЗМЗ</w:t>
            </w:r>
          </w:p>
        </w:tc>
        <w:tc>
          <w:tcPr>
            <w:tcW w:w="993" w:type="dxa"/>
            <w:shd w:val="clear" w:color="000000" w:fill="DCE6F1"/>
            <w:vAlign w:val="center"/>
            <w:hideMark/>
          </w:tcPr>
          <w:p w14:paraId="332CA112" w14:textId="77777777" w:rsidR="00251826" w:rsidRPr="00251826" w:rsidRDefault="00251826" w:rsidP="00251826">
            <w:pPr>
              <w:ind w:left="-93" w:right="-108"/>
              <w:rPr>
                <w:rFonts w:eastAsia="Times New Roman" w:cs="Times New Roman"/>
                <w:color w:val="000000"/>
                <w:sz w:val="16"/>
                <w:szCs w:val="16"/>
                <w:lang w:eastAsia="ru-RU"/>
              </w:rPr>
            </w:pPr>
            <w:proofErr w:type="spellStart"/>
            <w:r w:rsidRPr="00251826">
              <w:rPr>
                <w:rFonts w:eastAsia="Times New Roman" w:cs="Times New Roman"/>
                <w:color w:val="000000"/>
                <w:sz w:val="16"/>
                <w:szCs w:val="16"/>
                <w:lang w:eastAsia="ru-RU"/>
              </w:rPr>
              <w:t>Мкр</w:t>
            </w:r>
            <w:proofErr w:type="spellEnd"/>
            <w:r w:rsidRPr="00251826">
              <w:rPr>
                <w:rFonts w:eastAsia="Times New Roman" w:cs="Times New Roman"/>
                <w:color w:val="000000"/>
                <w:sz w:val="16"/>
                <w:szCs w:val="16"/>
                <w:lang w:eastAsia="ru-RU"/>
              </w:rPr>
              <w:t>. Центральный</w:t>
            </w:r>
          </w:p>
        </w:tc>
        <w:tc>
          <w:tcPr>
            <w:tcW w:w="1133" w:type="dxa"/>
            <w:shd w:val="clear" w:color="000000" w:fill="DCE6F1"/>
            <w:vAlign w:val="bottom"/>
            <w:hideMark/>
          </w:tcPr>
          <w:p w14:paraId="522C09C0"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Централизованное водоснабжение</w:t>
            </w:r>
          </w:p>
        </w:tc>
        <w:tc>
          <w:tcPr>
            <w:tcW w:w="996" w:type="dxa"/>
            <w:shd w:val="clear" w:color="000000" w:fill="DCE6F1"/>
            <w:vAlign w:val="bottom"/>
            <w:hideMark/>
          </w:tcPr>
          <w:p w14:paraId="7E7EFF4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Не централизованное водоснабжение</w:t>
            </w:r>
          </w:p>
        </w:tc>
      </w:tr>
      <w:tr w:rsidR="00251826" w:rsidRPr="00251826" w14:paraId="07CD074B" w14:textId="77777777" w:rsidTr="0007023D">
        <w:trPr>
          <w:trHeight w:val="50"/>
        </w:trPr>
        <w:tc>
          <w:tcPr>
            <w:tcW w:w="299" w:type="dxa"/>
            <w:shd w:val="clear" w:color="000000" w:fill="DCE6F1"/>
            <w:vAlign w:val="center"/>
            <w:hideMark/>
          </w:tcPr>
          <w:p w14:paraId="2FCDC38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w:t>
            </w:r>
          </w:p>
        </w:tc>
        <w:tc>
          <w:tcPr>
            <w:tcW w:w="1417" w:type="dxa"/>
            <w:shd w:val="clear" w:color="000000" w:fill="DCE6F1"/>
            <w:vAlign w:val="center"/>
            <w:hideMark/>
          </w:tcPr>
          <w:p w14:paraId="03D232BD"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Объем поднятой воды</w:t>
            </w:r>
          </w:p>
        </w:tc>
        <w:tc>
          <w:tcPr>
            <w:tcW w:w="454" w:type="dxa"/>
            <w:shd w:val="clear" w:color="000000" w:fill="DCE6F1"/>
            <w:vAlign w:val="center"/>
            <w:hideMark/>
          </w:tcPr>
          <w:p w14:paraId="31F12E5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shd w:val="clear" w:color="000000" w:fill="DCE6F1"/>
            <w:vAlign w:val="center"/>
          </w:tcPr>
          <w:p w14:paraId="0C8B837E"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100434</w:t>
            </w:r>
          </w:p>
          <w:p w14:paraId="5F4041FA"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shd w:val="clear" w:color="000000" w:fill="DCE6F1"/>
            <w:vAlign w:val="center"/>
            <w:hideMark/>
          </w:tcPr>
          <w:p w14:paraId="3F2FFF6B"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33819,00</w:t>
            </w:r>
          </w:p>
        </w:tc>
        <w:tc>
          <w:tcPr>
            <w:tcW w:w="708" w:type="dxa"/>
            <w:shd w:val="clear" w:color="000000" w:fill="DCE6F1"/>
            <w:vAlign w:val="center"/>
            <w:hideMark/>
          </w:tcPr>
          <w:p w14:paraId="2F667F6B"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40525,0</w:t>
            </w:r>
          </w:p>
        </w:tc>
        <w:tc>
          <w:tcPr>
            <w:tcW w:w="993" w:type="dxa"/>
            <w:shd w:val="clear" w:color="000000" w:fill="DCE6F1"/>
            <w:vAlign w:val="center"/>
            <w:hideMark/>
          </w:tcPr>
          <w:p w14:paraId="0A32F3A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197,00</w:t>
            </w:r>
          </w:p>
        </w:tc>
        <w:tc>
          <w:tcPr>
            <w:tcW w:w="1133" w:type="dxa"/>
            <w:shd w:val="clear" w:color="000000" w:fill="DCE6F1"/>
            <w:vAlign w:val="bottom"/>
            <w:hideMark/>
          </w:tcPr>
          <w:p w14:paraId="5FBA27F4"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603 518,70</w:t>
            </w:r>
          </w:p>
        </w:tc>
        <w:tc>
          <w:tcPr>
            <w:tcW w:w="996" w:type="dxa"/>
            <w:shd w:val="clear" w:color="000000" w:fill="DCE6F1"/>
            <w:vAlign w:val="bottom"/>
            <w:hideMark/>
          </w:tcPr>
          <w:p w14:paraId="039BB720"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12 351,50</w:t>
            </w:r>
          </w:p>
        </w:tc>
      </w:tr>
      <w:tr w:rsidR="00251826" w:rsidRPr="00251826" w14:paraId="28120652" w14:textId="77777777" w:rsidTr="0007023D">
        <w:trPr>
          <w:trHeight w:val="50"/>
        </w:trPr>
        <w:tc>
          <w:tcPr>
            <w:tcW w:w="299" w:type="dxa"/>
            <w:vAlign w:val="center"/>
            <w:hideMark/>
          </w:tcPr>
          <w:p w14:paraId="5F9D725B"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2</w:t>
            </w:r>
          </w:p>
        </w:tc>
        <w:tc>
          <w:tcPr>
            <w:tcW w:w="1417" w:type="dxa"/>
            <w:vAlign w:val="center"/>
            <w:hideMark/>
          </w:tcPr>
          <w:p w14:paraId="3638EA0C"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Получено воды со стороны</w:t>
            </w:r>
          </w:p>
        </w:tc>
        <w:tc>
          <w:tcPr>
            <w:tcW w:w="454" w:type="dxa"/>
            <w:vAlign w:val="center"/>
            <w:hideMark/>
          </w:tcPr>
          <w:p w14:paraId="407791CC"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vAlign w:val="center"/>
          </w:tcPr>
          <w:p w14:paraId="462104DE"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p w14:paraId="7BC4969B"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vAlign w:val="center"/>
            <w:hideMark/>
          </w:tcPr>
          <w:p w14:paraId="3FD2AFF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708" w:type="dxa"/>
            <w:vAlign w:val="center"/>
            <w:hideMark/>
          </w:tcPr>
          <w:p w14:paraId="10B59A15"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993" w:type="dxa"/>
            <w:vAlign w:val="center"/>
            <w:hideMark/>
          </w:tcPr>
          <w:p w14:paraId="21E4DB11"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1133" w:type="dxa"/>
            <w:vAlign w:val="bottom"/>
            <w:hideMark/>
          </w:tcPr>
          <w:p w14:paraId="63B4E0E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c>
          <w:tcPr>
            <w:tcW w:w="996" w:type="dxa"/>
            <w:vAlign w:val="bottom"/>
            <w:hideMark/>
          </w:tcPr>
          <w:p w14:paraId="2D260EC9"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r>
      <w:tr w:rsidR="00251826" w:rsidRPr="00251826" w14:paraId="1AC46872" w14:textId="77777777" w:rsidTr="0007023D">
        <w:trPr>
          <w:trHeight w:val="645"/>
        </w:trPr>
        <w:tc>
          <w:tcPr>
            <w:tcW w:w="299" w:type="dxa"/>
            <w:vAlign w:val="center"/>
            <w:hideMark/>
          </w:tcPr>
          <w:p w14:paraId="56892E56"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3</w:t>
            </w:r>
          </w:p>
        </w:tc>
        <w:tc>
          <w:tcPr>
            <w:tcW w:w="1417" w:type="dxa"/>
            <w:vAlign w:val="center"/>
            <w:hideMark/>
          </w:tcPr>
          <w:p w14:paraId="67C37C12"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Объем воды, используемой на собственные хозяйственно-бытовые нужды</w:t>
            </w:r>
          </w:p>
        </w:tc>
        <w:tc>
          <w:tcPr>
            <w:tcW w:w="454" w:type="dxa"/>
            <w:vAlign w:val="center"/>
            <w:hideMark/>
          </w:tcPr>
          <w:p w14:paraId="517BAEC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vAlign w:val="center"/>
          </w:tcPr>
          <w:p w14:paraId="10ED0C3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p w14:paraId="70FB7B57"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vAlign w:val="center"/>
            <w:hideMark/>
          </w:tcPr>
          <w:p w14:paraId="7AB7AA1E"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708" w:type="dxa"/>
            <w:vAlign w:val="center"/>
            <w:hideMark/>
          </w:tcPr>
          <w:p w14:paraId="7306484B"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993" w:type="dxa"/>
            <w:vAlign w:val="center"/>
            <w:hideMark/>
          </w:tcPr>
          <w:p w14:paraId="531047C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1133" w:type="dxa"/>
            <w:noWrap/>
            <w:vAlign w:val="bottom"/>
            <w:hideMark/>
          </w:tcPr>
          <w:p w14:paraId="329E71BD"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c>
          <w:tcPr>
            <w:tcW w:w="996" w:type="dxa"/>
            <w:noWrap/>
            <w:vAlign w:val="bottom"/>
            <w:hideMark/>
          </w:tcPr>
          <w:p w14:paraId="037E2E5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r>
      <w:tr w:rsidR="00251826" w:rsidRPr="00251826" w14:paraId="5C9F15F2" w14:textId="77777777" w:rsidTr="0007023D">
        <w:trPr>
          <w:trHeight w:val="50"/>
        </w:trPr>
        <w:tc>
          <w:tcPr>
            <w:tcW w:w="299" w:type="dxa"/>
            <w:shd w:val="clear" w:color="000000" w:fill="DCE6F1"/>
            <w:vAlign w:val="center"/>
            <w:hideMark/>
          </w:tcPr>
          <w:p w14:paraId="7BE790A9"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4</w:t>
            </w:r>
          </w:p>
        </w:tc>
        <w:tc>
          <w:tcPr>
            <w:tcW w:w="1417" w:type="dxa"/>
            <w:shd w:val="clear" w:color="000000" w:fill="DCE6F1"/>
            <w:vAlign w:val="center"/>
            <w:hideMark/>
          </w:tcPr>
          <w:p w14:paraId="7DA5ACE2"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Объем воды, поданной в сеть</w:t>
            </w:r>
          </w:p>
        </w:tc>
        <w:tc>
          <w:tcPr>
            <w:tcW w:w="454" w:type="dxa"/>
            <w:shd w:val="clear" w:color="000000" w:fill="DCE6F1"/>
            <w:vAlign w:val="center"/>
            <w:hideMark/>
          </w:tcPr>
          <w:p w14:paraId="57E6664B"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shd w:val="clear" w:color="000000" w:fill="DCE6F1"/>
            <w:vAlign w:val="center"/>
          </w:tcPr>
          <w:p w14:paraId="3CEF1F64"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100434</w:t>
            </w:r>
          </w:p>
          <w:p w14:paraId="3C94187E"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shd w:val="clear" w:color="000000" w:fill="DCE6F1"/>
            <w:vAlign w:val="center"/>
            <w:hideMark/>
          </w:tcPr>
          <w:p w14:paraId="187C7976"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33819,00</w:t>
            </w:r>
          </w:p>
        </w:tc>
        <w:tc>
          <w:tcPr>
            <w:tcW w:w="708" w:type="dxa"/>
            <w:shd w:val="clear" w:color="000000" w:fill="DCE6F1"/>
            <w:vAlign w:val="center"/>
            <w:hideMark/>
          </w:tcPr>
          <w:p w14:paraId="7A4C559E"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40525,0</w:t>
            </w:r>
          </w:p>
        </w:tc>
        <w:tc>
          <w:tcPr>
            <w:tcW w:w="993" w:type="dxa"/>
            <w:shd w:val="clear" w:color="000000" w:fill="DCE6F1"/>
            <w:vAlign w:val="center"/>
            <w:hideMark/>
          </w:tcPr>
          <w:p w14:paraId="5D7D7F9D"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197,00</w:t>
            </w:r>
          </w:p>
        </w:tc>
        <w:tc>
          <w:tcPr>
            <w:tcW w:w="1133" w:type="dxa"/>
            <w:shd w:val="clear" w:color="000000" w:fill="DCE6F1"/>
            <w:vAlign w:val="bottom"/>
            <w:hideMark/>
          </w:tcPr>
          <w:p w14:paraId="3295958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603 518,70</w:t>
            </w:r>
          </w:p>
        </w:tc>
        <w:tc>
          <w:tcPr>
            <w:tcW w:w="996" w:type="dxa"/>
            <w:shd w:val="clear" w:color="000000" w:fill="DCE6F1"/>
            <w:vAlign w:val="bottom"/>
            <w:hideMark/>
          </w:tcPr>
          <w:p w14:paraId="2F975B8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12 351,50</w:t>
            </w:r>
          </w:p>
        </w:tc>
      </w:tr>
      <w:tr w:rsidR="00251826" w:rsidRPr="00251826" w14:paraId="460F1401" w14:textId="77777777" w:rsidTr="0007023D">
        <w:trPr>
          <w:trHeight w:val="50"/>
        </w:trPr>
        <w:tc>
          <w:tcPr>
            <w:tcW w:w="299" w:type="dxa"/>
            <w:vAlign w:val="center"/>
            <w:hideMark/>
          </w:tcPr>
          <w:p w14:paraId="5E19BED4"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5</w:t>
            </w:r>
          </w:p>
        </w:tc>
        <w:tc>
          <w:tcPr>
            <w:tcW w:w="1417" w:type="dxa"/>
            <w:vAlign w:val="center"/>
            <w:hideMark/>
          </w:tcPr>
          <w:p w14:paraId="1CBAA3A9"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Потери воды в сети</w:t>
            </w:r>
          </w:p>
        </w:tc>
        <w:tc>
          <w:tcPr>
            <w:tcW w:w="454" w:type="dxa"/>
            <w:vAlign w:val="center"/>
            <w:hideMark/>
          </w:tcPr>
          <w:p w14:paraId="3F25394D"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vAlign w:val="center"/>
          </w:tcPr>
          <w:p w14:paraId="12140D9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0</w:t>
            </w:r>
          </w:p>
          <w:p w14:paraId="265988A3"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vAlign w:val="center"/>
            <w:hideMark/>
          </w:tcPr>
          <w:p w14:paraId="53DB8C96"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0</w:t>
            </w:r>
          </w:p>
        </w:tc>
        <w:tc>
          <w:tcPr>
            <w:tcW w:w="708" w:type="dxa"/>
            <w:vAlign w:val="center"/>
            <w:hideMark/>
          </w:tcPr>
          <w:p w14:paraId="28AD3940"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0</w:t>
            </w:r>
          </w:p>
        </w:tc>
        <w:tc>
          <w:tcPr>
            <w:tcW w:w="993" w:type="dxa"/>
            <w:vAlign w:val="center"/>
            <w:hideMark/>
          </w:tcPr>
          <w:p w14:paraId="187A0F2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0</w:t>
            </w:r>
          </w:p>
        </w:tc>
        <w:tc>
          <w:tcPr>
            <w:tcW w:w="1133" w:type="dxa"/>
            <w:vAlign w:val="bottom"/>
            <w:hideMark/>
          </w:tcPr>
          <w:p w14:paraId="1DA4799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47 379,0</w:t>
            </w:r>
          </w:p>
        </w:tc>
        <w:tc>
          <w:tcPr>
            <w:tcW w:w="996" w:type="dxa"/>
            <w:vAlign w:val="bottom"/>
            <w:hideMark/>
          </w:tcPr>
          <w:p w14:paraId="49D9DD64"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151,02</w:t>
            </w:r>
          </w:p>
        </w:tc>
      </w:tr>
      <w:tr w:rsidR="00251826" w:rsidRPr="00251826" w14:paraId="5907EE37" w14:textId="77777777" w:rsidTr="0007023D">
        <w:trPr>
          <w:trHeight w:val="645"/>
        </w:trPr>
        <w:tc>
          <w:tcPr>
            <w:tcW w:w="299" w:type="dxa"/>
            <w:vAlign w:val="center"/>
            <w:hideMark/>
          </w:tcPr>
          <w:p w14:paraId="4B7F3990"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6</w:t>
            </w:r>
          </w:p>
        </w:tc>
        <w:tc>
          <w:tcPr>
            <w:tcW w:w="1417" w:type="dxa"/>
            <w:vAlign w:val="center"/>
            <w:hideMark/>
          </w:tcPr>
          <w:p w14:paraId="6AD022ED"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Уровень потерь воды в общем объеме воды, поданной в сеть</w:t>
            </w:r>
          </w:p>
        </w:tc>
        <w:tc>
          <w:tcPr>
            <w:tcW w:w="454" w:type="dxa"/>
            <w:vAlign w:val="center"/>
            <w:hideMark/>
          </w:tcPr>
          <w:p w14:paraId="4DD8C13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vAlign w:val="center"/>
          </w:tcPr>
          <w:p w14:paraId="0F79B3E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0,00%</w:t>
            </w:r>
          </w:p>
          <w:p w14:paraId="4AF752A0"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vAlign w:val="center"/>
            <w:hideMark/>
          </w:tcPr>
          <w:p w14:paraId="0D29965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0,00%</w:t>
            </w:r>
          </w:p>
        </w:tc>
        <w:tc>
          <w:tcPr>
            <w:tcW w:w="708" w:type="dxa"/>
            <w:vAlign w:val="center"/>
            <w:hideMark/>
          </w:tcPr>
          <w:p w14:paraId="0F78AB99"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0,00%</w:t>
            </w:r>
          </w:p>
        </w:tc>
        <w:tc>
          <w:tcPr>
            <w:tcW w:w="993" w:type="dxa"/>
            <w:vAlign w:val="center"/>
            <w:hideMark/>
          </w:tcPr>
          <w:p w14:paraId="235BBDF6"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0,00%</w:t>
            </w:r>
          </w:p>
        </w:tc>
        <w:tc>
          <w:tcPr>
            <w:tcW w:w="1133" w:type="dxa"/>
            <w:vAlign w:val="bottom"/>
            <w:hideMark/>
          </w:tcPr>
          <w:p w14:paraId="119354B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27,33%</w:t>
            </w:r>
          </w:p>
        </w:tc>
        <w:tc>
          <w:tcPr>
            <w:tcW w:w="996" w:type="dxa"/>
            <w:vAlign w:val="bottom"/>
            <w:hideMark/>
          </w:tcPr>
          <w:p w14:paraId="5C26D6B6"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1,22%</w:t>
            </w:r>
          </w:p>
        </w:tc>
      </w:tr>
      <w:tr w:rsidR="00251826" w:rsidRPr="00251826" w14:paraId="10C740AE" w14:textId="77777777" w:rsidTr="0007023D">
        <w:trPr>
          <w:trHeight w:val="645"/>
        </w:trPr>
        <w:tc>
          <w:tcPr>
            <w:tcW w:w="299" w:type="dxa"/>
            <w:shd w:val="clear" w:color="000000" w:fill="DBE5F1"/>
            <w:vAlign w:val="center"/>
            <w:hideMark/>
          </w:tcPr>
          <w:p w14:paraId="204A959D"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7</w:t>
            </w:r>
          </w:p>
        </w:tc>
        <w:tc>
          <w:tcPr>
            <w:tcW w:w="1417" w:type="dxa"/>
            <w:shd w:val="clear" w:color="000000" w:fill="DCE6F1"/>
            <w:vAlign w:val="center"/>
            <w:hideMark/>
          </w:tcPr>
          <w:p w14:paraId="685A7582"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Объем полезного отпуска питьевого водоснабжения всего, в том числе:</w:t>
            </w:r>
          </w:p>
        </w:tc>
        <w:tc>
          <w:tcPr>
            <w:tcW w:w="454" w:type="dxa"/>
            <w:shd w:val="clear" w:color="000000" w:fill="DCE6F1"/>
            <w:vAlign w:val="center"/>
            <w:hideMark/>
          </w:tcPr>
          <w:p w14:paraId="715AF562"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c>
          <w:tcPr>
            <w:tcW w:w="2268" w:type="dxa"/>
            <w:shd w:val="clear" w:color="000000" w:fill="DCE6F1"/>
            <w:vAlign w:val="center"/>
          </w:tcPr>
          <w:p w14:paraId="4984A5C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100434</w:t>
            </w:r>
          </w:p>
          <w:p w14:paraId="00D91386"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shd w:val="clear" w:color="000000" w:fill="DCE6F1"/>
            <w:vAlign w:val="center"/>
            <w:hideMark/>
          </w:tcPr>
          <w:p w14:paraId="22CEA6B1"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33819,00</w:t>
            </w:r>
          </w:p>
        </w:tc>
        <w:tc>
          <w:tcPr>
            <w:tcW w:w="708" w:type="dxa"/>
            <w:shd w:val="clear" w:color="000000" w:fill="DCE6F1"/>
            <w:vAlign w:val="center"/>
            <w:hideMark/>
          </w:tcPr>
          <w:p w14:paraId="6CDD91D1"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40525,0</w:t>
            </w:r>
          </w:p>
        </w:tc>
        <w:tc>
          <w:tcPr>
            <w:tcW w:w="993" w:type="dxa"/>
            <w:shd w:val="clear" w:color="000000" w:fill="DCE6F1"/>
            <w:vAlign w:val="center"/>
            <w:hideMark/>
          </w:tcPr>
          <w:p w14:paraId="0B2FE924"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197,00</w:t>
            </w:r>
          </w:p>
        </w:tc>
        <w:tc>
          <w:tcPr>
            <w:tcW w:w="1133" w:type="dxa"/>
            <w:shd w:val="clear" w:color="000000" w:fill="DCE6F1"/>
            <w:vAlign w:val="bottom"/>
            <w:hideMark/>
          </w:tcPr>
          <w:p w14:paraId="480FBCA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555 930,03</w:t>
            </w:r>
          </w:p>
        </w:tc>
        <w:tc>
          <w:tcPr>
            <w:tcW w:w="996" w:type="dxa"/>
            <w:shd w:val="clear" w:color="000000" w:fill="DCE6F1"/>
            <w:vAlign w:val="bottom"/>
            <w:hideMark/>
          </w:tcPr>
          <w:p w14:paraId="1EC543D0"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12 200,48</w:t>
            </w:r>
          </w:p>
        </w:tc>
      </w:tr>
      <w:tr w:rsidR="00251826" w:rsidRPr="00251826" w14:paraId="4208C5BD" w14:textId="77777777" w:rsidTr="0007023D">
        <w:trPr>
          <w:trHeight w:val="50"/>
        </w:trPr>
        <w:tc>
          <w:tcPr>
            <w:tcW w:w="299" w:type="dxa"/>
            <w:vAlign w:val="center"/>
            <w:hideMark/>
          </w:tcPr>
          <w:p w14:paraId="47091CF1"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7.1.</w:t>
            </w:r>
          </w:p>
        </w:tc>
        <w:tc>
          <w:tcPr>
            <w:tcW w:w="1417" w:type="dxa"/>
            <w:vAlign w:val="center"/>
            <w:hideMark/>
          </w:tcPr>
          <w:p w14:paraId="43A81933"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Объем воды, используемой на производственные нужды всего, в том числе:</w:t>
            </w:r>
          </w:p>
        </w:tc>
        <w:tc>
          <w:tcPr>
            <w:tcW w:w="454" w:type="dxa"/>
            <w:vAlign w:val="center"/>
            <w:hideMark/>
          </w:tcPr>
          <w:p w14:paraId="22DB969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vAlign w:val="center"/>
            <w:hideMark/>
          </w:tcPr>
          <w:p w14:paraId="5D2CE942"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p w14:paraId="1EFD70FB"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vAlign w:val="center"/>
            <w:hideMark/>
          </w:tcPr>
          <w:p w14:paraId="7BE4052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c>
          <w:tcPr>
            <w:tcW w:w="708" w:type="dxa"/>
            <w:vAlign w:val="center"/>
            <w:hideMark/>
          </w:tcPr>
          <w:p w14:paraId="75A69D4E"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993" w:type="dxa"/>
            <w:vAlign w:val="center"/>
            <w:hideMark/>
          </w:tcPr>
          <w:p w14:paraId="13EDA802"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1133" w:type="dxa"/>
            <w:vAlign w:val="bottom"/>
            <w:hideMark/>
          </w:tcPr>
          <w:p w14:paraId="1F531325"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1 804,82</w:t>
            </w:r>
          </w:p>
        </w:tc>
        <w:tc>
          <w:tcPr>
            <w:tcW w:w="996" w:type="dxa"/>
            <w:vAlign w:val="bottom"/>
            <w:hideMark/>
          </w:tcPr>
          <w:p w14:paraId="511231AE"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289,16</w:t>
            </w:r>
          </w:p>
        </w:tc>
      </w:tr>
      <w:tr w:rsidR="00251826" w:rsidRPr="00251826" w14:paraId="46FA6BB9" w14:textId="77777777" w:rsidTr="0007023D">
        <w:trPr>
          <w:trHeight w:val="50"/>
        </w:trPr>
        <w:tc>
          <w:tcPr>
            <w:tcW w:w="299" w:type="dxa"/>
            <w:vAlign w:val="center"/>
            <w:hideMark/>
          </w:tcPr>
          <w:p w14:paraId="6596C23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7.1.1.</w:t>
            </w:r>
          </w:p>
        </w:tc>
        <w:tc>
          <w:tcPr>
            <w:tcW w:w="1417" w:type="dxa"/>
            <w:vAlign w:val="center"/>
            <w:hideMark/>
          </w:tcPr>
          <w:p w14:paraId="63A5C106"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на нужды горячего водоснабжения</w:t>
            </w:r>
          </w:p>
        </w:tc>
        <w:tc>
          <w:tcPr>
            <w:tcW w:w="454" w:type="dxa"/>
            <w:vAlign w:val="center"/>
            <w:hideMark/>
          </w:tcPr>
          <w:p w14:paraId="68EAE57C"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vAlign w:val="center"/>
          </w:tcPr>
          <w:p w14:paraId="1672ABE1"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p w14:paraId="48388472"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vAlign w:val="center"/>
            <w:hideMark/>
          </w:tcPr>
          <w:p w14:paraId="3B3DDB9C"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c>
          <w:tcPr>
            <w:tcW w:w="708" w:type="dxa"/>
            <w:vAlign w:val="center"/>
            <w:hideMark/>
          </w:tcPr>
          <w:p w14:paraId="4F1ED37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993" w:type="dxa"/>
            <w:vAlign w:val="center"/>
            <w:hideMark/>
          </w:tcPr>
          <w:p w14:paraId="6CA3C70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1133" w:type="dxa"/>
            <w:vAlign w:val="bottom"/>
            <w:hideMark/>
          </w:tcPr>
          <w:p w14:paraId="62187F30"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c>
          <w:tcPr>
            <w:tcW w:w="996" w:type="dxa"/>
            <w:vAlign w:val="bottom"/>
            <w:hideMark/>
          </w:tcPr>
          <w:p w14:paraId="60D42E20"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r>
      <w:tr w:rsidR="00251826" w:rsidRPr="00251826" w14:paraId="365A4B52" w14:textId="77777777" w:rsidTr="0007023D">
        <w:trPr>
          <w:trHeight w:val="50"/>
        </w:trPr>
        <w:tc>
          <w:tcPr>
            <w:tcW w:w="299" w:type="dxa"/>
            <w:vAlign w:val="center"/>
            <w:hideMark/>
          </w:tcPr>
          <w:p w14:paraId="100379D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7.2.</w:t>
            </w:r>
          </w:p>
        </w:tc>
        <w:tc>
          <w:tcPr>
            <w:tcW w:w="1417" w:type="dxa"/>
            <w:vAlign w:val="center"/>
            <w:hideMark/>
          </w:tcPr>
          <w:p w14:paraId="7065FA94" w14:textId="77777777" w:rsidR="00251826" w:rsidRPr="00251826" w:rsidRDefault="00251826" w:rsidP="00251826">
            <w:pPr>
              <w:ind w:left="-93" w:right="-108"/>
              <w:rPr>
                <w:rFonts w:eastAsia="Times New Roman" w:cs="Times New Roman"/>
                <w:color w:val="000000"/>
                <w:sz w:val="16"/>
                <w:szCs w:val="16"/>
                <w:lang w:eastAsia="ru-RU"/>
              </w:rPr>
            </w:pPr>
            <w:r w:rsidRPr="00251826">
              <w:rPr>
                <w:rFonts w:eastAsia="Times New Roman" w:cs="Times New Roman"/>
                <w:color w:val="000000"/>
                <w:sz w:val="16"/>
                <w:szCs w:val="16"/>
                <w:lang w:eastAsia="ru-RU"/>
              </w:rPr>
              <w:t>Отпущено воды другим водопроводам</w:t>
            </w:r>
          </w:p>
        </w:tc>
        <w:tc>
          <w:tcPr>
            <w:tcW w:w="454" w:type="dxa"/>
            <w:vAlign w:val="center"/>
            <w:hideMark/>
          </w:tcPr>
          <w:p w14:paraId="134AF8ED"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куб. м</w:t>
            </w:r>
          </w:p>
        </w:tc>
        <w:tc>
          <w:tcPr>
            <w:tcW w:w="2268" w:type="dxa"/>
            <w:vAlign w:val="center"/>
          </w:tcPr>
          <w:p w14:paraId="3E3C6AF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p w14:paraId="2EE19CBE" w14:textId="77777777" w:rsidR="00251826" w:rsidRPr="00251826" w:rsidRDefault="00251826" w:rsidP="00251826">
            <w:pPr>
              <w:ind w:left="-93" w:right="-108"/>
              <w:jc w:val="both"/>
              <w:rPr>
                <w:rFonts w:eastAsia="Times New Roman" w:cs="Times New Roman"/>
                <w:color w:val="000000"/>
                <w:sz w:val="16"/>
                <w:szCs w:val="16"/>
                <w:lang w:eastAsia="ru-RU"/>
              </w:rPr>
            </w:pPr>
          </w:p>
        </w:tc>
        <w:tc>
          <w:tcPr>
            <w:tcW w:w="2269" w:type="dxa"/>
            <w:vAlign w:val="center"/>
            <w:hideMark/>
          </w:tcPr>
          <w:p w14:paraId="2046F247"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708" w:type="dxa"/>
            <w:vAlign w:val="center"/>
            <w:hideMark/>
          </w:tcPr>
          <w:p w14:paraId="5CC94BA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c>
          <w:tcPr>
            <w:tcW w:w="993" w:type="dxa"/>
            <w:vAlign w:val="center"/>
            <w:hideMark/>
          </w:tcPr>
          <w:p w14:paraId="316953C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1133" w:type="dxa"/>
            <w:vAlign w:val="bottom"/>
            <w:hideMark/>
          </w:tcPr>
          <w:p w14:paraId="30BF3BD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w:t>
            </w:r>
          </w:p>
        </w:tc>
        <w:tc>
          <w:tcPr>
            <w:tcW w:w="996" w:type="dxa"/>
            <w:vAlign w:val="bottom"/>
            <w:hideMark/>
          </w:tcPr>
          <w:p w14:paraId="3367F622"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r>
      <w:tr w:rsidR="00251826" w:rsidRPr="00251826" w14:paraId="3AFB0103" w14:textId="77777777" w:rsidTr="0007023D">
        <w:trPr>
          <w:trHeight w:val="50"/>
        </w:trPr>
        <w:tc>
          <w:tcPr>
            <w:tcW w:w="299" w:type="dxa"/>
            <w:shd w:val="clear" w:color="000000" w:fill="DCE6F1"/>
            <w:vAlign w:val="center"/>
            <w:hideMark/>
          </w:tcPr>
          <w:p w14:paraId="410861E1"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7.3.</w:t>
            </w:r>
          </w:p>
        </w:tc>
        <w:tc>
          <w:tcPr>
            <w:tcW w:w="1417" w:type="dxa"/>
            <w:shd w:val="clear" w:color="000000" w:fill="DCE6F1"/>
            <w:vAlign w:val="center"/>
            <w:hideMark/>
          </w:tcPr>
          <w:p w14:paraId="799FCD73" w14:textId="77777777" w:rsidR="00251826" w:rsidRPr="00251826" w:rsidRDefault="00251826" w:rsidP="00251826">
            <w:pPr>
              <w:ind w:left="-93" w:right="-108"/>
              <w:jc w:val="both"/>
              <w:rPr>
                <w:rFonts w:eastAsia="Times New Roman" w:cs="Times New Roman"/>
                <w:color w:val="000000"/>
                <w:sz w:val="16"/>
                <w:szCs w:val="16"/>
                <w:lang w:eastAsia="ru-RU"/>
              </w:rPr>
            </w:pPr>
            <w:r w:rsidRPr="00251826">
              <w:rPr>
                <w:rFonts w:eastAsia="Times New Roman" w:cs="Times New Roman"/>
                <w:color w:val="000000"/>
                <w:sz w:val="16"/>
                <w:szCs w:val="16"/>
                <w:lang w:eastAsia="ru-RU"/>
              </w:rPr>
              <w:t>Объем реализации воды всего</w:t>
            </w:r>
          </w:p>
        </w:tc>
        <w:tc>
          <w:tcPr>
            <w:tcW w:w="454" w:type="dxa"/>
            <w:shd w:val="clear" w:color="000000" w:fill="DCE6F1"/>
            <w:vAlign w:val="center"/>
            <w:hideMark/>
          </w:tcPr>
          <w:p w14:paraId="0299B762"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 </w:t>
            </w:r>
          </w:p>
        </w:tc>
        <w:tc>
          <w:tcPr>
            <w:tcW w:w="2268" w:type="dxa"/>
            <w:shd w:val="clear" w:color="000000" w:fill="DCE6F1"/>
            <w:vAlign w:val="center"/>
          </w:tcPr>
          <w:p w14:paraId="5E1CCEC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100434</w:t>
            </w:r>
          </w:p>
          <w:p w14:paraId="12361153" w14:textId="77777777" w:rsidR="00251826" w:rsidRPr="00251826" w:rsidRDefault="00251826" w:rsidP="00251826">
            <w:pPr>
              <w:ind w:left="-93" w:right="-108"/>
              <w:jc w:val="center"/>
              <w:rPr>
                <w:rFonts w:eastAsia="Times New Roman" w:cs="Times New Roman"/>
                <w:color w:val="000000"/>
                <w:sz w:val="16"/>
                <w:szCs w:val="16"/>
                <w:lang w:eastAsia="ru-RU"/>
              </w:rPr>
            </w:pPr>
          </w:p>
        </w:tc>
        <w:tc>
          <w:tcPr>
            <w:tcW w:w="2269" w:type="dxa"/>
            <w:shd w:val="clear" w:color="000000" w:fill="DCE6F1"/>
            <w:vAlign w:val="center"/>
            <w:hideMark/>
          </w:tcPr>
          <w:p w14:paraId="3F4363E3"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33819,00</w:t>
            </w:r>
          </w:p>
        </w:tc>
        <w:tc>
          <w:tcPr>
            <w:tcW w:w="708" w:type="dxa"/>
            <w:shd w:val="clear" w:color="000000" w:fill="DCE6F1"/>
            <w:vAlign w:val="center"/>
            <w:hideMark/>
          </w:tcPr>
          <w:p w14:paraId="175BC0ED"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40525,0</w:t>
            </w:r>
          </w:p>
        </w:tc>
        <w:tc>
          <w:tcPr>
            <w:tcW w:w="993" w:type="dxa"/>
            <w:shd w:val="clear" w:color="000000" w:fill="DCE6F1"/>
            <w:vAlign w:val="center"/>
            <w:hideMark/>
          </w:tcPr>
          <w:p w14:paraId="3605062F"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197,00</w:t>
            </w:r>
          </w:p>
        </w:tc>
        <w:tc>
          <w:tcPr>
            <w:tcW w:w="1133" w:type="dxa"/>
            <w:shd w:val="clear" w:color="000000" w:fill="DCE6F1"/>
            <w:noWrap/>
            <w:vAlign w:val="bottom"/>
            <w:hideMark/>
          </w:tcPr>
          <w:p w14:paraId="79CB1ADA"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553 798,21</w:t>
            </w:r>
          </w:p>
        </w:tc>
        <w:tc>
          <w:tcPr>
            <w:tcW w:w="996" w:type="dxa"/>
            <w:shd w:val="clear" w:color="000000" w:fill="DCE6F1"/>
            <w:noWrap/>
            <w:vAlign w:val="bottom"/>
            <w:hideMark/>
          </w:tcPr>
          <w:p w14:paraId="7FD21EF8" w14:textId="77777777" w:rsidR="00251826" w:rsidRPr="00251826" w:rsidRDefault="00251826" w:rsidP="00251826">
            <w:pPr>
              <w:ind w:left="-93" w:right="-108"/>
              <w:jc w:val="center"/>
              <w:rPr>
                <w:rFonts w:eastAsia="Times New Roman" w:cs="Times New Roman"/>
                <w:color w:val="000000"/>
                <w:sz w:val="16"/>
                <w:szCs w:val="16"/>
                <w:lang w:eastAsia="ru-RU"/>
              </w:rPr>
            </w:pPr>
            <w:r w:rsidRPr="00251826">
              <w:rPr>
                <w:rFonts w:eastAsia="Times New Roman" w:cs="Times New Roman"/>
                <w:color w:val="000000"/>
                <w:sz w:val="16"/>
                <w:szCs w:val="16"/>
                <w:lang w:eastAsia="ru-RU"/>
              </w:rPr>
              <w:t>11 911,32</w:t>
            </w:r>
          </w:p>
        </w:tc>
      </w:tr>
    </w:tbl>
    <w:p w14:paraId="4A629FBD" w14:textId="77777777" w:rsidR="00251826" w:rsidRPr="00251826" w:rsidRDefault="00251826" w:rsidP="00251826">
      <w:pPr>
        <w:spacing w:before="120" w:after="60" w:line="360" w:lineRule="auto"/>
        <w:ind w:firstLine="567"/>
        <w:jc w:val="both"/>
        <w:rPr>
          <w:rFonts w:eastAsia="Times New Roman" w:cs="Times New Roman"/>
          <w:sz w:val="24"/>
          <w:szCs w:val="24"/>
          <w:shd w:val="clear" w:color="auto" w:fill="FFFFFF"/>
          <w:lang w:val="x-none" w:eastAsia="ar-SA"/>
        </w:rPr>
      </w:pPr>
      <w:r w:rsidRPr="00251826">
        <w:rPr>
          <w:rFonts w:eastAsia="Times New Roman" w:cs="Times New Roman"/>
          <w:sz w:val="24"/>
          <w:szCs w:val="24"/>
          <w:lang w:val="x-none" w:eastAsia="ar-SA"/>
        </w:rPr>
        <w:t xml:space="preserve">Расход воды на пожаротушение определен в соответствии с п. </w:t>
      </w:r>
      <w:r w:rsidRPr="00251826">
        <w:rPr>
          <w:rFonts w:eastAsia="Times New Roman" w:cs="Times New Roman"/>
          <w:sz w:val="24"/>
          <w:szCs w:val="24"/>
          <w:shd w:val="clear" w:color="auto" w:fill="FFFFFF"/>
          <w:lang w:val="x-none" w:eastAsia="ar-SA"/>
        </w:rPr>
        <w:t>1.3.1 и п. 1.3.2. Приложения №5 к </w:t>
      </w:r>
      <w:hyperlink r:id="rId68" w:anchor="block_1000" w:history="1">
        <w:r w:rsidRPr="00251826">
          <w:rPr>
            <w:rFonts w:eastAsia="Times New Roman" w:cs="Times New Roman"/>
            <w:sz w:val="24"/>
            <w:szCs w:val="24"/>
            <w:shd w:val="clear" w:color="auto" w:fill="FFFFFF"/>
            <w:lang w:val="x-none" w:eastAsia="ar-SA"/>
          </w:rPr>
          <w:t>Методическим указаниям</w:t>
        </w:r>
      </w:hyperlink>
      <w:r w:rsidRPr="00251826">
        <w:rPr>
          <w:rFonts w:eastAsia="Times New Roman" w:cs="Times New Roman"/>
          <w:sz w:val="24"/>
          <w:szCs w:val="24"/>
          <w:shd w:val="clear" w:color="auto" w:fill="FFFFFF"/>
          <w:lang w:val="x-none" w:eastAsia="ar-SA"/>
        </w:rPr>
        <w:t> по расчету</w:t>
      </w:r>
      <w:r w:rsidRPr="00251826">
        <w:rPr>
          <w:rFonts w:eastAsia="Times New Roman" w:cs="Times New Roman"/>
          <w:sz w:val="24"/>
          <w:szCs w:val="24"/>
          <w:lang w:val="x-none" w:eastAsia="ar-SA"/>
        </w:rPr>
        <w:t xml:space="preserve"> </w:t>
      </w:r>
      <w:r w:rsidRPr="00251826">
        <w:rPr>
          <w:rFonts w:eastAsia="Times New Roman" w:cs="Times New Roman"/>
          <w:sz w:val="24"/>
          <w:szCs w:val="24"/>
          <w:shd w:val="clear" w:color="auto" w:fill="FFFFFF"/>
          <w:lang w:val="x-none" w:eastAsia="ar-SA"/>
        </w:rPr>
        <w:t>расходов и потерь горячей, питьевой, технической воды в централизованных</w:t>
      </w:r>
      <w:r w:rsidRPr="00251826">
        <w:rPr>
          <w:rFonts w:eastAsia="Times New Roman" w:cs="Times New Roman"/>
          <w:sz w:val="24"/>
          <w:szCs w:val="24"/>
          <w:lang w:val="x-none" w:eastAsia="ar-SA"/>
        </w:rPr>
        <w:t xml:space="preserve"> </w:t>
      </w:r>
      <w:r w:rsidRPr="00251826">
        <w:rPr>
          <w:rFonts w:eastAsia="Times New Roman" w:cs="Times New Roman"/>
          <w:sz w:val="24"/>
          <w:szCs w:val="24"/>
          <w:shd w:val="clear" w:color="auto" w:fill="FFFFFF"/>
          <w:lang w:val="x-none" w:eastAsia="ar-SA"/>
        </w:rPr>
        <w:t>системах водоснабжения при ее</w:t>
      </w:r>
      <w:r w:rsidRPr="00251826">
        <w:rPr>
          <w:rFonts w:eastAsia="Times New Roman" w:cs="Times New Roman"/>
          <w:sz w:val="24"/>
          <w:szCs w:val="24"/>
          <w:lang w:val="x-none" w:eastAsia="ar-SA"/>
        </w:rPr>
        <w:t xml:space="preserve"> </w:t>
      </w:r>
      <w:r w:rsidRPr="00251826">
        <w:rPr>
          <w:rFonts w:eastAsia="Times New Roman" w:cs="Times New Roman"/>
          <w:sz w:val="24"/>
          <w:szCs w:val="24"/>
          <w:shd w:val="clear" w:color="auto" w:fill="FFFFFF"/>
          <w:lang w:val="x-none" w:eastAsia="ar-SA"/>
        </w:rPr>
        <w:t>производстве и транспортировке,</w:t>
      </w:r>
      <w:r w:rsidRPr="00251826">
        <w:rPr>
          <w:rFonts w:eastAsia="Times New Roman" w:cs="Times New Roman"/>
          <w:sz w:val="24"/>
          <w:szCs w:val="24"/>
          <w:lang w:val="x-none" w:eastAsia="ar-SA"/>
        </w:rPr>
        <w:t xml:space="preserve"> </w:t>
      </w:r>
      <w:r w:rsidRPr="00251826">
        <w:rPr>
          <w:rFonts w:eastAsia="Times New Roman" w:cs="Times New Roman"/>
          <w:sz w:val="24"/>
          <w:szCs w:val="24"/>
          <w:shd w:val="clear" w:color="auto" w:fill="FFFFFF"/>
          <w:lang w:val="x-none" w:eastAsia="ar-SA"/>
        </w:rPr>
        <w:t>утверждённых </w:t>
      </w:r>
      <w:hyperlink r:id="rId69" w:history="1">
        <w:r w:rsidRPr="00251826">
          <w:rPr>
            <w:rFonts w:eastAsia="Times New Roman" w:cs="Times New Roman"/>
            <w:sz w:val="24"/>
            <w:szCs w:val="24"/>
            <w:shd w:val="clear" w:color="auto" w:fill="FFFFFF"/>
            <w:lang w:val="x-none" w:eastAsia="ar-SA"/>
          </w:rPr>
          <w:t>приказом</w:t>
        </w:r>
      </w:hyperlink>
      <w:r w:rsidRPr="00251826">
        <w:rPr>
          <w:rFonts w:eastAsia="Times New Roman" w:cs="Times New Roman"/>
          <w:sz w:val="24"/>
          <w:szCs w:val="24"/>
          <w:shd w:val="clear" w:color="auto" w:fill="FFFFFF"/>
          <w:lang w:val="x-none" w:eastAsia="ar-SA"/>
        </w:rPr>
        <w:t> Министерства строительства</w:t>
      </w:r>
      <w:r w:rsidRPr="00251826">
        <w:rPr>
          <w:rFonts w:eastAsia="Times New Roman" w:cs="Times New Roman"/>
          <w:sz w:val="24"/>
          <w:szCs w:val="24"/>
          <w:lang w:val="x-none" w:eastAsia="ar-SA"/>
        </w:rPr>
        <w:t xml:space="preserve"> </w:t>
      </w:r>
      <w:r w:rsidRPr="00251826">
        <w:rPr>
          <w:rFonts w:eastAsia="Times New Roman" w:cs="Times New Roman"/>
          <w:sz w:val="24"/>
          <w:szCs w:val="24"/>
          <w:shd w:val="clear" w:color="auto" w:fill="FFFFFF"/>
          <w:lang w:val="x-none" w:eastAsia="ar-SA"/>
        </w:rPr>
        <w:t>и жилищно-коммунального хозяйства РФ</w:t>
      </w:r>
      <w:r w:rsidRPr="00251826">
        <w:rPr>
          <w:rFonts w:eastAsia="Times New Roman" w:cs="Times New Roman"/>
          <w:sz w:val="24"/>
          <w:szCs w:val="24"/>
          <w:lang w:val="x-none" w:eastAsia="ar-SA"/>
        </w:rPr>
        <w:br/>
      </w:r>
      <w:r w:rsidRPr="00251826">
        <w:rPr>
          <w:rFonts w:eastAsia="Times New Roman" w:cs="Times New Roman"/>
          <w:sz w:val="24"/>
          <w:szCs w:val="24"/>
          <w:shd w:val="clear" w:color="auto" w:fill="FFFFFF"/>
          <w:lang w:val="x-none" w:eastAsia="ar-SA"/>
        </w:rPr>
        <w:t>от 17 октября 2014 г. N 640/</w:t>
      </w:r>
      <w:proofErr w:type="spellStart"/>
      <w:r w:rsidRPr="00251826">
        <w:rPr>
          <w:rFonts w:eastAsia="Times New Roman" w:cs="Times New Roman"/>
          <w:sz w:val="24"/>
          <w:szCs w:val="24"/>
          <w:shd w:val="clear" w:color="auto" w:fill="FFFFFF"/>
          <w:lang w:val="x-none" w:eastAsia="ar-SA"/>
        </w:rPr>
        <w:t>пр</w:t>
      </w:r>
      <w:proofErr w:type="spellEnd"/>
      <w:r w:rsidRPr="00251826">
        <w:rPr>
          <w:rFonts w:eastAsia="Times New Roman" w:cs="Times New Roman"/>
          <w:sz w:val="24"/>
          <w:szCs w:val="24"/>
          <w:shd w:val="clear" w:color="auto" w:fill="FFFFFF"/>
          <w:lang w:val="x-none" w:eastAsia="ar-SA"/>
        </w:rPr>
        <w:t xml:space="preserve"> (далее – Методические указания).</w:t>
      </w:r>
    </w:p>
    <w:p w14:paraId="4496F2B9" w14:textId="77777777" w:rsidR="00251826" w:rsidRPr="00251826" w:rsidRDefault="00251826" w:rsidP="00251826">
      <w:pPr>
        <w:spacing w:before="120" w:after="60" w:line="360" w:lineRule="auto"/>
        <w:ind w:firstLine="567"/>
        <w:jc w:val="both"/>
        <w:rPr>
          <w:rFonts w:eastAsia="Times New Roman" w:cs="Times New Roman"/>
          <w:sz w:val="24"/>
          <w:szCs w:val="24"/>
          <w:lang w:val="x-none" w:eastAsia="ar-SA"/>
        </w:rPr>
      </w:pPr>
      <w:r w:rsidRPr="00251826">
        <w:rPr>
          <w:rFonts w:eastAsia="Times New Roman" w:cs="Times New Roman"/>
          <w:sz w:val="24"/>
          <w:szCs w:val="24"/>
          <w:lang w:val="x-none" w:eastAsia="ar-SA"/>
        </w:rPr>
        <w:t xml:space="preserve">Расчет расхода воды на противопожарные нужды </w:t>
      </w:r>
      <w:r w:rsidRPr="00251826">
        <w:rPr>
          <w:rFonts w:eastAsia="Times New Roman" w:cs="Times New Roman"/>
          <w:sz w:val="24"/>
          <w:szCs w:val="24"/>
          <w:lang w:eastAsia="ar-SA"/>
        </w:rPr>
        <w:t xml:space="preserve">в перспективе 2030 года </w:t>
      </w:r>
      <w:r w:rsidRPr="00251826">
        <w:rPr>
          <w:rFonts w:eastAsia="Times New Roman" w:cs="Times New Roman"/>
          <w:sz w:val="24"/>
          <w:szCs w:val="24"/>
          <w:lang w:val="x-none" w:eastAsia="ar-SA"/>
        </w:rPr>
        <w:t>сведен в табл</w:t>
      </w:r>
      <w:r w:rsidRPr="00251826">
        <w:rPr>
          <w:rFonts w:eastAsia="Times New Roman" w:cs="Times New Roman"/>
          <w:sz w:val="24"/>
          <w:szCs w:val="24"/>
          <w:lang w:eastAsia="ar-SA"/>
        </w:rPr>
        <w:t>. 30.</w:t>
      </w:r>
      <w:r w:rsidRPr="00251826">
        <w:rPr>
          <w:rFonts w:eastAsia="Times New Roman" w:cs="Times New Roman"/>
          <w:sz w:val="24"/>
          <w:szCs w:val="24"/>
          <w:lang w:val="x-none" w:eastAsia="ar-SA"/>
        </w:rPr>
        <w:t xml:space="preserve"> </w:t>
      </w:r>
    </w:p>
    <w:p w14:paraId="6DEA6D9C" w14:textId="77777777" w:rsidR="00251826" w:rsidRPr="00251826" w:rsidRDefault="00251826" w:rsidP="00251826">
      <w:pPr>
        <w:spacing w:before="120" w:after="60" w:line="360" w:lineRule="auto"/>
        <w:ind w:firstLine="567"/>
        <w:jc w:val="both"/>
        <w:rPr>
          <w:rFonts w:eastAsia="Times New Roman" w:cs="Times New Roman"/>
          <w:sz w:val="24"/>
          <w:szCs w:val="24"/>
          <w:lang w:eastAsia="ar-SA"/>
        </w:rPr>
      </w:pPr>
      <w:r w:rsidRPr="00251826">
        <w:rPr>
          <w:rFonts w:eastAsia="Times New Roman" w:cs="Times New Roman"/>
          <w:sz w:val="24"/>
          <w:szCs w:val="24"/>
          <w:lang w:val="x-none" w:eastAsia="ar-SA"/>
        </w:rPr>
        <w:t>Табл.</w:t>
      </w:r>
      <w:r w:rsidRPr="00251826">
        <w:rPr>
          <w:rFonts w:eastAsia="Times New Roman" w:cs="Times New Roman"/>
          <w:sz w:val="24"/>
          <w:szCs w:val="24"/>
          <w:lang w:eastAsia="ar-SA"/>
        </w:rPr>
        <w:t xml:space="preserve">30. </w:t>
      </w:r>
      <w:r w:rsidRPr="00251826">
        <w:rPr>
          <w:rFonts w:eastAsia="Times New Roman" w:cs="Times New Roman"/>
          <w:sz w:val="24"/>
          <w:szCs w:val="24"/>
          <w:lang w:val="x-none" w:eastAsia="ar-SA"/>
        </w:rPr>
        <w:t xml:space="preserve"> Расход воды на противопожарные нужды </w:t>
      </w:r>
      <w:r w:rsidRPr="00251826">
        <w:rPr>
          <w:rFonts w:eastAsia="Times New Roman" w:cs="Times New Roman"/>
          <w:sz w:val="24"/>
          <w:szCs w:val="24"/>
          <w:lang w:eastAsia="ar-SA"/>
        </w:rPr>
        <w:t xml:space="preserve">в перспективе 2030 </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0"/>
        <w:gridCol w:w="2410"/>
        <w:gridCol w:w="2693"/>
      </w:tblGrid>
      <w:tr w:rsidR="00251826" w:rsidRPr="00251826" w14:paraId="1B24B264" w14:textId="77777777" w:rsidTr="0007023D">
        <w:trPr>
          <w:cantSplit/>
          <w:trHeight w:val="50"/>
        </w:trPr>
        <w:tc>
          <w:tcPr>
            <w:tcW w:w="85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557BE1AC" w14:textId="77777777" w:rsidR="00251826" w:rsidRPr="00251826" w:rsidRDefault="00251826" w:rsidP="00251826">
            <w:pPr>
              <w:ind w:left="-108"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lastRenderedPageBreak/>
              <w:t xml:space="preserve">N </w:t>
            </w:r>
            <w:proofErr w:type="gramStart"/>
            <w:r w:rsidRPr="00251826">
              <w:rPr>
                <w:rFonts w:eastAsia="Times New Roman" w:cs="Times New Roman"/>
                <w:b/>
                <w:bCs/>
                <w:sz w:val="18"/>
                <w:szCs w:val="18"/>
                <w:lang w:eastAsia="ru-RU"/>
              </w:rPr>
              <w:t>п</w:t>
            </w:r>
            <w:proofErr w:type="gramEnd"/>
            <w:r w:rsidRPr="00251826">
              <w:rPr>
                <w:rFonts w:eastAsia="Times New Roman" w:cs="Times New Roman"/>
                <w:b/>
                <w:bCs/>
                <w:sz w:val="18"/>
                <w:szCs w:val="18"/>
                <w:lang w:eastAsia="ru-RU"/>
              </w:rPr>
              <w:t>/п</w:t>
            </w:r>
          </w:p>
        </w:tc>
        <w:tc>
          <w:tcPr>
            <w:tcW w:w="411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C8D61D3" w14:textId="77777777" w:rsidR="00251826" w:rsidRPr="00251826" w:rsidRDefault="00251826" w:rsidP="00251826">
            <w:pPr>
              <w:ind w:left="-108" w:right="-108"/>
              <w:jc w:val="center"/>
              <w:rPr>
                <w:rFonts w:eastAsia="Times New Roman" w:cs="Times New Roman"/>
                <w:b/>
                <w:bCs/>
                <w:sz w:val="18"/>
                <w:szCs w:val="18"/>
                <w:lang w:eastAsia="ru-RU"/>
              </w:rPr>
            </w:pPr>
            <w:r w:rsidRPr="00251826">
              <w:rPr>
                <w:rFonts w:eastAsia="Times New Roman" w:cs="Times New Roman"/>
                <w:b/>
                <w:bCs/>
                <w:sz w:val="18"/>
                <w:szCs w:val="18"/>
                <w:lang w:eastAsia="ru-RU"/>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6EE8311" w14:textId="77777777" w:rsidR="00251826" w:rsidRPr="00251826" w:rsidRDefault="00251826" w:rsidP="00251826">
            <w:pPr>
              <w:ind w:left="-108" w:right="-108"/>
              <w:jc w:val="center"/>
              <w:rPr>
                <w:rFonts w:eastAsia="Times New Roman" w:cs="Times New Roman"/>
                <w:b/>
                <w:sz w:val="18"/>
                <w:szCs w:val="18"/>
                <w:lang w:eastAsia="ru-RU"/>
              </w:rPr>
            </w:pPr>
            <w:r w:rsidRPr="00251826">
              <w:rPr>
                <w:rFonts w:eastAsia="Times New Roman" w:cs="Times New Roman"/>
                <w:b/>
                <w:sz w:val="18"/>
                <w:szCs w:val="18"/>
                <w:lang w:eastAsia="ru-RU"/>
              </w:rPr>
              <w:t>Тушение пожаров, м3</w:t>
            </w:r>
          </w:p>
        </w:tc>
        <w:tc>
          <w:tcPr>
            <w:tcW w:w="2693"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726EB7C" w14:textId="77777777" w:rsidR="00251826" w:rsidRPr="00251826" w:rsidRDefault="00251826" w:rsidP="00251826">
            <w:pPr>
              <w:ind w:left="-108" w:right="-108"/>
              <w:jc w:val="center"/>
              <w:rPr>
                <w:rFonts w:eastAsia="Times New Roman" w:cs="Times New Roman"/>
                <w:b/>
                <w:sz w:val="18"/>
                <w:szCs w:val="18"/>
                <w:lang w:eastAsia="ru-RU"/>
              </w:rPr>
            </w:pPr>
            <w:r w:rsidRPr="00251826">
              <w:rPr>
                <w:rFonts w:eastAsia="Times New Roman" w:cs="Times New Roman"/>
                <w:b/>
                <w:sz w:val="18"/>
                <w:szCs w:val="18"/>
                <w:lang w:eastAsia="ru-RU"/>
              </w:rPr>
              <w:t>Проверка пожарных гидрантов на водоотдачу</w:t>
            </w:r>
            <w:proofErr w:type="gramStart"/>
            <w:r w:rsidRPr="00251826">
              <w:rPr>
                <w:rFonts w:eastAsia="Times New Roman" w:cs="Times New Roman"/>
                <w:b/>
                <w:sz w:val="18"/>
                <w:szCs w:val="18"/>
                <w:lang w:eastAsia="ru-RU"/>
              </w:rPr>
              <w:t>,м</w:t>
            </w:r>
            <w:proofErr w:type="gramEnd"/>
            <w:r w:rsidRPr="00251826">
              <w:rPr>
                <w:rFonts w:eastAsia="Times New Roman" w:cs="Times New Roman"/>
                <w:b/>
                <w:sz w:val="18"/>
                <w:szCs w:val="18"/>
                <w:lang w:eastAsia="ru-RU"/>
              </w:rPr>
              <w:t>3</w:t>
            </w:r>
          </w:p>
        </w:tc>
      </w:tr>
      <w:tr w:rsidR="00251826" w:rsidRPr="00251826" w14:paraId="4E51597E" w14:textId="77777777" w:rsidTr="0007023D">
        <w:trPr>
          <w:cantSplit/>
          <w:trHeight w:val="50"/>
        </w:trPr>
        <w:tc>
          <w:tcPr>
            <w:tcW w:w="851" w:type="dxa"/>
            <w:tcBorders>
              <w:top w:val="single" w:sz="4" w:space="0" w:color="auto"/>
              <w:left w:val="single" w:sz="4" w:space="0" w:color="auto"/>
              <w:bottom w:val="single" w:sz="4" w:space="0" w:color="auto"/>
              <w:right w:val="single" w:sz="4" w:space="0" w:color="auto"/>
            </w:tcBorders>
            <w:vAlign w:val="center"/>
            <w:hideMark/>
          </w:tcPr>
          <w:p w14:paraId="69DC5E99" w14:textId="77777777" w:rsidR="00251826" w:rsidRPr="00251826" w:rsidRDefault="00251826" w:rsidP="00251826">
            <w:pPr>
              <w:ind w:left="-108" w:right="-108"/>
              <w:jc w:val="center"/>
              <w:rPr>
                <w:rFonts w:eastAsia="Times New Roman" w:cs="Times New Roman"/>
                <w:bCs/>
                <w:sz w:val="18"/>
                <w:szCs w:val="18"/>
                <w:lang w:eastAsia="ru-RU"/>
              </w:rPr>
            </w:pPr>
            <w:r w:rsidRPr="00251826">
              <w:rPr>
                <w:rFonts w:eastAsia="Times New Roman" w:cs="Times New Roman"/>
                <w:bCs/>
                <w:sz w:val="18"/>
                <w:szCs w:val="18"/>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14:paraId="4625FD3B" w14:textId="77777777" w:rsidR="00251826" w:rsidRPr="00251826" w:rsidRDefault="00251826" w:rsidP="00251826">
            <w:pPr>
              <w:ind w:left="-108" w:right="-108"/>
              <w:jc w:val="center"/>
              <w:rPr>
                <w:rFonts w:eastAsia="Times New Roman" w:cs="Times New Roman"/>
                <w:bCs/>
                <w:sz w:val="18"/>
                <w:szCs w:val="18"/>
                <w:lang w:eastAsia="ru-RU"/>
              </w:rPr>
            </w:pPr>
            <w:r w:rsidRPr="00251826">
              <w:rPr>
                <w:rFonts w:eastAsia="Times New Roman" w:cs="Times New Roman"/>
                <w:bCs/>
                <w:sz w:val="18"/>
                <w:szCs w:val="18"/>
                <w:lang w:eastAsia="ru-RU"/>
              </w:rPr>
              <w:t xml:space="preserve">Единая система централизованного водоснабжения </w:t>
            </w:r>
            <w:proofErr w:type="spellStart"/>
            <w:r w:rsidRPr="00251826">
              <w:rPr>
                <w:rFonts w:eastAsia="Times New Roman" w:cs="Times New Roman"/>
                <w:bCs/>
                <w:sz w:val="18"/>
                <w:szCs w:val="18"/>
                <w:lang w:eastAsia="ru-RU"/>
              </w:rPr>
              <w:t>р.п</w:t>
            </w:r>
            <w:proofErr w:type="spellEnd"/>
            <w:r w:rsidRPr="00251826">
              <w:rPr>
                <w:rFonts w:eastAsia="Times New Roman" w:cs="Times New Roman"/>
                <w:bCs/>
                <w:sz w:val="18"/>
                <w:szCs w:val="18"/>
                <w:lang w:eastAsia="ru-RU"/>
              </w:rPr>
              <w:t xml:space="preserve">. </w:t>
            </w:r>
            <w:proofErr w:type="spellStart"/>
            <w:r w:rsidRPr="00251826">
              <w:rPr>
                <w:rFonts w:eastAsia="Times New Roman" w:cs="Times New Roman"/>
                <w:bCs/>
                <w:sz w:val="18"/>
                <w:szCs w:val="18"/>
                <w:lang w:eastAsia="ru-RU"/>
              </w:rPr>
              <w:t>Залари</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14:paraId="3A709E9E" w14:textId="77777777" w:rsidR="00251826" w:rsidRPr="00251826" w:rsidRDefault="00251826" w:rsidP="00251826">
            <w:pPr>
              <w:ind w:left="-108" w:right="-108"/>
              <w:jc w:val="center"/>
              <w:rPr>
                <w:rFonts w:eastAsia="Times New Roman" w:cs="Times New Roman"/>
                <w:sz w:val="18"/>
                <w:szCs w:val="18"/>
                <w:lang w:eastAsia="ru-RU"/>
              </w:rPr>
            </w:pPr>
            <w:r w:rsidRPr="00251826">
              <w:rPr>
                <w:rFonts w:eastAsia="Times New Roman" w:cs="Times New Roman"/>
                <w:sz w:val="18"/>
                <w:szCs w:val="18"/>
                <w:lang w:eastAsia="ru-RU"/>
              </w:rPr>
              <w:t>162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D81F99B" w14:textId="77777777" w:rsidR="00251826" w:rsidRPr="00251826" w:rsidRDefault="00251826" w:rsidP="00251826">
            <w:pPr>
              <w:ind w:left="-108" w:right="-108"/>
              <w:jc w:val="center"/>
              <w:rPr>
                <w:rFonts w:eastAsia="Times New Roman" w:cs="Times New Roman"/>
                <w:sz w:val="18"/>
                <w:szCs w:val="18"/>
                <w:lang w:eastAsia="ru-RU"/>
              </w:rPr>
            </w:pPr>
            <w:r w:rsidRPr="00251826">
              <w:rPr>
                <w:rFonts w:eastAsia="Times New Roman" w:cs="Times New Roman"/>
                <w:sz w:val="18"/>
                <w:szCs w:val="18"/>
                <w:lang w:eastAsia="ru-RU"/>
              </w:rPr>
              <w:t>178,2</w:t>
            </w:r>
          </w:p>
        </w:tc>
      </w:tr>
    </w:tbl>
    <w:p w14:paraId="21E31ABB" w14:textId="77777777" w:rsidR="00251826" w:rsidRPr="00251826" w:rsidRDefault="00251826" w:rsidP="00251826">
      <w:pPr>
        <w:keepNext/>
        <w:keepLines/>
        <w:numPr>
          <w:ilvl w:val="1"/>
          <w:numId w:val="6"/>
        </w:numPr>
        <w:spacing w:before="480" w:after="120" w:line="360" w:lineRule="auto"/>
        <w:ind w:left="11" w:firstLine="556"/>
        <w:jc w:val="both"/>
        <w:outlineLvl w:val="0"/>
        <w:rPr>
          <w:rFonts w:asciiTheme="majorHAnsi" w:eastAsiaTheme="majorEastAsia" w:hAnsiTheme="majorHAnsi" w:cstheme="majorBidi"/>
          <w:b/>
          <w:bCs/>
          <w:color w:val="365F91" w:themeColor="accent1" w:themeShade="BF"/>
          <w:szCs w:val="28"/>
        </w:rPr>
      </w:pPr>
      <w:bookmarkStart w:id="86" w:name="_Toc158728039"/>
      <w:r w:rsidRPr="00251826">
        <w:rPr>
          <w:rFonts w:asciiTheme="majorHAnsi" w:eastAsiaTheme="majorEastAsia" w:hAnsiTheme="majorHAnsi" w:cstheme="majorBidi"/>
          <w:b/>
          <w:bCs/>
          <w:color w:val="365F91" w:themeColor="accent1" w:themeShade="BF"/>
          <w:szCs w:val="28"/>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воды с учетом данных о перспективном потреблении воды абонентами</w:t>
      </w:r>
      <w:bookmarkEnd w:id="86"/>
    </w:p>
    <w:p w14:paraId="20853740" w14:textId="77777777" w:rsidR="00251826" w:rsidRPr="00251826" w:rsidRDefault="00251826" w:rsidP="00251826">
      <w:pPr>
        <w:keepNext/>
        <w:keepLines/>
        <w:numPr>
          <w:ilvl w:val="2"/>
          <w:numId w:val="6"/>
        </w:numPr>
        <w:spacing w:before="480" w:after="120" w:line="360" w:lineRule="auto"/>
        <w:ind w:left="11" w:firstLine="556"/>
        <w:jc w:val="both"/>
        <w:outlineLvl w:val="0"/>
        <w:rPr>
          <w:rFonts w:asciiTheme="majorHAnsi" w:eastAsiaTheme="majorEastAsia" w:hAnsiTheme="majorHAnsi" w:cstheme="majorBidi"/>
          <w:b/>
          <w:bCs/>
          <w:color w:val="365F91" w:themeColor="accent1" w:themeShade="BF"/>
          <w:szCs w:val="28"/>
        </w:rPr>
      </w:pPr>
      <w:bookmarkStart w:id="87" w:name="_Toc158728040"/>
      <w:r w:rsidRPr="00251826">
        <w:rPr>
          <w:rFonts w:asciiTheme="majorHAnsi" w:eastAsiaTheme="majorEastAsia" w:hAnsiTheme="majorHAnsi" w:cstheme="majorBidi"/>
          <w:b/>
          <w:bCs/>
          <w:color w:val="365F91" w:themeColor="accent1" w:themeShade="BF"/>
          <w:szCs w:val="28"/>
        </w:rPr>
        <w:t>Прогноз распределения расходов воды на водоснабжение микрорайона Московский</w:t>
      </w:r>
      <w:bookmarkEnd w:id="87"/>
      <w:r w:rsidRPr="00251826">
        <w:rPr>
          <w:rFonts w:asciiTheme="majorHAnsi" w:eastAsiaTheme="majorEastAsia" w:hAnsiTheme="majorHAnsi" w:cstheme="majorBidi"/>
          <w:b/>
          <w:bCs/>
          <w:color w:val="365F91" w:themeColor="accent1" w:themeShade="BF"/>
          <w:szCs w:val="28"/>
        </w:rPr>
        <w:t xml:space="preserve"> </w:t>
      </w:r>
    </w:p>
    <w:p w14:paraId="31A55862" w14:textId="77777777" w:rsidR="00251826" w:rsidRPr="00251826" w:rsidRDefault="00251826" w:rsidP="00251826">
      <w:pPr>
        <w:spacing w:before="120" w:after="120" w:line="360" w:lineRule="auto"/>
        <w:ind w:firstLine="709"/>
        <w:jc w:val="both"/>
        <w:rPr>
          <w:sz w:val="24"/>
        </w:rPr>
      </w:pPr>
      <w:r w:rsidRPr="00251826">
        <w:rPr>
          <w:sz w:val="24"/>
        </w:rPr>
        <w:t>Табл. 31. Прогноз распределения расходов воды на водоснабжение микрорайона Московский на 2030г.</w:t>
      </w:r>
    </w:p>
    <w:tbl>
      <w:tblPr>
        <w:tblW w:w="11732" w:type="dxa"/>
        <w:tblInd w:w="250" w:type="dxa"/>
        <w:tblLook w:val="04A0" w:firstRow="1" w:lastRow="0" w:firstColumn="1" w:lastColumn="0" w:noHBand="0" w:noVBand="1"/>
      </w:tblPr>
      <w:tblGrid>
        <w:gridCol w:w="3237"/>
        <w:gridCol w:w="747"/>
        <w:gridCol w:w="993"/>
        <w:gridCol w:w="378"/>
        <w:gridCol w:w="1756"/>
        <w:gridCol w:w="276"/>
        <w:gridCol w:w="2605"/>
        <w:gridCol w:w="229"/>
        <w:gridCol w:w="1511"/>
      </w:tblGrid>
      <w:tr w:rsidR="00251826" w:rsidRPr="00251826" w14:paraId="1E018C6F" w14:textId="77777777" w:rsidTr="0007023D">
        <w:trPr>
          <w:gridAfter w:val="1"/>
          <w:wAfter w:w="1511" w:type="dxa"/>
          <w:trHeight w:val="645"/>
        </w:trPr>
        <w:tc>
          <w:tcPr>
            <w:tcW w:w="398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3C820B"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Показатели</w:t>
            </w:r>
          </w:p>
        </w:tc>
        <w:tc>
          <w:tcPr>
            <w:tcW w:w="312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559CB0"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Норма водопотребления</w:t>
            </w:r>
          </w:p>
        </w:tc>
        <w:tc>
          <w:tcPr>
            <w:tcW w:w="311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68EAB9"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По расчету</w:t>
            </w:r>
          </w:p>
        </w:tc>
      </w:tr>
      <w:tr w:rsidR="00251826" w:rsidRPr="00251826" w14:paraId="0FD61223" w14:textId="77777777" w:rsidTr="0007023D">
        <w:trPr>
          <w:gridAfter w:val="1"/>
          <w:wAfter w:w="1511" w:type="dxa"/>
          <w:trHeight w:val="74"/>
        </w:trPr>
        <w:tc>
          <w:tcPr>
            <w:tcW w:w="3984" w:type="dxa"/>
            <w:gridSpan w:val="2"/>
            <w:tcBorders>
              <w:top w:val="single" w:sz="4" w:space="0" w:color="auto"/>
              <w:left w:val="single" w:sz="4" w:space="0" w:color="auto"/>
              <w:bottom w:val="single" w:sz="4" w:space="0" w:color="auto"/>
              <w:right w:val="single" w:sz="4" w:space="0" w:color="auto"/>
            </w:tcBorders>
            <w:vAlign w:val="center"/>
            <w:hideMark/>
          </w:tcPr>
          <w:p w14:paraId="3C752DE7"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Водопотребление</w:t>
            </w:r>
          </w:p>
        </w:tc>
        <w:tc>
          <w:tcPr>
            <w:tcW w:w="312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66EDDDE"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жителя 50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16427D85"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450 человек</w:t>
            </w:r>
          </w:p>
        </w:tc>
      </w:tr>
      <w:tr w:rsidR="00251826" w:rsidRPr="00251826" w14:paraId="7CDD3D96" w14:textId="77777777" w:rsidTr="0007023D">
        <w:trPr>
          <w:gridAfter w:val="1"/>
          <w:wAfter w:w="1511" w:type="dxa"/>
          <w:trHeight w:val="140"/>
        </w:trPr>
        <w:tc>
          <w:tcPr>
            <w:tcW w:w="3984" w:type="dxa"/>
            <w:gridSpan w:val="2"/>
            <w:tcBorders>
              <w:top w:val="single" w:sz="4" w:space="0" w:color="auto"/>
              <w:left w:val="single" w:sz="4" w:space="0" w:color="auto"/>
              <w:right w:val="single" w:sz="4" w:space="0" w:color="auto"/>
            </w:tcBorders>
            <w:vAlign w:val="center"/>
            <w:hideMark/>
          </w:tcPr>
          <w:p w14:paraId="228292BF"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xml:space="preserve"> - с водопользованием из водоразборных колонок</w:t>
            </w:r>
          </w:p>
        </w:tc>
        <w:tc>
          <w:tcPr>
            <w:tcW w:w="3127" w:type="dxa"/>
            <w:gridSpan w:val="3"/>
            <w:vMerge/>
            <w:tcBorders>
              <w:top w:val="single" w:sz="4" w:space="0" w:color="auto"/>
              <w:left w:val="single" w:sz="4" w:space="0" w:color="auto"/>
              <w:bottom w:val="single" w:sz="4" w:space="0" w:color="auto"/>
              <w:right w:val="single" w:sz="4" w:space="0" w:color="auto"/>
            </w:tcBorders>
            <w:vAlign w:val="center"/>
            <w:hideMark/>
          </w:tcPr>
          <w:p w14:paraId="06446E8D" w14:textId="77777777" w:rsidR="00251826" w:rsidRPr="00251826" w:rsidRDefault="00251826" w:rsidP="00251826">
            <w:pPr>
              <w:rPr>
                <w:rFonts w:eastAsia="Times New Roman" w:cs="Times New Roman"/>
                <w:sz w:val="20"/>
                <w:szCs w:val="20"/>
                <w:lang w:eastAsia="ru-RU"/>
              </w:rPr>
            </w:pPr>
          </w:p>
        </w:tc>
        <w:tc>
          <w:tcPr>
            <w:tcW w:w="3110" w:type="dxa"/>
            <w:gridSpan w:val="3"/>
            <w:tcBorders>
              <w:top w:val="single" w:sz="4" w:space="0" w:color="auto"/>
              <w:left w:val="single" w:sz="4" w:space="0" w:color="auto"/>
              <w:right w:val="single" w:sz="4" w:space="0" w:color="auto"/>
            </w:tcBorders>
            <w:vAlign w:val="center"/>
            <w:hideMark/>
          </w:tcPr>
          <w:p w14:paraId="0A51BD71"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450*50=</w:t>
            </w:r>
            <w:r w:rsidRPr="00251826">
              <w:rPr>
                <w:rFonts w:eastAsia="Times New Roman" w:cs="Times New Roman"/>
                <w:b/>
                <w:bCs/>
                <w:sz w:val="20"/>
                <w:szCs w:val="20"/>
                <w:lang w:eastAsia="ru-RU"/>
              </w:rPr>
              <w:t xml:space="preserve">22,5 </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r w:rsidRPr="00251826">
              <w:rPr>
                <w:rFonts w:ascii="Arial" w:eastAsia="Times New Roman" w:hAnsi="Arial" w:cs="Arial"/>
                <w:sz w:val="20"/>
                <w:szCs w:val="20"/>
                <w:lang w:eastAsia="ru-RU"/>
              </w:rPr>
              <w:t> </w:t>
            </w:r>
          </w:p>
        </w:tc>
      </w:tr>
      <w:tr w:rsidR="00251826" w:rsidRPr="00251826" w14:paraId="25E5CE48" w14:textId="77777777" w:rsidTr="0007023D">
        <w:trPr>
          <w:gridAfter w:val="1"/>
          <w:wAfter w:w="1511" w:type="dxa"/>
          <w:trHeight w:val="630"/>
        </w:trPr>
        <w:tc>
          <w:tcPr>
            <w:tcW w:w="3984" w:type="dxa"/>
            <w:gridSpan w:val="2"/>
            <w:tcBorders>
              <w:top w:val="single" w:sz="4" w:space="0" w:color="auto"/>
              <w:left w:val="single" w:sz="4" w:space="0" w:color="auto"/>
              <w:bottom w:val="single" w:sz="4" w:space="0" w:color="auto"/>
              <w:right w:val="single" w:sz="4" w:space="0" w:color="auto"/>
            </w:tcBorders>
            <w:vAlign w:val="center"/>
            <w:hideMark/>
          </w:tcPr>
          <w:p w14:paraId="4E90A3C5"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xml:space="preserve">Исходя из среднестатистических данных по </w:t>
            </w:r>
            <w:proofErr w:type="spellStart"/>
            <w:r w:rsidRPr="00251826">
              <w:rPr>
                <w:rFonts w:eastAsia="Times New Roman" w:cs="Times New Roman"/>
                <w:sz w:val="20"/>
                <w:szCs w:val="20"/>
                <w:lang w:eastAsia="ru-RU"/>
              </w:rPr>
              <w:t>р.п</w:t>
            </w:r>
            <w:proofErr w:type="spellEnd"/>
            <w:r w:rsidRPr="00251826">
              <w:rPr>
                <w:rFonts w:eastAsia="Times New Roman" w:cs="Times New Roman"/>
                <w:sz w:val="20"/>
                <w:szCs w:val="20"/>
                <w:lang w:eastAsia="ru-RU"/>
              </w:rPr>
              <w:t xml:space="preserve">. </w:t>
            </w:r>
            <w:proofErr w:type="spellStart"/>
            <w:r w:rsidRPr="00251826">
              <w:rPr>
                <w:rFonts w:eastAsia="Times New Roman" w:cs="Times New Roman"/>
                <w:sz w:val="20"/>
                <w:szCs w:val="20"/>
                <w:lang w:eastAsia="ru-RU"/>
              </w:rPr>
              <w:t>Залари</w:t>
            </w:r>
            <w:proofErr w:type="spellEnd"/>
            <w:r w:rsidRPr="00251826">
              <w:rPr>
                <w:rFonts w:eastAsia="Times New Roman" w:cs="Times New Roman"/>
                <w:sz w:val="20"/>
                <w:szCs w:val="20"/>
                <w:lang w:eastAsia="ru-RU"/>
              </w:rPr>
              <w:t>: на 100 домов приходится:</w:t>
            </w:r>
          </w:p>
        </w:tc>
        <w:tc>
          <w:tcPr>
            <w:tcW w:w="3127" w:type="dxa"/>
            <w:gridSpan w:val="3"/>
            <w:tcBorders>
              <w:top w:val="single" w:sz="4" w:space="0" w:color="auto"/>
              <w:left w:val="single" w:sz="4" w:space="0" w:color="auto"/>
              <w:bottom w:val="single" w:sz="4" w:space="0" w:color="auto"/>
              <w:right w:val="single" w:sz="4" w:space="0" w:color="auto"/>
            </w:tcBorders>
            <w:vAlign w:val="center"/>
            <w:hideMark/>
          </w:tcPr>
          <w:p w14:paraId="1DE79535"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голову:</w:t>
            </w:r>
          </w:p>
        </w:tc>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5853E785"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16*60=0,96 м3/</w:t>
            </w:r>
            <w:proofErr w:type="spellStart"/>
            <w:r w:rsidRPr="00251826">
              <w:rPr>
                <w:rFonts w:eastAsia="Times New Roman" w:cs="Times New Roman"/>
                <w:sz w:val="20"/>
                <w:szCs w:val="20"/>
                <w:lang w:eastAsia="ru-RU"/>
              </w:rPr>
              <w:t>сут</w:t>
            </w:r>
            <w:proofErr w:type="spellEnd"/>
          </w:p>
        </w:tc>
      </w:tr>
      <w:tr w:rsidR="00251826" w:rsidRPr="00251826" w14:paraId="146415CE" w14:textId="77777777" w:rsidTr="0007023D">
        <w:trPr>
          <w:gridAfter w:val="1"/>
          <w:wAfter w:w="1511" w:type="dxa"/>
          <w:trHeight w:val="221"/>
        </w:trPr>
        <w:tc>
          <w:tcPr>
            <w:tcW w:w="3984" w:type="dxa"/>
            <w:gridSpan w:val="2"/>
            <w:tcBorders>
              <w:top w:val="single" w:sz="4" w:space="0" w:color="auto"/>
              <w:left w:val="single" w:sz="4" w:space="0" w:color="auto"/>
              <w:bottom w:val="single" w:sz="4" w:space="0" w:color="auto"/>
              <w:right w:val="single" w:sz="4" w:space="0" w:color="auto"/>
            </w:tcBorders>
            <w:vAlign w:val="center"/>
            <w:hideMark/>
          </w:tcPr>
          <w:p w14:paraId="7C276862"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7- голов крупнорогатого скота</w:t>
            </w:r>
          </w:p>
        </w:tc>
        <w:tc>
          <w:tcPr>
            <w:tcW w:w="3127" w:type="dxa"/>
            <w:gridSpan w:val="3"/>
            <w:tcBorders>
              <w:top w:val="single" w:sz="4" w:space="0" w:color="auto"/>
              <w:left w:val="single" w:sz="4" w:space="0" w:color="auto"/>
              <w:bottom w:val="single" w:sz="4" w:space="0" w:color="auto"/>
              <w:right w:val="single" w:sz="4" w:space="0" w:color="auto"/>
            </w:tcBorders>
            <w:vAlign w:val="center"/>
            <w:hideMark/>
          </w:tcPr>
          <w:p w14:paraId="0EDC7BB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Крупнорогатый скот -60л/</w:t>
            </w:r>
            <w:proofErr w:type="spellStart"/>
            <w:r w:rsidRPr="00251826">
              <w:rPr>
                <w:rFonts w:eastAsia="Times New Roman" w:cs="Times New Roman"/>
                <w:sz w:val="20"/>
                <w:szCs w:val="20"/>
                <w:lang w:eastAsia="ru-RU"/>
              </w:rPr>
              <w:t>сут</w:t>
            </w:r>
            <w:proofErr w:type="spellEnd"/>
          </w:p>
        </w:tc>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3B8264DC"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34*7=0,24 м3/</w:t>
            </w:r>
            <w:proofErr w:type="spellStart"/>
            <w:r w:rsidRPr="00251826">
              <w:rPr>
                <w:rFonts w:eastAsia="Times New Roman" w:cs="Times New Roman"/>
                <w:sz w:val="20"/>
                <w:szCs w:val="20"/>
                <w:lang w:eastAsia="ru-RU"/>
              </w:rPr>
              <w:t>сут</w:t>
            </w:r>
            <w:proofErr w:type="spellEnd"/>
          </w:p>
        </w:tc>
      </w:tr>
      <w:tr w:rsidR="00251826" w:rsidRPr="00251826" w14:paraId="6F55664D" w14:textId="77777777" w:rsidTr="0007023D">
        <w:trPr>
          <w:gridAfter w:val="1"/>
          <w:wAfter w:w="1511" w:type="dxa"/>
          <w:trHeight w:val="50"/>
        </w:trPr>
        <w:tc>
          <w:tcPr>
            <w:tcW w:w="3984" w:type="dxa"/>
            <w:gridSpan w:val="2"/>
            <w:tcBorders>
              <w:top w:val="single" w:sz="4" w:space="0" w:color="auto"/>
              <w:left w:val="single" w:sz="4" w:space="0" w:color="auto"/>
              <w:bottom w:val="single" w:sz="4" w:space="0" w:color="auto"/>
              <w:right w:val="single" w:sz="4" w:space="0" w:color="auto"/>
            </w:tcBorders>
            <w:vAlign w:val="center"/>
            <w:hideMark/>
          </w:tcPr>
          <w:p w14:paraId="5EA5370E"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xml:space="preserve">15-30 – голов </w:t>
            </w:r>
            <w:proofErr w:type="spellStart"/>
            <w:r w:rsidRPr="00251826">
              <w:rPr>
                <w:rFonts w:eastAsia="Times New Roman" w:cs="Times New Roman"/>
                <w:sz w:val="20"/>
                <w:szCs w:val="20"/>
                <w:lang w:eastAsia="ru-RU"/>
              </w:rPr>
              <w:t>мелкорогатого</w:t>
            </w:r>
            <w:proofErr w:type="spellEnd"/>
            <w:r w:rsidRPr="00251826">
              <w:rPr>
                <w:rFonts w:eastAsia="Times New Roman" w:cs="Times New Roman"/>
                <w:sz w:val="20"/>
                <w:szCs w:val="20"/>
                <w:lang w:eastAsia="ru-RU"/>
              </w:rPr>
              <w:t xml:space="preserve"> скота</w:t>
            </w:r>
          </w:p>
        </w:tc>
        <w:tc>
          <w:tcPr>
            <w:tcW w:w="3127" w:type="dxa"/>
            <w:gridSpan w:val="3"/>
            <w:tcBorders>
              <w:top w:val="single" w:sz="4" w:space="0" w:color="auto"/>
              <w:left w:val="single" w:sz="4" w:space="0" w:color="auto"/>
              <w:bottom w:val="single" w:sz="4" w:space="0" w:color="auto"/>
              <w:right w:val="single" w:sz="4" w:space="0" w:color="auto"/>
            </w:tcBorders>
            <w:vAlign w:val="center"/>
            <w:hideMark/>
          </w:tcPr>
          <w:p w14:paraId="033E0F46" w14:textId="77777777" w:rsidR="00251826" w:rsidRPr="00251826" w:rsidRDefault="00251826" w:rsidP="00251826">
            <w:pPr>
              <w:jc w:val="both"/>
              <w:rPr>
                <w:rFonts w:eastAsia="Times New Roman" w:cs="Times New Roman"/>
                <w:sz w:val="20"/>
                <w:szCs w:val="20"/>
                <w:lang w:eastAsia="ru-RU"/>
              </w:rPr>
            </w:pPr>
            <w:proofErr w:type="spellStart"/>
            <w:r w:rsidRPr="00251826">
              <w:rPr>
                <w:rFonts w:eastAsia="Times New Roman" w:cs="Times New Roman"/>
                <w:sz w:val="20"/>
                <w:szCs w:val="20"/>
                <w:lang w:eastAsia="ru-RU"/>
              </w:rPr>
              <w:t>Мелкорогатый</w:t>
            </w:r>
            <w:proofErr w:type="spellEnd"/>
            <w:r w:rsidRPr="00251826">
              <w:rPr>
                <w:rFonts w:eastAsia="Times New Roman" w:cs="Times New Roman"/>
                <w:sz w:val="20"/>
                <w:szCs w:val="20"/>
                <w:lang w:eastAsia="ru-RU"/>
              </w:rPr>
              <w:t xml:space="preserve"> скот – 7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7EDC9537"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68*15=1,02 м3/</w:t>
            </w:r>
            <w:proofErr w:type="spellStart"/>
            <w:r w:rsidRPr="00251826">
              <w:rPr>
                <w:rFonts w:eastAsia="Times New Roman" w:cs="Times New Roman"/>
                <w:sz w:val="20"/>
                <w:szCs w:val="20"/>
                <w:lang w:eastAsia="ru-RU"/>
              </w:rPr>
              <w:t>сут</w:t>
            </w:r>
            <w:proofErr w:type="spellEnd"/>
          </w:p>
        </w:tc>
      </w:tr>
      <w:tr w:rsidR="00251826" w:rsidRPr="00251826" w14:paraId="18E12110" w14:textId="77777777" w:rsidTr="0007023D">
        <w:trPr>
          <w:gridAfter w:val="1"/>
          <w:wAfter w:w="1511" w:type="dxa"/>
          <w:trHeight w:val="50"/>
        </w:trPr>
        <w:tc>
          <w:tcPr>
            <w:tcW w:w="3984" w:type="dxa"/>
            <w:gridSpan w:val="2"/>
            <w:tcBorders>
              <w:top w:val="single" w:sz="4" w:space="0" w:color="auto"/>
              <w:left w:val="single" w:sz="4" w:space="0" w:color="auto"/>
              <w:bottom w:val="single" w:sz="4" w:space="0" w:color="auto"/>
              <w:right w:val="single" w:sz="4" w:space="0" w:color="auto"/>
            </w:tcBorders>
            <w:vAlign w:val="center"/>
            <w:hideMark/>
          </w:tcPr>
          <w:p w14:paraId="3A428A6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30- свиней</w:t>
            </w:r>
          </w:p>
        </w:tc>
        <w:tc>
          <w:tcPr>
            <w:tcW w:w="3127" w:type="dxa"/>
            <w:gridSpan w:val="3"/>
            <w:tcBorders>
              <w:top w:val="single" w:sz="4" w:space="0" w:color="auto"/>
              <w:left w:val="single" w:sz="4" w:space="0" w:color="auto"/>
              <w:bottom w:val="single" w:sz="4" w:space="0" w:color="auto"/>
              <w:right w:val="single" w:sz="4" w:space="0" w:color="auto"/>
            </w:tcBorders>
            <w:vAlign w:val="center"/>
            <w:hideMark/>
          </w:tcPr>
          <w:p w14:paraId="25C3DFE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Свиней – 15,0 л/</w:t>
            </w:r>
            <w:proofErr w:type="spellStart"/>
            <w:r w:rsidRPr="00251826">
              <w:rPr>
                <w:rFonts w:eastAsia="Times New Roman" w:cs="Times New Roman"/>
                <w:sz w:val="20"/>
                <w:szCs w:val="20"/>
                <w:lang w:eastAsia="ru-RU"/>
              </w:rPr>
              <w:t>сут</w:t>
            </w:r>
            <w:proofErr w:type="spellEnd"/>
          </w:p>
        </w:tc>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66710531"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113*0,31=0,035 м3/</w:t>
            </w:r>
            <w:proofErr w:type="spellStart"/>
            <w:r w:rsidRPr="00251826">
              <w:rPr>
                <w:rFonts w:eastAsia="Times New Roman" w:cs="Times New Roman"/>
                <w:sz w:val="20"/>
                <w:szCs w:val="20"/>
                <w:lang w:eastAsia="ru-RU"/>
              </w:rPr>
              <w:t>сут</w:t>
            </w:r>
            <w:proofErr w:type="spellEnd"/>
          </w:p>
        </w:tc>
      </w:tr>
      <w:tr w:rsidR="00251826" w:rsidRPr="00251826" w14:paraId="01AD0268" w14:textId="77777777" w:rsidTr="0007023D">
        <w:trPr>
          <w:gridAfter w:val="1"/>
          <w:wAfter w:w="1511" w:type="dxa"/>
          <w:trHeight w:val="50"/>
        </w:trPr>
        <w:tc>
          <w:tcPr>
            <w:tcW w:w="3984" w:type="dxa"/>
            <w:gridSpan w:val="2"/>
            <w:tcBorders>
              <w:top w:val="single" w:sz="4" w:space="0" w:color="auto"/>
              <w:left w:val="single" w:sz="4" w:space="0" w:color="auto"/>
              <w:bottom w:val="single" w:sz="4" w:space="0" w:color="auto"/>
              <w:right w:val="single" w:sz="4" w:space="0" w:color="auto"/>
            </w:tcBorders>
            <w:vAlign w:val="center"/>
            <w:hideMark/>
          </w:tcPr>
          <w:p w14:paraId="0FBE2ABF"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50-60 птиц</w:t>
            </w:r>
          </w:p>
        </w:tc>
        <w:tc>
          <w:tcPr>
            <w:tcW w:w="3127" w:type="dxa"/>
            <w:gridSpan w:val="3"/>
            <w:tcBorders>
              <w:top w:val="single" w:sz="4" w:space="0" w:color="auto"/>
              <w:left w:val="single" w:sz="4" w:space="0" w:color="auto"/>
              <w:bottom w:val="single" w:sz="4" w:space="0" w:color="auto"/>
              <w:right w:val="single" w:sz="4" w:space="0" w:color="auto"/>
            </w:tcBorders>
            <w:vAlign w:val="center"/>
            <w:hideMark/>
          </w:tcPr>
          <w:p w14:paraId="0D7AA341"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Птиц – 0,31 л/</w:t>
            </w:r>
            <w:proofErr w:type="spellStart"/>
            <w:r w:rsidRPr="00251826">
              <w:rPr>
                <w:rFonts w:eastAsia="Times New Roman" w:cs="Times New Roman"/>
                <w:sz w:val="20"/>
                <w:szCs w:val="20"/>
                <w:lang w:eastAsia="ru-RU"/>
              </w:rPr>
              <w:t>сут</w:t>
            </w:r>
            <w:proofErr w:type="spellEnd"/>
          </w:p>
        </w:tc>
        <w:tc>
          <w:tcPr>
            <w:tcW w:w="3110" w:type="dxa"/>
            <w:gridSpan w:val="3"/>
            <w:tcBorders>
              <w:top w:val="single" w:sz="4" w:space="0" w:color="auto"/>
              <w:left w:val="single" w:sz="4" w:space="0" w:color="auto"/>
              <w:bottom w:val="single" w:sz="4" w:space="0" w:color="auto"/>
              <w:right w:val="single" w:sz="4" w:space="0" w:color="auto"/>
            </w:tcBorders>
            <w:hideMark/>
          </w:tcPr>
          <w:p w14:paraId="34D59B21" w14:textId="77777777" w:rsidR="00251826" w:rsidRPr="00251826" w:rsidRDefault="00251826" w:rsidP="00251826">
            <w:pPr>
              <w:rPr>
                <w:rFonts w:ascii="Arial" w:eastAsia="Times New Roman" w:hAnsi="Arial" w:cs="Arial"/>
                <w:sz w:val="20"/>
                <w:szCs w:val="20"/>
                <w:lang w:eastAsia="ru-RU"/>
              </w:rPr>
            </w:pPr>
            <w:r w:rsidRPr="00251826">
              <w:rPr>
                <w:rFonts w:ascii="Arial" w:eastAsia="Times New Roman" w:hAnsi="Arial" w:cs="Arial"/>
                <w:sz w:val="20"/>
                <w:szCs w:val="20"/>
                <w:lang w:eastAsia="ru-RU"/>
              </w:rPr>
              <w:t> </w:t>
            </w:r>
          </w:p>
        </w:tc>
      </w:tr>
      <w:tr w:rsidR="00251826" w:rsidRPr="00251826" w14:paraId="5B92B7C7" w14:textId="77777777" w:rsidTr="0007023D">
        <w:trPr>
          <w:gridAfter w:val="1"/>
          <w:wAfter w:w="1511" w:type="dxa"/>
          <w:trHeight w:val="630"/>
        </w:trPr>
        <w:tc>
          <w:tcPr>
            <w:tcW w:w="3984" w:type="dxa"/>
            <w:gridSpan w:val="2"/>
            <w:tcBorders>
              <w:top w:val="single" w:sz="4" w:space="0" w:color="auto"/>
              <w:left w:val="single" w:sz="4" w:space="0" w:color="auto"/>
              <w:bottom w:val="single" w:sz="4" w:space="0" w:color="auto"/>
              <w:right w:val="single" w:sz="4" w:space="0" w:color="auto"/>
            </w:tcBorders>
            <w:vAlign w:val="center"/>
            <w:hideMark/>
          </w:tcPr>
          <w:p w14:paraId="6541F2D9"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Для полива огородов, при отсутствии данных по площадям из расчета на 1 жителя</w:t>
            </w:r>
          </w:p>
        </w:tc>
        <w:tc>
          <w:tcPr>
            <w:tcW w:w="3127" w:type="dxa"/>
            <w:gridSpan w:val="3"/>
            <w:tcBorders>
              <w:top w:val="single" w:sz="4" w:space="0" w:color="auto"/>
              <w:left w:val="single" w:sz="4" w:space="0" w:color="auto"/>
              <w:bottom w:val="single" w:sz="4" w:space="0" w:color="auto"/>
              <w:right w:val="single" w:sz="4" w:space="0" w:color="auto"/>
            </w:tcBorders>
            <w:vAlign w:val="center"/>
            <w:hideMark/>
          </w:tcPr>
          <w:p w14:paraId="2E0E48F9"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70л/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 xml:space="preserve"> на 1 жителя</w:t>
            </w:r>
          </w:p>
        </w:tc>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751256A4"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70*450=</w:t>
            </w:r>
            <w:r w:rsidRPr="00251826">
              <w:rPr>
                <w:rFonts w:eastAsia="Times New Roman" w:cs="Times New Roman"/>
                <w:b/>
                <w:bCs/>
                <w:sz w:val="20"/>
                <w:szCs w:val="20"/>
                <w:lang w:eastAsia="ru-RU"/>
              </w:rPr>
              <w:t>31,5</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56951DF0" w14:textId="77777777" w:rsidTr="0007023D">
        <w:trPr>
          <w:gridAfter w:val="1"/>
          <w:wAfter w:w="1511" w:type="dxa"/>
          <w:trHeight w:val="82"/>
        </w:trPr>
        <w:tc>
          <w:tcPr>
            <w:tcW w:w="3984" w:type="dxa"/>
            <w:gridSpan w:val="2"/>
            <w:tcBorders>
              <w:top w:val="single" w:sz="4" w:space="0" w:color="auto"/>
              <w:left w:val="single" w:sz="4" w:space="0" w:color="auto"/>
              <w:bottom w:val="single" w:sz="4" w:space="0" w:color="auto"/>
              <w:right w:val="single" w:sz="4" w:space="0" w:color="auto"/>
            </w:tcBorders>
            <w:vAlign w:val="center"/>
            <w:hideMark/>
          </w:tcPr>
          <w:p w14:paraId="26A14435"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Итого</w:t>
            </w:r>
          </w:p>
        </w:tc>
        <w:tc>
          <w:tcPr>
            <w:tcW w:w="3127" w:type="dxa"/>
            <w:gridSpan w:val="3"/>
            <w:tcBorders>
              <w:top w:val="single" w:sz="4" w:space="0" w:color="auto"/>
              <w:left w:val="single" w:sz="4" w:space="0" w:color="auto"/>
              <w:bottom w:val="single" w:sz="4" w:space="0" w:color="auto"/>
              <w:right w:val="single" w:sz="4" w:space="0" w:color="auto"/>
            </w:tcBorders>
            <w:vAlign w:val="center"/>
            <w:hideMark/>
          </w:tcPr>
          <w:p w14:paraId="13C262D9"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w:t>
            </w:r>
          </w:p>
        </w:tc>
        <w:tc>
          <w:tcPr>
            <w:tcW w:w="3110" w:type="dxa"/>
            <w:gridSpan w:val="3"/>
            <w:tcBorders>
              <w:top w:val="single" w:sz="4" w:space="0" w:color="auto"/>
              <w:left w:val="single" w:sz="4" w:space="0" w:color="auto"/>
              <w:bottom w:val="single" w:sz="4" w:space="0" w:color="auto"/>
              <w:right w:val="single" w:sz="4" w:space="0" w:color="auto"/>
            </w:tcBorders>
            <w:vAlign w:val="center"/>
            <w:hideMark/>
          </w:tcPr>
          <w:p w14:paraId="2356DE26"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По расчету–</w:t>
            </w:r>
            <w:r w:rsidRPr="00251826">
              <w:rPr>
                <w:rFonts w:eastAsia="Times New Roman" w:cs="Times New Roman"/>
                <w:b/>
                <w:bCs/>
                <w:sz w:val="20"/>
                <w:szCs w:val="20"/>
                <w:lang w:eastAsia="ru-RU"/>
              </w:rPr>
              <w:t xml:space="preserve">56,255 </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06FDF770" w14:textId="77777777" w:rsidTr="0007023D">
        <w:trPr>
          <w:gridAfter w:val="2"/>
          <w:wAfter w:w="1740" w:type="dxa"/>
          <w:trHeight w:val="255"/>
        </w:trPr>
        <w:tc>
          <w:tcPr>
            <w:tcW w:w="3237" w:type="dxa"/>
            <w:tcBorders>
              <w:top w:val="single" w:sz="4" w:space="0" w:color="auto"/>
              <w:left w:val="nil"/>
              <w:bottom w:val="nil"/>
              <w:right w:val="nil"/>
            </w:tcBorders>
            <w:noWrap/>
            <w:vAlign w:val="bottom"/>
            <w:hideMark/>
          </w:tcPr>
          <w:p w14:paraId="31AA5AA1" w14:textId="77777777" w:rsidR="00251826" w:rsidRPr="00251826" w:rsidRDefault="00251826" w:rsidP="00251826">
            <w:pPr>
              <w:rPr>
                <w:rFonts w:ascii="Arial" w:eastAsia="Times New Roman" w:hAnsi="Arial" w:cs="Arial"/>
                <w:sz w:val="20"/>
                <w:szCs w:val="20"/>
                <w:lang w:eastAsia="ru-RU"/>
              </w:rPr>
            </w:pPr>
          </w:p>
        </w:tc>
        <w:tc>
          <w:tcPr>
            <w:tcW w:w="2118" w:type="dxa"/>
            <w:gridSpan w:val="3"/>
            <w:tcBorders>
              <w:top w:val="single" w:sz="4" w:space="0" w:color="auto"/>
              <w:left w:val="nil"/>
              <w:bottom w:val="nil"/>
              <w:right w:val="nil"/>
            </w:tcBorders>
            <w:noWrap/>
            <w:vAlign w:val="bottom"/>
            <w:hideMark/>
          </w:tcPr>
          <w:p w14:paraId="6F638F2D" w14:textId="77777777" w:rsidR="00251826" w:rsidRPr="00251826" w:rsidRDefault="00251826" w:rsidP="00251826">
            <w:pPr>
              <w:rPr>
                <w:rFonts w:ascii="Arial" w:eastAsia="Times New Roman" w:hAnsi="Arial" w:cs="Arial"/>
                <w:sz w:val="20"/>
                <w:szCs w:val="20"/>
                <w:lang w:eastAsia="ru-RU"/>
              </w:rPr>
            </w:pPr>
          </w:p>
        </w:tc>
        <w:tc>
          <w:tcPr>
            <w:tcW w:w="4637" w:type="dxa"/>
            <w:gridSpan w:val="3"/>
            <w:tcBorders>
              <w:top w:val="single" w:sz="4" w:space="0" w:color="auto"/>
              <w:left w:val="nil"/>
              <w:bottom w:val="nil"/>
              <w:right w:val="nil"/>
            </w:tcBorders>
            <w:noWrap/>
            <w:vAlign w:val="bottom"/>
            <w:hideMark/>
          </w:tcPr>
          <w:p w14:paraId="5978B67E" w14:textId="77777777" w:rsidR="00251826" w:rsidRPr="00251826" w:rsidRDefault="00251826" w:rsidP="00251826">
            <w:pPr>
              <w:rPr>
                <w:rFonts w:ascii="Arial" w:eastAsia="Times New Roman" w:hAnsi="Arial" w:cs="Arial"/>
                <w:sz w:val="20"/>
                <w:szCs w:val="20"/>
                <w:lang w:eastAsia="ru-RU"/>
              </w:rPr>
            </w:pPr>
          </w:p>
        </w:tc>
      </w:tr>
      <w:tr w:rsidR="00251826" w:rsidRPr="00251826" w14:paraId="2430D45F" w14:textId="77777777" w:rsidTr="0007023D">
        <w:trPr>
          <w:trHeight w:val="375"/>
        </w:trPr>
        <w:tc>
          <w:tcPr>
            <w:tcW w:w="7387" w:type="dxa"/>
            <w:gridSpan w:val="6"/>
            <w:tcBorders>
              <w:top w:val="nil"/>
              <w:left w:val="nil"/>
              <w:bottom w:val="nil"/>
              <w:right w:val="nil"/>
            </w:tcBorders>
            <w:noWrap/>
            <w:vAlign w:val="center"/>
            <w:hideMark/>
          </w:tcPr>
          <w:p w14:paraId="580A3A3C" w14:textId="77777777" w:rsidR="00251826" w:rsidRPr="00251826" w:rsidRDefault="00251826" w:rsidP="00251826">
            <w:pPr>
              <w:ind w:firstLine="616"/>
              <w:jc w:val="both"/>
              <w:rPr>
                <w:rFonts w:eastAsia="Times New Roman" w:cs="Times New Roman"/>
                <w:sz w:val="24"/>
                <w:szCs w:val="24"/>
                <w:lang w:eastAsia="ru-RU"/>
              </w:rPr>
            </w:pPr>
            <w:proofErr w:type="spellStart"/>
            <w:proofErr w:type="gramStart"/>
            <w:r w:rsidRPr="00251826">
              <w:rPr>
                <w:rFonts w:eastAsia="Times New Roman" w:cs="Times New Roman"/>
                <w:sz w:val="24"/>
                <w:szCs w:val="24"/>
                <w:lang w:eastAsia="ru-RU"/>
              </w:rPr>
              <w:t>Q</w:t>
            </w:r>
            <w:proofErr w:type="gramEnd"/>
            <w:r w:rsidRPr="00251826">
              <w:rPr>
                <w:rFonts w:eastAsia="Times New Roman" w:cs="Times New Roman"/>
                <w:sz w:val="24"/>
                <w:szCs w:val="24"/>
                <w:vertAlign w:val="subscript"/>
                <w:lang w:eastAsia="ru-RU"/>
              </w:rPr>
              <w:t>сут</w:t>
            </w:r>
            <w:proofErr w:type="spellEnd"/>
            <w:r w:rsidRPr="00251826">
              <w:rPr>
                <w:rFonts w:eastAsia="Times New Roman" w:cs="Times New Roman"/>
                <w:sz w:val="24"/>
                <w:szCs w:val="24"/>
                <w:vertAlign w:val="subscript"/>
                <w:lang w:eastAsia="ru-RU"/>
              </w:rPr>
              <w:t xml:space="preserve">. </w:t>
            </w:r>
            <w:proofErr w:type="spellStart"/>
            <w:r w:rsidRPr="00251826">
              <w:rPr>
                <w:rFonts w:eastAsia="Times New Roman" w:cs="Times New Roman"/>
                <w:sz w:val="24"/>
                <w:szCs w:val="24"/>
                <w:vertAlign w:val="subscript"/>
                <w:lang w:eastAsia="ru-RU"/>
              </w:rPr>
              <w:t>max</w:t>
            </w:r>
            <w:proofErr w:type="spellEnd"/>
            <w:r w:rsidRPr="00251826">
              <w:rPr>
                <w:rFonts w:eastAsia="Times New Roman" w:cs="Times New Roman"/>
                <w:sz w:val="24"/>
                <w:szCs w:val="24"/>
                <w:lang w:eastAsia="ru-RU"/>
              </w:rPr>
              <w:t>=1,1*56,255=61,88 м</w:t>
            </w:r>
            <w:r w:rsidRPr="00251826">
              <w:rPr>
                <w:rFonts w:eastAsia="Times New Roman" w:cs="Times New Roman"/>
                <w:sz w:val="24"/>
                <w:szCs w:val="24"/>
                <w:vertAlign w:val="superscript"/>
                <w:lang w:eastAsia="ru-RU"/>
              </w:rPr>
              <w:t>3</w:t>
            </w:r>
            <w:r w:rsidRPr="00251826">
              <w:rPr>
                <w:rFonts w:eastAsia="Times New Roman" w:cs="Times New Roman"/>
                <w:sz w:val="24"/>
                <w:szCs w:val="24"/>
                <w:lang w:eastAsia="ru-RU"/>
              </w:rPr>
              <w:t>/</w:t>
            </w:r>
            <w:proofErr w:type="spellStart"/>
            <w:r w:rsidRPr="00251826">
              <w:rPr>
                <w:rFonts w:eastAsia="Times New Roman" w:cs="Times New Roman"/>
                <w:sz w:val="24"/>
                <w:szCs w:val="24"/>
                <w:lang w:eastAsia="ru-RU"/>
              </w:rPr>
              <w:t>сут</w:t>
            </w:r>
            <w:proofErr w:type="spellEnd"/>
          </w:p>
        </w:tc>
        <w:tc>
          <w:tcPr>
            <w:tcW w:w="4345" w:type="dxa"/>
            <w:gridSpan w:val="3"/>
            <w:tcBorders>
              <w:top w:val="nil"/>
              <w:left w:val="nil"/>
              <w:bottom w:val="nil"/>
              <w:right w:val="nil"/>
            </w:tcBorders>
            <w:noWrap/>
            <w:vAlign w:val="bottom"/>
            <w:hideMark/>
          </w:tcPr>
          <w:p w14:paraId="1B68F2A1" w14:textId="77777777" w:rsidR="00251826" w:rsidRPr="00251826" w:rsidRDefault="00251826" w:rsidP="00251826">
            <w:pPr>
              <w:rPr>
                <w:rFonts w:ascii="Arial" w:eastAsia="Times New Roman" w:hAnsi="Arial" w:cs="Arial"/>
                <w:sz w:val="20"/>
                <w:szCs w:val="20"/>
                <w:lang w:eastAsia="ru-RU"/>
              </w:rPr>
            </w:pPr>
          </w:p>
        </w:tc>
      </w:tr>
      <w:tr w:rsidR="00251826" w:rsidRPr="00251826" w14:paraId="2040960E" w14:textId="77777777" w:rsidTr="0007023D">
        <w:trPr>
          <w:trHeight w:val="375"/>
        </w:trPr>
        <w:tc>
          <w:tcPr>
            <w:tcW w:w="7387" w:type="dxa"/>
            <w:gridSpan w:val="6"/>
            <w:tcBorders>
              <w:top w:val="nil"/>
              <w:left w:val="nil"/>
              <w:bottom w:val="nil"/>
              <w:right w:val="nil"/>
            </w:tcBorders>
            <w:noWrap/>
            <w:vAlign w:val="center"/>
            <w:hideMark/>
          </w:tcPr>
          <w:p w14:paraId="004FF7BD" w14:textId="77777777" w:rsidR="00251826" w:rsidRPr="00251826" w:rsidRDefault="00251826" w:rsidP="00251826">
            <w:pPr>
              <w:ind w:firstLine="616"/>
              <w:jc w:val="both"/>
              <w:rPr>
                <w:rFonts w:eastAsia="Times New Roman" w:cs="Times New Roman"/>
                <w:sz w:val="24"/>
                <w:szCs w:val="24"/>
                <w:lang w:eastAsia="ru-RU"/>
              </w:rPr>
            </w:pPr>
            <w:proofErr w:type="spellStart"/>
            <w:proofErr w:type="gramStart"/>
            <w:r w:rsidRPr="00251826">
              <w:rPr>
                <w:rFonts w:eastAsia="Times New Roman" w:cs="Times New Roman"/>
                <w:sz w:val="24"/>
                <w:szCs w:val="24"/>
                <w:lang w:eastAsia="ru-RU"/>
              </w:rPr>
              <w:t>Q</w:t>
            </w:r>
            <w:proofErr w:type="gramEnd"/>
            <w:r w:rsidRPr="00251826">
              <w:rPr>
                <w:rFonts w:eastAsia="Times New Roman" w:cs="Times New Roman"/>
                <w:sz w:val="24"/>
                <w:szCs w:val="24"/>
                <w:vertAlign w:val="subscript"/>
                <w:lang w:eastAsia="ru-RU"/>
              </w:rPr>
              <w:t>сут</w:t>
            </w:r>
            <w:proofErr w:type="spellEnd"/>
            <w:r w:rsidRPr="00251826">
              <w:rPr>
                <w:rFonts w:eastAsia="Times New Roman" w:cs="Times New Roman"/>
                <w:sz w:val="24"/>
                <w:szCs w:val="24"/>
                <w:vertAlign w:val="subscript"/>
                <w:lang w:eastAsia="ru-RU"/>
              </w:rPr>
              <w:t xml:space="preserve">. </w:t>
            </w:r>
            <w:proofErr w:type="spellStart"/>
            <w:r w:rsidRPr="00251826">
              <w:rPr>
                <w:rFonts w:eastAsia="Times New Roman" w:cs="Times New Roman"/>
                <w:sz w:val="24"/>
                <w:szCs w:val="24"/>
                <w:vertAlign w:val="subscript"/>
                <w:lang w:eastAsia="ru-RU"/>
              </w:rPr>
              <w:t>min</w:t>
            </w:r>
            <w:proofErr w:type="spellEnd"/>
            <w:r w:rsidRPr="00251826">
              <w:rPr>
                <w:rFonts w:eastAsia="Times New Roman" w:cs="Times New Roman"/>
                <w:sz w:val="24"/>
                <w:szCs w:val="24"/>
                <w:lang w:eastAsia="ru-RU"/>
              </w:rPr>
              <w:t>=0,7*56,255=39,38 м</w:t>
            </w:r>
            <w:r w:rsidRPr="00251826">
              <w:rPr>
                <w:rFonts w:eastAsia="Times New Roman" w:cs="Times New Roman"/>
                <w:sz w:val="24"/>
                <w:szCs w:val="24"/>
                <w:vertAlign w:val="superscript"/>
                <w:lang w:eastAsia="ru-RU"/>
              </w:rPr>
              <w:t>3</w:t>
            </w:r>
            <w:r w:rsidRPr="00251826">
              <w:rPr>
                <w:rFonts w:eastAsia="Times New Roman" w:cs="Times New Roman"/>
                <w:sz w:val="24"/>
                <w:szCs w:val="24"/>
                <w:lang w:eastAsia="ru-RU"/>
              </w:rPr>
              <w:t>/</w:t>
            </w:r>
            <w:proofErr w:type="spellStart"/>
            <w:r w:rsidRPr="00251826">
              <w:rPr>
                <w:rFonts w:eastAsia="Times New Roman" w:cs="Times New Roman"/>
                <w:sz w:val="24"/>
                <w:szCs w:val="24"/>
                <w:lang w:eastAsia="ru-RU"/>
              </w:rPr>
              <w:t>сут</w:t>
            </w:r>
            <w:proofErr w:type="spellEnd"/>
          </w:p>
        </w:tc>
        <w:tc>
          <w:tcPr>
            <w:tcW w:w="4345" w:type="dxa"/>
            <w:gridSpan w:val="3"/>
            <w:tcBorders>
              <w:top w:val="nil"/>
              <w:left w:val="nil"/>
              <w:bottom w:val="nil"/>
              <w:right w:val="nil"/>
            </w:tcBorders>
            <w:noWrap/>
            <w:vAlign w:val="bottom"/>
            <w:hideMark/>
          </w:tcPr>
          <w:p w14:paraId="16DFBC1E" w14:textId="77777777" w:rsidR="00251826" w:rsidRPr="00251826" w:rsidRDefault="00251826" w:rsidP="00251826">
            <w:pPr>
              <w:rPr>
                <w:rFonts w:ascii="Arial" w:eastAsia="Times New Roman" w:hAnsi="Arial" w:cs="Arial"/>
                <w:sz w:val="20"/>
                <w:szCs w:val="20"/>
                <w:lang w:eastAsia="ru-RU"/>
              </w:rPr>
            </w:pPr>
          </w:p>
        </w:tc>
      </w:tr>
      <w:tr w:rsidR="00251826" w:rsidRPr="00251826" w14:paraId="0658A108" w14:textId="77777777" w:rsidTr="0007023D">
        <w:trPr>
          <w:trHeight w:val="375"/>
        </w:trPr>
        <w:tc>
          <w:tcPr>
            <w:tcW w:w="4977" w:type="dxa"/>
            <w:gridSpan w:val="3"/>
            <w:tcBorders>
              <w:top w:val="nil"/>
              <w:left w:val="nil"/>
              <w:bottom w:val="nil"/>
              <w:right w:val="nil"/>
            </w:tcBorders>
            <w:noWrap/>
            <w:vAlign w:val="center"/>
            <w:hideMark/>
          </w:tcPr>
          <w:p w14:paraId="68C9600C" w14:textId="77777777" w:rsidR="00251826" w:rsidRPr="00251826" w:rsidRDefault="00251826" w:rsidP="00251826">
            <w:pPr>
              <w:ind w:firstLine="616"/>
              <w:jc w:val="both"/>
              <w:rPr>
                <w:rFonts w:eastAsia="Times New Roman" w:cs="Times New Roman"/>
                <w:sz w:val="24"/>
                <w:szCs w:val="24"/>
                <w:lang w:eastAsia="ru-RU"/>
              </w:rPr>
            </w:pPr>
            <w:proofErr w:type="spellStart"/>
            <w:proofErr w:type="gramStart"/>
            <w:r w:rsidRPr="00251826">
              <w:rPr>
                <w:rFonts w:eastAsia="Times New Roman" w:cs="Times New Roman"/>
                <w:sz w:val="24"/>
                <w:szCs w:val="24"/>
                <w:lang w:eastAsia="ru-RU"/>
              </w:rPr>
              <w:t>q</w:t>
            </w:r>
            <w:proofErr w:type="gramEnd"/>
            <w:r w:rsidRPr="00251826">
              <w:rPr>
                <w:rFonts w:eastAsia="Times New Roman" w:cs="Times New Roman"/>
                <w:sz w:val="24"/>
                <w:szCs w:val="24"/>
                <w:vertAlign w:val="subscript"/>
                <w:lang w:eastAsia="ru-RU"/>
              </w:rPr>
              <w:t>ч</w:t>
            </w:r>
            <w:proofErr w:type="spellEnd"/>
            <w:r w:rsidRPr="00251826">
              <w:rPr>
                <w:rFonts w:eastAsia="Times New Roman" w:cs="Times New Roman"/>
                <w:sz w:val="24"/>
                <w:szCs w:val="24"/>
                <w:vertAlign w:val="subscript"/>
                <w:lang w:eastAsia="ru-RU"/>
              </w:rPr>
              <w:t xml:space="preserve">. </w:t>
            </w:r>
            <w:proofErr w:type="spellStart"/>
            <w:r w:rsidRPr="00251826">
              <w:rPr>
                <w:rFonts w:eastAsia="Times New Roman" w:cs="Times New Roman"/>
                <w:sz w:val="24"/>
                <w:szCs w:val="24"/>
                <w:vertAlign w:val="subscript"/>
                <w:lang w:eastAsia="ru-RU"/>
              </w:rPr>
              <w:t>max</w:t>
            </w:r>
            <w:proofErr w:type="spellEnd"/>
            <w:r w:rsidRPr="00251826">
              <w:rPr>
                <w:rFonts w:eastAsia="Times New Roman" w:cs="Times New Roman"/>
                <w:sz w:val="24"/>
                <w:szCs w:val="24"/>
                <w:lang w:eastAsia="ru-RU"/>
              </w:rPr>
              <w:t>=3,0*61,88/24=7,735 м</w:t>
            </w:r>
            <w:r w:rsidRPr="00251826">
              <w:rPr>
                <w:rFonts w:eastAsia="Times New Roman" w:cs="Times New Roman"/>
                <w:sz w:val="24"/>
                <w:szCs w:val="24"/>
                <w:vertAlign w:val="superscript"/>
                <w:lang w:eastAsia="ru-RU"/>
              </w:rPr>
              <w:t>3</w:t>
            </w:r>
            <w:r w:rsidRPr="00251826">
              <w:rPr>
                <w:rFonts w:eastAsia="Times New Roman" w:cs="Times New Roman"/>
                <w:sz w:val="24"/>
                <w:szCs w:val="24"/>
                <w:lang w:eastAsia="ru-RU"/>
              </w:rPr>
              <w:t>/ч</w:t>
            </w:r>
          </w:p>
        </w:tc>
        <w:tc>
          <w:tcPr>
            <w:tcW w:w="2410" w:type="dxa"/>
            <w:gridSpan w:val="3"/>
            <w:tcBorders>
              <w:top w:val="nil"/>
              <w:left w:val="nil"/>
              <w:bottom w:val="nil"/>
              <w:right w:val="nil"/>
            </w:tcBorders>
            <w:noWrap/>
            <w:vAlign w:val="bottom"/>
            <w:hideMark/>
          </w:tcPr>
          <w:p w14:paraId="10768AEC" w14:textId="77777777" w:rsidR="00251826" w:rsidRPr="00251826" w:rsidRDefault="00251826" w:rsidP="00251826">
            <w:pPr>
              <w:rPr>
                <w:rFonts w:ascii="Arial" w:eastAsia="Times New Roman" w:hAnsi="Arial" w:cs="Arial"/>
                <w:sz w:val="20"/>
                <w:szCs w:val="20"/>
                <w:lang w:eastAsia="ru-RU"/>
              </w:rPr>
            </w:pPr>
          </w:p>
        </w:tc>
        <w:tc>
          <w:tcPr>
            <w:tcW w:w="4345" w:type="dxa"/>
            <w:gridSpan w:val="3"/>
            <w:tcBorders>
              <w:top w:val="nil"/>
              <w:left w:val="nil"/>
              <w:bottom w:val="nil"/>
              <w:right w:val="nil"/>
            </w:tcBorders>
            <w:noWrap/>
            <w:vAlign w:val="bottom"/>
            <w:hideMark/>
          </w:tcPr>
          <w:p w14:paraId="2EBC3C0E" w14:textId="77777777" w:rsidR="00251826" w:rsidRPr="00251826" w:rsidRDefault="00251826" w:rsidP="00251826">
            <w:pPr>
              <w:rPr>
                <w:rFonts w:ascii="Arial" w:eastAsia="Times New Roman" w:hAnsi="Arial" w:cs="Arial"/>
                <w:sz w:val="20"/>
                <w:szCs w:val="20"/>
                <w:lang w:eastAsia="ru-RU"/>
              </w:rPr>
            </w:pPr>
          </w:p>
        </w:tc>
      </w:tr>
      <w:tr w:rsidR="00251826" w:rsidRPr="00251826" w14:paraId="3B09DCF5" w14:textId="77777777" w:rsidTr="0007023D">
        <w:trPr>
          <w:trHeight w:val="375"/>
        </w:trPr>
        <w:tc>
          <w:tcPr>
            <w:tcW w:w="4977" w:type="dxa"/>
            <w:gridSpan w:val="3"/>
            <w:tcBorders>
              <w:top w:val="nil"/>
              <w:left w:val="nil"/>
              <w:bottom w:val="nil"/>
              <w:right w:val="nil"/>
            </w:tcBorders>
            <w:noWrap/>
            <w:vAlign w:val="center"/>
            <w:hideMark/>
          </w:tcPr>
          <w:p w14:paraId="11266F60" w14:textId="77777777" w:rsidR="00251826" w:rsidRPr="00251826" w:rsidRDefault="00251826" w:rsidP="00251826">
            <w:pPr>
              <w:ind w:firstLine="616"/>
              <w:jc w:val="both"/>
              <w:rPr>
                <w:rFonts w:eastAsia="Times New Roman" w:cs="Times New Roman"/>
                <w:sz w:val="24"/>
                <w:szCs w:val="24"/>
                <w:lang w:eastAsia="ru-RU"/>
              </w:rPr>
            </w:pPr>
            <w:proofErr w:type="spellStart"/>
            <w:proofErr w:type="gramStart"/>
            <w:r w:rsidRPr="00251826">
              <w:rPr>
                <w:rFonts w:eastAsia="Times New Roman" w:cs="Times New Roman"/>
                <w:sz w:val="24"/>
                <w:szCs w:val="24"/>
                <w:lang w:eastAsia="ru-RU"/>
              </w:rPr>
              <w:t>q</w:t>
            </w:r>
            <w:proofErr w:type="gramEnd"/>
            <w:r w:rsidRPr="00251826">
              <w:rPr>
                <w:rFonts w:eastAsia="Times New Roman" w:cs="Times New Roman"/>
                <w:sz w:val="24"/>
                <w:szCs w:val="24"/>
                <w:vertAlign w:val="subscript"/>
                <w:lang w:eastAsia="ru-RU"/>
              </w:rPr>
              <w:t>ч</w:t>
            </w:r>
            <w:proofErr w:type="spellEnd"/>
            <w:r w:rsidRPr="00251826">
              <w:rPr>
                <w:rFonts w:eastAsia="Times New Roman" w:cs="Times New Roman"/>
                <w:sz w:val="24"/>
                <w:szCs w:val="24"/>
                <w:vertAlign w:val="subscript"/>
                <w:lang w:eastAsia="ru-RU"/>
              </w:rPr>
              <w:t xml:space="preserve">. </w:t>
            </w:r>
            <w:proofErr w:type="spellStart"/>
            <w:r w:rsidRPr="00251826">
              <w:rPr>
                <w:rFonts w:eastAsia="Times New Roman" w:cs="Times New Roman"/>
                <w:sz w:val="24"/>
                <w:szCs w:val="24"/>
                <w:vertAlign w:val="subscript"/>
                <w:lang w:eastAsia="ru-RU"/>
              </w:rPr>
              <w:t>min</w:t>
            </w:r>
            <w:proofErr w:type="spellEnd"/>
            <w:r w:rsidRPr="00251826">
              <w:rPr>
                <w:rFonts w:eastAsia="Times New Roman" w:cs="Times New Roman"/>
                <w:sz w:val="24"/>
                <w:szCs w:val="24"/>
                <w:lang w:eastAsia="ru-RU"/>
              </w:rPr>
              <w:t>=0,02*39,38/24=0,033 м</w:t>
            </w:r>
            <w:r w:rsidRPr="00251826">
              <w:rPr>
                <w:rFonts w:eastAsia="Times New Roman" w:cs="Times New Roman"/>
                <w:sz w:val="24"/>
                <w:szCs w:val="24"/>
                <w:vertAlign w:val="superscript"/>
                <w:lang w:eastAsia="ru-RU"/>
              </w:rPr>
              <w:t>3</w:t>
            </w:r>
            <w:r w:rsidRPr="00251826">
              <w:rPr>
                <w:rFonts w:eastAsia="Times New Roman" w:cs="Times New Roman"/>
                <w:sz w:val="24"/>
                <w:szCs w:val="24"/>
                <w:lang w:eastAsia="ru-RU"/>
              </w:rPr>
              <w:t>/ч</w:t>
            </w:r>
          </w:p>
        </w:tc>
        <w:tc>
          <w:tcPr>
            <w:tcW w:w="2410" w:type="dxa"/>
            <w:gridSpan w:val="3"/>
            <w:tcBorders>
              <w:top w:val="nil"/>
              <w:left w:val="nil"/>
              <w:bottom w:val="nil"/>
              <w:right w:val="nil"/>
            </w:tcBorders>
            <w:noWrap/>
            <w:vAlign w:val="bottom"/>
            <w:hideMark/>
          </w:tcPr>
          <w:p w14:paraId="0A8B6396" w14:textId="77777777" w:rsidR="00251826" w:rsidRPr="00251826" w:rsidRDefault="00251826" w:rsidP="00251826">
            <w:pPr>
              <w:rPr>
                <w:rFonts w:ascii="Arial" w:eastAsia="Times New Roman" w:hAnsi="Arial" w:cs="Arial"/>
                <w:sz w:val="20"/>
                <w:szCs w:val="20"/>
                <w:lang w:eastAsia="ru-RU"/>
              </w:rPr>
            </w:pPr>
          </w:p>
        </w:tc>
        <w:tc>
          <w:tcPr>
            <w:tcW w:w="4345" w:type="dxa"/>
            <w:gridSpan w:val="3"/>
            <w:tcBorders>
              <w:top w:val="nil"/>
              <w:left w:val="nil"/>
              <w:bottom w:val="nil"/>
              <w:right w:val="nil"/>
            </w:tcBorders>
            <w:noWrap/>
            <w:vAlign w:val="bottom"/>
            <w:hideMark/>
          </w:tcPr>
          <w:p w14:paraId="20781D54" w14:textId="77777777" w:rsidR="00251826" w:rsidRPr="00251826" w:rsidRDefault="00251826" w:rsidP="00251826">
            <w:pPr>
              <w:rPr>
                <w:rFonts w:ascii="Arial" w:eastAsia="Times New Roman" w:hAnsi="Arial" w:cs="Arial"/>
                <w:sz w:val="20"/>
                <w:szCs w:val="20"/>
                <w:lang w:eastAsia="ru-RU"/>
              </w:rPr>
            </w:pPr>
          </w:p>
        </w:tc>
      </w:tr>
    </w:tbl>
    <w:p w14:paraId="046E7AC0" w14:textId="77777777" w:rsidR="00251826" w:rsidRPr="00251826" w:rsidRDefault="00251826" w:rsidP="00251826">
      <w:pPr>
        <w:keepNext/>
        <w:keepLines/>
        <w:numPr>
          <w:ilvl w:val="2"/>
          <w:numId w:val="6"/>
        </w:numPr>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88" w:name="_Toc158728041"/>
      <w:r w:rsidRPr="00251826">
        <w:rPr>
          <w:rFonts w:asciiTheme="majorHAnsi" w:eastAsiaTheme="majorEastAsia" w:hAnsiTheme="majorHAnsi" w:cstheme="majorBidi"/>
          <w:b/>
          <w:bCs/>
          <w:color w:val="365F91" w:themeColor="accent1" w:themeShade="BF"/>
          <w:szCs w:val="28"/>
        </w:rPr>
        <w:t>Прогноз распределения расходов воды на водоснабжение микрорайона Солнечный</w:t>
      </w:r>
      <w:bookmarkEnd w:id="88"/>
    </w:p>
    <w:p w14:paraId="1D67BFC4" w14:textId="77777777" w:rsidR="00251826" w:rsidRPr="00251826" w:rsidRDefault="00251826" w:rsidP="00251826">
      <w:pPr>
        <w:spacing w:before="120" w:after="120" w:line="360" w:lineRule="auto"/>
        <w:ind w:left="450"/>
        <w:contextualSpacing/>
        <w:jc w:val="both"/>
        <w:rPr>
          <w:sz w:val="24"/>
        </w:rPr>
      </w:pPr>
      <w:r w:rsidRPr="00251826">
        <w:rPr>
          <w:sz w:val="24"/>
        </w:rPr>
        <w:t>Табл. 32. Прогноз распределения расходов воды на водоснабжение микрорайона Солнечный на 2030г.</w:t>
      </w:r>
    </w:p>
    <w:tbl>
      <w:tblPr>
        <w:tblW w:w="11060" w:type="dxa"/>
        <w:tblInd w:w="250" w:type="dxa"/>
        <w:tblLook w:val="04A0" w:firstRow="1" w:lastRow="0" w:firstColumn="1" w:lastColumn="0" w:noHBand="0" w:noVBand="1"/>
      </w:tblPr>
      <w:tblGrid>
        <w:gridCol w:w="4551"/>
        <w:gridCol w:w="589"/>
        <w:gridCol w:w="2231"/>
        <w:gridCol w:w="589"/>
        <w:gridCol w:w="2511"/>
        <w:gridCol w:w="589"/>
      </w:tblGrid>
      <w:tr w:rsidR="00251826" w:rsidRPr="00251826" w14:paraId="62F4D797" w14:textId="77777777" w:rsidTr="0007023D">
        <w:trPr>
          <w:gridAfter w:val="1"/>
          <w:wAfter w:w="589" w:type="dxa"/>
          <w:trHeight w:val="465"/>
        </w:trPr>
        <w:tc>
          <w:tcPr>
            <w:tcW w:w="4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347588"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lastRenderedPageBreak/>
              <w:t>Показатели</w:t>
            </w:r>
          </w:p>
        </w:tc>
        <w:tc>
          <w:tcPr>
            <w:tcW w:w="28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8DA62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Норма водопотребления</w:t>
            </w:r>
          </w:p>
        </w:tc>
        <w:tc>
          <w:tcPr>
            <w:tcW w:w="310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2B94B6"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По расчету</w:t>
            </w:r>
          </w:p>
        </w:tc>
      </w:tr>
      <w:tr w:rsidR="00251826" w:rsidRPr="00251826" w14:paraId="1D6F2CD6" w14:textId="77777777" w:rsidTr="0007023D">
        <w:trPr>
          <w:gridAfter w:val="1"/>
          <w:wAfter w:w="589" w:type="dxa"/>
          <w:trHeight w:val="465"/>
        </w:trPr>
        <w:tc>
          <w:tcPr>
            <w:tcW w:w="4551" w:type="dxa"/>
            <w:tcBorders>
              <w:top w:val="single" w:sz="4" w:space="0" w:color="auto"/>
              <w:left w:val="single" w:sz="4" w:space="0" w:color="auto"/>
              <w:bottom w:val="single" w:sz="4" w:space="0" w:color="auto"/>
              <w:right w:val="single" w:sz="4" w:space="0" w:color="auto"/>
            </w:tcBorders>
            <w:vAlign w:val="center"/>
            <w:hideMark/>
          </w:tcPr>
          <w:p w14:paraId="65FFB503"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Водопотребление</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DD02948"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жителя 50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55CC65EE"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540 человек</w:t>
            </w:r>
          </w:p>
        </w:tc>
      </w:tr>
      <w:tr w:rsidR="00251826" w:rsidRPr="00251826" w14:paraId="1FD5FB51" w14:textId="77777777" w:rsidTr="0007023D">
        <w:trPr>
          <w:gridAfter w:val="1"/>
          <w:wAfter w:w="589" w:type="dxa"/>
          <w:trHeight w:val="940"/>
        </w:trPr>
        <w:tc>
          <w:tcPr>
            <w:tcW w:w="4551" w:type="dxa"/>
            <w:tcBorders>
              <w:top w:val="single" w:sz="4" w:space="0" w:color="auto"/>
              <w:left w:val="single" w:sz="4" w:space="0" w:color="auto"/>
              <w:right w:val="single" w:sz="4" w:space="0" w:color="auto"/>
            </w:tcBorders>
            <w:vAlign w:val="center"/>
            <w:hideMark/>
          </w:tcPr>
          <w:p w14:paraId="4D17CB42"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xml:space="preserve"> - с водопользованием из водоразборных колонок</w:t>
            </w:r>
          </w:p>
          <w:p w14:paraId="24DD81B0" w14:textId="77777777" w:rsidR="00251826" w:rsidRPr="00251826" w:rsidRDefault="00251826" w:rsidP="00251826">
            <w:pPr>
              <w:ind w:firstLine="709"/>
              <w:rPr>
                <w:rFonts w:eastAsia="Times New Roman" w:cs="Times New Roman"/>
                <w:sz w:val="20"/>
                <w:szCs w:val="20"/>
                <w:lang w:eastAsia="ru-RU"/>
              </w:rPr>
            </w:pPr>
            <w:r w:rsidRPr="00251826">
              <w:rPr>
                <w:rFonts w:ascii="Arial" w:eastAsia="Times New Roman" w:hAnsi="Arial" w:cs="Arial"/>
                <w:sz w:val="20"/>
                <w:szCs w:val="20"/>
                <w:lang w:eastAsia="ru-RU"/>
              </w:rPr>
              <w:t> </w:t>
            </w: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60C50731" w14:textId="77777777" w:rsidR="00251826" w:rsidRPr="00251826" w:rsidRDefault="00251826" w:rsidP="00251826">
            <w:pPr>
              <w:rPr>
                <w:rFonts w:eastAsia="Times New Roman" w:cs="Times New Roman"/>
                <w:sz w:val="20"/>
                <w:szCs w:val="20"/>
                <w:lang w:eastAsia="ru-RU"/>
              </w:rPr>
            </w:pPr>
          </w:p>
        </w:tc>
        <w:tc>
          <w:tcPr>
            <w:tcW w:w="3100" w:type="dxa"/>
            <w:gridSpan w:val="2"/>
            <w:tcBorders>
              <w:top w:val="single" w:sz="4" w:space="0" w:color="auto"/>
              <w:left w:val="single" w:sz="4" w:space="0" w:color="auto"/>
              <w:right w:val="single" w:sz="4" w:space="0" w:color="auto"/>
            </w:tcBorders>
            <w:vAlign w:val="center"/>
            <w:hideMark/>
          </w:tcPr>
          <w:p w14:paraId="01B1BCDE"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540*50=</w:t>
            </w:r>
            <w:r w:rsidRPr="00251826">
              <w:rPr>
                <w:rFonts w:eastAsia="Times New Roman" w:cs="Times New Roman"/>
                <w:b/>
                <w:bCs/>
                <w:sz w:val="20"/>
                <w:szCs w:val="20"/>
                <w:lang w:eastAsia="ru-RU"/>
              </w:rPr>
              <w:t xml:space="preserve">27,00 </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p w14:paraId="1AA750DD" w14:textId="77777777" w:rsidR="00251826" w:rsidRPr="00251826" w:rsidRDefault="00251826" w:rsidP="00251826">
            <w:pPr>
              <w:ind w:firstLine="709"/>
              <w:rPr>
                <w:rFonts w:eastAsia="Times New Roman" w:cs="Times New Roman"/>
                <w:sz w:val="20"/>
                <w:szCs w:val="20"/>
                <w:lang w:eastAsia="ru-RU"/>
              </w:rPr>
            </w:pPr>
            <w:r w:rsidRPr="00251826">
              <w:rPr>
                <w:rFonts w:ascii="Arial" w:eastAsia="Times New Roman" w:hAnsi="Arial" w:cs="Arial"/>
                <w:sz w:val="20"/>
                <w:szCs w:val="20"/>
                <w:lang w:eastAsia="ru-RU"/>
              </w:rPr>
              <w:t> </w:t>
            </w:r>
          </w:p>
        </w:tc>
      </w:tr>
      <w:tr w:rsidR="00251826" w:rsidRPr="00251826" w14:paraId="566D02D8" w14:textId="77777777" w:rsidTr="0007023D">
        <w:trPr>
          <w:gridAfter w:val="1"/>
          <w:wAfter w:w="589" w:type="dxa"/>
          <w:trHeight w:val="333"/>
        </w:trPr>
        <w:tc>
          <w:tcPr>
            <w:tcW w:w="4551" w:type="dxa"/>
            <w:tcBorders>
              <w:top w:val="single" w:sz="4" w:space="0" w:color="auto"/>
              <w:left w:val="single" w:sz="4" w:space="0" w:color="auto"/>
              <w:bottom w:val="single" w:sz="4" w:space="0" w:color="auto"/>
              <w:right w:val="single" w:sz="4" w:space="0" w:color="auto"/>
            </w:tcBorders>
            <w:vAlign w:val="center"/>
            <w:hideMark/>
          </w:tcPr>
          <w:p w14:paraId="6F171269"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Детские сады</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32A4AFE"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ребенка 105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688BCE0F"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110 детей</w:t>
            </w:r>
          </w:p>
        </w:tc>
      </w:tr>
      <w:tr w:rsidR="00251826" w:rsidRPr="00251826" w14:paraId="43C6036B" w14:textId="77777777" w:rsidTr="0007023D">
        <w:trPr>
          <w:gridAfter w:val="1"/>
          <w:wAfter w:w="589" w:type="dxa"/>
          <w:trHeight w:val="269"/>
        </w:trPr>
        <w:tc>
          <w:tcPr>
            <w:tcW w:w="4551" w:type="dxa"/>
            <w:tcBorders>
              <w:top w:val="single" w:sz="4" w:space="0" w:color="auto"/>
              <w:left w:val="single" w:sz="4" w:space="0" w:color="auto"/>
              <w:bottom w:val="single" w:sz="4" w:space="0" w:color="auto"/>
              <w:right w:val="single" w:sz="4" w:space="0" w:color="auto"/>
            </w:tcBorders>
            <w:vAlign w:val="center"/>
            <w:hideMark/>
          </w:tcPr>
          <w:p w14:paraId="2F12F9CD"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с дневным пребыванием детей;</w:t>
            </w: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6060571" w14:textId="77777777" w:rsidR="00251826" w:rsidRPr="00251826" w:rsidRDefault="00251826" w:rsidP="00251826">
            <w:pPr>
              <w:rPr>
                <w:rFonts w:eastAsia="Times New Roman" w:cs="Times New Roman"/>
                <w:sz w:val="20"/>
                <w:szCs w:val="20"/>
                <w:lang w:eastAsia="ru-RU"/>
              </w:rPr>
            </w:pP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300B7CF8"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110*105=</w:t>
            </w:r>
            <w:r w:rsidRPr="00251826">
              <w:rPr>
                <w:rFonts w:eastAsia="Times New Roman" w:cs="Times New Roman"/>
                <w:b/>
                <w:bCs/>
                <w:sz w:val="20"/>
                <w:szCs w:val="20"/>
                <w:lang w:eastAsia="ru-RU"/>
              </w:rPr>
              <w:t>11, 550</w:t>
            </w:r>
            <w:r w:rsidRPr="00251826">
              <w:rPr>
                <w:rFonts w:eastAsia="Times New Roman" w:cs="Times New Roman"/>
                <w:sz w:val="20"/>
                <w:szCs w:val="20"/>
                <w:lang w:eastAsia="ru-RU"/>
              </w:rPr>
              <w:t xml:space="preserve"> м3/</w:t>
            </w:r>
            <w:proofErr w:type="spellStart"/>
            <w:r w:rsidRPr="00251826">
              <w:rPr>
                <w:rFonts w:eastAsia="Times New Roman" w:cs="Times New Roman"/>
                <w:sz w:val="20"/>
                <w:szCs w:val="20"/>
                <w:lang w:eastAsia="ru-RU"/>
              </w:rPr>
              <w:t>сут</w:t>
            </w:r>
            <w:proofErr w:type="spellEnd"/>
          </w:p>
        </w:tc>
      </w:tr>
      <w:tr w:rsidR="00251826" w:rsidRPr="00251826" w14:paraId="2FE3FB33" w14:textId="77777777" w:rsidTr="0007023D">
        <w:trPr>
          <w:gridAfter w:val="1"/>
          <w:wAfter w:w="589" w:type="dxa"/>
          <w:trHeight w:val="786"/>
        </w:trPr>
        <w:tc>
          <w:tcPr>
            <w:tcW w:w="4551" w:type="dxa"/>
            <w:tcBorders>
              <w:top w:val="single" w:sz="4" w:space="0" w:color="auto"/>
              <w:left w:val="single" w:sz="4" w:space="0" w:color="auto"/>
              <w:bottom w:val="single" w:sz="4" w:space="0" w:color="auto"/>
              <w:right w:val="single" w:sz="4" w:space="0" w:color="auto"/>
            </w:tcBorders>
            <w:vAlign w:val="center"/>
            <w:hideMark/>
          </w:tcPr>
          <w:p w14:paraId="1E7E0B19"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со столовой, работающими на сырье и прачечными, оборудованными автоматическими стиральными машинами</w:t>
            </w: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647C6EC9" w14:textId="77777777" w:rsidR="00251826" w:rsidRPr="00251826" w:rsidRDefault="00251826" w:rsidP="00251826">
            <w:pPr>
              <w:rPr>
                <w:rFonts w:eastAsia="Times New Roman" w:cs="Times New Roman"/>
                <w:sz w:val="20"/>
                <w:szCs w:val="20"/>
                <w:lang w:eastAsia="ru-RU"/>
              </w:rPr>
            </w:pPr>
          </w:p>
        </w:tc>
        <w:tc>
          <w:tcPr>
            <w:tcW w:w="3100" w:type="dxa"/>
            <w:gridSpan w:val="2"/>
            <w:tcBorders>
              <w:top w:val="single" w:sz="4" w:space="0" w:color="auto"/>
              <w:left w:val="single" w:sz="4" w:space="0" w:color="auto"/>
              <w:bottom w:val="single" w:sz="4" w:space="0" w:color="auto"/>
              <w:right w:val="single" w:sz="4" w:space="0" w:color="auto"/>
            </w:tcBorders>
            <w:hideMark/>
          </w:tcPr>
          <w:p w14:paraId="14B2F169" w14:textId="77777777" w:rsidR="00251826" w:rsidRPr="00251826" w:rsidRDefault="00251826" w:rsidP="00251826">
            <w:pPr>
              <w:rPr>
                <w:rFonts w:ascii="Arial" w:eastAsia="Times New Roman" w:hAnsi="Arial" w:cs="Arial"/>
                <w:sz w:val="20"/>
                <w:szCs w:val="20"/>
                <w:lang w:eastAsia="ru-RU"/>
              </w:rPr>
            </w:pPr>
            <w:r w:rsidRPr="00251826">
              <w:rPr>
                <w:rFonts w:ascii="Arial" w:eastAsia="Times New Roman" w:hAnsi="Arial" w:cs="Arial"/>
                <w:sz w:val="20"/>
                <w:szCs w:val="20"/>
                <w:lang w:eastAsia="ru-RU"/>
              </w:rPr>
              <w:t> </w:t>
            </w:r>
          </w:p>
        </w:tc>
      </w:tr>
      <w:tr w:rsidR="00251826" w:rsidRPr="00251826" w14:paraId="4189897F" w14:textId="77777777" w:rsidTr="0007023D">
        <w:trPr>
          <w:gridAfter w:val="1"/>
          <w:wAfter w:w="589" w:type="dxa"/>
          <w:trHeight w:val="287"/>
        </w:trPr>
        <w:tc>
          <w:tcPr>
            <w:tcW w:w="4551" w:type="dxa"/>
            <w:tcBorders>
              <w:top w:val="single" w:sz="4" w:space="0" w:color="auto"/>
              <w:left w:val="single" w:sz="4" w:space="0" w:color="auto"/>
              <w:bottom w:val="single" w:sz="4" w:space="0" w:color="auto"/>
              <w:right w:val="single" w:sz="4" w:space="0" w:color="auto"/>
            </w:tcBorders>
            <w:vAlign w:val="center"/>
            <w:hideMark/>
          </w:tcPr>
          <w:p w14:paraId="582893E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xml:space="preserve">Исходя из среднестатистических данных по </w:t>
            </w:r>
            <w:proofErr w:type="spellStart"/>
            <w:r w:rsidRPr="00251826">
              <w:rPr>
                <w:rFonts w:eastAsia="Times New Roman" w:cs="Times New Roman"/>
                <w:sz w:val="20"/>
                <w:szCs w:val="20"/>
                <w:lang w:eastAsia="ru-RU"/>
              </w:rPr>
              <w:t>р.п</w:t>
            </w:r>
            <w:proofErr w:type="spellEnd"/>
            <w:r w:rsidRPr="00251826">
              <w:rPr>
                <w:rFonts w:eastAsia="Times New Roman" w:cs="Times New Roman"/>
                <w:sz w:val="20"/>
                <w:szCs w:val="20"/>
                <w:lang w:eastAsia="ru-RU"/>
              </w:rPr>
              <w:t xml:space="preserve">. </w:t>
            </w:r>
            <w:proofErr w:type="spellStart"/>
            <w:r w:rsidRPr="00251826">
              <w:rPr>
                <w:rFonts w:eastAsia="Times New Roman" w:cs="Times New Roman"/>
                <w:sz w:val="20"/>
                <w:szCs w:val="20"/>
                <w:lang w:eastAsia="ru-RU"/>
              </w:rPr>
              <w:t>Залари</w:t>
            </w:r>
            <w:proofErr w:type="spellEnd"/>
            <w:r w:rsidRPr="00251826">
              <w:rPr>
                <w:rFonts w:eastAsia="Times New Roman" w:cs="Times New Roman"/>
                <w:sz w:val="20"/>
                <w:szCs w:val="20"/>
                <w:lang w:eastAsia="ru-RU"/>
              </w:rPr>
              <w:t>: на 100 домов приходится:</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27BE6CCB"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голову:</w:t>
            </w: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4F606EDA"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10*60=0,6 м3/</w:t>
            </w:r>
            <w:proofErr w:type="spellStart"/>
            <w:r w:rsidRPr="00251826">
              <w:rPr>
                <w:rFonts w:eastAsia="Times New Roman" w:cs="Times New Roman"/>
                <w:sz w:val="20"/>
                <w:szCs w:val="20"/>
                <w:lang w:eastAsia="ru-RU"/>
              </w:rPr>
              <w:t>сут</w:t>
            </w:r>
            <w:proofErr w:type="spellEnd"/>
          </w:p>
        </w:tc>
      </w:tr>
      <w:tr w:rsidR="00251826" w:rsidRPr="00251826" w14:paraId="2EF4BE43" w14:textId="77777777" w:rsidTr="0007023D">
        <w:trPr>
          <w:gridAfter w:val="1"/>
          <w:wAfter w:w="589" w:type="dxa"/>
          <w:trHeight w:val="465"/>
        </w:trPr>
        <w:tc>
          <w:tcPr>
            <w:tcW w:w="4551" w:type="dxa"/>
            <w:tcBorders>
              <w:top w:val="single" w:sz="4" w:space="0" w:color="auto"/>
              <w:left w:val="single" w:sz="4" w:space="0" w:color="auto"/>
              <w:bottom w:val="single" w:sz="4" w:space="0" w:color="auto"/>
              <w:right w:val="single" w:sz="4" w:space="0" w:color="auto"/>
            </w:tcBorders>
            <w:vAlign w:val="center"/>
            <w:hideMark/>
          </w:tcPr>
          <w:p w14:paraId="546CA0FB"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7- голов крупнорогатого скота</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6668A0D6"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Крупнорогатый скот -60л/</w:t>
            </w:r>
            <w:proofErr w:type="spellStart"/>
            <w:r w:rsidRPr="00251826">
              <w:rPr>
                <w:rFonts w:eastAsia="Times New Roman" w:cs="Times New Roman"/>
                <w:sz w:val="20"/>
                <w:szCs w:val="20"/>
                <w:lang w:eastAsia="ru-RU"/>
              </w:rPr>
              <w:t>сут</w:t>
            </w:r>
            <w:proofErr w:type="spellEnd"/>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56EF21E9"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42*7=0,3 м3/</w:t>
            </w:r>
            <w:proofErr w:type="spellStart"/>
            <w:r w:rsidRPr="00251826">
              <w:rPr>
                <w:rFonts w:eastAsia="Times New Roman" w:cs="Times New Roman"/>
                <w:sz w:val="20"/>
                <w:szCs w:val="20"/>
                <w:lang w:eastAsia="ru-RU"/>
              </w:rPr>
              <w:t>сут</w:t>
            </w:r>
            <w:proofErr w:type="spellEnd"/>
          </w:p>
        </w:tc>
      </w:tr>
      <w:tr w:rsidR="00251826" w:rsidRPr="00251826" w14:paraId="607AFC10" w14:textId="77777777" w:rsidTr="0007023D">
        <w:trPr>
          <w:gridAfter w:val="1"/>
          <w:wAfter w:w="589" w:type="dxa"/>
          <w:trHeight w:val="315"/>
        </w:trPr>
        <w:tc>
          <w:tcPr>
            <w:tcW w:w="4551" w:type="dxa"/>
            <w:tcBorders>
              <w:top w:val="single" w:sz="4" w:space="0" w:color="auto"/>
              <w:left w:val="single" w:sz="4" w:space="0" w:color="auto"/>
              <w:bottom w:val="single" w:sz="4" w:space="0" w:color="auto"/>
              <w:right w:val="single" w:sz="4" w:space="0" w:color="auto"/>
            </w:tcBorders>
            <w:vAlign w:val="center"/>
            <w:hideMark/>
          </w:tcPr>
          <w:p w14:paraId="7E33E947"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xml:space="preserve">15-30 – голов </w:t>
            </w:r>
            <w:proofErr w:type="spellStart"/>
            <w:r w:rsidRPr="00251826">
              <w:rPr>
                <w:rFonts w:eastAsia="Times New Roman" w:cs="Times New Roman"/>
                <w:sz w:val="20"/>
                <w:szCs w:val="20"/>
                <w:lang w:eastAsia="ru-RU"/>
              </w:rPr>
              <w:t>мелкорогатого</w:t>
            </w:r>
            <w:proofErr w:type="spellEnd"/>
            <w:r w:rsidRPr="00251826">
              <w:rPr>
                <w:rFonts w:eastAsia="Times New Roman" w:cs="Times New Roman"/>
                <w:sz w:val="20"/>
                <w:szCs w:val="20"/>
                <w:lang w:eastAsia="ru-RU"/>
              </w:rPr>
              <w:t xml:space="preserve"> скота</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288939F0" w14:textId="77777777" w:rsidR="00251826" w:rsidRPr="00251826" w:rsidRDefault="00251826" w:rsidP="00251826">
            <w:pPr>
              <w:jc w:val="both"/>
              <w:rPr>
                <w:rFonts w:eastAsia="Times New Roman" w:cs="Times New Roman"/>
                <w:sz w:val="20"/>
                <w:szCs w:val="20"/>
                <w:lang w:eastAsia="ru-RU"/>
              </w:rPr>
            </w:pPr>
            <w:proofErr w:type="spellStart"/>
            <w:r w:rsidRPr="00251826">
              <w:rPr>
                <w:rFonts w:eastAsia="Times New Roman" w:cs="Times New Roman"/>
                <w:sz w:val="20"/>
                <w:szCs w:val="20"/>
                <w:lang w:eastAsia="ru-RU"/>
              </w:rPr>
              <w:t>Мелкорогатый</w:t>
            </w:r>
            <w:proofErr w:type="spellEnd"/>
            <w:r w:rsidRPr="00251826">
              <w:rPr>
                <w:rFonts w:eastAsia="Times New Roman" w:cs="Times New Roman"/>
                <w:sz w:val="20"/>
                <w:szCs w:val="20"/>
                <w:lang w:eastAsia="ru-RU"/>
              </w:rPr>
              <w:t xml:space="preserve"> скот – 7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33806A4E"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42*15=0,63 м3/</w:t>
            </w:r>
            <w:proofErr w:type="spellStart"/>
            <w:r w:rsidRPr="00251826">
              <w:rPr>
                <w:rFonts w:eastAsia="Times New Roman" w:cs="Times New Roman"/>
                <w:sz w:val="20"/>
                <w:szCs w:val="20"/>
                <w:lang w:eastAsia="ru-RU"/>
              </w:rPr>
              <w:t>сут</w:t>
            </w:r>
            <w:proofErr w:type="spellEnd"/>
          </w:p>
        </w:tc>
      </w:tr>
      <w:tr w:rsidR="00251826" w:rsidRPr="00251826" w14:paraId="29BA7A1B" w14:textId="77777777" w:rsidTr="0007023D">
        <w:trPr>
          <w:gridAfter w:val="1"/>
          <w:wAfter w:w="589" w:type="dxa"/>
          <w:trHeight w:val="465"/>
        </w:trPr>
        <w:tc>
          <w:tcPr>
            <w:tcW w:w="4551" w:type="dxa"/>
            <w:tcBorders>
              <w:top w:val="single" w:sz="4" w:space="0" w:color="auto"/>
              <w:left w:val="single" w:sz="4" w:space="0" w:color="auto"/>
              <w:bottom w:val="single" w:sz="4" w:space="0" w:color="auto"/>
              <w:right w:val="single" w:sz="4" w:space="0" w:color="auto"/>
            </w:tcBorders>
            <w:vAlign w:val="center"/>
            <w:hideMark/>
          </w:tcPr>
          <w:p w14:paraId="6924E7D3"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30- свиней</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47DE66B7"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Свиней – 15,0 л/</w:t>
            </w:r>
            <w:proofErr w:type="spellStart"/>
            <w:r w:rsidRPr="00251826">
              <w:rPr>
                <w:rFonts w:eastAsia="Times New Roman" w:cs="Times New Roman"/>
                <w:sz w:val="20"/>
                <w:szCs w:val="20"/>
                <w:lang w:eastAsia="ru-RU"/>
              </w:rPr>
              <w:t>сут</w:t>
            </w:r>
            <w:proofErr w:type="spellEnd"/>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3A1744E3"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83*0,31=0,026 м3/</w:t>
            </w:r>
            <w:proofErr w:type="spellStart"/>
            <w:r w:rsidRPr="00251826">
              <w:rPr>
                <w:rFonts w:eastAsia="Times New Roman" w:cs="Times New Roman"/>
                <w:sz w:val="20"/>
                <w:szCs w:val="20"/>
                <w:lang w:eastAsia="ru-RU"/>
              </w:rPr>
              <w:t>сут</w:t>
            </w:r>
            <w:proofErr w:type="spellEnd"/>
          </w:p>
        </w:tc>
      </w:tr>
      <w:tr w:rsidR="00251826" w:rsidRPr="00251826" w14:paraId="26536632" w14:textId="77777777" w:rsidTr="0007023D">
        <w:trPr>
          <w:gridAfter w:val="1"/>
          <w:wAfter w:w="589" w:type="dxa"/>
          <w:trHeight w:val="465"/>
        </w:trPr>
        <w:tc>
          <w:tcPr>
            <w:tcW w:w="4551" w:type="dxa"/>
            <w:tcBorders>
              <w:top w:val="single" w:sz="4" w:space="0" w:color="auto"/>
              <w:left w:val="single" w:sz="4" w:space="0" w:color="auto"/>
              <w:bottom w:val="single" w:sz="4" w:space="0" w:color="auto"/>
              <w:right w:val="single" w:sz="4" w:space="0" w:color="auto"/>
            </w:tcBorders>
            <w:vAlign w:val="center"/>
            <w:hideMark/>
          </w:tcPr>
          <w:p w14:paraId="71EB15C7"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50-60 птиц</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62AF676E"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Птиц – 0,31 л./</w:t>
            </w:r>
            <w:proofErr w:type="spellStart"/>
            <w:r w:rsidRPr="00251826">
              <w:rPr>
                <w:rFonts w:eastAsia="Times New Roman" w:cs="Times New Roman"/>
                <w:sz w:val="20"/>
                <w:szCs w:val="20"/>
                <w:lang w:eastAsia="ru-RU"/>
              </w:rPr>
              <w:t>сут</w:t>
            </w:r>
            <w:proofErr w:type="spellEnd"/>
          </w:p>
        </w:tc>
        <w:tc>
          <w:tcPr>
            <w:tcW w:w="3100" w:type="dxa"/>
            <w:gridSpan w:val="2"/>
            <w:tcBorders>
              <w:top w:val="single" w:sz="4" w:space="0" w:color="auto"/>
              <w:left w:val="single" w:sz="4" w:space="0" w:color="auto"/>
              <w:bottom w:val="single" w:sz="4" w:space="0" w:color="auto"/>
              <w:right w:val="single" w:sz="4" w:space="0" w:color="auto"/>
            </w:tcBorders>
            <w:hideMark/>
          </w:tcPr>
          <w:p w14:paraId="7E1FD5A0" w14:textId="77777777" w:rsidR="00251826" w:rsidRPr="00251826" w:rsidRDefault="00251826" w:rsidP="00251826">
            <w:pPr>
              <w:rPr>
                <w:rFonts w:ascii="Arial" w:eastAsia="Times New Roman" w:hAnsi="Arial" w:cs="Arial"/>
                <w:sz w:val="20"/>
                <w:szCs w:val="20"/>
                <w:lang w:eastAsia="ru-RU"/>
              </w:rPr>
            </w:pPr>
            <w:r w:rsidRPr="00251826">
              <w:rPr>
                <w:rFonts w:ascii="Arial" w:eastAsia="Times New Roman" w:hAnsi="Arial" w:cs="Arial"/>
                <w:sz w:val="20"/>
                <w:szCs w:val="20"/>
                <w:lang w:eastAsia="ru-RU"/>
              </w:rPr>
              <w:t> </w:t>
            </w:r>
          </w:p>
        </w:tc>
      </w:tr>
      <w:tr w:rsidR="00251826" w:rsidRPr="00251826" w14:paraId="29BAA6C8" w14:textId="77777777" w:rsidTr="0007023D">
        <w:trPr>
          <w:gridAfter w:val="1"/>
          <w:wAfter w:w="589" w:type="dxa"/>
          <w:trHeight w:val="465"/>
        </w:trPr>
        <w:tc>
          <w:tcPr>
            <w:tcW w:w="4551" w:type="dxa"/>
            <w:tcBorders>
              <w:top w:val="single" w:sz="4" w:space="0" w:color="auto"/>
              <w:left w:val="single" w:sz="4" w:space="0" w:color="auto"/>
              <w:bottom w:val="single" w:sz="4" w:space="0" w:color="auto"/>
              <w:right w:val="single" w:sz="4" w:space="0" w:color="auto"/>
            </w:tcBorders>
            <w:vAlign w:val="center"/>
            <w:hideMark/>
          </w:tcPr>
          <w:p w14:paraId="6884446F"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Магазины:</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35423FF9"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продавца - 250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499D11A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250*1=</w:t>
            </w:r>
            <w:r w:rsidRPr="00251826">
              <w:rPr>
                <w:rFonts w:eastAsia="Times New Roman" w:cs="Times New Roman"/>
                <w:b/>
                <w:bCs/>
                <w:sz w:val="20"/>
                <w:szCs w:val="20"/>
                <w:lang w:eastAsia="ru-RU"/>
              </w:rPr>
              <w:t>0, 25</w:t>
            </w:r>
            <w:r w:rsidRPr="00251826">
              <w:rPr>
                <w:rFonts w:eastAsia="Times New Roman" w:cs="Times New Roman"/>
                <w:sz w:val="20"/>
                <w:szCs w:val="20"/>
                <w:lang w:eastAsia="ru-RU"/>
              </w:rPr>
              <w:t xml:space="preserve"> м3/</w:t>
            </w:r>
            <w:proofErr w:type="spellStart"/>
            <w:r w:rsidRPr="00251826">
              <w:rPr>
                <w:rFonts w:eastAsia="Times New Roman" w:cs="Times New Roman"/>
                <w:sz w:val="20"/>
                <w:szCs w:val="20"/>
                <w:lang w:eastAsia="ru-RU"/>
              </w:rPr>
              <w:t>сут</w:t>
            </w:r>
            <w:proofErr w:type="spellEnd"/>
          </w:p>
        </w:tc>
      </w:tr>
      <w:tr w:rsidR="00251826" w:rsidRPr="00251826" w14:paraId="16583CF1" w14:textId="77777777" w:rsidTr="0007023D">
        <w:trPr>
          <w:gridAfter w:val="1"/>
          <w:wAfter w:w="589" w:type="dxa"/>
          <w:trHeight w:val="465"/>
        </w:trPr>
        <w:tc>
          <w:tcPr>
            <w:tcW w:w="4551" w:type="dxa"/>
            <w:tcBorders>
              <w:top w:val="single" w:sz="4" w:space="0" w:color="auto"/>
              <w:left w:val="single" w:sz="4" w:space="0" w:color="auto"/>
              <w:bottom w:val="single" w:sz="4" w:space="0" w:color="auto"/>
              <w:right w:val="single" w:sz="4" w:space="0" w:color="auto"/>
            </w:tcBorders>
            <w:vAlign w:val="center"/>
            <w:hideMark/>
          </w:tcPr>
          <w:p w14:paraId="789D1733"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продовольственные</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3D9009D8"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продавца – 16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59D68925"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16*1=</w:t>
            </w:r>
            <w:r w:rsidRPr="00251826">
              <w:rPr>
                <w:rFonts w:eastAsia="Times New Roman" w:cs="Times New Roman"/>
                <w:b/>
                <w:bCs/>
                <w:sz w:val="20"/>
                <w:szCs w:val="20"/>
                <w:lang w:eastAsia="ru-RU"/>
              </w:rPr>
              <w:t>0, 016</w:t>
            </w:r>
            <w:r w:rsidRPr="00251826">
              <w:rPr>
                <w:rFonts w:eastAsia="Times New Roman" w:cs="Times New Roman"/>
                <w:sz w:val="20"/>
                <w:szCs w:val="20"/>
                <w:lang w:eastAsia="ru-RU"/>
              </w:rPr>
              <w:t xml:space="preserve"> м3/</w:t>
            </w:r>
            <w:proofErr w:type="spellStart"/>
            <w:r w:rsidRPr="00251826">
              <w:rPr>
                <w:rFonts w:eastAsia="Times New Roman" w:cs="Times New Roman"/>
                <w:sz w:val="20"/>
                <w:szCs w:val="20"/>
                <w:lang w:eastAsia="ru-RU"/>
              </w:rPr>
              <w:t>сут</w:t>
            </w:r>
            <w:proofErr w:type="spellEnd"/>
          </w:p>
        </w:tc>
      </w:tr>
      <w:tr w:rsidR="00251826" w:rsidRPr="00251826" w14:paraId="76C3465B" w14:textId="77777777" w:rsidTr="0007023D">
        <w:trPr>
          <w:gridAfter w:val="1"/>
          <w:wAfter w:w="589" w:type="dxa"/>
          <w:trHeight w:val="465"/>
        </w:trPr>
        <w:tc>
          <w:tcPr>
            <w:tcW w:w="4551" w:type="dxa"/>
            <w:tcBorders>
              <w:top w:val="single" w:sz="4" w:space="0" w:color="auto"/>
              <w:left w:val="single" w:sz="4" w:space="0" w:color="auto"/>
              <w:bottom w:val="single" w:sz="4" w:space="0" w:color="auto"/>
              <w:right w:val="single" w:sz="4" w:space="0" w:color="auto"/>
            </w:tcBorders>
            <w:vAlign w:val="center"/>
            <w:hideMark/>
          </w:tcPr>
          <w:p w14:paraId="52269DA0"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промтовары</w:t>
            </w:r>
          </w:p>
        </w:tc>
        <w:tc>
          <w:tcPr>
            <w:tcW w:w="2820" w:type="dxa"/>
            <w:gridSpan w:val="2"/>
            <w:tcBorders>
              <w:top w:val="single" w:sz="4" w:space="0" w:color="auto"/>
              <w:left w:val="single" w:sz="4" w:space="0" w:color="auto"/>
              <w:bottom w:val="single" w:sz="4" w:space="0" w:color="auto"/>
              <w:right w:val="single" w:sz="4" w:space="0" w:color="auto"/>
            </w:tcBorders>
            <w:hideMark/>
          </w:tcPr>
          <w:p w14:paraId="2E79E62E" w14:textId="77777777" w:rsidR="00251826" w:rsidRPr="00251826" w:rsidRDefault="00251826" w:rsidP="00251826">
            <w:pPr>
              <w:rPr>
                <w:rFonts w:ascii="Arial" w:eastAsia="Times New Roman" w:hAnsi="Arial" w:cs="Arial"/>
                <w:sz w:val="20"/>
                <w:szCs w:val="20"/>
                <w:lang w:eastAsia="ru-RU"/>
              </w:rPr>
            </w:pPr>
            <w:r w:rsidRPr="00251826">
              <w:rPr>
                <w:rFonts w:ascii="Arial" w:eastAsia="Times New Roman" w:hAnsi="Arial" w:cs="Arial"/>
                <w:sz w:val="20"/>
                <w:szCs w:val="20"/>
                <w:lang w:eastAsia="ru-RU"/>
              </w:rPr>
              <w:t> </w:t>
            </w:r>
          </w:p>
        </w:tc>
        <w:tc>
          <w:tcPr>
            <w:tcW w:w="3100" w:type="dxa"/>
            <w:gridSpan w:val="2"/>
            <w:tcBorders>
              <w:top w:val="single" w:sz="4" w:space="0" w:color="auto"/>
              <w:left w:val="single" w:sz="4" w:space="0" w:color="auto"/>
              <w:bottom w:val="single" w:sz="4" w:space="0" w:color="auto"/>
              <w:right w:val="single" w:sz="4" w:space="0" w:color="auto"/>
            </w:tcBorders>
            <w:hideMark/>
          </w:tcPr>
          <w:p w14:paraId="15805180" w14:textId="77777777" w:rsidR="00251826" w:rsidRPr="00251826" w:rsidRDefault="00251826" w:rsidP="00251826">
            <w:pPr>
              <w:rPr>
                <w:rFonts w:ascii="Arial" w:eastAsia="Times New Roman" w:hAnsi="Arial" w:cs="Arial"/>
                <w:sz w:val="20"/>
                <w:szCs w:val="20"/>
                <w:lang w:eastAsia="ru-RU"/>
              </w:rPr>
            </w:pPr>
            <w:r w:rsidRPr="00251826">
              <w:rPr>
                <w:rFonts w:ascii="Arial" w:eastAsia="Times New Roman" w:hAnsi="Arial" w:cs="Arial"/>
                <w:sz w:val="20"/>
                <w:szCs w:val="20"/>
                <w:lang w:eastAsia="ru-RU"/>
              </w:rPr>
              <w:t> </w:t>
            </w:r>
          </w:p>
        </w:tc>
      </w:tr>
      <w:tr w:rsidR="00251826" w:rsidRPr="00251826" w14:paraId="6AD40941" w14:textId="77777777" w:rsidTr="0007023D">
        <w:trPr>
          <w:gridAfter w:val="1"/>
          <w:wAfter w:w="589" w:type="dxa"/>
          <w:trHeight w:val="455"/>
        </w:trPr>
        <w:tc>
          <w:tcPr>
            <w:tcW w:w="4551" w:type="dxa"/>
            <w:tcBorders>
              <w:top w:val="single" w:sz="4" w:space="0" w:color="auto"/>
              <w:left w:val="single" w:sz="4" w:space="0" w:color="auto"/>
              <w:bottom w:val="single" w:sz="4" w:space="0" w:color="auto"/>
              <w:right w:val="single" w:sz="4" w:space="0" w:color="auto"/>
            </w:tcBorders>
            <w:vAlign w:val="center"/>
            <w:hideMark/>
          </w:tcPr>
          <w:p w14:paraId="3C6F0D5D"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Для полива огородов, при отсутствии данных по площадям из расчета на 1 жителя</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0B608FD1"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70л/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 xml:space="preserve"> на 1 жителя</w:t>
            </w: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1279EF0A"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70*540=</w:t>
            </w:r>
            <w:r w:rsidRPr="00251826">
              <w:rPr>
                <w:rFonts w:eastAsia="Times New Roman" w:cs="Times New Roman"/>
                <w:b/>
                <w:bCs/>
                <w:sz w:val="20"/>
                <w:szCs w:val="20"/>
                <w:lang w:eastAsia="ru-RU"/>
              </w:rPr>
              <w:t>37,80</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2DC5E50E" w14:textId="77777777" w:rsidTr="0007023D">
        <w:trPr>
          <w:gridAfter w:val="1"/>
          <w:wAfter w:w="589" w:type="dxa"/>
          <w:trHeight w:val="264"/>
        </w:trPr>
        <w:tc>
          <w:tcPr>
            <w:tcW w:w="4551" w:type="dxa"/>
            <w:tcBorders>
              <w:top w:val="single" w:sz="4" w:space="0" w:color="auto"/>
              <w:left w:val="single" w:sz="4" w:space="0" w:color="auto"/>
              <w:bottom w:val="single" w:sz="4" w:space="0" w:color="auto"/>
              <w:right w:val="single" w:sz="4" w:space="0" w:color="auto"/>
            </w:tcBorders>
            <w:vAlign w:val="center"/>
            <w:hideMark/>
          </w:tcPr>
          <w:p w14:paraId="6373EC69"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Итого</w:t>
            </w: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71416443"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w:t>
            </w:r>
          </w:p>
        </w:tc>
        <w:tc>
          <w:tcPr>
            <w:tcW w:w="3100" w:type="dxa"/>
            <w:gridSpan w:val="2"/>
            <w:tcBorders>
              <w:top w:val="single" w:sz="4" w:space="0" w:color="auto"/>
              <w:left w:val="single" w:sz="4" w:space="0" w:color="auto"/>
              <w:bottom w:val="single" w:sz="4" w:space="0" w:color="auto"/>
              <w:right w:val="single" w:sz="4" w:space="0" w:color="auto"/>
            </w:tcBorders>
            <w:vAlign w:val="center"/>
            <w:hideMark/>
          </w:tcPr>
          <w:p w14:paraId="74B062A9"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По расчету–</w:t>
            </w:r>
            <w:r w:rsidRPr="00251826">
              <w:rPr>
                <w:rFonts w:eastAsia="Times New Roman" w:cs="Times New Roman"/>
                <w:b/>
                <w:bCs/>
                <w:sz w:val="20"/>
                <w:szCs w:val="20"/>
                <w:lang w:eastAsia="ru-RU"/>
              </w:rPr>
              <w:t xml:space="preserve">78,171 </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08D03FC0" w14:textId="77777777" w:rsidTr="0007023D">
        <w:trPr>
          <w:trHeight w:val="255"/>
        </w:trPr>
        <w:tc>
          <w:tcPr>
            <w:tcW w:w="5140" w:type="dxa"/>
            <w:gridSpan w:val="2"/>
            <w:tcBorders>
              <w:top w:val="single" w:sz="4" w:space="0" w:color="auto"/>
              <w:left w:val="nil"/>
              <w:bottom w:val="nil"/>
              <w:right w:val="nil"/>
            </w:tcBorders>
            <w:noWrap/>
            <w:vAlign w:val="bottom"/>
            <w:hideMark/>
          </w:tcPr>
          <w:p w14:paraId="1BF12713" w14:textId="77777777" w:rsidR="00251826" w:rsidRPr="00251826" w:rsidRDefault="00251826" w:rsidP="00251826">
            <w:pPr>
              <w:rPr>
                <w:rFonts w:ascii="Arial" w:eastAsia="Times New Roman" w:hAnsi="Arial" w:cs="Arial"/>
                <w:sz w:val="20"/>
                <w:szCs w:val="20"/>
                <w:lang w:eastAsia="ru-RU"/>
              </w:rPr>
            </w:pPr>
          </w:p>
        </w:tc>
        <w:tc>
          <w:tcPr>
            <w:tcW w:w="2820" w:type="dxa"/>
            <w:gridSpan w:val="2"/>
            <w:tcBorders>
              <w:top w:val="single" w:sz="4" w:space="0" w:color="auto"/>
              <w:left w:val="nil"/>
              <w:bottom w:val="nil"/>
              <w:right w:val="nil"/>
            </w:tcBorders>
            <w:noWrap/>
            <w:vAlign w:val="bottom"/>
            <w:hideMark/>
          </w:tcPr>
          <w:p w14:paraId="0D74C757" w14:textId="77777777" w:rsidR="00251826" w:rsidRPr="00251826" w:rsidRDefault="00251826" w:rsidP="00251826">
            <w:pPr>
              <w:rPr>
                <w:rFonts w:ascii="Arial" w:eastAsia="Times New Roman" w:hAnsi="Arial" w:cs="Arial"/>
                <w:sz w:val="20"/>
                <w:szCs w:val="20"/>
                <w:lang w:eastAsia="ru-RU"/>
              </w:rPr>
            </w:pPr>
          </w:p>
        </w:tc>
        <w:tc>
          <w:tcPr>
            <w:tcW w:w="3100" w:type="dxa"/>
            <w:gridSpan w:val="2"/>
            <w:tcBorders>
              <w:left w:val="nil"/>
              <w:bottom w:val="nil"/>
              <w:right w:val="nil"/>
            </w:tcBorders>
            <w:noWrap/>
            <w:vAlign w:val="bottom"/>
            <w:hideMark/>
          </w:tcPr>
          <w:p w14:paraId="54101A5D" w14:textId="77777777" w:rsidR="00251826" w:rsidRPr="00251826" w:rsidRDefault="00251826" w:rsidP="00251826">
            <w:pPr>
              <w:rPr>
                <w:rFonts w:ascii="Arial" w:eastAsia="Times New Roman" w:hAnsi="Arial" w:cs="Arial"/>
                <w:sz w:val="20"/>
                <w:szCs w:val="20"/>
                <w:lang w:eastAsia="ru-RU"/>
              </w:rPr>
            </w:pPr>
          </w:p>
        </w:tc>
      </w:tr>
      <w:tr w:rsidR="00251826" w:rsidRPr="00251826" w14:paraId="4AE0A19E" w14:textId="77777777" w:rsidTr="0007023D">
        <w:trPr>
          <w:trHeight w:val="375"/>
        </w:trPr>
        <w:tc>
          <w:tcPr>
            <w:tcW w:w="5140" w:type="dxa"/>
            <w:gridSpan w:val="2"/>
            <w:tcBorders>
              <w:top w:val="nil"/>
              <w:left w:val="nil"/>
              <w:bottom w:val="nil"/>
              <w:right w:val="nil"/>
            </w:tcBorders>
            <w:noWrap/>
            <w:vAlign w:val="center"/>
            <w:hideMark/>
          </w:tcPr>
          <w:p w14:paraId="382A53AF" w14:textId="77777777" w:rsidR="00251826" w:rsidRPr="00251826" w:rsidRDefault="00251826" w:rsidP="00251826">
            <w:pPr>
              <w:jc w:val="center"/>
              <w:rPr>
                <w:rFonts w:eastAsia="Times New Roman" w:cs="Times New Roman"/>
                <w:sz w:val="24"/>
                <w:szCs w:val="24"/>
                <w:lang w:eastAsia="ru-RU"/>
              </w:rPr>
            </w:pPr>
            <w:proofErr w:type="spellStart"/>
            <w:proofErr w:type="gramStart"/>
            <w:r w:rsidRPr="00251826">
              <w:rPr>
                <w:rFonts w:eastAsia="Times New Roman" w:cs="Times New Roman"/>
                <w:sz w:val="24"/>
                <w:szCs w:val="24"/>
                <w:lang w:eastAsia="ru-RU"/>
              </w:rPr>
              <w:t>Q</w:t>
            </w:r>
            <w:proofErr w:type="gramEnd"/>
            <w:r w:rsidRPr="00251826">
              <w:rPr>
                <w:rFonts w:eastAsia="Times New Roman" w:cs="Times New Roman"/>
                <w:sz w:val="24"/>
                <w:szCs w:val="24"/>
                <w:vertAlign w:val="subscript"/>
                <w:lang w:eastAsia="ru-RU"/>
              </w:rPr>
              <w:t>сут</w:t>
            </w:r>
            <w:proofErr w:type="spellEnd"/>
            <w:r w:rsidRPr="00251826">
              <w:rPr>
                <w:rFonts w:eastAsia="Times New Roman" w:cs="Times New Roman"/>
                <w:sz w:val="24"/>
                <w:szCs w:val="24"/>
                <w:vertAlign w:val="subscript"/>
                <w:lang w:eastAsia="ru-RU"/>
              </w:rPr>
              <w:t xml:space="preserve">. </w:t>
            </w:r>
            <w:proofErr w:type="spellStart"/>
            <w:r w:rsidRPr="00251826">
              <w:rPr>
                <w:rFonts w:eastAsia="Times New Roman" w:cs="Times New Roman"/>
                <w:sz w:val="24"/>
                <w:szCs w:val="24"/>
                <w:vertAlign w:val="subscript"/>
                <w:lang w:eastAsia="ru-RU"/>
              </w:rPr>
              <w:t>max</w:t>
            </w:r>
            <w:proofErr w:type="spellEnd"/>
            <w:r w:rsidRPr="00251826">
              <w:rPr>
                <w:rFonts w:eastAsia="Times New Roman" w:cs="Times New Roman"/>
                <w:sz w:val="24"/>
                <w:szCs w:val="24"/>
                <w:lang w:eastAsia="ru-RU"/>
              </w:rPr>
              <w:t>=1,1*78,171=85,99 м</w:t>
            </w:r>
            <w:r w:rsidRPr="00251826">
              <w:rPr>
                <w:rFonts w:eastAsia="Times New Roman" w:cs="Times New Roman"/>
                <w:sz w:val="24"/>
                <w:szCs w:val="24"/>
                <w:vertAlign w:val="superscript"/>
                <w:lang w:eastAsia="ru-RU"/>
              </w:rPr>
              <w:t>3</w:t>
            </w:r>
            <w:r w:rsidRPr="00251826">
              <w:rPr>
                <w:rFonts w:eastAsia="Times New Roman" w:cs="Times New Roman"/>
                <w:sz w:val="24"/>
                <w:szCs w:val="24"/>
                <w:lang w:eastAsia="ru-RU"/>
              </w:rPr>
              <w:t>/</w:t>
            </w:r>
            <w:proofErr w:type="spellStart"/>
            <w:r w:rsidRPr="00251826">
              <w:rPr>
                <w:rFonts w:eastAsia="Times New Roman" w:cs="Times New Roman"/>
                <w:sz w:val="24"/>
                <w:szCs w:val="24"/>
                <w:lang w:eastAsia="ru-RU"/>
              </w:rPr>
              <w:t>сут</w:t>
            </w:r>
            <w:proofErr w:type="spellEnd"/>
          </w:p>
        </w:tc>
        <w:tc>
          <w:tcPr>
            <w:tcW w:w="2820" w:type="dxa"/>
            <w:gridSpan w:val="2"/>
            <w:tcBorders>
              <w:top w:val="nil"/>
              <w:left w:val="nil"/>
              <w:bottom w:val="nil"/>
              <w:right w:val="nil"/>
            </w:tcBorders>
            <w:noWrap/>
            <w:vAlign w:val="bottom"/>
            <w:hideMark/>
          </w:tcPr>
          <w:p w14:paraId="4AD93D7C" w14:textId="77777777" w:rsidR="00251826" w:rsidRPr="00251826" w:rsidRDefault="00251826" w:rsidP="00251826">
            <w:pPr>
              <w:rPr>
                <w:rFonts w:ascii="Arial" w:eastAsia="Times New Roman" w:hAnsi="Arial" w:cs="Arial"/>
                <w:sz w:val="20"/>
                <w:szCs w:val="20"/>
                <w:lang w:eastAsia="ru-RU"/>
              </w:rPr>
            </w:pPr>
          </w:p>
        </w:tc>
        <w:tc>
          <w:tcPr>
            <w:tcW w:w="3100" w:type="dxa"/>
            <w:gridSpan w:val="2"/>
            <w:tcBorders>
              <w:top w:val="nil"/>
              <w:left w:val="nil"/>
              <w:bottom w:val="nil"/>
              <w:right w:val="nil"/>
            </w:tcBorders>
            <w:noWrap/>
            <w:vAlign w:val="bottom"/>
            <w:hideMark/>
          </w:tcPr>
          <w:p w14:paraId="0B18A0E1" w14:textId="77777777" w:rsidR="00251826" w:rsidRPr="00251826" w:rsidRDefault="00251826" w:rsidP="00251826">
            <w:pPr>
              <w:rPr>
                <w:rFonts w:ascii="Arial" w:eastAsia="Times New Roman" w:hAnsi="Arial" w:cs="Arial"/>
                <w:sz w:val="20"/>
                <w:szCs w:val="20"/>
                <w:lang w:eastAsia="ru-RU"/>
              </w:rPr>
            </w:pPr>
          </w:p>
        </w:tc>
      </w:tr>
      <w:tr w:rsidR="00251826" w:rsidRPr="00251826" w14:paraId="01E4A2EF" w14:textId="77777777" w:rsidTr="0007023D">
        <w:trPr>
          <w:trHeight w:val="375"/>
        </w:trPr>
        <w:tc>
          <w:tcPr>
            <w:tcW w:w="5140" w:type="dxa"/>
            <w:gridSpan w:val="2"/>
            <w:tcBorders>
              <w:top w:val="nil"/>
              <w:left w:val="nil"/>
              <w:bottom w:val="nil"/>
              <w:right w:val="nil"/>
            </w:tcBorders>
            <w:noWrap/>
            <w:vAlign w:val="center"/>
            <w:hideMark/>
          </w:tcPr>
          <w:p w14:paraId="26A507FC" w14:textId="77777777" w:rsidR="00251826" w:rsidRPr="00251826" w:rsidRDefault="00251826" w:rsidP="00251826">
            <w:pPr>
              <w:jc w:val="center"/>
              <w:rPr>
                <w:rFonts w:eastAsia="Times New Roman" w:cs="Times New Roman"/>
                <w:sz w:val="24"/>
                <w:szCs w:val="24"/>
                <w:lang w:eastAsia="ru-RU"/>
              </w:rPr>
            </w:pPr>
            <w:proofErr w:type="spellStart"/>
            <w:proofErr w:type="gramStart"/>
            <w:r w:rsidRPr="00251826">
              <w:rPr>
                <w:rFonts w:eastAsia="Times New Roman" w:cs="Times New Roman"/>
                <w:sz w:val="24"/>
                <w:szCs w:val="24"/>
                <w:lang w:eastAsia="ru-RU"/>
              </w:rPr>
              <w:t>Q</w:t>
            </w:r>
            <w:proofErr w:type="gramEnd"/>
            <w:r w:rsidRPr="00251826">
              <w:rPr>
                <w:rFonts w:eastAsia="Times New Roman" w:cs="Times New Roman"/>
                <w:sz w:val="24"/>
                <w:szCs w:val="24"/>
                <w:vertAlign w:val="subscript"/>
                <w:lang w:eastAsia="ru-RU"/>
              </w:rPr>
              <w:t>сут</w:t>
            </w:r>
            <w:proofErr w:type="spellEnd"/>
            <w:r w:rsidRPr="00251826">
              <w:rPr>
                <w:rFonts w:eastAsia="Times New Roman" w:cs="Times New Roman"/>
                <w:sz w:val="24"/>
                <w:szCs w:val="24"/>
                <w:vertAlign w:val="subscript"/>
                <w:lang w:eastAsia="ru-RU"/>
              </w:rPr>
              <w:t xml:space="preserve">. </w:t>
            </w:r>
            <w:proofErr w:type="spellStart"/>
            <w:r w:rsidRPr="00251826">
              <w:rPr>
                <w:rFonts w:eastAsia="Times New Roman" w:cs="Times New Roman"/>
                <w:sz w:val="24"/>
                <w:szCs w:val="24"/>
                <w:vertAlign w:val="subscript"/>
                <w:lang w:eastAsia="ru-RU"/>
              </w:rPr>
              <w:t>min</w:t>
            </w:r>
            <w:proofErr w:type="spellEnd"/>
            <w:r w:rsidRPr="00251826">
              <w:rPr>
                <w:rFonts w:eastAsia="Times New Roman" w:cs="Times New Roman"/>
                <w:sz w:val="24"/>
                <w:szCs w:val="24"/>
                <w:lang w:eastAsia="ru-RU"/>
              </w:rPr>
              <w:t>=0,7*78,171=54,72 м</w:t>
            </w:r>
            <w:r w:rsidRPr="00251826">
              <w:rPr>
                <w:rFonts w:eastAsia="Times New Roman" w:cs="Times New Roman"/>
                <w:sz w:val="24"/>
                <w:szCs w:val="24"/>
                <w:vertAlign w:val="superscript"/>
                <w:lang w:eastAsia="ru-RU"/>
              </w:rPr>
              <w:t>3</w:t>
            </w:r>
            <w:r w:rsidRPr="00251826">
              <w:rPr>
                <w:rFonts w:eastAsia="Times New Roman" w:cs="Times New Roman"/>
                <w:sz w:val="24"/>
                <w:szCs w:val="24"/>
                <w:lang w:eastAsia="ru-RU"/>
              </w:rPr>
              <w:t>/</w:t>
            </w:r>
            <w:proofErr w:type="spellStart"/>
            <w:r w:rsidRPr="00251826">
              <w:rPr>
                <w:rFonts w:eastAsia="Times New Roman" w:cs="Times New Roman"/>
                <w:sz w:val="24"/>
                <w:szCs w:val="24"/>
                <w:lang w:eastAsia="ru-RU"/>
              </w:rPr>
              <w:t>сут</w:t>
            </w:r>
            <w:proofErr w:type="spellEnd"/>
          </w:p>
        </w:tc>
        <w:tc>
          <w:tcPr>
            <w:tcW w:w="2820" w:type="dxa"/>
            <w:gridSpan w:val="2"/>
            <w:tcBorders>
              <w:top w:val="nil"/>
              <w:left w:val="nil"/>
              <w:bottom w:val="nil"/>
              <w:right w:val="nil"/>
            </w:tcBorders>
            <w:noWrap/>
            <w:vAlign w:val="bottom"/>
            <w:hideMark/>
          </w:tcPr>
          <w:p w14:paraId="2430235E" w14:textId="77777777" w:rsidR="00251826" w:rsidRPr="00251826" w:rsidRDefault="00251826" w:rsidP="00251826">
            <w:pPr>
              <w:rPr>
                <w:rFonts w:ascii="Arial" w:eastAsia="Times New Roman" w:hAnsi="Arial" w:cs="Arial"/>
                <w:sz w:val="20"/>
                <w:szCs w:val="20"/>
                <w:lang w:eastAsia="ru-RU"/>
              </w:rPr>
            </w:pPr>
          </w:p>
        </w:tc>
        <w:tc>
          <w:tcPr>
            <w:tcW w:w="3100" w:type="dxa"/>
            <w:gridSpan w:val="2"/>
            <w:tcBorders>
              <w:top w:val="nil"/>
              <w:left w:val="nil"/>
              <w:bottom w:val="nil"/>
              <w:right w:val="nil"/>
            </w:tcBorders>
            <w:noWrap/>
            <w:vAlign w:val="bottom"/>
            <w:hideMark/>
          </w:tcPr>
          <w:p w14:paraId="65C9984D" w14:textId="77777777" w:rsidR="00251826" w:rsidRPr="00251826" w:rsidRDefault="00251826" w:rsidP="00251826">
            <w:pPr>
              <w:rPr>
                <w:rFonts w:ascii="Arial" w:eastAsia="Times New Roman" w:hAnsi="Arial" w:cs="Arial"/>
                <w:sz w:val="20"/>
                <w:szCs w:val="20"/>
                <w:lang w:eastAsia="ru-RU"/>
              </w:rPr>
            </w:pPr>
          </w:p>
        </w:tc>
      </w:tr>
    </w:tbl>
    <w:p w14:paraId="3B4B5FF3" w14:textId="77777777" w:rsidR="00251826" w:rsidRPr="00251826" w:rsidRDefault="00251826" w:rsidP="00251826">
      <w:pPr>
        <w:keepNext/>
        <w:keepLines/>
        <w:numPr>
          <w:ilvl w:val="2"/>
          <w:numId w:val="6"/>
        </w:numPr>
        <w:spacing w:before="480" w:after="120" w:line="360" w:lineRule="auto"/>
        <w:jc w:val="both"/>
        <w:outlineLvl w:val="0"/>
        <w:rPr>
          <w:rFonts w:asciiTheme="majorHAnsi" w:eastAsiaTheme="majorEastAsia" w:hAnsiTheme="majorHAnsi" w:cstheme="majorBidi"/>
          <w:b/>
          <w:bCs/>
          <w:color w:val="365F91" w:themeColor="accent1" w:themeShade="BF"/>
          <w:szCs w:val="28"/>
        </w:rPr>
        <w:sectPr w:rsidR="00251826" w:rsidRPr="00251826" w:rsidSect="005740F4">
          <w:pgSz w:w="11906" w:h="16838"/>
          <w:pgMar w:top="743" w:right="707" w:bottom="856" w:left="709"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p>
    <w:p w14:paraId="55ACBECD" w14:textId="77777777" w:rsidR="00251826" w:rsidRPr="00251826" w:rsidRDefault="00251826" w:rsidP="00251826">
      <w:pPr>
        <w:keepNext/>
        <w:keepLines/>
        <w:numPr>
          <w:ilvl w:val="2"/>
          <w:numId w:val="6"/>
        </w:numPr>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89" w:name="_Toc158728042"/>
      <w:r w:rsidRPr="00251826">
        <w:rPr>
          <w:rFonts w:asciiTheme="majorHAnsi" w:eastAsiaTheme="majorEastAsia" w:hAnsiTheme="majorHAnsi" w:cstheme="majorBidi"/>
          <w:b/>
          <w:bCs/>
          <w:color w:val="365F91" w:themeColor="accent1" w:themeShade="BF"/>
          <w:szCs w:val="28"/>
        </w:rPr>
        <w:lastRenderedPageBreak/>
        <w:t>Прогноз распределения расходов воды на водоснабжение микрорайона Заря</w:t>
      </w:r>
      <w:bookmarkEnd w:id="89"/>
    </w:p>
    <w:p w14:paraId="5F20A0ED" w14:textId="77777777" w:rsidR="00251826" w:rsidRPr="00251826" w:rsidRDefault="00251826" w:rsidP="00251826">
      <w:pPr>
        <w:spacing w:before="120" w:after="120" w:line="360" w:lineRule="auto"/>
        <w:ind w:left="450"/>
        <w:contextualSpacing/>
        <w:jc w:val="both"/>
        <w:rPr>
          <w:sz w:val="24"/>
        </w:rPr>
      </w:pPr>
      <w:r w:rsidRPr="00251826">
        <w:rPr>
          <w:sz w:val="24"/>
        </w:rPr>
        <w:t>Табл. 33. Прогноз распределения расходов воды на водоснабжение микрорайона Заря на 2030г.</w:t>
      </w:r>
    </w:p>
    <w:tbl>
      <w:tblPr>
        <w:tblW w:w="10486" w:type="dxa"/>
        <w:tblInd w:w="250" w:type="dxa"/>
        <w:tblLook w:val="04A0" w:firstRow="1" w:lastRow="0" w:firstColumn="1" w:lastColumn="0" w:noHBand="0" w:noVBand="1"/>
      </w:tblPr>
      <w:tblGrid>
        <w:gridCol w:w="4551"/>
        <w:gridCol w:w="2835"/>
        <w:gridCol w:w="3100"/>
      </w:tblGrid>
      <w:tr w:rsidR="00251826" w:rsidRPr="00251826" w14:paraId="1379AE73" w14:textId="77777777" w:rsidTr="0007023D">
        <w:trPr>
          <w:trHeight w:val="405"/>
          <w:tblHeader/>
        </w:trPr>
        <w:tc>
          <w:tcPr>
            <w:tcW w:w="4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CA97DE"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Показатели</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30C51D"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Норма водопотребления</w:t>
            </w:r>
          </w:p>
        </w:tc>
        <w:tc>
          <w:tcPr>
            <w:tcW w:w="31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06BC7B"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По расчету</w:t>
            </w:r>
          </w:p>
        </w:tc>
      </w:tr>
      <w:tr w:rsidR="00251826" w:rsidRPr="00251826" w14:paraId="4DC7DFF9"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3E263DAE"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Водопотребление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C191620"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жителя 50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00" w:type="dxa"/>
            <w:tcBorders>
              <w:top w:val="single" w:sz="4" w:space="0" w:color="auto"/>
              <w:left w:val="single" w:sz="4" w:space="0" w:color="auto"/>
              <w:bottom w:val="single" w:sz="4" w:space="0" w:color="auto"/>
              <w:right w:val="single" w:sz="4" w:space="0" w:color="auto"/>
            </w:tcBorders>
            <w:vAlign w:val="center"/>
            <w:hideMark/>
          </w:tcPr>
          <w:p w14:paraId="4972A244"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774 человека</w:t>
            </w:r>
          </w:p>
        </w:tc>
      </w:tr>
      <w:tr w:rsidR="00251826" w:rsidRPr="00251826" w14:paraId="58067FBE" w14:textId="77777777" w:rsidTr="0007023D">
        <w:trPr>
          <w:trHeight w:val="50"/>
        </w:trPr>
        <w:tc>
          <w:tcPr>
            <w:tcW w:w="4551" w:type="dxa"/>
            <w:tcBorders>
              <w:top w:val="single" w:sz="4" w:space="0" w:color="auto"/>
              <w:left w:val="single" w:sz="4" w:space="0" w:color="auto"/>
              <w:bottom w:val="single" w:sz="4" w:space="0" w:color="auto"/>
              <w:right w:val="single" w:sz="4" w:space="0" w:color="auto"/>
            </w:tcBorders>
            <w:vAlign w:val="center"/>
            <w:hideMark/>
          </w:tcPr>
          <w:p w14:paraId="07E82210"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xml:space="preserve"> - с водопользованием из водоразборных колонок</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F6F61AD"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w:t>
            </w:r>
          </w:p>
        </w:tc>
        <w:tc>
          <w:tcPr>
            <w:tcW w:w="3100" w:type="dxa"/>
            <w:tcBorders>
              <w:top w:val="single" w:sz="4" w:space="0" w:color="auto"/>
              <w:left w:val="single" w:sz="4" w:space="0" w:color="auto"/>
              <w:bottom w:val="single" w:sz="4" w:space="0" w:color="auto"/>
              <w:right w:val="single" w:sz="4" w:space="0" w:color="auto"/>
            </w:tcBorders>
            <w:vAlign w:val="center"/>
            <w:hideMark/>
          </w:tcPr>
          <w:p w14:paraId="1F032DF3"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774*50/1000=</w:t>
            </w:r>
            <w:r w:rsidRPr="00251826">
              <w:rPr>
                <w:rFonts w:eastAsia="Times New Roman" w:cs="Times New Roman"/>
                <w:b/>
                <w:bCs/>
                <w:sz w:val="20"/>
                <w:szCs w:val="20"/>
                <w:lang w:eastAsia="ru-RU"/>
              </w:rPr>
              <w:t xml:space="preserve">38,7 </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09F68904" w14:textId="77777777" w:rsidTr="0007023D">
        <w:trPr>
          <w:trHeight w:val="247"/>
        </w:trPr>
        <w:tc>
          <w:tcPr>
            <w:tcW w:w="4551" w:type="dxa"/>
            <w:tcBorders>
              <w:top w:val="single" w:sz="4" w:space="0" w:color="auto"/>
              <w:left w:val="single" w:sz="4" w:space="0" w:color="auto"/>
              <w:bottom w:val="single" w:sz="4" w:space="0" w:color="auto"/>
              <w:right w:val="single" w:sz="4" w:space="0" w:color="auto"/>
            </w:tcBorders>
            <w:vAlign w:val="center"/>
            <w:hideMark/>
          </w:tcPr>
          <w:p w14:paraId="0C5F8C45"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в зданиях МКД, оборудованные внутренним водопроводом и канализацие</w:t>
            </w:r>
            <w:proofErr w:type="gramStart"/>
            <w:r w:rsidRPr="00251826">
              <w:rPr>
                <w:rFonts w:eastAsia="Times New Roman" w:cs="Times New Roman"/>
                <w:sz w:val="20"/>
                <w:szCs w:val="20"/>
                <w:lang w:eastAsia="ru-RU"/>
              </w:rPr>
              <w:t>й(</w:t>
            </w:r>
            <w:proofErr w:type="gramEnd"/>
            <w:r w:rsidRPr="00251826">
              <w:rPr>
                <w:rFonts w:eastAsia="Times New Roman" w:cs="Times New Roman"/>
                <w:sz w:val="20"/>
                <w:szCs w:val="20"/>
                <w:lang w:eastAsia="ru-RU"/>
              </w:rPr>
              <w:t xml:space="preserve"> без ванн)</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94EA4A"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w:t>
            </w:r>
          </w:p>
          <w:p w14:paraId="13ECEDB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жителя 125л/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00" w:type="dxa"/>
            <w:tcBorders>
              <w:top w:val="single" w:sz="4" w:space="0" w:color="auto"/>
              <w:left w:val="single" w:sz="4" w:space="0" w:color="auto"/>
              <w:bottom w:val="single" w:sz="4" w:space="0" w:color="auto"/>
              <w:right w:val="single" w:sz="4" w:space="0" w:color="auto"/>
            </w:tcBorders>
            <w:vAlign w:val="center"/>
            <w:hideMark/>
          </w:tcPr>
          <w:p w14:paraId="0367DD8C"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w:t>
            </w:r>
          </w:p>
          <w:p w14:paraId="42AAFE74" w14:textId="77777777" w:rsidR="00251826" w:rsidRPr="00251826" w:rsidRDefault="00251826" w:rsidP="00251826">
            <w:pPr>
              <w:ind w:firstLine="709"/>
              <w:rPr>
                <w:rFonts w:eastAsia="Times New Roman" w:cs="Times New Roman"/>
                <w:sz w:val="20"/>
                <w:szCs w:val="20"/>
                <w:lang w:eastAsia="ru-RU"/>
              </w:rPr>
            </w:pPr>
            <w:r w:rsidRPr="00251826">
              <w:rPr>
                <w:rFonts w:eastAsia="Times New Roman" w:cs="Times New Roman"/>
                <w:sz w:val="20"/>
                <w:szCs w:val="20"/>
                <w:lang w:eastAsia="ru-RU"/>
              </w:rPr>
              <w:t>54 человека</w:t>
            </w:r>
          </w:p>
          <w:p w14:paraId="34F083A1"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54*125/1000=</w:t>
            </w:r>
            <w:r w:rsidRPr="00251826">
              <w:rPr>
                <w:rFonts w:eastAsia="Times New Roman" w:cs="Times New Roman"/>
                <w:b/>
                <w:bCs/>
                <w:sz w:val="20"/>
                <w:szCs w:val="20"/>
                <w:lang w:eastAsia="ru-RU"/>
              </w:rPr>
              <w:t xml:space="preserve">6,75 </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4BDC5E64"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51F3038B"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xml:space="preserve">Кафе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2DBC1F6"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(в соответствии с выданными исходными данными)</w:t>
            </w:r>
          </w:p>
        </w:tc>
        <w:tc>
          <w:tcPr>
            <w:tcW w:w="3100" w:type="dxa"/>
            <w:tcBorders>
              <w:top w:val="single" w:sz="4" w:space="0" w:color="auto"/>
              <w:left w:val="single" w:sz="4" w:space="0" w:color="auto"/>
              <w:bottom w:val="single" w:sz="4" w:space="0" w:color="auto"/>
              <w:right w:val="single" w:sz="4" w:space="0" w:color="auto"/>
            </w:tcBorders>
            <w:vAlign w:val="center"/>
            <w:hideMark/>
          </w:tcPr>
          <w:p w14:paraId="73ACEBBB"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7,2 м3/</w:t>
            </w:r>
            <w:proofErr w:type="spellStart"/>
            <w:r w:rsidRPr="00251826">
              <w:rPr>
                <w:rFonts w:eastAsia="Times New Roman" w:cs="Times New Roman"/>
                <w:sz w:val="20"/>
                <w:szCs w:val="20"/>
                <w:lang w:eastAsia="ru-RU"/>
              </w:rPr>
              <w:t>сут</w:t>
            </w:r>
            <w:proofErr w:type="spellEnd"/>
          </w:p>
        </w:tc>
      </w:tr>
      <w:tr w:rsidR="00251826" w:rsidRPr="00251826" w14:paraId="68948E57"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601E0D19"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Аптека</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BE97210" w14:textId="77777777" w:rsidR="00251826" w:rsidRPr="00251826" w:rsidRDefault="00251826" w:rsidP="00251826">
            <w:pPr>
              <w:rPr>
                <w:rFonts w:eastAsia="Times New Roman" w:cs="Times New Roman"/>
                <w:sz w:val="20"/>
                <w:szCs w:val="20"/>
                <w:lang w:eastAsia="ru-RU"/>
              </w:rPr>
            </w:pPr>
          </w:p>
        </w:tc>
        <w:tc>
          <w:tcPr>
            <w:tcW w:w="3100" w:type="dxa"/>
            <w:tcBorders>
              <w:top w:val="single" w:sz="4" w:space="0" w:color="auto"/>
              <w:left w:val="single" w:sz="4" w:space="0" w:color="auto"/>
              <w:bottom w:val="single" w:sz="4" w:space="0" w:color="auto"/>
              <w:right w:val="single" w:sz="4" w:space="0" w:color="auto"/>
            </w:tcBorders>
            <w:vAlign w:val="center"/>
            <w:hideMark/>
          </w:tcPr>
          <w:p w14:paraId="45C9C4ED"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0,03 м3/</w:t>
            </w:r>
            <w:proofErr w:type="spellStart"/>
            <w:r w:rsidRPr="00251826">
              <w:rPr>
                <w:rFonts w:eastAsia="Times New Roman" w:cs="Times New Roman"/>
                <w:sz w:val="20"/>
                <w:szCs w:val="20"/>
                <w:lang w:eastAsia="ru-RU"/>
              </w:rPr>
              <w:t>сут</w:t>
            </w:r>
            <w:proofErr w:type="spellEnd"/>
          </w:p>
        </w:tc>
      </w:tr>
      <w:tr w:rsidR="00251826" w:rsidRPr="00251826" w14:paraId="402EA1ED"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26257C12"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Магазин</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7157790" w14:textId="77777777" w:rsidR="00251826" w:rsidRPr="00251826" w:rsidRDefault="00251826" w:rsidP="00251826">
            <w:pPr>
              <w:rPr>
                <w:rFonts w:eastAsia="Times New Roman" w:cs="Times New Roman"/>
                <w:sz w:val="20"/>
                <w:szCs w:val="20"/>
                <w:lang w:eastAsia="ru-RU"/>
              </w:rPr>
            </w:pPr>
          </w:p>
        </w:tc>
        <w:tc>
          <w:tcPr>
            <w:tcW w:w="3100" w:type="dxa"/>
            <w:tcBorders>
              <w:top w:val="single" w:sz="4" w:space="0" w:color="auto"/>
              <w:left w:val="single" w:sz="4" w:space="0" w:color="auto"/>
              <w:bottom w:val="single" w:sz="4" w:space="0" w:color="auto"/>
              <w:right w:val="single" w:sz="4" w:space="0" w:color="auto"/>
            </w:tcBorders>
            <w:vAlign w:val="center"/>
            <w:hideMark/>
          </w:tcPr>
          <w:p w14:paraId="5D988B8E"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0,32 м3/</w:t>
            </w:r>
            <w:proofErr w:type="spellStart"/>
            <w:r w:rsidRPr="00251826">
              <w:rPr>
                <w:rFonts w:eastAsia="Times New Roman" w:cs="Times New Roman"/>
                <w:sz w:val="20"/>
                <w:szCs w:val="20"/>
                <w:lang w:eastAsia="ru-RU"/>
              </w:rPr>
              <w:t>сут</w:t>
            </w:r>
            <w:proofErr w:type="spellEnd"/>
          </w:p>
        </w:tc>
      </w:tr>
      <w:tr w:rsidR="00251826" w:rsidRPr="00251826" w14:paraId="49A1F611"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5806C4AF"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Магазин</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6B44146" w14:textId="77777777" w:rsidR="00251826" w:rsidRPr="00251826" w:rsidRDefault="00251826" w:rsidP="00251826">
            <w:pPr>
              <w:rPr>
                <w:rFonts w:eastAsia="Times New Roman" w:cs="Times New Roman"/>
                <w:sz w:val="20"/>
                <w:szCs w:val="20"/>
                <w:lang w:eastAsia="ru-RU"/>
              </w:rPr>
            </w:pPr>
          </w:p>
        </w:tc>
        <w:tc>
          <w:tcPr>
            <w:tcW w:w="3100" w:type="dxa"/>
            <w:tcBorders>
              <w:top w:val="single" w:sz="4" w:space="0" w:color="auto"/>
              <w:left w:val="single" w:sz="4" w:space="0" w:color="auto"/>
              <w:bottom w:val="single" w:sz="4" w:space="0" w:color="auto"/>
              <w:right w:val="single" w:sz="4" w:space="0" w:color="auto"/>
            </w:tcBorders>
            <w:vAlign w:val="center"/>
            <w:hideMark/>
          </w:tcPr>
          <w:p w14:paraId="1C38C9C9"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0,32 м3/</w:t>
            </w:r>
            <w:proofErr w:type="spellStart"/>
            <w:r w:rsidRPr="00251826">
              <w:rPr>
                <w:rFonts w:eastAsia="Times New Roman" w:cs="Times New Roman"/>
                <w:sz w:val="20"/>
                <w:szCs w:val="20"/>
                <w:lang w:eastAsia="ru-RU"/>
              </w:rPr>
              <w:t>сут</w:t>
            </w:r>
            <w:proofErr w:type="spellEnd"/>
          </w:p>
        </w:tc>
      </w:tr>
      <w:tr w:rsidR="00251826" w:rsidRPr="00251826" w14:paraId="02E094F0" w14:textId="77777777" w:rsidTr="0007023D">
        <w:trPr>
          <w:trHeight w:val="50"/>
        </w:trPr>
        <w:tc>
          <w:tcPr>
            <w:tcW w:w="4551" w:type="dxa"/>
            <w:tcBorders>
              <w:top w:val="single" w:sz="4" w:space="0" w:color="auto"/>
              <w:left w:val="single" w:sz="4" w:space="0" w:color="auto"/>
              <w:bottom w:val="single" w:sz="4" w:space="0" w:color="auto"/>
              <w:right w:val="single" w:sz="4" w:space="0" w:color="auto"/>
            </w:tcBorders>
            <w:vAlign w:val="center"/>
            <w:hideMark/>
          </w:tcPr>
          <w:p w14:paraId="6569C00B"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xml:space="preserve">Исходя из среднестатистических данных по </w:t>
            </w:r>
            <w:proofErr w:type="spellStart"/>
            <w:r w:rsidRPr="00251826">
              <w:rPr>
                <w:rFonts w:eastAsia="Times New Roman" w:cs="Times New Roman"/>
                <w:sz w:val="20"/>
                <w:szCs w:val="20"/>
                <w:lang w:eastAsia="ru-RU"/>
              </w:rPr>
              <w:t>р.п</w:t>
            </w:r>
            <w:proofErr w:type="spellEnd"/>
            <w:r w:rsidRPr="00251826">
              <w:rPr>
                <w:rFonts w:eastAsia="Times New Roman" w:cs="Times New Roman"/>
                <w:sz w:val="20"/>
                <w:szCs w:val="20"/>
                <w:lang w:eastAsia="ru-RU"/>
              </w:rPr>
              <w:t xml:space="preserve">. </w:t>
            </w:r>
            <w:proofErr w:type="spellStart"/>
            <w:r w:rsidRPr="00251826">
              <w:rPr>
                <w:rFonts w:eastAsia="Times New Roman" w:cs="Times New Roman"/>
                <w:sz w:val="20"/>
                <w:szCs w:val="20"/>
                <w:lang w:eastAsia="ru-RU"/>
              </w:rPr>
              <w:t>Залари</w:t>
            </w:r>
            <w:proofErr w:type="spellEnd"/>
            <w:r w:rsidRPr="00251826">
              <w:rPr>
                <w:rFonts w:eastAsia="Times New Roman" w:cs="Times New Roman"/>
                <w:sz w:val="20"/>
                <w:szCs w:val="20"/>
                <w:lang w:eastAsia="ru-RU"/>
              </w:rPr>
              <w:t>: на 100 домов приходится: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4F945FB"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На 1 голову:</w:t>
            </w:r>
          </w:p>
        </w:tc>
        <w:tc>
          <w:tcPr>
            <w:tcW w:w="3100" w:type="dxa"/>
            <w:tcBorders>
              <w:top w:val="single" w:sz="4" w:space="0" w:color="auto"/>
              <w:left w:val="single" w:sz="4" w:space="0" w:color="auto"/>
              <w:bottom w:val="single" w:sz="4" w:space="0" w:color="auto"/>
              <w:right w:val="single" w:sz="4" w:space="0" w:color="auto"/>
            </w:tcBorders>
            <w:vAlign w:val="center"/>
            <w:hideMark/>
          </w:tcPr>
          <w:p w14:paraId="09FE7BD0"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19*60=</w:t>
            </w:r>
            <w:r w:rsidRPr="00251826">
              <w:rPr>
                <w:rFonts w:eastAsia="Times New Roman" w:cs="Times New Roman"/>
                <w:b/>
                <w:bCs/>
                <w:sz w:val="20"/>
                <w:szCs w:val="20"/>
                <w:lang w:eastAsia="ru-RU"/>
              </w:rPr>
              <w:t>1,14</w:t>
            </w:r>
            <w:r w:rsidRPr="00251826">
              <w:rPr>
                <w:rFonts w:eastAsia="Times New Roman" w:cs="Times New Roman"/>
                <w:sz w:val="20"/>
                <w:szCs w:val="20"/>
                <w:lang w:eastAsia="ru-RU"/>
              </w:rPr>
              <w:t xml:space="preserve"> м3/</w:t>
            </w:r>
            <w:proofErr w:type="spellStart"/>
            <w:r w:rsidRPr="00251826">
              <w:rPr>
                <w:rFonts w:eastAsia="Times New Roman" w:cs="Times New Roman"/>
                <w:sz w:val="20"/>
                <w:szCs w:val="20"/>
                <w:lang w:eastAsia="ru-RU"/>
              </w:rPr>
              <w:t>сут</w:t>
            </w:r>
            <w:proofErr w:type="spellEnd"/>
          </w:p>
        </w:tc>
      </w:tr>
      <w:tr w:rsidR="00251826" w:rsidRPr="00251826" w14:paraId="6E4E291B"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7CBE5B67"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7- голов крупнорогатого скота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DC582AC"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Крупнорогатый скот -60л/</w:t>
            </w:r>
            <w:proofErr w:type="spellStart"/>
            <w:r w:rsidRPr="00251826">
              <w:rPr>
                <w:rFonts w:eastAsia="Times New Roman" w:cs="Times New Roman"/>
                <w:sz w:val="20"/>
                <w:szCs w:val="20"/>
                <w:lang w:eastAsia="ru-RU"/>
              </w:rPr>
              <w:t>сут</w:t>
            </w:r>
            <w:proofErr w:type="spellEnd"/>
          </w:p>
        </w:tc>
        <w:tc>
          <w:tcPr>
            <w:tcW w:w="3100" w:type="dxa"/>
            <w:tcBorders>
              <w:top w:val="single" w:sz="4" w:space="0" w:color="auto"/>
              <w:left w:val="single" w:sz="4" w:space="0" w:color="auto"/>
              <w:bottom w:val="single" w:sz="4" w:space="0" w:color="auto"/>
              <w:right w:val="single" w:sz="4" w:space="0" w:color="auto"/>
            </w:tcBorders>
            <w:vAlign w:val="center"/>
            <w:hideMark/>
          </w:tcPr>
          <w:p w14:paraId="0D32BB75"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40*7=</w:t>
            </w:r>
            <w:r w:rsidRPr="00251826">
              <w:rPr>
                <w:rFonts w:eastAsia="Times New Roman" w:cs="Times New Roman"/>
                <w:b/>
                <w:bCs/>
                <w:sz w:val="20"/>
                <w:szCs w:val="20"/>
                <w:lang w:eastAsia="ru-RU"/>
              </w:rPr>
              <w:t>0,28</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4EE1C448"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478BD417"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xml:space="preserve">15-30 – голов </w:t>
            </w:r>
            <w:proofErr w:type="spellStart"/>
            <w:r w:rsidRPr="00251826">
              <w:rPr>
                <w:rFonts w:eastAsia="Times New Roman" w:cs="Times New Roman"/>
                <w:sz w:val="20"/>
                <w:szCs w:val="20"/>
                <w:lang w:eastAsia="ru-RU"/>
              </w:rPr>
              <w:t>мелкорогатого</w:t>
            </w:r>
            <w:proofErr w:type="spellEnd"/>
            <w:r w:rsidRPr="00251826">
              <w:rPr>
                <w:rFonts w:eastAsia="Times New Roman" w:cs="Times New Roman"/>
                <w:sz w:val="20"/>
                <w:szCs w:val="20"/>
                <w:lang w:eastAsia="ru-RU"/>
              </w:rPr>
              <w:t xml:space="preserve"> скота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A5443C1" w14:textId="77777777" w:rsidR="00251826" w:rsidRPr="00251826" w:rsidRDefault="00251826" w:rsidP="00251826">
            <w:pPr>
              <w:jc w:val="both"/>
              <w:rPr>
                <w:rFonts w:eastAsia="Times New Roman" w:cs="Times New Roman"/>
                <w:sz w:val="20"/>
                <w:szCs w:val="20"/>
                <w:lang w:eastAsia="ru-RU"/>
              </w:rPr>
            </w:pPr>
            <w:proofErr w:type="spellStart"/>
            <w:r w:rsidRPr="00251826">
              <w:rPr>
                <w:rFonts w:eastAsia="Times New Roman" w:cs="Times New Roman"/>
                <w:sz w:val="20"/>
                <w:szCs w:val="20"/>
                <w:lang w:eastAsia="ru-RU"/>
              </w:rPr>
              <w:t>Мелкорогатый</w:t>
            </w:r>
            <w:proofErr w:type="spellEnd"/>
            <w:r w:rsidRPr="00251826">
              <w:rPr>
                <w:rFonts w:eastAsia="Times New Roman" w:cs="Times New Roman"/>
                <w:sz w:val="20"/>
                <w:szCs w:val="20"/>
                <w:lang w:eastAsia="ru-RU"/>
              </w:rPr>
              <w:t xml:space="preserve"> скот – 7 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w:t>
            </w:r>
          </w:p>
        </w:tc>
        <w:tc>
          <w:tcPr>
            <w:tcW w:w="3100" w:type="dxa"/>
            <w:tcBorders>
              <w:top w:val="single" w:sz="4" w:space="0" w:color="auto"/>
              <w:left w:val="single" w:sz="4" w:space="0" w:color="auto"/>
              <w:bottom w:val="single" w:sz="4" w:space="0" w:color="auto"/>
              <w:right w:val="single" w:sz="4" w:space="0" w:color="auto"/>
            </w:tcBorders>
            <w:vAlign w:val="center"/>
            <w:hideMark/>
          </w:tcPr>
          <w:p w14:paraId="6DB8354D"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81*15=</w:t>
            </w:r>
            <w:r w:rsidRPr="00251826">
              <w:rPr>
                <w:rFonts w:eastAsia="Times New Roman" w:cs="Times New Roman"/>
                <w:b/>
                <w:bCs/>
                <w:sz w:val="20"/>
                <w:szCs w:val="20"/>
                <w:lang w:eastAsia="ru-RU"/>
              </w:rPr>
              <w:t>1,215</w:t>
            </w:r>
            <w:r w:rsidRPr="00251826">
              <w:rPr>
                <w:rFonts w:eastAsia="Times New Roman" w:cs="Times New Roman"/>
                <w:sz w:val="20"/>
                <w:szCs w:val="20"/>
                <w:lang w:eastAsia="ru-RU"/>
              </w:rPr>
              <w:t xml:space="preserve"> м3/</w:t>
            </w:r>
            <w:proofErr w:type="spellStart"/>
            <w:r w:rsidRPr="00251826">
              <w:rPr>
                <w:rFonts w:eastAsia="Times New Roman" w:cs="Times New Roman"/>
                <w:sz w:val="20"/>
                <w:szCs w:val="20"/>
                <w:lang w:eastAsia="ru-RU"/>
              </w:rPr>
              <w:t>сут</w:t>
            </w:r>
            <w:proofErr w:type="spellEnd"/>
          </w:p>
        </w:tc>
      </w:tr>
      <w:tr w:rsidR="00251826" w:rsidRPr="00251826" w14:paraId="350933B1"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4633DAFE"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30- свиней</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651E23"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Свиней – 15,0 л/</w:t>
            </w:r>
            <w:proofErr w:type="spellStart"/>
            <w:r w:rsidRPr="00251826">
              <w:rPr>
                <w:rFonts w:eastAsia="Times New Roman" w:cs="Times New Roman"/>
                <w:sz w:val="20"/>
                <w:szCs w:val="20"/>
                <w:lang w:eastAsia="ru-RU"/>
              </w:rPr>
              <w:t>сут</w:t>
            </w:r>
            <w:proofErr w:type="spellEnd"/>
          </w:p>
        </w:tc>
        <w:tc>
          <w:tcPr>
            <w:tcW w:w="3100" w:type="dxa"/>
            <w:tcBorders>
              <w:top w:val="single" w:sz="4" w:space="0" w:color="auto"/>
              <w:left w:val="single" w:sz="4" w:space="0" w:color="auto"/>
              <w:bottom w:val="single" w:sz="4" w:space="0" w:color="auto"/>
              <w:right w:val="single" w:sz="4" w:space="0" w:color="auto"/>
            </w:tcBorders>
            <w:vAlign w:val="center"/>
            <w:hideMark/>
          </w:tcPr>
          <w:p w14:paraId="1841F2B8"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134*0,31=</w:t>
            </w:r>
            <w:r w:rsidRPr="00251826">
              <w:rPr>
                <w:rFonts w:eastAsia="Times New Roman" w:cs="Times New Roman"/>
                <w:b/>
                <w:bCs/>
                <w:sz w:val="20"/>
                <w:szCs w:val="20"/>
                <w:lang w:eastAsia="ru-RU"/>
              </w:rPr>
              <w:t>0,042</w:t>
            </w:r>
            <w:r w:rsidRPr="00251826">
              <w:rPr>
                <w:rFonts w:eastAsia="Times New Roman" w:cs="Times New Roman"/>
                <w:sz w:val="20"/>
                <w:szCs w:val="20"/>
                <w:lang w:eastAsia="ru-RU"/>
              </w:rPr>
              <w:t xml:space="preserve"> м3/</w:t>
            </w:r>
            <w:proofErr w:type="spellStart"/>
            <w:r w:rsidRPr="00251826">
              <w:rPr>
                <w:rFonts w:eastAsia="Times New Roman" w:cs="Times New Roman"/>
                <w:sz w:val="20"/>
                <w:szCs w:val="20"/>
                <w:lang w:eastAsia="ru-RU"/>
              </w:rPr>
              <w:t>сут</w:t>
            </w:r>
            <w:proofErr w:type="spellEnd"/>
          </w:p>
        </w:tc>
      </w:tr>
      <w:tr w:rsidR="00251826" w:rsidRPr="00251826" w14:paraId="2CCB9B40"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3D10E5A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50-60 птиц</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C46A456"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Птиц – 0,31 л/</w:t>
            </w:r>
            <w:proofErr w:type="spellStart"/>
            <w:r w:rsidRPr="00251826">
              <w:rPr>
                <w:rFonts w:eastAsia="Times New Roman" w:cs="Times New Roman"/>
                <w:sz w:val="20"/>
                <w:szCs w:val="20"/>
                <w:lang w:eastAsia="ru-RU"/>
              </w:rPr>
              <w:t>сут</w:t>
            </w:r>
            <w:proofErr w:type="spellEnd"/>
          </w:p>
        </w:tc>
        <w:tc>
          <w:tcPr>
            <w:tcW w:w="3100" w:type="dxa"/>
            <w:tcBorders>
              <w:top w:val="single" w:sz="4" w:space="0" w:color="auto"/>
              <w:left w:val="single" w:sz="4" w:space="0" w:color="auto"/>
              <w:bottom w:val="single" w:sz="4" w:space="0" w:color="auto"/>
              <w:right w:val="single" w:sz="4" w:space="0" w:color="auto"/>
            </w:tcBorders>
            <w:hideMark/>
          </w:tcPr>
          <w:p w14:paraId="4D1B5653" w14:textId="77777777" w:rsidR="00251826" w:rsidRPr="00251826" w:rsidRDefault="00251826" w:rsidP="00251826">
            <w:pPr>
              <w:rPr>
                <w:rFonts w:ascii="Arial" w:eastAsia="Times New Roman" w:hAnsi="Arial" w:cs="Arial"/>
                <w:sz w:val="20"/>
                <w:szCs w:val="20"/>
                <w:lang w:eastAsia="ru-RU"/>
              </w:rPr>
            </w:pPr>
            <w:r w:rsidRPr="00251826">
              <w:rPr>
                <w:rFonts w:ascii="Arial" w:eastAsia="Times New Roman" w:hAnsi="Arial" w:cs="Arial"/>
                <w:sz w:val="20"/>
                <w:szCs w:val="20"/>
                <w:lang w:eastAsia="ru-RU"/>
              </w:rPr>
              <w:t> </w:t>
            </w:r>
          </w:p>
        </w:tc>
      </w:tr>
      <w:tr w:rsidR="00251826" w:rsidRPr="00251826" w14:paraId="0C6DBCE6" w14:textId="77777777" w:rsidTr="0007023D">
        <w:trPr>
          <w:trHeight w:val="1020"/>
        </w:trPr>
        <w:tc>
          <w:tcPr>
            <w:tcW w:w="4551" w:type="dxa"/>
            <w:tcBorders>
              <w:top w:val="single" w:sz="4" w:space="0" w:color="auto"/>
              <w:left w:val="single" w:sz="4" w:space="0" w:color="auto"/>
              <w:bottom w:val="single" w:sz="4" w:space="0" w:color="auto"/>
              <w:right w:val="single" w:sz="4" w:space="0" w:color="auto"/>
            </w:tcBorders>
            <w:vAlign w:val="center"/>
            <w:hideMark/>
          </w:tcPr>
          <w:p w14:paraId="1A0FABB6"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Для полива огородов, при отсутствии данных по площадям из расчета на 1 жителя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63B2734"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50л/</w:t>
            </w:r>
            <w:proofErr w:type="spellStart"/>
            <w:r w:rsidRPr="00251826">
              <w:rPr>
                <w:rFonts w:eastAsia="Times New Roman" w:cs="Times New Roman"/>
                <w:sz w:val="20"/>
                <w:szCs w:val="20"/>
                <w:lang w:eastAsia="ru-RU"/>
              </w:rPr>
              <w:t>сут</w:t>
            </w:r>
            <w:proofErr w:type="spellEnd"/>
            <w:r w:rsidRPr="00251826">
              <w:rPr>
                <w:rFonts w:eastAsia="Times New Roman" w:cs="Times New Roman"/>
                <w:sz w:val="20"/>
                <w:szCs w:val="20"/>
                <w:lang w:eastAsia="ru-RU"/>
              </w:rPr>
              <w:t xml:space="preserve"> на 1 жителя</w:t>
            </w:r>
          </w:p>
        </w:tc>
        <w:tc>
          <w:tcPr>
            <w:tcW w:w="3100" w:type="dxa"/>
            <w:tcBorders>
              <w:top w:val="single" w:sz="4" w:space="0" w:color="auto"/>
              <w:left w:val="single" w:sz="4" w:space="0" w:color="auto"/>
              <w:bottom w:val="single" w:sz="4" w:space="0" w:color="auto"/>
              <w:right w:val="single" w:sz="4" w:space="0" w:color="auto"/>
            </w:tcBorders>
            <w:vAlign w:val="center"/>
            <w:hideMark/>
          </w:tcPr>
          <w:p w14:paraId="065BD7AD"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50*774=</w:t>
            </w:r>
            <w:r w:rsidRPr="00251826">
              <w:rPr>
                <w:rFonts w:eastAsia="Times New Roman" w:cs="Times New Roman"/>
                <w:b/>
                <w:bCs/>
                <w:sz w:val="20"/>
                <w:szCs w:val="20"/>
                <w:lang w:eastAsia="ru-RU"/>
              </w:rPr>
              <w:t>38,7</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535A4D35" w14:textId="77777777" w:rsidTr="0007023D">
        <w:trPr>
          <w:trHeight w:val="405"/>
        </w:trPr>
        <w:tc>
          <w:tcPr>
            <w:tcW w:w="4551" w:type="dxa"/>
            <w:tcBorders>
              <w:top w:val="single" w:sz="4" w:space="0" w:color="auto"/>
              <w:left w:val="single" w:sz="4" w:space="0" w:color="auto"/>
              <w:bottom w:val="single" w:sz="4" w:space="0" w:color="auto"/>
              <w:right w:val="single" w:sz="4" w:space="0" w:color="auto"/>
            </w:tcBorders>
            <w:vAlign w:val="center"/>
            <w:hideMark/>
          </w:tcPr>
          <w:p w14:paraId="68F48E1B"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Итого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8FC97C0" w14:textId="77777777" w:rsidR="00251826" w:rsidRPr="00251826" w:rsidRDefault="00251826" w:rsidP="00251826">
            <w:pPr>
              <w:jc w:val="both"/>
              <w:rPr>
                <w:rFonts w:eastAsia="Times New Roman" w:cs="Times New Roman"/>
                <w:sz w:val="20"/>
                <w:szCs w:val="20"/>
                <w:lang w:eastAsia="ru-RU"/>
              </w:rPr>
            </w:pPr>
            <w:r w:rsidRPr="00251826">
              <w:rPr>
                <w:rFonts w:eastAsia="Times New Roman" w:cs="Times New Roman"/>
                <w:sz w:val="20"/>
                <w:szCs w:val="20"/>
                <w:lang w:eastAsia="ru-RU"/>
              </w:rPr>
              <w:t> </w:t>
            </w:r>
          </w:p>
        </w:tc>
        <w:tc>
          <w:tcPr>
            <w:tcW w:w="3100" w:type="dxa"/>
            <w:tcBorders>
              <w:top w:val="single" w:sz="4" w:space="0" w:color="auto"/>
              <w:left w:val="single" w:sz="4" w:space="0" w:color="auto"/>
              <w:bottom w:val="single" w:sz="4" w:space="0" w:color="auto"/>
              <w:right w:val="single" w:sz="4" w:space="0" w:color="auto"/>
            </w:tcBorders>
            <w:vAlign w:val="center"/>
            <w:hideMark/>
          </w:tcPr>
          <w:p w14:paraId="5D56507A"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По расчету–</w:t>
            </w:r>
            <w:r w:rsidRPr="00251826">
              <w:rPr>
                <w:rFonts w:eastAsia="Times New Roman" w:cs="Times New Roman"/>
                <w:b/>
                <w:bCs/>
                <w:sz w:val="20"/>
                <w:szCs w:val="20"/>
                <w:lang w:eastAsia="ru-RU"/>
              </w:rPr>
              <w:t xml:space="preserve">94,7 </w:t>
            </w:r>
            <w:r w:rsidRPr="00251826">
              <w:rPr>
                <w:rFonts w:eastAsia="Times New Roman" w:cs="Times New Roman"/>
                <w:sz w:val="20"/>
                <w:szCs w:val="20"/>
                <w:lang w:eastAsia="ru-RU"/>
              </w:rPr>
              <w:t>м3/</w:t>
            </w:r>
            <w:proofErr w:type="spellStart"/>
            <w:r w:rsidRPr="00251826">
              <w:rPr>
                <w:rFonts w:eastAsia="Times New Roman" w:cs="Times New Roman"/>
                <w:sz w:val="20"/>
                <w:szCs w:val="20"/>
                <w:lang w:eastAsia="ru-RU"/>
              </w:rPr>
              <w:t>сут</w:t>
            </w:r>
            <w:proofErr w:type="spellEnd"/>
          </w:p>
        </w:tc>
      </w:tr>
      <w:tr w:rsidR="00251826" w:rsidRPr="00251826" w14:paraId="01957562" w14:textId="77777777" w:rsidTr="0007023D">
        <w:trPr>
          <w:trHeight w:val="255"/>
        </w:trPr>
        <w:tc>
          <w:tcPr>
            <w:tcW w:w="4551" w:type="dxa"/>
            <w:tcBorders>
              <w:top w:val="single" w:sz="4" w:space="0" w:color="auto"/>
              <w:left w:val="nil"/>
              <w:bottom w:val="nil"/>
              <w:right w:val="nil"/>
            </w:tcBorders>
            <w:noWrap/>
            <w:vAlign w:val="bottom"/>
            <w:hideMark/>
          </w:tcPr>
          <w:p w14:paraId="4A50D1E1" w14:textId="77777777" w:rsidR="00251826" w:rsidRPr="00251826" w:rsidRDefault="00251826" w:rsidP="00251826">
            <w:pPr>
              <w:rPr>
                <w:rFonts w:ascii="Arial" w:eastAsia="Times New Roman" w:hAnsi="Arial" w:cs="Arial"/>
                <w:sz w:val="20"/>
                <w:szCs w:val="20"/>
                <w:lang w:eastAsia="ru-RU"/>
              </w:rPr>
            </w:pPr>
          </w:p>
        </w:tc>
        <w:tc>
          <w:tcPr>
            <w:tcW w:w="2835" w:type="dxa"/>
            <w:tcBorders>
              <w:top w:val="single" w:sz="4" w:space="0" w:color="auto"/>
              <w:left w:val="nil"/>
              <w:bottom w:val="nil"/>
              <w:right w:val="nil"/>
            </w:tcBorders>
            <w:noWrap/>
            <w:vAlign w:val="bottom"/>
            <w:hideMark/>
          </w:tcPr>
          <w:p w14:paraId="19908699" w14:textId="77777777" w:rsidR="00251826" w:rsidRPr="00251826" w:rsidRDefault="00251826" w:rsidP="00251826">
            <w:pPr>
              <w:rPr>
                <w:rFonts w:ascii="Arial" w:eastAsia="Times New Roman" w:hAnsi="Arial" w:cs="Arial"/>
                <w:sz w:val="20"/>
                <w:szCs w:val="20"/>
                <w:lang w:eastAsia="ru-RU"/>
              </w:rPr>
            </w:pPr>
          </w:p>
        </w:tc>
        <w:tc>
          <w:tcPr>
            <w:tcW w:w="3100" w:type="dxa"/>
            <w:tcBorders>
              <w:top w:val="single" w:sz="4" w:space="0" w:color="auto"/>
              <w:left w:val="nil"/>
              <w:bottom w:val="nil"/>
              <w:right w:val="nil"/>
            </w:tcBorders>
            <w:noWrap/>
            <w:vAlign w:val="bottom"/>
            <w:hideMark/>
          </w:tcPr>
          <w:p w14:paraId="58885799" w14:textId="77777777" w:rsidR="00251826" w:rsidRPr="00251826" w:rsidRDefault="00251826" w:rsidP="00251826">
            <w:pPr>
              <w:rPr>
                <w:rFonts w:ascii="Arial" w:eastAsia="Times New Roman" w:hAnsi="Arial" w:cs="Arial"/>
                <w:sz w:val="20"/>
                <w:szCs w:val="20"/>
                <w:lang w:eastAsia="ru-RU"/>
              </w:rPr>
            </w:pPr>
          </w:p>
        </w:tc>
      </w:tr>
      <w:tr w:rsidR="00251826" w:rsidRPr="00251826" w14:paraId="380FC171" w14:textId="77777777" w:rsidTr="0007023D">
        <w:trPr>
          <w:trHeight w:val="375"/>
        </w:trPr>
        <w:tc>
          <w:tcPr>
            <w:tcW w:w="4551" w:type="dxa"/>
            <w:tcBorders>
              <w:top w:val="nil"/>
              <w:left w:val="nil"/>
              <w:bottom w:val="nil"/>
              <w:right w:val="nil"/>
            </w:tcBorders>
            <w:noWrap/>
            <w:vAlign w:val="center"/>
            <w:hideMark/>
          </w:tcPr>
          <w:p w14:paraId="5DC4DA2F" w14:textId="77777777" w:rsidR="00251826" w:rsidRPr="00251826" w:rsidRDefault="00251826" w:rsidP="00251826">
            <w:pPr>
              <w:jc w:val="center"/>
              <w:rPr>
                <w:rFonts w:eastAsia="Times New Roman" w:cs="Times New Roman"/>
                <w:sz w:val="24"/>
                <w:szCs w:val="24"/>
                <w:lang w:eastAsia="ru-RU"/>
              </w:rPr>
            </w:pPr>
            <w:proofErr w:type="spellStart"/>
            <w:proofErr w:type="gramStart"/>
            <w:r w:rsidRPr="00251826">
              <w:rPr>
                <w:rFonts w:eastAsia="Times New Roman" w:cs="Times New Roman"/>
                <w:sz w:val="24"/>
                <w:szCs w:val="24"/>
                <w:lang w:eastAsia="ru-RU"/>
              </w:rPr>
              <w:t>Q</w:t>
            </w:r>
            <w:proofErr w:type="gramEnd"/>
            <w:r w:rsidRPr="00251826">
              <w:rPr>
                <w:rFonts w:eastAsia="Times New Roman" w:cs="Times New Roman"/>
                <w:sz w:val="24"/>
                <w:szCs w:val="24"/>
                <w:vertAlign w:val="subscript"/>
                <w:lang w:eastAsia="ru-RU"/>
              </w:rPr>
              <w:t>сут</w:t>
            </w:r>
            <w:proofErr w:type="spellEnd"/>
            <w:r w:rsidRPr="00251826">
              <w:rPr>
                <w:rFonts w:eastAsia="Times New Roman" w:cs="Times New Roman"/>
                <w:sz w:val="24"/>
                <w:szCs w:val="24"/>
                <w:vertAlign w:val="subscript"/>
                <w:lang w:eastAsia="ru-RU"/>
              </w:rPr>
              <w:t xml:space="preserve">. </w:t>
            </w:r>
            <w:proofErr w:type="spellStart"/>
            <w:r w:rsidRPr="00251826">
              <w:rPr>
                <w:rFonts w:eastAsia="Times New Roman" w:cs="Times New Roman"/>
                <w:sz w:val="24"/>
                <w:szCs w:val="24"/>
                <w:vertAlign w:val="subscript"/>
                <w:lang w:eastAsia="ru-RU"/>
              </w:rPr>
              <w:t>max</w:t>
            </w:r>
            <w:proofErr w:type="spellEnd"/>
            <w:r w:rsidRPr="00251826">
              <w:rPr>
                <w:rFonts w:eastAsia="Times New Roman" w:cs="Times New Roman"/>
                <w:sz w:val="24"/>
                <w:szCs w:val="24"/>
                <w:lang w:eastAsia="ru-RU"/>
              </w:rPr>
              <w:t>=1,1*94,7=104,17м</w:t>
            </w:r>
            <w:r w:rsidRPr="00251826">
              <w:rPr>
                <w:rFonts w:eastAsia="Times New Roman" w:cs="Times New Roman"/>
                <w:sz w:val="24"/>
                <w:szCs w:val="24"/>
                <w:vertAlign w:val="superscript"/>
                <w:lang w:eastAsia="ru-RU"/>
              </w:rPr>
              <w:t>3</w:t>
            </w:r>
            <w:r w:rsidRPr="00251826">
              <w:rPr>
                <w:rFonts w:eastAsia="Times New Roman" w:cs="Times New Roman"/>
                <w:sz w:val="24"/>
                <w:szCs w:val="24"/>
                <w:lang w:eastAsia="ru-RU"/>
              </w:rPr>
              <w:t>/</w:t>
            </w:r>
            <w:proofErr w:type="spellStart"/>
            <w:r w:rsidRPr="00251826">
              <w:rPr>
                <w:rFonts w:eastAsia="Times New Roman" w:cs="Times New Roman"/>
                <w:sz w:val="24"/>
                <w:szCs w:val="24"/>
                <w:lang w:eastAsia="ru-RU"/>
              </w:rPr>
              <w:t>сут</w:t>
            </w:r>
            <w:proofErr w:type="spellEnd"/>
          </w:p>
        </w:tc>
        <w:tc>
          <w:tcPr>
            <w:tcW w:w="2835" w:type="dxa"/>
            <w:tcBorders>
              <w:top w:val="nil"/>
              <w:left w:val="nil"/>
              <w:bottom w:val="nil"/>
              <w:right w:val="nil"/>
            </w:tcBorders>
            <w:noWrap/>
            <w:vAlign w:val="bottom"/>
            <w:hideMark/>
          </w:tcPr>
          <w:p w14:paraId="63F33602" w14:textId="77777777" w:rsidR="00251826" w:rsidRPr="00251826" w:rsidRDefault="00251826" w:rsidP="00251826">
            <w:pPr>
              <w:rPr>
                <w:rFonts w:ascii="Arial" w:eastAsia="Times New Roman" w:hAnsi="Arial" w:cs="Arial"/>
                <w:sz w:val="20"/>
                <w:szCs w:val="20"/>
                <w:lang w:eastAsia="ru-RU"/>
              </w:rPr>
            </w:pPr>
          </w:p>
        </w:tc>
        <w:tc>
          <w:tcPr>
            <w:tcW w:w="3100" w:type="dxa"/>
            <w:tcBorders>
              <w:top w:val="nil"/>
              <w:left w:val="nil"/>
              <w:bottom w:val="nil"/>
              <w:right w:val="nil"/>
            </w:tcBorders>
            <w:noWrap/>
            <w:vAlign w:val="bottom"/>
            <w:hideMark/>
          </w:tcPr>
          <w:p w14:paraId="046BD67A" w14:textId="77777777" w:rsidR="00251826" w:rsidRPr="00251826" w:rsidRDefault="00251826" w:rsidP="00251826">
            <w:pPr>
              <w:rPr>
                <w:rFonts w:ascii="Arial" w:eastAsia="Times New Roman" w:hAnsi="Arial" w:cs="Arial"/>
                <w:sz w:val="20"/>
                <w:szCs w:val="20"/>
                <w:lang w:eastAsia="ru-RU"/>
              </w:rPr>
            </w:pPr>
          </w:p>
        </w:tc>
      </w:tr>
      <w:tr w:rsidR="00251826" w:rsidRPr="00251826" w14:paraId="1C81E1E3" w14:textId="77777777" w:rsidTr="0007023D">
        <w:trPr>
          <w:trHeight w:val="375"/>
        </w:trPr>
        <w:tc>
          <w:tcPr>
            <w:tcW w:w="4551" w:type="dxa"/>
            <w:tcBorders>
              <w:top w:val="nil"/>
              <w:left w:val="nil"/>
              <w:bottom w:val="nil"/>
              <w:right w:val="nil"/>
            </w:tcBorders>
            <w:noWrap/>
            <w:vAlign w:val="center"/>
            <w:hideMark/>
          </w:tcPr>
          <w:p w14:paraId="4F7CCB97" w14:textId="77777777" w:rsidR="00251826" w:rsidRPr="00251826" w:rsidRDefault="00251826" w:rsidP="00251826">
            <w:pPr>
              <w:jc w:val="center"/>
              <w:rPr>
                <w:rFonts w:eastAsia="Times New Roman" w:cs="Times New Roman"/>
                <w:sz w:val="24"/>
                <w:szCs w:val="24"/>
                <w:lang w:eastAsia="ru-RU"/>
              </w:rPr>
            </w:pPr>
            <w:proofErr w:type="spellStart"/>
            <w:proofErr w:type="gramStart"/>
            <w:r w:rsidRPr="00251826">
              <w:rPr>
                <w:rFonts w:eastAsia="Times New Roman" w:cs="Times New Roman"/>
                <w:sz w:val="24"/>
                <w:szCs w:val="24"/>
                <w:lang w:eastAsia="ru-RU"/>
              </w:rPr>
              <w:t>Q</w:t>
            </w:r>
            <w:proofErr w:type="gramEnd"/>
            <w:r w:rsidRPr="00251826">
              <w:rPr>
                <w:rFonts w:eastAsia="Times New Roman" w:cs="Times New Roman"/>
                <w:sz w:val="24"/>
                <w:szCs w:val="24"/>
                <w:vertAlign w:val="subscript"/>
                <w:lang w:eastAsia="ru-RU"/>
              </w:rPr>
              <w:t>сут</w:t>
            </w:r>
            <w:proofErr w:type="spellEnd"/>
            <w:r w:rsidRPr="00251826">
              <w:rPr>
                <w:rFonts w:eastAsia="Times New Roman" w:cs="Times New Roman"/>
                <w:sz w:val="24"/>
                <w:szCs w:val="24"/>
                <w:vertAlign w:val="subscript"/>
                <w:lang w:eastAsia="ru-RU"/>
              </w:rPr>
              <w:t xml:space="preserve">. </w:t>
            </w:r>
            <w:proofErr w:type="spellStart"/>
            <w:r w:rsidRPr="00251826">
              <w:rPr>
                <w:rFonts w:eastAsia="Times New Roman" w:cs="Times New Roman"/>
                <w:sz w:val="24"/>
                <w:szCs w:val="24"/>
                <w:vertAlign w:val="subscript"/>
                <w:lang w:eastAsia="ru-RU"/>
              </w:rPr>
              <w:t>min</w:t>
            </w:r>
            <w:proofErr w:type="spellEnd"/>
            <w:r w:rsidRPr="00251826">
              <w:rPr>
                <w:rFonts w:eastAsia="Times New Roman" w:cs="Times New Roman"/>
                <w:sz w:val="24"/>
                <w:szCs w:val="24"/>
                <w:lang w:eastAsia="ru-RU"/>
              </w:rPr>
              <w:t>=0,7*94,7=66,29м</w:t>
            </w:r>
            <w:r w:rsidRPr="00251826">
              <w:rPr>
                <w:rFonts w:eastAsia="Times New Roman" w:cs="Times New Roman"/>
                <w:sz w:val="24"/>
                <w:szCs w:val="24"/>
                <w:vertAlign w:val="superscript"/>
                <w:lang w:eastAsia="ru-RU"/>
              </w:rPr>
              <w:t>3</w:t>
            </w:r>
            <w:r w:rsidRPr="00251826">
              <w:rPr>
                <w:rFonts w:eastAsia="Times New Roman" w:cs="Times New Roman"/>
                <w:sz w:val="24"/>
                <w:szCs w:val="24"/>
                <w:lang w:eastAsia="ru-RU"/>
              </w:rPr>
              <w:t>/</w:t>
            </w:r>
            <w:proofErr w:type="spellStart"/>
            <w:r w:rsidRPr="00251826">
              <w:rPr>
                <w:rFonts w:eastAsia="Times New Roman" w:cs="Times New Roman"/>
                <w:sz w:val="24"/>
                <w:szCs w:val="24"/>
                <w:lang w:eastAsia="ru-RU"/>
              </w:rPr>
              <w:t>сут</w:t>
            </w:r>
            <w:proofErr w:type="spellEnd"/>
          </w:p>
        </w:tc>
        <w:tc>
          <w:tcPr>
            <w:tcW w:w="2835" w:type="dxa"/>
            <w:tcBorders>
              <w:top w:val="nil"/>
              <w:left w:val="nil"/>
              <w:bottom w:val="nil"/>
              <w:right w:val="nil"/>
            </w:tcBorders>
            <w:noWrap/>
            <w:vAlign w:val="bottom"/>
            <w:hideMark/>
          </w:tcPr>
          <w:p w14:paraId="019B3AE6" w14:textId="77777777" w:rsidR="00251826" w:rsidRPr="00251826" w:rsidRDefault="00251826" w:rsidP="00251826">
            <w:pPr>
              <w:rPr>
                <w:rFonts w:ascii="Arial" w:eastAsia="Times New Roman" w:hAnsi="Arial" w:cs="Arial"/>
                <w:sz w:val="20"/>
                <w:szCs w:val="20"/>
                <w:lang w:eastAsia="ru-RU"/>
              </w:rPr>
            </w:pPr>
          </w:p>
        </w:tc>
        <w:tc>
          <w:tcPr>
            <w:tcW w:w="3100" w:type="dxa"/>
            <w:tcBorders>
              <w:top w:val="nil"/>
              <w:left w:val="nil"/>
              <w:bottom w:val="nil"/>
              <w:right w:val="nil"/>
            </w:tcBorders>
            <w:noWrap/>
            <w:vAlign w:val="bottom"/>
            <w:hideMark/>
          </w:tcPr>
          <w:p w14:paraId="3B2F3144" w14:textId="77777777" w:rsidR="00251826" w:rsidRPr="00251826" w:rsidRDefault="00251826" w:rsidP="00251826">
            <w:pPr>
              <w:rPr>
                <w:rFonts w:ascii="Arial" w:eastAsia="Times New Roman" w:hAnsi="Arial" w:cs="Arial"/>
                <w:sz w:val="20"/>
                <w:szCs w:val="20"/>
                <w:lang w:eastAsia="ru-RU"/>
              </w:rPr>
            </w:pPr>
          </w:p>
        </w:tc>
      </w:tr>
    </w:tbl>
    <w:p w14:paraId="3DC37AC9" w14:textId="77777777" w:rsidR="00251826" w:rsidRPr="00251826" w:rsidRDefault="00251826" w:rsidP="00251826">
      <w:pPr>
        <w:keepNext/>
        <w:keepLines/>
        <w:numPr>
          <w:ilvl w:val="2"/>
          <w:numId w:val="6"/>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sectPr w:rsidR="00251826" w:rsidRPr="00251826" w:rsidSect="005740F4">
          <w:pgSz w:w="11906" w:h="16838"/>
          <w:pgMar w:top="743" w:right="707" w:bottom="856" w:left="709"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p>
    <w:p w14:paraId="0F4A4923" w14:textId="77777777" w:rsidR="00251826" w:rsidRPr="00251826" w:rsidRDefault="00251826" w:rsidP="00251826">
      <w:pPr>
        <w:keepNext/>
        <w:keepLines/>
        <w:numPr>
          <w:ilvl w:val="2"/>
          <w:numId w:val="6"/>
        </w:numPr>
        <w:spacing w:before="480" w:after="120" w:line="360" w:lineRule="auto"/>
        <w:ind w:left="0" w:firstLine="567"/>
        <w:jc w:val="both"/>
        <w:outlineLvl w:val="0"/>
        <w:rPr>
          <w:rFonts w:asciiTheme="majorHAnsi" w:eastAsiaTheme="majorEastAsia" w:hAnsiTheme="majorHAnsi" w:cstheme="majorBidi"/>
          <w:b/>
          <w:bCs/>
          <w:color w:val="365F91" w:themeColor="accent1" w:themeShade="BF"/>
          <w:szCs w:val="28"/>
        </w:rPr>
      </w:pPr>
      <w:bookmarkStart w:id="90" w:name="_Toc158728043"/>
      <w:r w:rsidRPr="00251826">
        <w:rPr>
          <w:rFonts w:asciiTheme="majorHAnsi" w:eastAsiaTheme="majorEastAsia" w:hAnsiTheme="majorHAnsi" w:cstheme="majorBidi"/>
          <w:b/>
          <w:bCs/>
          <w:color w:val="365F91" w:themeColor="accent1" w:themeShade="BF"/>
          <w:szCs w:val="28"/>
        </w:rPr>
        <w:lastRenderedPageBreak/>
        <w:t xml:space="preserve">Прогноз распределения расходов воды на водоснабжение микрорайона ЗМЗ и микрорайон </w:t>
      </w:r>
      <w:proofErr w:type="spellStart"/>
      <w:r w:rsidRPr="00251826">
        <w:rPr>
          <w:rFonts w:asciiTheme="majorHAnsi" w:eastAsiaTheme="majorEastAsia" w:hAnsiTheme="majorHAnsi" w:cstheme="majorBidi"/>
          <w:b/>
          <w:bCs/>
          <w:color w:val="365F91" w:themeColor="accent1" w:themeShade="BF"/>
          <w:szCs w:val="28"/>
        </w:rPr>
        <w:t>Целинстрой</w:t>
      </w:r>
      <w:bookmarkEnd w:id="90"/>
      <w:proofErr w:type="spellEnd"/>
    </w:p>
    <w:p w14:paraId="2FE48E92" w14:textId="77777777" w:rsidR="00251826" w:rsidRPr="00251826" w:rsidRDefault="00251826" w:rsidP="00251826">
      <w:pPr>
        <w:spacing w:before="120" w:after="120" w:line="360" w:lineRule="auto"/>
        <w:ind w:left="450"/>
        <w:contextualSpacing/>
        <w:jc w:val="both"/>
        <w:rPr>
          <w:sz w:val="24"/>
        </w:rPr>
      </w:pPr>
      <w:r w:rsidRPr="00251826">
        <w:rPr>
          <w:sz w:val="24"/>
        </w:rPr>
        <w:t xml:space="preserve">Табл. 34. Прогноз распределения расходов воды на водоснабжение микрорайона </w:t>
      </w:r>
      <w:proofErr w:type="spellStart"/>
      <w:r w:rsidRPr="00251826">
        <w:rPr>
          <w:sz w:val="24"/>
        </w:rPr>
        <w:t>Целинстрой</w:t>
      </w:r>
      <w:proofErr w:type="spellEnd"/>
      <w:r w:rsidRPr="00251826">
        <w:rPr>
          <w:sz w:val="24"/>
        </w:rPr>
        <w:t xml:space="preserve"> на 2030г.</w:t>
      </w:r>
    </w:p>
    <w:p w14:paraId="6E3E3C1F" w14:textId="77777777" w:rsidR="00251826" w:rsidRPr="00251826" w:rsidRDefault="00251826" w:rsidP="00251826">
      <w:pPr>
        <w:spacing w:before="120" w:after="120" w:line="360" w:lineRule="auto"/>
        <w:jc w:val="both"/>
        <w:rPr>
          <w:sz w:val="24"/>
        </w:rPr>
      </w:pPr>
      <w:r w:rsidRPr="00251826">
        <w:rPr>
          <w:noProof/>
          <w:sz w:val="24"/>
          <w:lang w:eastAsia="ru-RU"/>
        </w:rPr>
        <w:drawing>
          <wp:inline distT="0" distB="0" distL="0" distR="0" wp14:anchorId="215EBDC3" wp14:editId="4AA2A187">
            <wp:extent cx="6043952" cy="739620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70"/>
                    <a:stretch>
                      <a:fillRect/>
                    </a:stretch>
                  </pic:blipFill>
                  <pic:spPr>
                    <a:xfrm>
                      <a:off x="0" y="0"/>
                      <a:ext cx="6058891" cy="7414482"/>
                    </a:xfrm>
                    <a:prstGeom prst="rect">
                      <a:avLst/>
                    </a:prstGeom>
                  </pic:spPr>
                </pic:pic>
              </a:graphicData>
            </a:graphic>
          </wp:inline>
        </w:drawing>
      </w:r>
    </w:p>
    <w:tbl>
      <w:tblPr>
        <w:tblW w:w="7993" w:type="dxa"/>
        <w:tblInd w:w="93" w:type="dxa"/>
        <w:tblLook w:val="04A0" w:firstRow="1" w:lastRow="0" w:firstColumn="1" w:lastColumn="0" w:noHBand="0" w:noVBand="1"/>
      </w:tblPr>
      <w:tblGrid>
        <w:gridCol w:w="9779"/>
        <w:gridCol w:w="278"/>
        <w:gridCol w:w="278"/>
        <w:gridCol w:w="278"/>
      </w:tblGrid>
      <w:tr w:rsidR="00251826" w:rsidRPr="00251826" w14:paraId="512696E5" w14:textId="77777777" w:rsidTr="0007023D">
        <w:trPr>
          <w:trHeight w:val="255"/>
        </w:trPr>
        <w:tc>
          <w:tcPr>
            <w:tcW w:w="7993" w:type="dxa"/>
            <w:gridSpan w:val="4"/>
            <w:tcBorders>
              <w:top w:val="nil"/>
              <w:left w:val="nil"/>
              <w:bottom w:val="nil"/>
              <w:right w:val="nil"/>
            </w:tcBorders>
            <w:noWrap/>
            <w:vAlign w:val="bottom"/>
            <w:hideMark/>
          </w:tcPr>
          <w:p w14:paraId="64955D3B" w14:textId="77777777" w:rsidR="00251826" w:rsidRPr="00251826" w:rsidRDefault="00251826" w:rsidP="00251826">
            <w:pPr>
              <w:spacing w:line="360" w:lineRule="auto"/>
              <w:ind w:left="-204"/>
              <w:jc w:val="center"/>
              <w:rPr>
                <w:rFonts w:eastAsia="Times New Roman" w:cs="Times New Roman"/>
                <w:sz w:val="24"/>
                <w:szCs w:val="24"/>
                <w:lang w:eastAsia="ru-RU"/>
              </w:rPr>
            </w:pPr>
            <w:r w:rsidRPr="00251826">
              <w:rPr>
                <w:rFonts w:cs="Times New Roman"/>
                <w:noProof/>
                <w:sz w:val="24"/>
                <w:szCs w:val="24"/>
                <w:lang w:eastAsia="ru-RU"/>
              </w:rPr>
              <w:lastRenderedPageBreak/>
              <w:drawing>
                <wp:inline distT="0" distB="0" distL="0" distR="0" wp14:anchorId="5C1BA104" wp14:editId="2AFD02A7">
                  <wp:extent cx="6737230" cy="3703506"/>
                  <wp:effectExtent l="0" t="0" r="698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1"/>
                          <a:stretch>
                            <a:fillRect/>
                          </a:stretch>
                        </pic:blipFill>
                        <pic:spPr>
                          <a:xfrm>
                            <a:off x="0" y="0"/>
                            <a:ext cx="6777778" cy="3725796"/>
                          </a:xfrm>
                          <a:prstGeom prst="rect">
                            <a:avLst/>
                          </a:prstGeom>
                        </pic:spPr>
                      </pic:pic>
                    </a:graphicData>
                  </a:graphic>
                </wp:inline>
              </w:drawing>
            </w:r>
            <w:r w:rsidRPr="00251826">
              <w:rPr>
                <w:rFonts w:eastAsia="Times New Roman" w:cs="Times New Roman"/>
                <w:sz w:val="24"/>
                <w:szCs w:val="24"/>
                <w:lang w:eastAsia="ru-RU"/>
              </w:rPr>
              <w:t>Объем расхода воды на хозяйственно-питьевые нужды – 738,85 м3/</w:t>
            </w:r>
            <w:proofErr w:type="spellStart"/>
            <w:r w:rsidRPr="00251826">
              <w:rPr>
                <w:rFonts w:eastAsia="Times New Roman" w:cs="Times New Roman"/>
                <w:sz w:val="24"/>
                <w:szCs w:val="24"/>
                <w:lang w:eastAsia="ru-RU"/>
              </w:rPr>
              <w:t>сут</w:t>
            </w:r>
            <w:proofErr w:type="spellEnd"/>
            <w:r w:rsidRPr="00251826">
              <w:rPr>
                <w:rFonts w:eastAsia="Times New Roman" w:cs="Times New Roman"/>
                <w:sz w:val="24"/>
                <w:szCs w:val="24"/>
                <w:lang w:eastAsia="ru-RU"/>
              </w:rPr>
              <w:t>.</w:t>
            </w:r>
          </w:p>
        </w:tc>
      </w:tr>
      <w:tr w:rsidR="00251826" w:rsidRPr="00251826" w14:paraId="1A9C3E12" w14:textId="77777777" w:rsidTr="0007023D">
        <w:trPr>
          <w:trHeight w:val="255"/>
        </w:trPr>
        <w:tc>
          <w:tcPr>
            <w:tcW w:w="7993" w:type="dxa"/>
            <w:gridSpan w:val="4"/>
            <w:tcBorders>
              <w:top w:val="nil"/>
              <w:left w:val="nil"/>
              <w:bottom w:val="nil"/>
              <w:right w:val="nil"/>
            </w:tcBorders>
            <w:noWrap/>
            <w:vAlign w:val="bottom"/>
            <w:hideMark/>
          </w:tcPr>
          <w:p w14:paraId="5077AFB3" w14:textId="77777777" w:rsidR="00251826" w:rsidRPr="00251826" w:rsidRDefault="00251826" w:rsidP="00251826">
            <w:pPr>
              <w:spacing w:line="360" w:lineRule="auto"/>
              <w:ind w:left="-204"/>
              <w:jc w:val="center"/>
              <w:rPr>
                <w:rFonts w:eastAsia="Times New Roman" w:cs="Times New Roman"/>
                <w:sz w:val="24"/>
                <w:szCs w:val="24"/>
                <w:lang w:eastAsia="ru-RU"/>
              </w:rPr>
            </w:pPr>
            <w:r w:rsidRPr="00251826">
              <w:rPr>
                <w:rFonts w:eastAsia="Times New Roman" w:cs="Times New Roman"/>
                <w:sz w:val="24"/>
                <w:szCs w:val="24"/>
                <w:lang w:eastAsia="ru-RU"/>
              </w:rPr>
              <w:t xml:space="preserve">Общий расход на хозяйственно-питьевые и противопожарные нужды </w:t>
            </w:r>
            <w:proofErr w:type="spellStart"/>
            <w:r w:rsidRPr="00251826">
              <w:rPr>
                <w:rFonts w:eastAsia="Times New Roman" w:cs="Times New Roman"/>
                <w:sz w:val="24"/>
                <w:szCs w:val="24"/>
                <w:lang w:eastAsia="ru-RU"/>
              </w:rPr>
              <w:t>мкр</w:t>
            </w:r>
            <w:proofErr w:type="gramStart"/>
            <w:r w:rsidRPr="00251826">
              <w:rPr>
                <w:rFonts w:eastAsia="Times New Roman" w:cs="Times New Roman"/>
                <w:sz w:val="24"/>
                <w:szCs w:val="24"/>
                <w:lang w:eastAsia="ru-RU"/>
              </w:rPr>
              <w:t>.З</w:t>
            </w:r>
            <w:proofErr w:type="gramEnd"/>
            <w:r w:rsidRPr="00251826">
              <w:rPr>
                <w:rFonts w:eastAsia="Times New Roman" w:cs="Times New Roman"/>
                <w:sz w:val="24"/>
                <w:szCs w:val="24"/>
                <w:lang w:eastAsia="ru-RU"/>
              </w:rPr>
              <w:t>МЗ</w:t>
            </w:r>
            <w:proofErr w:type="spellEnd"/>
            <w:r w:rsidRPr="00251826">
              <w:rPr>
                <w:rFonts w:eastAsia="Times New Roman" w:cs="Times New Roman"/>
                <w:sz w:val="24"/>
                <w:szCs w:val="24"/>
                <w:lang w:eastAsia="ru-RU"/>
              </w:rPr>
              <w:t xml:space="preserve"> и </w:t>
            </w:r>
            <w:proofErr w:type="spellStart"/>
            <w:r w:rsidRPr="00251826">
              <w:rPr>
                <w:rFonts w:eastAsia="Times New Roman" w:cs="Times New Roman"/>
                <w:sz w:val="24"/>
                <w:szCs w:val="24"/>
                <w:lang w:eastAsia="ru-RU"/>
              </w:rPr>
              <w:t>мкр</w:t>
            </w:r>
            <w:proofErr w:type="spellEnd"/>
            <w:r w:rsidRPr="00251826">
              <w:rPr>
                <w:rFonts w:eastAsia="Times New Roman" w:cs="Times New Roman"/>
                <w:sz w:val="24"/>
                <w:szCs w:val="24"/>
                <w:lang w:eastAsia="ru-RU"/>
              </w:rPr>
              <w:t>.</w:t>
            </w:r>
          </w:p>
        </w:tc>
      </w:tr>
      <w:tr w:rsidR="00251826" w:rsidRPr="00251826" w14:paraId="5B4F4C32" w14:textId="77777777" w:rsidTr="0007023D">
        <w:trPr>
          <w:trHeight w:val="60"/>
        </w:trPr>
        <w:tc>
          <w:tcPr>
            <w:tcW w:w="7819" w:type="dxa"/>
            <w:tcBorders>
              <w:top w:val="nil"/>
              <w:left w:val="nil"/>
              <w:bottom w:val="nil"/>
              <w:right w:val="nil"/>
            </w:tcBorders>
            <w:noWrap/>
            <w:vAlign w:val="bottom"/>
            <w:hideMark/>
          </w:tcPr>
          <w:p w14:paraId="7705FC6C" w14:textId="77777777" w:rsidR="00251826" w:rsidRPr="00251826" w:rsidRDefault="00251826" w:rsidP="00251826">
            <w:pPr>
              <w:spacing w:line="360" w:lineRule="auto"/>
              <w:ind w:left="-204"/>
              <w:jc w:val="center"/>
              <w:rPr>
                <w:rFonts w:eastAsia="Times New Roman" w:cs="Times New Roman"/>
                <w:sz w:val="24"/>
                <w:szCs w:val="24"/>
                <w:lang w:eastAsia="ru-RU"/>
              </w:rPr>
            </w:pPr>
            <w:proofErr w:type="spellStart"/>
            <w:r w:rsidRPr="00251826">
              <w:rPr>
                <w:rFonts w:eastAsia="Times New Roman" w:cs="Times New Roman"/>
                <w:sz w:val="24"/>
                <w:szCs w:val="24"/>
                <w:lang w:eastAsia="ru-RU"/>
              </w:rPr>
              <w:t>Целинстрой</w:t>
            </w:r>
            <w:proofErr w:type="spellEnd"/>
            <w:r w:rsidRPr="00251826">
              <w:rPr>
                <w:rFonts w:eastAsia="Times New Roman" w:cs="Times New Roman"/>
                <w:sz w:val="24"/>
                <w:szCs w:val="24"/>
                <w:lang w:eastAsia="ru-RU"/>
              </w:rPr>
              <w:t xml:space="preserve"> составит – 738,85+432=1170,85 м3/</w:t>
            </w:r>
            <w:proofErr w:type="spellStart"/>
            <w:r w:rsidRPr="00251826">
              <w:rPr>
                <w:rFonts w:eastAsia="Times New Roman" w:cs="Times New Roman"/>
                <w:sz w:val="24"/>
                <w:szCs w:val="24"/>
                <w:lang w:eastAsia="ru-RU"/>
              </w:rPr>
              <w:t>сут</w:t>
            </w:r>
            <w:proofErr w:type="spellEnd"/>
            <w:r w:rsidRPr="00251826">
              <w:rPr>
                <w:rFonts w:eastAsia="Times New Roman" w:cs="Times New Roman"/>
                <w:sz w:val="24"/>
                <w:szCs w:val="24"/>
                <w:lang w:eastAsia="ru-RU"/>
              </w:rPr>
              <w:t>.</w:t>
            </w:r>
          </w:p>
          <w:p w14:paraId="3BB1AACE"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29F26625"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534573F4"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2A7E41AA"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48A9F16C"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3A9F8DD5"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1610F6CE"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23D8E8D2"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53688BAB"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6CC2EE9E"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0D4918E4"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484C8F1C" w14:textId="77777777" w:rsidR="00251826" w:rsidRPr="00251826" w:rsidRDefault="00251826" w:rsidP="00251826">
            <w:pPr>
              <w:spacing w:line="360" w:lineRule="auto"/>
              <w:ind w:left="-204"/>
              <w:jc w:val="center"/>
              <w:rPr>
                <w:rFonts w:eastAsia="Times New Roman" w:cs="Times New Roman"/>
                <w:sz w:val="24"/>
                <w:szCs w:val="24"/>
                <w:lang w:eastAsia="ru-RU"/>
              </w:rPr>
            </w:pPr>
          </w:p>
          <w:p w14:paraId="3C1B0C6C" w14:textId="77777777" w:rsidR="00251826" w:rsidRPr="00251826" w:rsidRDefault="00251826" w:rsidP="00251826">
            <w:pPr>
              <w:spacing w:line="360" w:lineRule="auto"/>
              <w:ind w:left="-204"/>
              <w:jc w:val="center"/>
              <w:rPr>
                <w:rFonts w:eastAsia="Times New Roman" w:cs="Times New Roman"/>
                <w:sz w:val="24"/>
                <w:szCs w:val="24"/>
                <w:lang w:eastAsia="ru-RU"/>
              </w:rPr>
            </w:pPr>
          </w:p>
        </w:tc>
        <w:tc>
          <w:tcPr>
            <w:tcW w:w="58" w:type="dxa"/>
            <w:tcBorders>
              <w:top w:val="nil"/>
              <w:left w:val="nil"/>
              <w:bottom w:val="nil"/>
              <w:right w:val="nil"/>
            </w:tcBorders>
            <w:noWrap/>
            <w:vAlign w:val="bottom"/>
            <w:hideMark/>
          </w:tcPr>
          <w:p w14:paraId="74B8709C" w14:textId="77777777" w:rsidR="00251826" w:rsidRPr="00251826" w:rsidRDefault="00251826" w:rsidP="00251826">
            <w:pPr>
              <w:spacing w:line="360" w:lineRule="auto"/>
              <w:ind w:left="-204"/>
              <w:rPr>
                <w:rFonts w:ascii="Arial" w:eastAsia="Times New Roman" w:hAnsi="Arial" w:cs="Arial"/>
                <w:sz w:val="20"/>
                <w:szCs w:val="20"/>
                <w:lang w:eastAsia="ru-RU"/>
              </w:rPr>
            </w:pPr>
          </w:p>
        </w:tc>
        <w:tc>
          <w:tcPr>
            <w:tcW w:w="58" w:type="dxa"/>
            <w:tcBorders>
              <w:top w:val="nil"/>
              <w:left w:val="nil"/>
              <w:bottom w:val="nil"/>
              <w:right w:val="nil"/>
            </w:tcBorders>
            <w:noWrap/>
            <w:vAlign w:val="bottom"/>
            <w:hideMark/>
          </w:tcPr>
          <w:p w14:paraId="62C507A8" w14:textId="77777777" w:rsidR="00251826" w:rsidRPr="00251826" w:rsidRDefault="00251826" w:rsidP="00251826">
            <w:pPr>
              <w:spacing w:line="360" w:lineRule="auto"/>
              <w:ind w:left="-204"/>
              <w:rPr>
                <w:rFonts w:ascii="Arial" w:eastAsia="Times New Roman" w:hAnsi="Arial" w:cs="Arial"/>
                <w:sz w:val="20"/>
                <w:szCs w:val="20"/>
                <w:lang w:eastAsia="ru-RU"/>
              </w:rPr>
            </w:pPr>
          </w:p>
        </w:tc>
        <w:tc>
          <w:tcPr>
            <w:tcW w:w="58" w:type="dxa"/>
            <w:tcBorders>
              <w:top w:val="nil"/>
              <w:left w:val="nil"/>
              <w:bottom w:val="nil"/>
              <w:right w:val="nil"/>
            </w:tcBorders>
            <w:noWrap/>
            <w:vAlign w:val="bottom"/>
            <w:hideMark/>
          </w:tcPr>
          <w:p w14:paraId="3BC3A2F4" w14:textId="77777777" w:rsidR="00251826" w:rsidRPr="00251826" w:rsidRDefault="00251826" w:rsidP="00251826">
            <w:pPr>
              <w:spacing w:line="360" w:lineRule="auto"/>
              <w:ind w:left="-204"/>
              <w:rPr>
                <w:rFonts w:ascii="Arial" w:eastAsia="Times New Roman" w:hAnsi="Arial" w:cs="Arial"/>
                <w:sz w:val="20"/>
                <w:szCs w:val="20"/>
                <w:lang w:eastAsia="ru-RU"/>
              </w:rPr>
            </w:pPr>
          </w:p>
        </w:tc>
      </w:tr>
    </w:tbl>
    <w:p w14:paraId="0C2B070A" w14:textId="77777777" w:rsidR="00251826" w:rsidRPr="00251826" w:rsidRDefault="00251826" w:rsidP="00251826">
      <w:pPr>
        <w:keepNext/>
        <w:keepLines/>
        <w:numPr>
          <w:ilvl w:val="2"/>
          <w:numId w:val="6"/>
        </w:numPr>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91" w:name="_Toc158728044"/>
      <w:r w:rsidRPr="00251826">
        <w:rPr>
          <w:rFonts w:asciiTheme="majorHAnsi" w:eastAsiaTheme="majorEastAsia" w:hAnsiTheme="majorHAnsi" w:cstheme="majorBidi"/>
          <w:b/>
          <w:bCs/>
          <w:color w:val="365F91" w:themeColor="accent1" w:themeShade="BF"/>
          <w:szCs w:val="28"/>
        </w:rPr>
        <w:t>Прогноз распределения расходов воды на водоснабжение микрорайонов Центральный и Заводской</w:t>
      </w:r>
      <w:bookmarkEnd w:id="91"/>
    </w:p>
    <w:p w14:paraId="69B9BB2F" w14:textId="77777777" w:rsidR="00251826" w:rsidRPr="00251826" w:rsidRDefault="00251826" w:rsidP="00251826">
      <w:pPr>
        <w:spacing w:before="120" w:after="120" w:line="360" w:lineRule="auto"/>
        <w:ind w:left="450"/>
        <w:contextualSpacing/>
        <w:jc w:val="both"/>
        <w:rPr>
          <w:sz w:val="24"/>
        </w:rPr>
      </w:pPr>
      <w:r w:rsidRPr="00251826">
        <w:rPr>
          <w:sz w:val="24"/>
        </w:rPr>
        <w:t>Табл. 35. Прогноз распределения расходов воды на водоснабжение микрорайонов Центральный и Заводской на 2030г.</w:t>
      </w:r>
    </w:p>
    <w:tbl>
      <w:tblPr>
        <w:tblW w:w="10505" w:type="dxa"/>
        <w:tblInd w:w="137" w:type="dxa"/>
        <w:tblLayout w:type="fixed"/>
        <w:tblLook w:val="04A0" w:firstRow="1" w:lastRow="0" w:firstColumn="1" w:lastColumn="0" w:noHBand="0" w:noVBand="1"/>
      </w:tblPr>
      <w:tblGrid>
        <w:gridCol w:w="3417"/>
        <w:gridCol w:w="993"/>
        <w:gridCol w:w="1559"/>
        <w:gridCol w:w="1417"/>
        <w:gridCol w:w="851"/>
        <w:gridCol w:w="1134"/>
        <w:gridCol w:w="1134"/>
      </w:tblGrid>
      <w:tr w:rsidR="00251826" w:rsidRPr="00251826" w14:paraId="3DD012F5" w14:textId="77777777" w:rsidTr="0007023D">
        <w:trPr>
          <w:trHeight w:val="375"/>
          <w:tblHeader/>
        </w:trPr>
        <w:tc>
          <w:tcPr>
            <w:tcW w:w="3417" w:type="dxa"/>
            <w:vMerge w:val="restart"/>
            <w:tcBorders>
              <w:top w:val="single" w:sz="4" w:space="0" w:color="auto"/>
              <w:left w:val="single" w:sz="4" w:space="0" w:color="auto"/>
              <w:bottom w:val="single" w:sz="4" w:space="0" w:color="000000"/>
              <w:right w:val="single" w:sz="4" w:space="0" w:color="000000"/>
            </w:tcBorders>
            <w:shd w:val="clear" w:color="auto" w:fill="DBE5F1" w:themeFill="accent1" w:themeFillTint="33"/>
            <w:vAlign w:val="center"/>
            <w:hideMark/>
          </w:tcPr>
          <w:p w14:paraId="154EEEE4"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lastRenderedPageBreak/>
              <w:t>Показатели</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02F5B20"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Кол-во, чел</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3C79A3E"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 xml:space="preserve">Норма водопотребления, </w:t>
            </w:r>
            <w:proofErr w:type="gramStart"/>
            <w:r w:rsidRPr="00251826">
              <w:rPr>
                <w:rFonts w:eastAsia="Times New Roman" w:cs="Times New Roman"/>
                <w:b/>
                <w:bCs/>
                <w:color w:val="000000"/>
                <w:sz w:val="20"/>
                <w:szCs w:val="20"/>
                <w:lang w:eastAsia="ru-RU"/>
              </w:rPr>
              <w:t>л</w:t>
            </w:r>
            <w:proofErr w:type="gramEnd"/>
            <w:r w:rsidRPr="00251826">
              <w:rPr>
                <w:rFonts w:eastAsia="Times New Roman" w:cs="Times New Roman"/>
                <w:b/>
                <w:bCs/>
                <w:color w:val="000000"/>
                <w:sz w:val="20"/>
                <w:szCs w:val="20"/>
                <w:lang w:eastAsia="ru-RU"/>
              </w:rPr>
              <w:t>/</w:t>
            </w:r>
            <w:proofErr w:type="spellStart"/>
            <w:r w:rsidRPr="00251826">
              <w:rPr>
                <w:rFonts w:eastAsia="Times New Roman" w:cs="Times New Roman"/>
                <w:b/>
                <w:bCs/>
                <w:color w:val="000000"/>
                <w:sz w:val="20"/>
                <w:szCs w:val="20"/>
                <w:lang w:eastAsia="ru-RU"/>
              </w:rPr>
              <w:t>сут</w:t>
            </w:r>
            <w:proofErr w:type="spellEnd"/>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B74F82B"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Время водопотребления</w:t>
            </w:r>
          </w:p>
        </w:tc>
        <w:tc>
          <w:tcPr>
            <w:tcW w:w="3119" w:type="dxa"/>
            <w:gridSpan w:val="3"/>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71615393"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Суточный расход, м3/</w:t>
            </w:r>
            <w:proofErr w:type="spellStart"/>
            <w:r w:rsidRPr="00251826">
              <w:rPr>
                <w:rFonts w:eastAsia="Times New Roman" w:cs="Times New Roman"/>
                <w:b/>
                <w:bCs/>
                <w:color w:val="000000"/>
                <w:sz w:val="20"/>
                <w:szCs w:val="20"/>
                <w:lang w:eastAsia="ru-RU"/>
              </w:rPr>
              <w:t>сут</w:t>
            </w:r>
            <w:proofErr w:type="spellEnd"/>
          </w:p>
        </w:tc>
      </w:tr>
      <w:tr w:rsidR="00251826" w:rsidRPr="00251826" w14:paraId="3E8D0A66" w14:textId="77777777" w:rsidTr="0007023D">
        <w:trPr>
          <w:trHeight w:val="555"/>
          <w:tblHeader/>
        </w:trPr>
        <w:tc>
          <w:tcPr>
            <w:tcW w:w="3417" w:type="dxa"/>
            <w:vMerge/>
            <w:tcBorders>
              <w:top w:val="single" w:sz="4" w:space="0" w:color="auto"/>
              <w:left w:val="single" w:sz="4" w:space="0" w:color="auto"/>
              <w:bottom w:val="single" w:sz="4" w:space="0" w:color="000000"/>
              <w:right w:val="single" w:sz="4" w:space="0" w:color="000000"/>
            </w:tcBorders>
            <w:shd w:val="clear" w:color="auto" w:fill="DBE5F1" w:themeFill="accent1" w:themeFillTint="33"/>
            <w:vAlign w:val="center"/>
            <w:hideMark/>
          </w:tcPr>
          <w:p w14:paraId="727411B3" w14:textId="77777777" w:rsidR="00251826" w:rsidRPr="00251826" w:rsidRDefault="00251826" w:rsidP="00251826">
            <w:pPr>
              <w:rPr>
                <w:rFonts w:eastAsia="Times New Roman" w:cs="Times New Roman"/>
                <w:b/>
                <w:bCs/>
                <w:color w:val="000000"/>
                <w:sz w:val="20"/>
                <w:szCs w:val="20"/>
                <w:lang w:eastAsia="ru-RU"/>
              </w:rPr>
            </w:pPr>
          </w:p>
        </w:tc>
        <w:tc>
          <w:tcPr>
            <w:tcW w:w="993"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69D7F1EB" w14:textId="77777777" w:rsidR="00251826" w:rsidRPr="00251826" w:rsidRDefault="00251826" w:rsidP="00251826">
            <w:pPr>
              <w:rPr>
                <w:rFonts w:eastAsia="Times New Roman" w:cs="Times New Roman"/>
                <w:b/>
                <w:bCs/>
                <w:color w:val="000000"/>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C68A1CF" w14:textId="77777777" w:rsidR="00251826" w:rsidRPr="00251826" w:rsidRDefault="00251826" w:rsidP="00251826">
            <w:pPr>
              <w:rPr>
                <w:rFonts w:eastAsia="Times New Roman" w:cs="Times New Roman"/>
                <w:b/>
                <w:bCs/>
                <w:color w:val="000000"/>
                <w:sz w:val="20"/>
                <w:szCs w:val="20"/>
                <w:lang w:eastAsia="ru-RU"/>
              </w:rPr>
            </w:pPr>
          </w:p>
        </w:tc>
        <w:tc>
          <w:tcPr>
            <w:tcW w:w="1417"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75144914" w14:textId="77777777" w:rsidR="00251826" w:rsidRPr="00251826" w:rsidRDefault="00251826" w:rsidP="00251826">
            <w:pPr>
              <w:rPr>
                <w:rFonts w:eastAsia="Times New Roman" w:cs="Times New Roman"/>
                <w:b/>
                <w:bCs/>
                <w:color w:val="000000"/>
                <w:sz w:val="20"/>
                <w:szCs w:val="20"/>
                <w:lang w:eastAsia="ru-RU"/>
              </w:rPr>
            </w:pPr>
          </w:p>
        </w:tc>
        <w:tc>
          <w:tcPr>
            <w:tcW w:w="851"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26447E07" w14:textId="77777777" w:rsidR="00251826" w:rsidRPr="00251826" w:rsidRDefault="00251826" w:rsidP="00251826">
            <w:pPr>
              <w:jc w:val="center"/>
              <w:rPr>
                <w:rFonts w:eastAsia="Times New Roman" w:cs="Times New Roman"/>
                <w:b/>
                <w:bCs/>
                <w:color w:val="000000"/>
                <w:sz w:val="20"/>
                <w:szCs w:val="20"/>
                <w:lang w:eastAsia="ru-RU"/>
              </w:rPr>
            </w:pPr>
            <w:proofErr w:type="spellStart"/>
            <w:r w:rsidRPr="00251826">
              <w:rPr>
                <w:rFonts w:eastAsia="Times New Roman" w:cs="Times New Roman"/>
                <w:b/>
                <w:bCs/>
                <w:color w:val="000000"/>
                <w:sz w:val="20"/>
                <w:szCs w:val="20"/>
                <w:lang w:eastAsia="ru-RU"/>
              </w:rPr>
              <w:t>Средн</w:t>
            </w:r>
            <w:proofErr w:type="spellEnd"/>
            <w:r w:rsidRPr="00251826">
              <w:rPr>
                <w:rFonts w:eastAsia="Times New Roman" w:cs="Times New Roman"/>
                <w:b/>
                <w:bCs/>
                <w:color w:val="000000"/>
                <w:sz w:val="20"/>
                <w:szCs w:val="20"/>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2CA38C77"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мах,                 К=1,28</w:t>
            </w:r>
          </w:p>
        </w:tc>
        <w:tc>
          <w:tcPr>
            <w:tcW w:w="1134"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14:paraId="1950745E" w14:textId="77777777" w:rsidR="00251826" w:rsidRPr="00251826" w:rsidRDefault="00251826" w:rsidP="00251826">
            <w:pPr>
              <w:jc w:val="center"/>
              <w:rPr>
                <w:rFonts w:eastAsia="Times New Roman" w:cs="Times New Roman"/>
                <w:b/>
                <w:bCs/>
                <w:color w:val="000000"/>
                <w:sz w:val="20"/>
                <w:szCs w:val="20"/>
                <w:lang w:eastAsia="ru-RU"/>
              </w:rPr>
            </w:pPr>
            <w:proofErr w:type="spellStart"/>
            <w:r w:rsidRPr="00251826">
              <w:rPr>
                <w:rFonts w:eastAsia="Times New Roman" w:cs="Times New Roman"/>
                <w:b/>
                <w:bCs/>
                <w:color w:val="000000"/>
                <w:sz w:val="20"/>
                <w:szCs w:val="20"/>
                <w:lang w:eastAsia="ru-RU"/>
              </w:rPr>
              <w:t>min</w:t>
            </w:r>
            <w:proofErr w:type="spellEnd"/>
            <w:r w:rsidRPr="00251826">
              <w:rPr>
                <w:rFonts w:eastAsia="Times New Roman" w:cs="Times New Roman"/>
                <w:b/>
                <w:bCs/>
                <w:color w:val="000000"/>
                <w:sz w:val="20"/>
                <w:szCs w:val="20"/>
                <w:lang w:eastAsia="ru-RU"/>
              </w:rPr>
              <w:t>,             К=0,8</w:t>
            </w:r>
          </w:p>
        </w:tc>
      </w:tr>
      <w:tr w:rsidR="00251826" w:rsidRPr="00251826" w14:paraId="38704415" w14:textId="77777777" w:rsidTr="0007023D">
        <w:trPr>
          <w:trHeight w:val="517"/>
          <w:tblHeader/>
        </w:trPr>
        <w:tc>
          <w:tcPr>
            <w:tcW w:w="3417" w:type="dxa"/>
            <w:vMerge/>
            <w:tcBorders>
              <w:top w:val="single" w:sz="4" w:space="0" w:color="auto"/>
              <w:left w:val="single" w:sz="4" w:space="0" w:color="auto"/>
              <w:bottom w:val="single" w:sz="4" w:space="0" w:color="000000"/>
              <w:right w:val="single" w:sz="4" w:space="0" w:color="000000"/>
            </w:tcBorders>
            <w:vAlign w:val="center"/>
            <w:hideMark/>
          </w:tcPr>
          <w:p w14:paraId="43D4B323" w14:textId="77777777" w:rsidR="00251826" w:rsidRPr="00251826" w:rsidRDefault="00251826" w:rsidP="00251826">
            <w:pPr>
              <w:rPr>
                <w:rFonts w:eastAsia="Times New Roman" w:cs="Times New Roman"/>
                <w:b/>
                <w:bCs/>
                <w:color w:val="000000"/>
                <w:sz w:val="20"/>
                <w:szCs w:val="20"/>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1E91583" w14:textId="77777777" w:rsidR="00251826" w:rsidRPr="00251826" w:rsidRDefault="00251826" w:rsidP="00251826">
            <w:pPr>
              <w:rPr>
                <w:rFonts w:eastAsia="Times New Roman" w:cs="Times New Roman"/>
                <w:b/>
                <w:bCs/>
                <w:color w:val="000000"/>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5EB2D96" w14:textId="77777777" w:rsidR="00251826" w:rsidRPr="00251826" w:rsidRDefault="00251826" w:rsidP="00251826">
            <w:pPr>
              <w:rPr>
                <w:rFonts w:eastAsia="Times New Roman" w:cs="Times New Roman"/>
                <w:b/>
                <w:bCs/>
                <w:color w:val="000000"/>
                <w:sz w:val="20"/>
                <w:szCs w:val="20"/>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A40BC04" w14:textId="77777777" w:rsidR="00251826" w:rsidRPr="00251826" w:rsidRDefault="00251826" w:rsidP="00251826">
            <w:pPr>
              <w:rPr>
                <w:rFonts w:eastAsia="Times New Roman" w:cs="Times New Roman"/>
                <w:b/>
                <w:bCs/>
                <w:color w:val="000000"/>
                <w:sz w:val="20"/>
                <w:szCs w:val="2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079CE48" w14:textId="77777777" w:rsidR="00251826" w:rsidRPr="00251826" w:rsidRDefault="00251826" w:rsidP="00251826">
            <w:pPr>
              <w:rPr>
                <w:rFonts w:eastAsia="Times New Roman" w:cs="Times New Roman"/>
                <w:b/>
                <w:bCs/>
                <w:color w:val="000000"/>
                <w:sz w:val="20"/>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EB580D" w14:textId="77777777" w:rsidR="00251826" w:rsidRPr="00251826" w:rsidRDefault="00251826" w:rsidP="00251826">
            <w:pPr>
              <w:rPr>
                <w:rFonts w:eastAsia="Times New Roman" w:cs="Times New Roman"/>
                <w:b/>
                <w:bCs/>
                <w:color w:val="000000"/>
                <w:sz w:val="20"/>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9DD7E4" w14:textId="77777777" w:rsidR="00251826" w:rsidRPr="00251826" w:rsidRDefault="00251826" w:rsidP="00251826">
            <w:pPr>
              <w:rPr>
                <w:rFonts w:eastAsia="Times New Roman" w:cs="Times New Roman"/>
                <w:b/>
                <w:bCs/>
                <w:color w:val="000000"/>
                <w:sz w:val="20"/>
                <w:szCs w:val="20"/>
                <w:lang w:eastAsia="ru-RU"/>
              </w:rPr>
            </w:pPr>
          </w:p>
        </w:tc>
      </w:tr>
      <w:tr w:rsidR="00251826" w:rsidRPr="00251826" w14:paraId="4A25E5B6" w14:textId="77777777" w:rsidTr="0007023D">
        <w:trPr>
          <w:trHeight w:val="1215"/>
        </w:trPr>
        <w:tc>
          <w:tcPr>
            <w:tcW w:w="3417" w:type="dxa"/>
            <w:tcBorders>
              <w:top w:val="single" w:sz="4" w:space="0" w:color="auto"/>
              <w:left w:val="single" w:sz="4" w:space="0" w:color="auto"/>
              <w:bottom w:val="single" w:sz="4" w:space="0" w:color="auto"/>
              <w:right w:val="single" w:sz="4" w:space="0" w:color="000000"/>
            </w:tcBorders>
            <w:vAlign w:val="center"/>
            <w:hideMark/>
          </w:tcPr>
          <w:p w14:paraId="45F0B604" w14:textId="77777777" w:rsidR="00251826" w:rsidRPr="00251826" w:rsidRDefault="00251826" w:rsidP="00251826">
            <w:pPr>
              <w:rPr>
                <w:rFonts w:eastAsia="Times New Roman" w:cs="Times New Roman"/>
                <w:iCs/>
                <w:color w:val="000000"/>
                <w:sz w:val="20"/>
                <w:szCs w:val="20"/>
                <w:lang w:eastAsia="ru-RU"/>
              </w:rPr>
            </w:pPr>
            <w:r w:rsidRPr="00251826">
              <w:rPr>
                <w:rFonts w:eastAsia="Times New Roman" w:cs="Times New Roman"/>
                <w:iCs/>
                <w:color w:val="000000"/>
                <w:sz w:val="20"/>
                <w:szCs w:val="20"/>
                <w:lang w:eastAsia="ru-RU"/>
              </w:rPr>
              <w:t>Застройка зданиями, оборудованными внутренним водопроводом и канализацией, с ванными и местными водонагревателями</w:t>
            </w:r>
          </w:p>
        </w:tc>
        <w:tc>
          <w:tcPr>
            <w:tcW w:w="993" w:type="dxa"/>
            <w:tcBorders>
              <w:top w:val="nil"/>
              <w:left w:val="nil"/>
              <w:bottom w:val="single" w:sz="4" w:space="0" w:color="auto"/>
              <w:right w:val="single" w:sz="4" w:space="0" w:color="auto"/>
            </w:tcBorders>
            <w:noWrap/>
            <w:vAlign w:val="center"/>
            <w:hideMark/>
          </w:tcPr>
          <w:p w14:paraId="3E838FD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209</w:t>
            </w:r>
          </w:p>
        </w:tc>
        <w:tc>
          <w:tcPr>
            <w:tcW w:w="1559" w:type="dxa"/>
            <w:tcBorders>
              <w:top w:val="nil"/>
              <w:left w:val="nil"/>
              <w:bottom w:val="nil"/>
              <w:right w:val="single" w:sz="4" w:space="0" w:color="auto"/>
            </w:tcBorders>
            <w:vAlign w:val="center"/>
            <w:hideMark/>
          </w:tcPr>
          <w:p w14:paraId="58331E60"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160</w:t>
            </w:r>
          </w:p>
        </w:tc>
        <w:tc>
          <w:tcPr>
            <w:tcW w:w="1417" w:type="dxa"/>
            <w:tcBorders>
              <w:top w:val="nil"/>
              <w:left w:val="nil"/>
              <w:bottom w:val="nil"/>
              <w:right w:val="single" w:sz="4" w:space="0" w:color="auto"/>
            </w:tcBorders>
            <w:vAlign w:val="center"/>
            <w:hideMark/>
          </w:tcPr>
          <w:p w14:paraId="3C2123D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24</w:t>
            </w:r>
          </w:p>
        </w:tc>
        <w:tc>
          <w:tcPr>
            <w:tcW w:w="851" w:type="dxa"/>
            <w:tcBorders>
              <w:top w:val="nil"/>
              <w:left w:val="nil"/>
              <w:bottom w:val="single" w:sz="4" w:space="0" w:color="auto"/>
              <w:right w:val="single" w:sz="4" w:space="0" w:color="auto"/>
            </w:tcBorders>
            <w:vAlign w:val="center"/>
            <w:hideMark/>
          </w:tcPr>
          <w:p w14:paraId="5E68B63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33,44</w:t>
            </w:r>
          </w:p>
        </w:tc>
        <w:tc>
          <w:tcPr>
            <w:tcW w:w="1134" w:type="dxa"/>
            <w:tcBorders>
              <w:top w:val="nil"/>
              <w:left w:val="nil"/>
              <w:bottom w:val="single" w:sz="4" w:space="0" w:color="auto"/>
              <w:right w:val="single" w:sz="4" w:space="0" w:color="auto"/>
            </w:tcBorders>
            <w:vAlign w:val="center"/>
            <w:hideMark/>
          </w:tcPr>
          <w:p w14:paraId="72231DE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42,70</w:t>
            </w:r>
          </w:p>
        </w:tc>
        <w:tc>
          <w:tcPr>
            <w:tcW w:w="1134" w:type="dxa"/>
            <w:tcBorders>
              <w:top w:val="nil"/>
              <w:left w:val="nil"/>
              <w:bottom w:val="single" w:sz="4" w:space="0" w:color="auto"/>
              <w:right w:val="single" w:sz="4" w:space="0" w:color="auto"/>
            </w:tcBorders>
            <w:vAlign w:val="center"/>
            <w:hideMark/>
          </w:tcPr>
          <w:p w14:paraId="483F943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26,75</w:t>
            </w:r>
          </w:p>
        </w:tc>
      </w:tr>
      <w:tr w:rsidR="00251826" w:rsidRPr="00251826" w14:paraId="6B3BB0CE" w14:textId="77777777" w:rsidTr="0007023D">
        <w:trPr>
          <w:trHeight w:val="705"/>
        </w:trPr>
        <w:tc>
          <w:tcPr>
            <w:tcW w:w="3417" w:type="dxa"/>
            <w:tcBorders>
              <w:top w:val="single" w:sz="4" w:space="0" w:color="auto"/>
              <w:left w:val="single" w:sz="4" w:space="0" w:color="auto"/>
              <w:bottom w:val="single" w:sz="4" w:space="0" w:color="auto"/>
              <w:right w:val="single" w:sz="4" w:space="0" w:color="000000"/>
            </w:tcBorders>
            <w:hideMark/>
          </w:tcPr>
          <w:p w14:paraId="2AEA47E4" w14:textId="77777777" w:rsidR="00251826" w:rsidRPr="00251826" w:rsidRDefault="00251826" w:rsidP="00251826">
            <w:pPr>
              <w:rPr>
                <w:rFonts w:eastAsia="Times New Roman" w:cs="Times New Roman"/>
                <w:iCs/>
                <w:color w:val="000000"/>
                <w:sz w:val="20"/>
                <w:szCs w:val="20"/>
                <w:lang w:eastAsia="ru-RU"/>
              </w:rPr>
            </w:pPr>
            <w:r w:rsidRPr="00251826">
              <w:rPr>
                <w:rFonts w:eastAsia="Times New Roman" w:cs="Times New Roman"/>
                <w:iCs/>
                <w:color w:val="000000"/>
                <w:sz w:val="20"/>
                <w:szCs w:val="20"/>
                <w:lang w:eastAsia="ru-RU"/>
              </w:rPr>
              <w:t>Застройка зданиями с водопользованием из водоразборных колонок</w:t>
            </w:r>
          </w:p>
        </w:tc>
        <w:tc>
          <w:tcPr>
            <w:tcW w:w="993" w:type="dxa"/>
            <w:tcBorders>
              <w:top w:val="nil"/>
              <w:left w:val="nil"/>
              <w:bottom w:val="single" w:sz="4" w:space="0" w:color="auto"/>
              <w:right w:val="single" w:sz="4" w:space="0" w:color="auto"/>
            </w:tcBorders>
            <w:noWrap/>
            <w:vAlign w:val="center"/>
            <w:hideMark/>
          </w:tcPr>
          <w:p w14:paraId="78D4C852"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2728</w:t>
            </w:r>
          </w:p>
        </w:tc>
        <w:tc>
          <w:tcPr>
            <w:tcW w:w="1559" w:type="dxa"/>
            <w:tcBorders>
              <w:top w:val="single" w:sz="4" w:space="0" w:color="auto"/>
              <w:left w:val="nil"/>
              <w:bottom w:val="nil"/>
              <w:right w:val="single" w:sz="4" w:space="0" w:color="auto"/>
            </w:tcBorders>
            <w:vAlign w:val="center"/>
            <w:hideMark/>
          </w:tcPr>
          <w:p w14:paraId="1615F178"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50</w:t>
            </w:r>
          </w:p>
        </w:tc>
        <w:tc>
          <w:tcPr>
            <w:tcW w:w="1417" w:type="dxa"/>
            <w:tcBorders>
              <w:top w:val="single" w:sz="4" w:space="0" w:color="auto"/>
              <w:left w:val="nil"/>
              <w:bottom w:val="nil"/>
              <w:right w:val="single" w:sz="4" w:space="0" w:color="auto"/>
            </w:tcBorders>
            <w:vAlign w:val="center"/>
            <w:hideMark/>
          </w:tcPr>
          <w:p w14:paraId="62DD4FD9"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24</w:t>
            </w:r>
          </w:p>
        </w:tc>
        <w:tc>
          <w:tcPr>
            <w:tcW w:w="851" w:type="dxa"/>
            <w:tcBorders>
              <w:top w:val="nil"/>
              <w:left w:val="nil"/>
              <w:bottom w:val="single" w:sz="4" w:space="0" w:color="auto"/>
              <w:right w:val="single" w:sz="4" w:space="0" w:color="auto"/>
            </w:tcBorders>
            <w:vAlign w:val="center"/>
            <w:hideMark/>
          </w:tcPr>
          <w:p w14:paraId="5F4D2E11"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136,40</w:t>
            </w:r>
          </w:p>
        </w:tc>
        <w:tc>
          <w:tcPr>
            <w:tcW w:w="1134" w:type="dxa"/>
            <w:tcBorders>
              <w:top w:val="nil"/>
              <w:left w:val="nil"/>
              <w:bottom w:val="single" w:sz="4" w:space="0" w:color="auto"/>
              <w:right w:val="single" w:sz="4" w:space="0" w:color="auto"/>
            </w:tcBorders>
            <w:vAlign w:val="center"/>
            <w:hideMark/>
          </w:tcPr>
          <w:p w14:paraId="2EED3425"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174,18</w:t>
            </w:r>
          </w:p>
        </w:tc>
        <w:tc>
          <w:tcPr>
            <w:tcW w:w="1134" w:type="dxa"/>
            <w:tcBorders>
              <w:top w:val="nil"/>
              <w:left w:val="nil"/>
              <w:bottom w:val="single" w:sz="4" w:space="0" w:color="auto"/>
              <w:right w:val="single" w:sz="4" w:space="0" w:color="auto"/>
            </w:tcBorders>
            <w:vAlign w:val="center"/>
            <w:hideMark/>
          </w:tcPr>
          <w:p w14:paraId="5CF62D7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109,12</w:t>
            </w:r>
          </w:p>
        </w:tc>
      </w:tr>
      <w:tr w:rsidR="00251826" w:rsidRPr="00251826" w14:paraId="311E3541" w14:textId="77777777" w:rsidTr="0007023D">
        <w:trPr>
          <w:trHeight w:val="64"/>
        </w:trPr>
        <w:tc>
          <w:tcPr>
            <w:tcW w:w="3417" w:type="dxa"/>
            <w:tcBorders>
              <w:top w:val="single" w:sz="4" w:space="0" w:color="auto"/>
              <w:left w:val="single" w:sz="4" w:space="0" w:color="auto"/>
              <w:bottom w:val="single" w:sz="4" w:space="0" w:color="auto"/>
              <w:right w:val="single" w:sz="4" w:space="0" w:color="000000"/>
            </w:tcBorders>
            <w:vAlign w:val="center"/>
            <w:hideMark/>
          </w:tcPr>
          <w:p w14:paraId="6BFAC8F7" w14:textId="77777777" w:rsidR="00251826" w:rsidRPr="00251826" w:rsidRDefault="00251826" w:rsidP="00251826">
            <w:pPr>
              <w:rPr>
                <w:rFonts w:eastAsia="Times New Roman" w:cs="Times New Roman"/>
                <w:iCs/>
                <w:color w:val="000000"/>
                <w:sz w:val="20"/>
                <w:szCs w:val="20"/>
                <w:lang w:eastAsia="ru-RU"/>
              </w:rPr>
            </w:pPr>
            <w:r w:rsidRPr="00251826">
              <w:rPr>
                <w:rFonts w:eastAsia="Times New Roman" w:cs="Times New Roman"/>
                <w:iCs/>
                <w:color w:val="000000"/>
                <w:sz w:val="20"/>
                <w:szCs w:val="20"/>
                <w:lang w:eastAsia="ru-RU"/>
              </w:rPr>
              <w:t>Неучтенные расходы 15%</w:t>
            </w:r>
          </w:p>
        </w:tc>
        <w:tc>
          <w:tcPr>
            <w:tcW w:w="993" w:type="dxa"/>
            <w:tcBorders>
              <w:top w:val="nil"/>
              <w:left w:val="nil"/>
              <w:bottom w:val="single" w:sz="4" w:space="0" w:color="auto"/>
              <w:right w:val="single" w:sz="4" w:space="0" w:color="auto"/>
            </w:tcBorders>
            <w:noWrap/>
            <w:vAlign w:val="center"/>
            <w:hideMark/>
          </w:tcPr>
          <w:p w14:paraId="0EFCAEC9"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w:t>
            </w:r>
          </w:p>
        </w:tc>
        <w:tc>
          <w:tcPr>
            <w:tcW w:w="1559" w:type="dxa"/>
            <w:tcBorders>
              <w:top w:val="single" w:sz="4" w:space="0" w:color="auto"/>
              <w:left w:val="nil"/>
              <w:bottom w:val="nil"/>
              <w:right w:val="single" w:sz="4" w:space="0" w:color="auto"/>
            </w:tcBorders>
            <w:vAlign w:val="center"/>
            <w:hideMark/>
          </w:tcPr>
          <w:p w14:paraId="0EC9FCA9"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w:t>
            </w:r>
          </w:p>
        </w:tc>
        <w:tc>
          <w:tcPr>
            <w:tcW w:w="1417" w:type="dxa"/>
            <w:tcBorders>
              <w:top w:val="single" w:sz="4" w:space="0" w:color="auto"/>
              <w:left w:val="nil"/>
              <w:bottom w:val="nil"/>
              <w:right w:val="single" w:sz="4" w:space="0" w:color="auto"/>
            </w:tcBorders>
            <w:vAlign w:val="center"/>
            <w:hideMark/>
          </w:tcPr>
          <w:p w14:paraId="75EE963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vAlign w:val="center"/>
            <w:hideMark/>
          </w:tcPr>
          <w:p w14:paraId="5D06A0D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25,48</w:t>
            </w:r>
          </w:p>
        </w:tc>
        <w:tc>
          <w:tcPr>
            <w:tcW w:w="1134" w:type="dxa"/>
            <w:tcBorders>
              <w:top w:val="nil"/>
              <w:left w:val="nil"/>
              <w:bottom w:val="single" w:sz="4" w:space="0" w:color="auto"/>
              <w:right w:val="single" w:sz="4" w:space="0" w:color="auto"/>
            </w:tcBorders>
            <w:vAlign w:val="center"/>
            <w:hideMark/>
          </w:tcPr>
          <w:p w14:paraId="62561E1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32,53</w:t>
            </w:r>
          </w:p>
        </w:tc>
        <w:tc>
          <w:tcPr>
            <w:tcW w:w="1134" w:type="dxa"/>
            <w:tcBorders>
              <w:top w:val="nil"/>
              <w:left w:val="nil"/>
              <w:bottom w:val="single" w:sz="4" w:space="0" w:color="auto"/>
              <w:right w:val="single" w:sz="4" w:space="0" w:color="auto"/>
            </w:tcBorders>
            <w:vAlign w:val="center"/>
            <w:hideMark/>
          </w:tcPr>
          <w:p w14:paraId="1CCE4AF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20,38</w:t>
            </w:r>
          </w:p>
        </w:tc>
      </w:tr>
      <w:tr w:rsidR="00251826" w:rsidRPr="00251826" w14:paraId="264BA35C" w14:textId="77777777" w:rsidTr="0007023D">
        <w:trPr>
          <w:trHeight w:val="50"/>
        </w:trPr>
        <w:tc>
          <w:tcPr>
            <w:tcW w:w="3417" w:type="dxa"/>
            <w:tcBorders>
              <w:top w:val="single" w:sz="4" w:space="0" w:color="auto"/>
              <w:left w:val="single" w:sz="4" w:space="0" w:color="auto"/>
              <w:bottom w:val="single" w:sz="4" w:space="0" w:color="auto"/>
              <w:right w:val="single" w:sz="4" w:space="0" w:color="000000"/>
            </w:tcBorders>
            <w:vAlign w:val="center"/>
            <w:hideMark/>
          </w:tcPr>
          <w:p w14:paraId="6EEDC472" w14:textId="77777777" w:rsidR="00251826" w:rsidRPr="00251826" w:rsidRDefault="00251826" w:rsidP="00251826">
            <w:pPr>
              <w:rPr>
                <w:rFonts w:eastAsia="Times New Roman" w:cs="Times New Roman"/>
                <w:iCs/>
                <w:color w:val="000000"/>
                <w:sz w:val="20"/>
                <w:szCs w:val="20"/>
                <w:lang w:eastAsia="ru-RU"/>
              </w:rPr>
            </w:pPr>
            <w:r w:rsidRPr="00251826">
              <w:rPr>
                <w:rFonts w:eastAsia="Times New Roman" w:cs="Times New Roman"/>
                <w:iCs/>
                <w:color w:val="000000"/>
                <w:sz w:val="20"/>
                <w:szCs w:val="20"/>
                <w:lang w:eastAsia="ru-RU"/>
              </w:rPr>
              <w:t>Полив</w:t>
            </w:r>
          </w:p>
        </w:tc>
        <w:tc>
          <w:tcPr>
            <w:tcW w:w="993" w:type="dxa"/>
            <w:tcBorders>
              <w:top w:val="nil"/>
              <w:left w:val="nil"/>
              <w:bottom w:val="single" w:sz="4" w:space="0" w:color="auto"/>
              <w:right w:val="single" w:sz="4" w:space="0" w:color="auto"/>
            </w:tcBorders>
            <w:vAlign w:val="center"/>
            <w:hideMark/>
          </w:tcPr>
          <w:p w14:paraId="32962E58"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2937</w:t>
            </w:r>
          </w:p>
        </w:tc>
        <w:tc>
          <w:tcPr>
            <w:tcW w:w="1559" w:type="dxa"/>
            <w:tcBorders>
              <w:top w:val="single" w:sz="4" w:space="0" w:color="auto"/>
              <w:left w:val="nil"/>
              <w:bottom w:val="single" w:sz="4" w:space="0" w:color="auto"/>
              <w:right w:val="single" w:sz="4" w:space="0" w:color="auto"/>
            </w:tcBorders>
            <w:vAlign w:val="center"/>
            <w:hideMark/>
          </w:tcPr>
          <w:p w14:paraId="467CB338"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50</w:t>
            </w:r>
          </w:p>
        </w:tc>
        <w:tc>
          <w:tcPr>
            <w:tcW w:w="1417" w:type="dxa"/>
            <w:tcBorders>
              <w:top w:val="single" w:sz="4" w:space="0" w:color="auto"/>
              <w:left w:val="nil"/>
              <w:bottom w:val="single" w:sz="4" w:space="0" w:color="auto"/>
              <w:right w:val="single" w:sz="4" w:space="0" w:color="auto"/>
            </w:tcBorders>
            <w:vAlign w:val="center"/>
            <w:hideMark/>
          </w:tcPr>
          <w:p w14:paraId="38F44F99"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8</w:t>
            </w:r>
          </w:p>
        </w:tc>
        <w:tc>
          <w:tcPr>
            <w:tcW w:w="851" w:type="dxa"/>
            <w:tcBorders>
              <w:top w:val="nil"/>
              <w:left w:val="nil"/>
              <w:bottom w:val="single" w:sz="4" w:space="0" w:color="auto"/>
              <w:right w:val="single" w:sz="4" w:space="0" w:color="auto"/>
            </w:tcBorders>
            <w:noWrap/>
            <w:vAlign w:val="center"/>
            <w:hideMark/>
          </w:tcPr>
          <w:p w14:paraId="0F9E7BC6"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146,85</w:t>
            </w:r>
          </w:p>
        </w:tc>
        <w:tc>
          <w:tcPr>
            <w:tcW w:w="1134" w:type="dxa"/>
            <w:tcBorders>
              <w:top w:val="nil"/>
              <w:left w:val="nil"/>
              <w:bottom w:val="single" w:sz="4" w:space="0" w:color="auto"/>
              <w:right w:val="single" w:sz="4" w:space="0" w:color="auto"/>
            </w:tcBorders>
            <w:vAlign w:val="center"/>
            <w:hideMark/>
          </w:tcPr>
          <w:p w14:paraId="4DFF109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146,85</w:t>
            </w:r>
          </w:p>
        </w:tc>
        <w:tc>
          <w:tcPr>
            <w:tcW w:w="1134" w:type="dxa"/>
            <w:tcBorders>
              <w:top w:val="nil"/>
              <w:left w:val="nil"/>
              <w:bottom w:val="single" w:sz="4" w:space="0" w:color="auto"/>
              <w:right w:val="single" w:sz="4" w:space="0" w:color="auto"/>
            </w:tcBorders>
            <w:vAlign w:val="center"/>
            <w:hideMark/>
          </w:tcPr>
          <w:p w14:paraId="4D2BD9B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146,85</w:t>
            </w:r>
          </w:p>
        </w:tc>
      </w:tr>
      <w:tr w:rsidR="00251826" w:rsidRPr="00251826" w14:paraId="521ED80A" w14:textId="77777777" w:rsidTr="0007023D">
        <w:trPr>
          <w:trHeight w:val="50"/>
        </w:trPr>
        <w:tc>
          <w:tcPr>
            <w:tcW w:w="3417" w:type="dxa"/>
            <w:tcBorders>
              <w:top w:val="single" w:sz="4" w:space="0" w:color="auto"/>
              <w:left w:val="single" w:sz="4" w:space="0" w:color="auto"/>
              <w:bottom w:val="single" w:sz="4" w:space="0" w:color="auto"/>
              <w:right w:val="single" w:sz="4" w:space="0" w:color="000000"/>
            </w:tcBorders>
            <w:vAlign w:val="center"/>
            <w:hideMark/>
          </w:tcPr>
          <w:p w14:paraId="3EC6D983" w14:textId="77777777" w:rsidR="00251826" w:rsidRPr="00251826" w:rsidRDefault="00251826" w:rsidP="00251826">
            <w:pPr>
              <w:jc w:val="right"/>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Итого: </w:t>
            </w:r>
          </w:p>
        </w:tc>
        <w:tc>
          <w:tcPr>
            <w:tcW w:w="993" w:type="dxa"/>
            <w:tcBorders>
              <w:top w:val="nil"/>
              <w:left w:val="nil"/>
              <w:bottom w:val="single" w:sz="4" w:space="0" w:color="auto"/>
              <w:right w:val="single" w:sz="4" w:space="0" w:color="auto"/>
            </w:tcBorders>
            <w:vAlign w:val="center"/>
            <w:hideMark/>
          </w:tcPr>
          <w:p w14:paraId="6D934F4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2937</w:t>
            </w:r>
          </w:p>
        </w:tc>
        <w:tc>
          <w:tcPr>
            <w:tcW w:w="1559" w:type="dxa"/>
            <w:tcBorders>
              <w:top w:val="nil"/>
              <w:left w:val="nil"/>
              <w:bottom w:val="single" w:sz="4" w:space="0" w:color="auto"/>
              <w:right w:val="single" w:sz="4" w:space="0" w:color="auto"/>
            </w:tcBorders>
            <w:noWrap/>
            <w:vAlign w:val="bottom"/>
            <w:hideMark/>
          </w:tcPr>
          <w:p w14:paraId="47563F93"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w:t>
            </w:r>
          </w:p>
        </w:tc>
        <w:tc>
          <w:tcPr>
            <w:tcW w:w="1417" w:type="dxa"/>
            <w:tcBorders>
              <w:top w:val="nil"/>
              <w:left w:val="nil"/>
              <w:bottom w:val="single" w:sz="4" w:space="0" w:color="auto"/>
              <w:right w:val="single" w:sz="4" w:space="0" w:color="auto"/>
            </w:tcBorders>
            <w:noWrap/>
            <w:vAlign w:val="bottom"/>
            <w:hideMark/>
          </w:tcPr>
          <w:p w14:paraId="52D1B4F5"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w:t>
            </w:r>
          </w:p>
        </w:tc>
        <w:tc>
          <w:tcPr>
            <w:tcW w:w="851" w:type="dxa"/>
            <w:tcBorders>
              <w:top w:val="nil"/>
              <w:left w:val="nil"/>
              <w:bottom w:val="single" w:sz="4" w:space="0" w:color="auto"/>
              <w:right w:val="single" w:sz="4" w:space="0" w:color="auto"/>
            </w:tcBorders>
            <w:noWrap/>
            <w:vAlign w:val="center"/>
            <w:hideMark/>
          </w:tcPr>
          <w:p w14:paraId="5217EA9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342,17</w:t>
            </w:r>
          </w:p>
        </w:tc>
        <w:tc>
          <w:tcPr>
            <w:tcW w:w="1134" w:type="dxa"/>
            <w:tcBorders>
              <w:top w:val="nil"/>
              <w:left w:val="nil"/>
              <w:bottom w:val="single" w:sz="4" w:space="0" w:color="auto"/>
              <w:right w:val="single" w:sz="4" w:space="0" w:color="auto"/>
            </w:tcBorders>
            <w:noWrap/>
            <w:vAlign w:val="center"/>
            <w:hideMark/>
          </w:tcPr>
          <w:p w14:paraId="7A8F05DB"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396,27</w:t>
            </w:r>
          </w:p>
        </w:tc>
        <w:tc>
          <w:tcPr>
            <w:tcW w:w="1134" w:type="dxa"/>
            <w:tcBorders>
              <w:top w:val="nil"/>
              <w:left w:val="nil"/>
              <w:bottom w:val="single" w:sz="4" w:space="0" w:color="auto"/>
              <w:right w:val="single" w:sz="4" w:space="0" w:color="auto"/>
            </w:tcBorders>
            <w:noWrap/>
            <w:vAlign w:val="center"/>
            <w:hideMark/>
          </w:tcPr>
          <w:p w14:paraId="5BE09772"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303,10</w:t>
            </w:r>
          </w:p>
        </w:tc>
      </w:tr>
      <w:tr w:rsidR="00251826" w:rsidRPr="00251826" w14:paraId="406D1119" w14:textId="77777777" w:rsidTr="0007023D">
        <w:trPr>
          <w:trHeight w:val="765"/>
        </w:trPr>
        <w:tc>
          <w:tcPr>
            <w:tcW w:w="3417" w:type="dxa"/>
            <w:tcBorders>
              <w:top w:val="single" w:sz="4" w:space="0" w:color="auto"/>
              <w:left w:val="single" w:sz="4" w:space="0" w:color="auto"/>
              <w:bottom w:val="single" w:sz="4" w:space="0" w:color="auto"/>
              <w:right w:val="single" w:sz="4" w:space="0" w:color="000000"/>
            </w:tcBorders>
            <w:vAlign w:val="center"/>
            <w:hideMark/>
          </w:tcPr>
          <w:p w14:paraId="0452D97E" w14:textId="77777777" w:rsidR="00251826" w:rsidRPr="00251826" w:rsidRDefault="00251826" w:rsidP="00251826">
            <w:pPr>
              <w:rPr>
                <w:rFonts w:eastAsia="Times New Roman" w:cs="Times New Roman"/>
                <w:iCs/>
                <w:sz w:val="20"/>
                <w:szCs w:val="20"/>
                <w:lang w:eastAsia="ru-RU"/>
              </w:rPr>
            </w:pPr>
            <w:r w:rsidRPr="00251826">
              <w:rPr>
                <w:rFonts w:eastAsia="Times New Roman" w:cs="Times New Roman"/>
                <w:iCs/>
                <w:sz w:val="20"/>
                <w:szCs w:val="20"/>
                <w:lang w:eastAsia="ru-RU"/>
              </w:rPr>
              <w:t xml:space="preserve">ЦРБ стационар - 106 коек, инфекционная </w:t>
            </w:r>
            <w:proofErr w:type="spellStart"/>
            <w:r w:rsidRPr="00251826">
              <w:rPr>
                <w:rFonts w:eastAsia="Times New Roman" w:cs="Times New Roman"/>
                <w:iCs/>
                <w:sz w:val="20"/>
                <w:szCs w:val="20"/>
                <w:lang w:eastAsia="ru-RU"/>
              </w:rPr>
              <w:t>юольница</w:t>
            </w:r>
            <w:proofErr w:type="spellEnd"/>
            <w:r w:rsidRPr="00251826">
              <w:rPr>
                <w:rFonts w:eastAsia="Times New Roman" w:cs="Times New Roman"/>
                <w:iCs/>
                <w:sz w:val="20"/>
                <w:szCs w:val="20"/>
                <w:lang w:eastAsia="ru-RU"/>
              </w:rPr>
              <w:t xml:space="preserve"> -15 коек, лаборатория - 12 человек, пищеблок - 968 блюд</w:t>
            </w:r>
          </w:p>
        </w:tc>
        <w:tc>
          <w:tcPr>
            <w:tcW w:w="993" w:type="dxa"/>
            <w:tcBorders>
              <w:top w:val="nil"/>
              <w:left w:val="nil"/>
              <w:bottom w:val="single" w:sz="4" w:space="0" w:color="auto"/>
              <w:right w:val="single" w:sz="4" w:space="0" w:color="auto"/>
            </w:tcBorders>
            <w:vAlign w:val="center"/>
            <w:hideMark/>
          </w:tcPr>
          <w:p w14:paraId="796E72CA"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106+15</w:t>
            </w:r>
          </w:p>
        </w:tc>
        <w:tc>
          <w:tcPr>
            <w:tcW w:w="1559" w:type="dxa"/>
            <w:tcBorders>
              <w:top w:val="nil"/>
              <w:left w:val="nil"/>
              <w:bottom w:val="single" w:sz="4" w:space="0" w:color="auto"/>
              <w:right w:val="single" w:sz="4" w:space="0" w:color="auto"/>
            </w:tcBorders>
            <w:vAlign w:val="center"/>
            <w:hideMark/>
          </w:tcPr>
          <w:p w14:paraId="1D369C2E" w14:textId="77777777" w:rsidR="00251826" w:rsidRPr="00251826" w:rsidRDefault="00251826" w:rsidP="00251826">
            <w:pPr>
              <w:rPr>
                <w:rFonts w:eastAsia="Times New Roman" w:cs="Times New Roman"/>
                <w:iCs/>
                <w:sz w:val="20"/>
                <w:szCs w:val="20"/>
                <w:lang w:eastAsia="ru-RU"/>
              </w:rPr>
            </w:pPr>
            <w:r w:rsidRPr="00251826">
              <w:rPr>
                <w:rFonts w:eastAsia="Times New Roman" w:cs="Times New Roman"/>
                <w:iCs/>
                <w:sz w:val="20"/>
                <w:szCs w:val="20"/>
                <w:lang w:eastAsia="ru-RU"/>
              </w:rPr>
              <w:t> </w:t>
            </w:r>
          </w:p>
        </w:tc>
        <w:tc>
          <w:tcPr>
            <w:tcW w:w="1417" w:type="dxa"/>
            <w:tcBorders>
              <w:top w:val="nil"/>
              <w:left w:val="nil"/>
              <w:bottom w:val="single" w:sz="4" w:space="0" w:color="auto"/>
              <w:right w:val="single" w:sz="4" w:space="0" w:color="auto"/>
            </w:tcBorders>
            <w:vAlign w:val="center"/>
            <w:hideMark/>
          </w:tcPr>
          <w:p w14:paraId="531260A9" w14:textId="77777777" w:rsidR="00251826" w:rsidRPr="00251826" w:rsidRDefault="00251826" w:rsidP="00251826">
            <w:pPr>
              <w:jc w:val="center"/>
              <w:rPr>
                <w:rFonts w:eastAsia="Times New Roman" w:cs="Times New Roman"/>
                <w:iCs/>
                <w:sz w:val="20"/>
                <w:szCs w:val="20"/>
                <w:lang w:eastAsia="ru-RU"/>
              </w:rPr>
            </w:pPr>
            <w:r w:rsidRPr="00251826">
              <w:rPr>
                <w:rFonts w:eastAsia="Times New Roman" w:cs="Times New Roman"/>
                <w:iCs/>
                <w:sz w:val="20"/>
                <w:szCs w:val="20"/>
                <w:lang w:eastAsia="ru-RU"/>
              </w:rPr>
              <w:t>24</w:t>
            </w:r>
          </w:p>
        </w:tc>
        <w:tc>
          <w:tcPr>
            <w:tcW w:w="851" w:type="dxa"/>
            <w:tcBorders>
              <w:top w:val="nil"/>
              <w:left w:val="nil"/>
              <w:bottom w:val="single" w:sz="4" w:space="0" w:color="auto"/>
              <w:right w:val="single" w:sz="4" w:space="0" w:color="auto"/>
            </w:tcBorders>
            <w:noWrap/>
            <w:vAlign w:val="center"/>
            <w:hideMark/>
          </w:tcPr>
          <w:p w14:paraId="031305F8"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31,66</w:t>
            </w:r>
          </w:p>
        </w:tc>
        <w:tc>
          <w:tcPr>
            <w:tcW w:w="1134" w:type="dxa"/>
            <w:tcBorders>
              <w:top w:val="nil"/>
              <w:left w:val="nil"/>
              <w:bottom w:val="single" w:sz="4" w:space="0" w:color="auto"/>
              <w:right w:val="single" w:sz="4" w:space="0" w:color="auto"/>
            </w:tcBorders>
            <w:vAlign w:val="center"/>
            <w:hideMark/>
          </w:tcPr>
          <w:p w14:paraId="0BD8B504"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37,96</w:t>
            </w:r>
          </w:p>
        </w:tc>
        <w:tc>
          <w:tcPr>
            <w:tcW w:w="1134" w:type="dxa"/>
            <w:tcBorders>
              <w:top w:val="nil"/>
              <w:left w:val="nil"/>
              <w:bottom w:val="single" w:sz="4" w:space="0" w:color="auto"/>
              <w:right w:val="single" w:sz="4" w:space="0" w:color="auto"/>
            </w:tcBorders>
            <w:vAlign w:val="center"/>
            <w:hideMark/>
          </w:tcPr>
          <w:p w14:paraId="13A51D98"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25,33</w:t>
            </w:r>
          </w:p>
        </w:tc>
      </w:tr>
      <w:tr w:rsidR="00251826" w:rsidRPr="00251826" w14:paraId="616FAE26" w14:textId="77777777" w:rsidTr="0007023D">
        <w:trPr>
          <w:trHeight w:val="495"/>
        </w:trPr>
        <w:tc>
          <w:tcPr>
            <w:tcW w:w="3417" w:type="dxa"/>
            <w:tcBorders>
              <w:top w:val="single" w:sz="4" w:space="0" w:color="auto"/>
              <w:left w:val="single" w:sz="4" w:space="0" w:color="auto"/>
              <w:bottom w:val="single" w:sz="4" w:space="0" w:color="auto"/>
              <w:right w:val="single" w:sz="4" w:space="0" w:color="000000"/>
            </w:tcBorders>
            <w:vAlign w:val="center"/>
            <w:hideMark/>
          </w:tcPr>
          <w:p w14:paraId="3335C237" w14:textId="77777777" w:rsidR="00251826" w:rsidRPr="00251826" w:rsidRDefault="00251826" w:rsidP="00251826">
            <w:pPr>
              <w:rPr>
                <w:rFonts w:eastAsia="Times New Roman" w:cs="Times New Roman"/>
                <w:iCs/>
                <w:sz w:val="20"/>
                <w:szCs w:val="20"/>
                <w:lang w:eastAsia="ru-RU"/>
              </w:rPr>
            </w:pPr>
            <w:r w:rsidRPr="00251826">
              <w:rPr>
                <w:rFonts w:eastAsia="Times New Roman" w:cs="Times New Roman"/>
                <w:iCs/>
                <w:sz w:val="20"/>
                <w:szCs w:val="20"/>
                <w:lang w:eastAsia="ru-RU"/>
              </w:rPr>
              <w:t xml:space="preserve"> Поликлиника на 560 больных, 460 работников</w:t>
            </w:r>
          </w:p>
        </w:tc>
        <w:tc>
          <w:tcPr>
            <w:tcW w:w="993" w:type="dxa"/>
            <w:tcBorders>
              <w:top w:val="nil"/>
              <w:left w:val="nil"/>
              <w:bottom w:val="single" w:sz="4" w:space="0" w:color="auto"/>
              <w:right w:val="single" w:sz="4" w:space="0" w:color="auto"/>
            </w:tcBorders>
            <w:vAlign w:val="center"/>
            <w:hideMark/>
          </w:tcPr>
          <w:p w14:paraId="306876D9"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560+460</w:t>
            </w:r>
          </w:p>
        </w:tc>
        <w:tc>
          <w:tcPr>
            <w:tcW w:w="1559" w:type="dxa"/>
            <w:tcBorders>
              <w:top w:val="nil"/>
              <w:left w:val="nil"/>
              <w:bottom w:val="single" w:sz="4" w:space="0" w:color="auto"/>
              <w:right w:val="single" w:sz="4" w:space="0" w:color="auto"/>
            </w:tcBorders>
            <w:vAlign w:val="center"/>
            <w:hideMark/>
          </w:tcPr>
          <w:p w14:paraId="32A42585" w14:textId="77777777" w:rsidR="00251826" w:rsidRPr="00251826" w:rsidRDefault="00251826" w:rsidP="00251826">
            <w:pPr>
              <w:rPr>
                <w:rFonts w:eastAsia="Times New Roman" w:cs="Times New Roman"/>
                <w:iCs/>
                <w:sz w:val="20"/>
                <w:szCs w:val="20"/>
                <w:lang w:eastAsia="ru-RU"/>
              </w:rPr>
            </w:pPr>
            <w:r w:rsidRPr="00251826">
              <w:rPr>
                <w:rFonts w:eastAsia="Times New Roman" w:cs="Times New Roman"/>
                <w:iCs/>
                <w:sz w:val="20"/>
                <w:szCs w:val="20"/>
                <w:lang w:eastAsia="ru-RU"/>
              </w:rPr>
              <w:t> </w:t>
            </w:r>
          </w:p>
        </w:tc>
        <w:tc>
          <w:tcPr>
            <w:tcW w:w="1417" w:type="dxa"/>
            <w:tcBorders>
              <w:top w:val="nil"/>
              <w:left w:val="nil"/>
              <w:bottom w:val="single" w:sz="4" w:space="0" w:color="auto"/>
              <w:right w:val="single" w:sz="4" w:space="0" w:color="auto"/>
            </w:tcBorders>
            <w:vAlign w:val="center"/>
            <w:hideMark/>
          </w:tcPr>
          <w:p w14:paraId="5E402C1E" w14:textId="77777777" w:rsidR="00251826" w:rsidRPr="00251826" w:rsidRDefault="00251826" w:rsidP="00251826">
            <w:pPr>
              <w:jc w:val="center"/>
              <w:rPr>
                <w:rFonts w:eastAsia="Times New Roman" w:cs="Times New Roman"/>
                <w:iCs/>
                <w:sz w:val="20"/>
                <w:szCs w:val="20"/>
                <w:lang w:eastAsia="ru-RU"/>
              </w:rPr>
            </w:pPr>
            <w:r w:rsidRPr="00251826">
              <w:rPr>
                <w:rFonts w:eastAsia="Times New Roman" w:cs="Times New Roman"/>
                <w:iCs/>
                <w:sz w:val="20"/>
                <w:szCs w:val="20"/>
                <w:lang w:eastAsia="ru-RU"/>
              </w:rPr>
              <w:t>10</w:t>
            </w:r>
          </w:p>
        </w:tc>
        <w:tc>
          <w:tcPr>
            <w:tcW w:w="851" w:type="dxa"/>
            <w:tcBorders>
              <w:top w:val="nil"/>
              <w:left w:val="nil"/>
              <w:bottom w:val="single" w:sz="4" w:space="0" w:color="auto"/>
              <w:right w:val="single" w:sz="4" w:space="0" w:color="auto"/>
            </w:tcBorders>
            <w:noWrap/>
            <w:vAlign w:val="center"/>
            <w:hideMark/>
          </w:tcPr>
          <w:p w14:paraId="5EE95BB4"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19,40</w:t>
            </w:r>
          </w:p>
        </w:tc>
        <w:tc>
          <w:tcPr>
            <w:tcW w:w="1134" w:type="dxa"/>
            <w:tcBorders>
              <w:top w:val="nil"/>
              <w:left w:val="nil"/>
              <w:bottom w:val="single" w:sz="4" w:space="0" w:color="auto"/>
              <w:right w:val="single" w:sz="4" w:space="0" w:color="auto"/>
            </w:tcBorders>
            <w:vAlign w:val="center"/>
            <w:hideMark/>
          </w:tcPr>
          <w:p w14:paraId="396FFC4E"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23,28</w:t>
            </w:r>
          </w:p>
        </w:tc>
        <w:tc>
          <w:tcPr>
            <w:tcW w:w="1134" w:type="dxa"/>
            <w:tcBorders>
              <w:top w:val="nil"/>
              <w:left w:val="nil"/>
              <w:bottom w:val="single" w:sz="4" w:space="0" w:color="auto"/>
              <w:right w:val="single" w:sz="4" w:space="0" w:color="auto"/>
            </w:tcBorders>
            <w:vAlign w:val="center"/>
            <w:hideMark/>
          </w:tcPr>
          <w:p w14:paraId="182F161A"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15,52</w:t>
            </w:r>
          </w:p>
        </w:tc>
      </w:tr>
      <w:tr w:rsidR="00251826" w:rsidRPr="00251826" w14:paraId="691A142C" w14:textId="77777777" w:rsidTr="0007023D">
        <w:trPr>
          <w:trHeight w:val="130"/>
        </w:trPr>
        <w:tc>
          <w:tcPr>
            <w:tcW w:w="3417" w:type="dxa"/>
            <w:tcBorders>
              <w:top w:val="single" w:sz="4" w:space="0" w:color="auto"/>
              <w:left w:val="single" w:sz="4" w:space="0" w:color="auto"/>
              <w:bottom w:val="single" w:sz="4" w:space="0" w:color="auto"/>
              <w:right w:val="single" w:sz="4" w:space="0" w:color="000000"/>
            </w:tcBorders>
            <w:vAlign w:val="center"/>
            <w:hideMark/>
          </w:tcPr>
          <w:p w14:paraId="1478C551" w14:textId="77777777" w:rsidR="00251826" w:rsidRPr="00251826" w:rsidRDefault="00251826" w:rsidP="00251826">
            <w:pPr>
              <w:rPr>
                <w:rFonts w:eastAsia="Times New Roman" w:cs="Times New Roman"/>
                <w:iCs/>
                <w:sz w:val="20"/>
                <w:szCs w:val="20"/>
                <w:lang w:eastAsia="ru-RU"/>
              </w:rPr>
            </w:pPr>
            <w:r w:rsidRPr="00251826">
              <w:rPr>
                <w:rFonts w:eastAsia="Times New Roman" w:cs="Times New Roman"/>
                <w:iCs/>
                <w:sz w:val="20"/>
                <w:szCs w:val="20"/>
                <w:lang w:eastAsia="ru-RU"/>
              </w:rPr>
              <w:t xml:space="preserve"> Школа МБОУ ЗСОШ№1</w:t>
            </w:r>
          </w:p>
        </w:tc>
        <w:tc>
          <w:tcPr>
            <w:tcW w:w="993" w:type="dxa"/>
            <w:tcBorders>
              <w:top w:val="nil"/>
              <w:left w:val="nil"/>
              <w:bottom w:val="single" w:sz="4" w:space="0" w:color="auto"/>
              <w:right w:val="single" w:sz="4" w:space="0" w:color="auto"/>
            </w:tcBorders>
            <w:vAlign w:val="center"/>
            <w:hideMark/>
          </w:tcPr>
          <w:p w14:paraId="78368246"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1068</w:t>
            </w:r>
          </w:p>
        </w:tc>
        <w:tc>
          <w:tcPr>
            <w:tcW w:w="1559" w:type="dxa"/>
            <w:tcBorders>
              <w:top w:val="nil"/>
              <w:left w:val="nil"/>
              <w:bottom w:val="single" w:sz="4" w:space="0" w:color="auto"/>
              <w:right w:val="single" w:sz="4" w:space="0" w:color="auto"/>
            </w:tcBorders>
            <w:vAlign w:val="center"/>
            <w:hideMark/>
          </w:tcPr>
          <w:p w14:paraId="5E30AD11" w14:textId="77777777" w:rsidR="00251826" w:rsidRPr="00251826" w:rsidRDefault="00251826" w:rsidP="00251826">
            <w:pPr>
              <w:rPr>
                <w:rFonts w:eastAsia="Times New Roman" w:cs="Times New Roman"/>
                <w:iCs/>
                <w:sz w:val="20"/>
                <w:szCs w:val="20"/>
                <w:lang w:eastAsia="ru-RU"/>
              </w:rPr>
            </w:pPr>
            <w:r w:rsidRPr="00251826">
              <w:rPr>
                <w:rFonts w:eastAsia="Times New Roman" w:cs="Times New Roman"/>
                <w:iCs/>
                <w:sz w:val="20"/>
                <w:szCs w:val="20"/>
                <w:lang w:eastAsia="ru-RU"/>
              </w:rPr>
              <w:t> </w:t>
            </w:r>
          </w:p>
        </w:tc>
        <w:tc>
          <w:tcPr>
            <w:tcW w:w="1417" w:type="dxa"/>
            <w:tcBorders>
              <w:top w:val="nil"/>
              <w:left w:val="nil"/>
              <w:bottom w:val="single" w:sz="4" w:space="0" w:color="auto"/>
              <w:right w:val="single" w:sz="4" w:space="0" w:color="auto"/>
            </w:tcBorders>
            <w:vAlign w:val="center"/>
            <w:hideMark/>
          </w:tcPr>
          <w:p w14:paraId="0C6C45C3" w14:textId="77777777" w:rsidR="00251826" w:rsidRPr="00251826" w:rsidRDefault="00251826" w:rsidP="00251826">
            <w:pPr>
              <w:jc w:val="center"/>
              <w:rPr>
                <w:rFonts w:eastAsia="Times New Roman" w:cs="Times New Roman"/>
                <w:iCs/>
                <w:sz w:val="20"/>
                <w:szCs w:val="20"/>
                <w:lang w:eastAsia="ru-RU"/>
              </w:rPr>
            </w:pPr>
            <w:r w:rsidRPr="00251826">
              <w:rPr>
                <w:rFonts w:eastAsia="Times New Roman" w:cs="Times New Roman"/>
                <w:iCs/>
                <w:sz w:val="20"/>
                <w:szCs w:val="20"/>
                <w:lang w:eastAsia="ru-RU"/>
              </w:rPr>
              <w:t>8</w:t>
            </w:r>
          </w:p>
        </w:tc>
        <w:tc>
          <w:tcPr>
            <w:tcW w:w="851" w:type="dxa"/>
            <w:tcBorders>
              <w:top w:val="nil"/>
              <w:left w:val="nil"/>
              <w:bottom w:val="single" w:sz="4" w:space="0" w:color="auto"/>
              <w:right w:val="single" w:sz="4" w:space="0" w:color="auto"/>
            </w:tcBorders>
            <w:noWrap/>
            <w:vAlign w:val="center"/>
            <w:hideMark/>
          </w:tcPr>
          <w:p w14:paraId="30BD027D"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21,36</w:t>
            </w:r>
          </w:p>
        </w:tc>
        <w:tc>
          <w:tcPr>
            <w:tcW w:w="1134" w:type="dxa"/>
            <w:tcBorders>
              <w:top w:val="nil"/>
              <w:left w:val="nil"/>
              <w:bottom w:val="single" w:sz="4" w:space="0" w:color="auto"/>
              <w:right w:val="single" w:sz="4" w:space="0" w:color="auto"/>
            </w:tcBorders>
            <w:noWrap/>
            <w:vAlign w:val="center"/>
            <w:hideMark/>
          </w:tcPr>
          <w:p w14:paraId="5E15352C"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25,63</w:t>
            </w:r>
          </w:p>
        </w:tc>
        <w:tc>
          <w:tcPr>
            <w:tcW w:w="1134" w:type="dxa"/>
            <w:tcBorders>
              <w:top w:val="nil"/>
              <w:left w:val="nil"/>
              <w:bottom w:val="single" w:sz="4" w:space="0" w:color="auto"/>
              <w:right w:val="single" w:sz="4" w:space="0" w:color="auto"/>
            </w:tcBorders>
            <w:noWrap/>
            <w:vAlign w:val="center"/>
            <w:hideMark/>
          </w:tcPr>
          <w:p w14:paraId="6EA5C8ED" w14:textId="77777777" w:rsidR="00251826" w:rsidRPr="00251826" w:rsidRDefault="00251826" w:rsidP="00251826">
            <w:pPr>
              <w:jc w:val="center"/>
              <w:rPr>
                <w:rFonts w:eastAsia="Times New Roman" w:cs="Times New Roman"/>
                <w:sz w:val="20"/>
                <w:szCs w:val="20"/>
                <w:lang w:eastAsia="ru-RU"/>
              </w:rPr>
            </w:pPr>
            <w:r w:rsidRPr="00251826">
              <w:rPr>
                <w:rFonts w:eastAsia="Times New Roman" w:cs="Times New Roman"/>
                <w:sz w:val="20"/>
                <w:szCs w:val="20"/>
                <w:lang w:eastAsia="ru-RU"/>
              </w:rPr>
              <w:t>17,09</w:t>
            </w:r>
          </w:p>
        </w:tc>
      </w:tr>
      <w:tr w:rsidR="00251826" w:rsidRPr="00251826" w14:paraId="7CDD51DD" w14:textId="77777777" w:rsidTr="0007023D">
        <w:trPr>
          <w:trHeight w:val="50"/>
        </w:trPr>
        <w:tc>
          <w:tcPr>
            <w:tcW w:w="3417" w:type="dxa"/>
            <w:tcBorders>
              <w:top w:val="single" w:sz="4" w:space="0" w:color="auto"/>
              <w:left w:val="single" w:sz="4" w:space="0" w:color="auto"/>
              <w:bottom w:val="single" w:sz="4" w:space="0" w:color="auto"/>
              <w:right w:val="single" w:sz="4" w:space="0" w:color="000000"/>
            </w:tcBorders>
            <w:vAlign w:val="center"/>
            <w:hideMark/>
          </w:tcPr>
          <w:p w14:paraId="2884C15D" w14:textId="77777777" w:rsidR="00251826" w:rsidRPr="00251826" w:rsidRDefault="00251826" w:rsidP="00251826">
            <w:pPr>
              <w:jc w:val="right"/>
              <w:rPr>
                <w:rFonts w:eastAsia="Times New Roman" w:cs="Times New Roman"/>
                <w:color w:val="000000"/>
                <w:sz w:val="20"/>
                <w:szCs w:val="20"/>
                <w:lang w:eastAsia="ru-RU"/>
              </w:rPr>
            </w:pPr>
            <w:r w:rsidRPr="00251826">
              <w:rPr>
                <w:rFonts w:eastAsia="Times New Roman" w:cs="Times New Roman"/>
                <w:color w:val="000000"/>
                <w:sz w:val="20"/>
                <w:szCs w:val="20"/>
                <w:lang w:eastAsia="ru-RU"/>
              </w:rPr>
              <w:t>ИТОГО С СОЦ</w:t>
            </w:r>
            <w:proofErr w:type="gramStart"/>
            <w:r w:rsidRPr="00251826">
              <w:rPr>
                <w:rFonts w:eastAsia="Times New Roman" w:cs="Times New Roman"/>
                <w:color w:val="000000"/>
                <w:sz w:val="20"/>
                <w:szCs w:val="20"/>
                <w:lang w:eastAsia="ru-RU"/>
              </w:rPr>
              <w:t>.О</w:t>
            </w:r>
            <w:proofErr w:type="gramEnd"/>
            <w:r w:rsidRPr="00251826">
              <w:rPr>
                <w:rFonts w:eastAsia="Times New Roman" w:cs="Times New Roman"/>
                <w:color w:val="000000"/>
                <w:sz w:val="20"/>
                <w:szCs w:val="20"/>
                <w:lang w:eastAsia="ru-RU"/>
              </w:rPr>
              <w:t>БЪЕКТАМИ:</w:t>
            </w:r>
          </w:p>
        </w:tc>
        <w:tc>
          <w:tcPr>
            <w:tcW w:w="993" w:type="dxa"/>
            <w:tcBorders>
              <w:top w:val="nil"/>
              <w:left w:val="nil"/>
              <w:bottom w:val="single" w:sz="4" w:space="0" w:color="auto"/>
              <w:right w:val="single" w:sz="4" w:space="0" w:color="auto"/>
            </w:tcBorders>
            <w:vAlign w:val="center"/>
            <w:hideMark/>
          </w:tcPr>
          <w:p w14:paraId="07FADD69"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noWrap/>
            <w:vAlign w:val="bottom"/>
            <w:hideMark/>
          </w:tcPr>
          <w:p w14:paraId="3E0CC9B4"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w:t>
            </w:r>
          </w:p>
        </w:tc>
        <w:tc>
          <w:tcPr>
            <w:tcW w:w="1417" w:type="dxa"/>
            <w:tcBorders>
              <w:top w:val="nil"/>
              <w:left w:val="nil"/>
              <w:bottom w:val="single" w:sz="4" w:space="0" w:color="auto"/>
              <w:right w:val="single" w:sz="4" w:space="0" w:color="auto"/>
            </w:tcBorders>
            <w:noWrap/>
            <w:vAlign w:val="bottom"/>
            <w:hideMark/>
          </w:tcPr>
          <w:p w14:paraId="0BA2DFF3" w14:textId="77777777" w:rsidR="00251826" w:rsidRPr="00251826" w:rsidRDefault="00251826" w:rsidP="00251826">
            <w:pPr>
              <w:rPr>
                <w:rFonts w:eastAsia="Times New Roman" w:cs="Times New Roman"/>
                <w:sz w:val="20"/>
                <w:szCs w:val="20"/>
                <w:lang w:eastAsia="ru-RU"/>
              </w:rPr>
            </w:pPr>
            <w:r w:rsidRPr="00251826">
              <w:rPr>
                <w:rFonts w:eastAsia="Times New Roman" w:cs="Times New Roman"/>
                <w:sz w:val="20"/>
                <w:szCs w:val="20"/>
                <w:lang w:eastAsia="ru-RU"/>
              </w:rPr>
              <w:t> </w:t>
            </w:r>
          </w:p>
        </w:tc>
        <w:tc>
          <w:tcPr>
            <w:tcW w:w="851" w:type="dxa"/>
            <w:tcBorders>
              <w:top w:val="nil"/>
              <w:left w:val="nil"/>
              <w:bottom w:val="single" w:sz="4" w:space="0" w:color="auto"/>
              <w:right w:val="single" w:sz="4" w:space="0" w:color="auto"/>
            </w:tcBorders>
            <w:noWrap/>
            <w:vAlign w:val="center"/>
            <w:hideMark/>
          </w:tcPr>
          <w:p w14:paraId="027633C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414,59</w:t>
            </w:r>
          </w:p>
        </w:tc>
        <w:tc>
          <w:tcPr>
            <w:tcW w:w="1134" w:type="dxa"/>
            <w:tcBorders>
              <w:top w:val="nil"/>
              <w:left w:val="nil"/>
              <w:bottom w:val="single" w:sz="4" w:space="0" w:color="auto"/>
              <w:right w:val="single" w:sz="4" w:space="0" w:color="auto"/>
            </w:tcBorders>
            <w:noWrap/>
            <w:vAlign w:val="center"/>
            <w:hideMark/>
          </w:tcPr>
          <w:p w14:paraId="0BAD7CF1"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483,14</w:t>
            </w:r>
          </w:p>
        </w:tc>
        <w:tc>
          <w:tcPr>
            <w:tcW w:w="1134" w:type="dxa"/>
            <w:tcBorders>
              <w:top w:val="nil"/>
              <w:left w:val="nil"/>
              <w:bottom w:val="single" w:sz="4" w:space="0" w:color="auto"/>
              <w:right w:val="single" w:sz="4" w:space="0" w:color="auto"/>
            </w:tcBorders>
            <w:noWrap/>
            <w:vAlign w:val="center"/>
            <w:hideMark/>
          </w:tcPr>
          <w:p w14:paraId="199ED1A4"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361,04</w:t>
            </w:r>
          </w:p>
        </w:tc>
      </w:tr>
    </w:tbl>
    <w:p w14:paraId="519A7F50"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sectPr w:rsidR="00251826" w:rsidRPr="00251826" w:rsidSect="005740F4">
          <w:pgSz w:w="11906" w:h="16838"/>
          <w:pgMar w:top="743" w:right="707" w:bottom="856" w:left="709"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bookmarkStart w:id="92" w:name="81b35"/>
      <w:bookmarkEnd w:id="92"/>
    </w:p>
    <w:p w14:paraId="2F12F110" w14:textId="77777777" w:rsidR="00251826" w:rsidRPr="00251826" w:rsidRDefault="00251826" w:rsidP="00251826">
      <w:pPr>
        <w:keepNext/>
        <w:keepLines/>
        <w:numPr>
          <w:ilvl w:val="1"/>
          <w:numId w:val="6"/>
        </w:numPr>
        <w:spacing w:before="480" w:after="120" w:line="360" w:lineRule="auto"/>
        <w:jc w:val="both"/>
        <w:outlineLvl w:val="0"/>
        <w:rPr>
          <w:rFonts w:asciiTheme="majorHAnsi" w:eastAsiaTheme="majorEastAsia" w:hAnsiTheme="majorHAnsi" w:cstheme="majorBidi"/>
          <w:b/>
          <w:bCs/>
          <w:color w:val="365F91" w:themeColor="accent1" w:themeShade="BF"/>
          <w:szCs w:val="28"/>
        </w:rPr>
      </w:pPr>
      <w:r w:rsidRPr="00251826">
        <w:rPr>
          <w:rFonts w:asciiTheme="majorHAnsi" w:eastAsiaTheme="majorEastAsia" w:hAnsiTheme="majorHAnsi" w:cstheme="majorBidi"/>
          <w:b/>
          <w:bCs/>
          <w:color w:val="365F91" w:themeColor="accent1" w:themeShade="BF"/>
          <w:szCs w:val="28"/>
        </w:rPr>
        <w:lastRenderedPageBreak/>
        <w:t xml:space="preserve"> </w:t>
      </w:r>
      <w:bookmarkStart w:id="93" w:name="_Toc158728045"/>
      <w:r w:rsidRPr="00251826">
        <w:rPr>
          <w:rFonts w:asciiTheme="majorHAnsi" w:eastAsiaTheme="majorEastAsia" w:hAnsiTheme="majorHAnsi" w:cstheme="majorBidi"/>
          <w:b/>
          <w:bCs/>
          <w:color w:val="365F91" w:themeColor="accent1" w:themeShade="BF"/>
          <w:szCs w:val="28"/>
        </w:rPr>
        <w:t>Сведения о фактических и планируемых потерях воды при ее транспортировке</w:t>
      </w:r>
      <w:bookmarkEnd w:id="93"/>
      <w:r w:rsidRPr="00251826">
        <w:rPr>
          <w:rFonts w:asciiTheme="majorHAnsi" w:eastAsiaTheme="majorEastAsia" w:hAnsiTheme="majorHAnsi" w:cstheme="majorBidi"/>
          <w:b/>
          <w:bCs/>
          <w:color w:val="365F91" w:themeColor="accent1" w:themeShade="BF"/>
          <w:szCs w:val="28"/>
        </w:rPr>
        <w:t xml:space="preserve"> </w:t>
      </w:r>
    </w:p>
    <w:p w14:paraId="04B6B3DB" w14:textId="77777777" w:rsidR="00251826" w:rsidRPr="00251826" w:rsidRDefault="00251826" w:rsidP="00251826">
      <w:pPr>
        <w:tabs>
          <w:tab w:val="left" w:pos="0"/>
        </w:tabs>
        <w:spacing w:before="120" w:after="120" w:line="360" w:lineRule="auto"/>
        <w:ind w:right="-1" w:firstLine="567"/>
        <w:jc w:val="both"/>
        <w:rPr>
          <w:sz w:val="24"/>
          <w:szCs w:val="24"/>
        </w:rPr>
      </w:pPr>
      <w:r w:rsidRPr="00251826">
        <w:rPr>
          <w:sz w:val="24"/>
          <w:szCs w:val="24"/>
        </w:rPr>
        <w:t xml:space="preserve">Расчет расходов холодной воды на обслуживание и потерь при эксплуатации систем водоснабжения сведен в </w:t>
      </w:r>
      <w:proofErr w:type="spellStart"/>
      <w:proofErr w:type="gramStart"/>
      <w:r w:rsidRPr="00251826">
        <w:rPr>
          <w:sz w:val="24"/>
          <w:szCs w:val="24"/>
        </w:rPr>
        <w:t>табл</w:t>
      </w:r>
      <w:proofErr w:type="spellEnd"/>
      <w:proofErr w:type="gramEnd"/>
      <w:r w:rsidRPr="00251826">
        <w:rPr>
          <w:sz w:val="24"/>
          <w:szCs w:val="24"/>
        </w:rPr>
        <w:t xml:space="preserve"> 36., табл.36а</w:t>
      </w:r>
    </w:p>
    <w:p w14:paraId="701E7F25" w14:textId="77777777" w:rsidR="00251826" w:rsidRPr="00251826" w:rsidRDefault="00251826" w:rsidP="00251826">
      <w:pPr>
        <w:spacing w:before="120" w:after="120" w:line="360" w:lineRule="auto"/>
        <w:ind w:hanging="284"/>
        <w:jc w:val="both"/>
        <w:rPr>
          <w:sz w:val="24"/>
        </w:rPr>
      </w:pPr>
      <w:r w:rsidRPr="00251826">
        <w:rPr>
          <w:noProof/>
          <w:sz w:val="24"/>
          <w:lang w:eastAsia="ru-RU"/>
        </w:rPr>
        <w:drawing>
          <wp:inline distT="0" distB="0" distL="0" distR="0" wp14:anchorId="475B7F3C" wp14:editId="1C2CEDFA">
            <wp:extent cx="7123501" cy="6128658"/>
            <wp:effectExtent l="0" t="0" r="1270" b="5715"/>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136831" cy="6140127"/>
                    </a:xfrm>
                    <a:prstGeom prst="rect">
                      <a:avLst/>
                    </a:prstGeom>
                    <a:noFill/>
                    <a:ln>
                      <a:noFill/>
                    </a:ln>
                  </pic:spPr>
                </pic:pic>
              </a:graphicData>
            </a:graphic>
          </wp:inline>
        </w:drawing>
      </w:r>
    </w:p>
    <w:p w14:paraId="5D009D2F" w14:textId="77777777" w:rsidR="00251826" w:rsidRPr="00251826" w:rsidRDefault="00251826" w:rsidP="00251826">
      <w:pPr>
        <w:spacing w:before="120" w:after="120" w:line="360" w:lineRule="auto"/>
        <w:ind w:firstLine="567"/>
        <w:jc w:val="both"/>
        <w:rPr>
          <w:sz w:val="24"/>
        </w:rPr>
      </w:pPr>
    </w:p>
    <w:p w14:paraId="7B9AFFBE" w14:textId="77777777" w:rsidR="00251826" w:rsidRPr="00251826" w:rsidRDefault="00251826" w:rsidP="00251826">
      <w:pPr>
        <w:spacing w:before="120" w:after="120" w:line="360" w:lineRule="auto"/>
        <w:ind w:firstLine="567"/>
        <w:jc w:val="both"/>
        <w:rPr>
          <w:sz w:val="24"/>
        </w:rPr>
      </w:pPr>
    </w:p>
    <w:p w14:paraId="04521CE7" w14:textId="77777777" w:rsidR="00251826" w:rsidRPr="00251826" w:rsidRDefault="00251826" w:rsidP="00251826">
      <w:pPr>
        <w:spacing w:before="120" w:after="120" w:line="360" w:lineRule="auto"/>
        <w:ind w:firstLine="567"/>
        <w:jc w:val="both"/>
        <w:rPr>
          <w:sz w:val="24"/>
        </w:rPr>
      </w:pPr>
    </w:p>
    <w:p w14:paraId="5D2B8D94" w14:textId="77777777" w:rsidR="00251826" w:rsidRPr="00251826" w:rsidRDefault="00251826" w:rsidP="00251826">
      <w:pPr>
        <w:spacing w:before="120" w:after="120" w:line="360" w:lineRule="auto"/>
        <w:ind w:hanging="142"/>
        <w:jc w:val="both"/>
        <w:rPr>
          <w:sz w:val="24"/>
        </w:rPr>
      </w:pPr>
      <w:r w:rsidRPr="00251826">
        <w:rPr>
          <w:noProof/>
          <w:sz w:val="24"/>
          <w:lang w:eastAsia="ru-RU"/>
        </w:rPr>
        <w:lastRenderedPageBreak/>
        <w:drawing>
          <wp:inline distT="0" distB="0" distL="0" distR="0" wp14:anchorId="02B246BF" wp14:editId="0C50C656">
            <wp:extent cx="6563995" cy="7533005"/>
            <wp:effectExtent l="0" t="0" r="8255"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584539" cy="7556582"/>
                    </a:xfrm>
                    <a:prstGeom prst="rect">
                      <a:avLst/>
                    </a:prstGeom>
                    <a:noFill/>
                    <a:ln>
                      <a:noFill/>
                    </a:ln>
                  </pic:spPr>
                </pic:pic>
              </a:graphicData>
            </a:graphic>
          </wp:inline>
        </w:drawing>
      </w:r>
    </w:p>
    <w:p w14:paraId="6AE3416D" w14:textId="77777777" w:rsidR="00251826" w:rsidRPr="00251826" w:rsidRDefault="00251826" w:rsidP="00251826">
      <w:pPr>
        <w:spacing w:before="120" w:after="120" w:line="360" w:lineRule="auto"/>
        <w:jc w:val="both"/>
        <w:rPr>
          <w:sz w:val="24"/>
        </w:rPr>
      </w:pPr>
    </w:p>
    <w:p w14:paraId="2B51EA8F" w14:textId="77777777" w:rsidR="00251826" w:rsidRPr="00251826" w:rsidRDefault="00251826" w:rsidP="00251826">
      <w:pPr>
        <w:spacing w:before="120" w:after="120" w:line="360" w:lineRule="auto"/>
        <w:ind w:firstLine="567"/>
        <w:jc w:val="both"/>
        <w:rPr>
          <w:sz w:val="24"/>
        </w:rPr>
      </w:pPr>
      <w:r w:rsidRPr="00251826">
        <w:rPr>
          <w:sz w:val="24"/>
        </w:rPr>
        <w:t xml:space="preserve">Расходы воды на обслуживание водопроводных сетей определены в соответствии с </w:t>
      </w:r>
      <w:r w:rsidRPr="00251826">
        <w:rPr>
          <w:sz w:val="24"/>
          <w:shd w:val="clear" w:color="auto" w:fill="FFFFFF"/>
        </w:rPr>
        <w:t>Приказом Министерства строительства и жилищно-коммунального хозяйства РФ от 17 октября 2014 г. N 640/</w:t>
      </w:r>
      <w:proofErr w:type="spellStart"/>
      <w:proofErr w:type="gramStart"/>
      <w:r w:rsidRPr="00251826">
        <w:rPr>
          <w:sz w:val="24"/>
          <w:shd w:val="clear" w:color="auto" w:fill="FFFFFF"/>
        </w:rPr>
        <w:t>пр</w:t>
      </w:r>
      <w:proofErr w:type="spellEnd"/>
      <w:proofErr w:type="gramEnd"/>
      <w:r w:rsidRPr="00251826">
        <w:rPr>
          <w:sz w:val="24"/>
        </w:rPr>
        <w:t xml:space="preserve"> </w:t>
      </w:r>
      <w:r w:rsidRPr="00251826">
        <w:rPr>
          <w:sz w:val="24"/>
          <w:shd w:val="clear" w:color="auto" w:fill="FFFFFF"/>
        </w:rPr>
        <w:t>«Об утверждении Методических указаний по расчету потерь горячей, питьевой, технической воды в централизованных системах водоснабжения при ее производстве и транспортировке».</w:t>
      </w:r>
      <w:r w:rsidRPr="00251826">
        <w:rPr>
          <w:sz w:val="24"/>
        </w:rPr>
        <w:t xml:space="preserve"> </w:t>
      </w:r>
    </w:p>
    <w:p w14:paraId="00A04273" w14:textId="77777777" w:rsidR="00251826" w:rsidRPr="00251826" w:rsidRDefault="00251826" w:rsidP="00251826">
      <w:pPr>
        <w:keepNext/>
        <w:keepLines/>
        <w:numPr>
          <w:ilvl w:val="1"/>
          <w:numId w:val="6"/>
        </w:numPr>
        <w:spacing w:before="480" w:after="120" w:line="276" w:lineRule="auto"/>
        <w:ind w:left="11" w:firstLine="556"/>
        <w:jc w:val="both"/>
        <w:outlineLvl w:val="0"/>
        <w:rPr>
          <w:rFonts w:asciiTheme="majorHAnsi" w:eastAsiaTheme="majorEastAsia" w:hAnsiTheme="majorHAnsi" w:cstheme="majorBidi"/>
          <w:b/>
          <w:bCs/>
          <w:color w:val="365F91" w:themeColor="accent1" w:themeShade="BF"/>
          <w:szCs w:val="28"/>
        </w:rPr>
      </w:pPr>
      <w:bookmarkStart w:id="94" w:name="4e099"/>
      <w:bookmarkStart w:id="95" w:name="_Toc158728046"/>
      <w:bookmarkEnd w:id="94"/>
      <w:proofErr w:type="gramStart"/>
      <w:r w:rsidRPr="00251826">
        <w:rPr>
          <w:rFonts w:asciiTheme="majorHAnsi" w:eastAsiaTheme="majorEastAsia" w:hAnsiTheme="majorHAnsi" w:cstheme="majorBidi"/>
          <w:b/>
          <w:bCs/>
          <w:color w:val="365F91" w:themeColor="accent1" w:themeShade="BF"/>
          <w:szCs w:val="28"/>
        </w:rPr>
        <w:lastRenderedPageBreak/>
        <w:t>Перспективные балансы водоснабжения и водоотведения (общий - баланс подачи и реализации воды, территориальный - баланс подачи воды по технологическим зонам водоснабжения, структурный - баланс реализации воды по группам абонентов</w:t>
      </w:r>
      <w:bookmarkEnd w:id="95"/>
      <w:proofErr w:type="gramEnd"/>
    </w:p>
    <w:p w14:paraId="1F21E8BB" w14:textId="77777777" w:rsidR="00251826" w:rsidRPr="00251826" w:rsidRDefault="00251826" w:rsidP="00251826">
      <w:pPr>
        <w:spacing w:before="120" w:after="60" w:line="360" w:lineRule="auto"/>
        <w:ind w:firstLine="567"/>
        <w:jc w:val="both"/>
        <w:rPr>
          <w:rFonts w:eastAsia="Times New Roman" w:cs="Times New Roman"/>
          <w:sz w:val="24"/>
          <w:szCs w:val="24"/>
          <w:lang w:val="x-none" w:eastAsia="ar-SA"/>
        </w:rPr>
      </w:pPr>
      <w:r w:rsidRPr="00251826">
        <w:rPr>
          <w:rFonts w:eastAsia="Times New Roman" w:cs="Times New Roman"/>
          <w:sz w:val="24"/>
          <w:szCs w:val="24"/>
          <w:lang w:val="x-none" w:eastAsia="ar-SA"/>
        </w:rPr>
        <w:t>Общий</w:t>
      </w:r>
      <w:r w:rsidRPr="00251826">
        <w:rPr>
          <w:rFonts w:eastAsia="Times New Roman" w:cs="Times New Roman"/>
          <w:spacing w:val="83"/>
          <w:sz w:val="24"/>
          <w:szCs w:val="24"/>
          <w:lang w:val="x-none" w:eastAsia="ar-SA"/>
        </w:rPr>
        <w:t xml:space="preserve"> </w:t>
      </w:r>
      <w:r w:rsidRPr="00251826">
        <w:rPr>
          <w:rFonts w:eastAsia="Times New Roman" w:cs="Times New Roman"/>
          <w:sz w:val="24"/>
          <w:szCs w:val="24"/>
          <w:lang w:val="x-none" w:eastAsia="ar-SA"/>
        </w:rPr>
        <w:t>п</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рспекти</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ный</w:t>
      </w:r>
      <w:r w:rsidRPr="00251826">
        <w:rPr>
          <w:rFonts w:eastAsia="Times New Roman" w:cs="Times New Roman"/>
          <w:spacing w:val="83"/>
          <w:sz w:val="24"/>
          <w:szCs w:val="24"/>
          <w:lang w:val="x-none" w:eastAsia="ar-SA"/>
        </w:rPr>
        <w:t xml:space="preserve"> </w:t>
      </w:r>
      <w:r w:rsidRPr="00251826">
        <w:rPr>
          <w:rFonts w:eastAsia="Times New Roman" w:cs="Times New Roman"/>
          <w:sz w:val="24"/>
          <w:szCs w:val="24"/>
          <w:lang w:val="x-none" w:eastAsia="ar-SA"/>
        </w:rPr>
        <w:t>бал</w:t>
      </w:r>
      <w:r w:rsidRPr="00251826">
        <w:rPr>
          <w:rFonts w:eastAsia="Times New Roman" w:cs="Times New Roman"/>
          <w:spacing w:val="-3"/>
          <w:sz w:val="24"/>
          <w:szCs w:val="24"/>
          <w:lang w:val="x-none" w:eastAsia="ar-SA"/>
        </w:rPr>
        <w:t>а</w:t>
      </w:r>
      <w:r w:rsidRPr="00251826">
        <w:rPr>
          <w:rFonts w:eastAsia="Times New Roman" w:cs="Times New Roman"/>
          <w:sz w:val="24"/>
          <w:szCs w:val="24"/>
          <w:lang w:val="x-none" w:eastAsia="ar-SA"/>
        </w:rPr>
        <w:t>нс</w:t>
      </w:r>
      <w:r w:rsidRPr="00251826">
        <w:rPr>
          <w:rFonts w:eastAsia="Times New Roman" w:cs="Times New Roman"/>
          <w:spacing w:val="85"/>
          <w:sz w:val="24"/>
          <w:szCs w:val="24"/>
          <w:lang w:val="x-none" w:eastAsia="ar-SA"/>
        </w:rPr>
        <w:t xml:space="preserve"> </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одо</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набжения</w:t>
      </w:r>
      <w:r w:rsidRPr="00251826">
        <w:rPr>
          <w:rFonts w:eastAsia="Times New Roman" w:cs="Times New Roman"/>
          <w:spacing w:val="83"/>
          <w:sz w:val="24"/>
          <w:szCs w:val="24"/>
          <w:lang w:val="x-none" w:eastAsia="ar-SA"/>
        </w:rPr>
        <w:t xml:space="preserve"> </w:t>
      </w:r>
      <w:r w:rsidRPr="00251826">
        <w:rPr>
          <w:rFonts w:eastAsia="Times New Roman" w:cs="Times New Roman"/>
          <w:sz w:val="24"/>
          <w:szCs w:val="24"/>
          <w:lang w:val="x-none" w:eastAsia="ar-SA"/>
        </w:rPr>
        <w:t>представ</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ен</w:t>
      </w:r>
      <w:r w:rsidRPr="00251826">
        <w:rPr>
          <w:rFonts w:eastAsia="Times New Roman" w:cs="Times New Roman"/>
          <w:spacing w:val="85"/>
          <w:sz w:val="24"/>
          <w:szCs w:val="24"/>
          <w:lang w:val="x-none" w:eastAsia="ar-SA"/>
        </w:rPr>
        <w:t xml:space="preserve"> </w:t>
      </w:r>
      <w:r w:rsidRPr="00251826">
        <w:rPr>
          <w:rFonts w:eastAsia="Times New Roman" w:cs="Times New Roman"/>
          <w:spacing w:val="-2"/>
          <w:sz w:val="24"/>
          <w:szCs w:val="24"/>
          <w:lang w:val="x-none" w:eastAsia="ar-SA"/>
        </w:rPr>
        <w:t>в</w:t>
      </w:r>
      <w:r w:rsidRPr="00251826">
        <w:rPr>
          <w:rFonts w:eastAsia="Times New Roman" w:cs="Times New Roman"/>
          <w:spacing w:val="85"/>
          <w:sz w:val="24"/>
          <w:szCs w:val="24"/>
          <w:lang w:val="x-none" w:eastAsia="ar-SA"/>
        </w:rPr>
        <w:t xml:space="preserve"> </w:t>
      </w:r>
      <w:r w:rsidRPr="00251826">
        <w:rPr>
          <w:rFonts w:eastAsia="Times New Roman" w:cs="Times New Roman"/>
          <w:sz w:val="24"/>
          <w:szCs w:val="24"/>
          <w:lang w:val="x-none" w:eastAsia="ar-SA"/>
        </w:rPr>
        <w:t>ра</w:t>
      </w:r>
      <w:r w:rsidRPr="00251826">
        <w:rPr>
          <w:rFonts w:eastAsia="Times New Roman" w:cs="Times New Roman"/>
          <w:spacing w:val="-2"/>
          <w:sz w:val="24"/>
          <w:szCs w:val="24"/>
          <w:lang w:val="x-none" w:eastAsia="ar-SA"/>
        </w:rPr>
        <w:t>з</w:t>
      </w:r>
      <w:r w:rsidRPr="00251826">
        <w:rPr>
          <w:rFonts w:eastAsia="Times New Roman" w:cs="Times New Roman"/>
          <w:sz w:val="24"/>
          <w:szCs w:val="24"/>
          <w:lang w:val="x-none" w:eastAsia="ar-SA"/>
        </w:rPr>
        <w:t>де</w:t>
      </w:r>
      <w:r w:rsidRPr="00251826">
        <w:rPr>
          <w:rFonts w:eastAsia="Times New Roman" w:cs="Times New Roman"/>
          <w:spacing w:val="-3"/>
          <w:sz w:val="24"/>
          <w:szCs w:val="24"/>
          <w:lang w:val="x-none" w:eastAsia="ar-SA"/>
        </w:rPr>
        <w:t>л</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 xml:space="preserve">  </w:t>
      </w:r>
      <w:r w:rsidRPr="00251826">
        <w:rPr>
          <w:rFonts w:eastAsia="Times New Roman" w:cs="Times New Roman"/>
          <w:sz w:val="24"/>
          <w:szCs w:val="24"/>
          <w:lang w:eastAsia="ar-SA"/>
        </w:rPr>
        <w:t>3.9.</w:t>
      </w:r>
      <w:r w:rsidRPr="00251826">
        <w:rPr>
          <w:rFonts w:eastAsia="Times New Roman" w:cs="Times New Roman"/>
          <w:sz w:val="24"/>
          <w:szCs w:val="24"/>
          <w:lang w:val="x-none" w:eastAsia="ar-SA"/>
        </w:rPr>
        <w:t xml:space="preserve"> нас</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ояще</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о док</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 xml:space="preserve">мента.  </w:t>
      </w:r>
    </w:p>
    <w:p w14:paraId="72EA1530" w14:textId="77777777" w:rsidR="00251826" w:rsidRPr="00251826" w:rsidRDefault="00251826" w:rsidP="00251826">
      <w:pPr>
        <w:spacing w:before="120" w:after="60" w:line="360" w:lineRule="auto"/>
        <w:ind w:firstLine="567"/>
        <w:jc w:val="both"/>
        <w:rPr>
          <w:rFonts w:eastAsia="Times New Roman" w:cs="Times New Roman"/>
          <w:color w:val="010302"/>
          <w:sz w:val="24"/>
          <w:szCs w:val="24"/>
          <w:lang w:val="x-none" w:eastAsia="ar-SA"/>
        </w:rPr>
      </w:pPr>
      <w:r w:rsidRPr="00251826">
        <w:rPr>
          <w:rFonts w:eastAsia="Times New Roman" w:cs="Times New Roman"/>
          <w:sz w:val="24"/>
          <w:szCs w:val="24"/>
          <w:lang w:val="x-none" w:eastAsia="ar-SA"/>
        </w:rPr>
        <w:t>Терри</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ориальный</w:t>
      </w:r>
      <w:r w:rsidRPr="00251826">
        <w:rPr>
          <w:rFonts w:eastAsia="Times New Roman" w:cs="Times New Roman"/>
          <w:spacing w:val="378"/>
          <w:sz w:val="24"/>
          <w:szCs w:val="24"/>
          <w:lang w:val="x-none" w:eastAsia="ar-SA"/>
        </w:rPr>
        <w:t xml:space="preserve"> </w:t>
      </w:r>
      <w:r w:rsidRPr="00251826">
        <w:rPr>
          <w:rFonts w:eastAsia="Times New Roman" w:cs="Times New Roman"/>
          <w:sz w:val="24"/>
          <w:szCs w:val="24"/>
          <w:lang w:val="x-none" w:eastAsia="ar-SA"/>
        </w:rPr>
        <w:t>персп</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кти</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ный</w:t>
      </w:r>
      <w:r w:rsidRPr="00251826">
        <w:rPr>
          <w:rFonts w:eastAsia="Times New Roman" w:cs="Times New Roman"/>
          <w:spacing w:val="378"/>
          <w:sz w:val="24"/>
          <w:szCs w:val="24"/>
          <w:lang w:val="x-none" w:eastAsia="ar-SA"/>
        </w:rPr>
        <w:t xml:space="preserve"> </w:t>
      </w:r>
      <w:r w:rsidRPr="00251826">
        <w:rPr>
          <w:rFonts w:eastAsia="Times New Roman" w:cs="Times New Roman"/>
          <w:sz w:val="24"/>
          <w:szCs w:val="24"/>
          <w:lang w:val="x-none" w:eastAsia="ar-SA"/>
        </w:rPr>
        <w:t>баланс</w:t>
      </w:r>
      <w:r w:rsidRPr="00251826">
        <w:rPr>
          <w:rFonts w:eastAsia="Times New Roman" w:cs="Times New Roman"/>
          <w:spacing w:val="376"/>
          <w:sz w:val="24"/>
          <w:szCs w:val="24"/>
          <w:lang w:val="x-none" w:eastAsia="ar-SA"/>
        </w:rPr>
        <w:t xml:space="preserve"> </w:t>
      </w:r>
      <w:r w:rsidRPr="00251826">
        <w:rPr>
          <w:rFonts w:eastAsia="Times New Roman" w:cs="Times New Roman"/>
          <w:sz w:val="24"/>
          <w:szCs w:val="24"/>
          <w:lang w:val="x-none" w:eastAsia="ar-SA"/>
        </w:rPr>
        <w:t>под</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чи</w:t>
      </w:r>
      <w:r w:rsidRPr="00251826">
        <w:rPr>
          <w:rFonts w:eastAsia="Times New Roman" w:cs="Times New Roman"/>
          <w:spacing w:val="378"/>
          <w:sz w:val="24"/>
          <w:szCs w:val="24"/>
          <w:lang w:val="x-none" w:eastAsia="ar-SA"/>
        </w:rPr>
        <w:t xml:space="preserve"> </w:t>
      </w:r>
      <w:r w:rsidRPr="00251826">
        <w:rPr>
          <w:rFonts w:eastAsia="Times New Roman" w:cs="Times New Roman"/>
          <w:sz w:val="24"/>
          <w:szCs w:val="24"/>
          <w:lang w:val="x-none" w:eastAsia="ar-SA"/>
        </w:rPr>
        <w:t>воды</w:t>
      </w:r>
      <w:r w:rsidRPr="00251826">
        <w:rPr>
          <w:rFonts w:eastAsia="Times New Roman" w:cs="Times New Roman"/>
          <w:spacing w:val="375"/>
          <w:sz w:val="24"/>
          <w:szCs w:val="24"/>
          <w:lang w:val="x-none" w:eastAsia="ar-SA"/>
        </w:rPr>
        <w:t xml:space="preserve"> </w:t>
      </w:r>
      <w:r w:rsidRPr="00251826">
        <w:rPr>
          <w:rFonts w:eastAsia="Times New Roman" w:cs="Times New Roman"/>
          <w:sz w:val="24"/>
          <w:szCs w:val="24"/>
          <w:lang w:val="x-none" w:eastAsia="ar-SA"/>
        </w:rPr>
        <w:t>по  техно</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огическим</w:t>
      </w:r>
      <w:r w:rsidRPr="00251826">
        <w:rPr>
          <w:rFonts w:eastAsia="Times New Roman" w:cs="Times New Roman"/>
          <w:spacing w:val="63"/>
          <w:sz w:val="24"/>
          <w:szCs w:val="24"/>
          <w:lang w:val="x-none" w:eastAsia="ar-SA"/>
        </w:rPr>
        <w:t xml:space="preserve"> </w:t>
      </w:r>
      <w:r w:rsidRPr="00251826">
        <w:rPr>
          <w:rFonts w:eastAsia="Times New Roman" w:cs="Times New Roman"/>
          <w:spacing w:val="-2"/>
          <w:sz w:val="24"/>
          <w:szCs w:val="24"/>
          <w:lang w:val="x-none" w:eastAsia="ar-SA"/>
        </w:rPr>
        <w:t>з</w:t>
      </w:r>
      <w:r w:rsidRPr="00251826">
        <w:rPr>
          <w:rFonts w:eastAsia="Times New Roman" w:cs="Times New Roman"/>
          <w:sz w:val="24"/>
          <w:szCs w:val="24"/>
          <w:lang w:val="x-none" w:eastAsia="ar-SA"/>
        </w:rPr>
        <w:t>он</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м</w:t>
      </w:r>
      <w:r w:rsidRPr="00251826">
        <w:rPr>
          <w:rFonts w:eastAsia="Times New Roman" w:cs="Times New Roman"/>
          <w:spacing w:val="63"/>
          <w:sz w:val="24"/>
          <w:szCs w:val="24"/>
          <w:lang w:val="x-none" w:eastAsia="ar-SA"/>
        </w:rPr>
        <w:t xml:space="preserve"> </w:t>
      </w:r>
      <w:r w:rsidRPr="00251826">
        <w:rPr>
          <w:rFonts w:eastAsia="Times New Roman" w:cs="Times New Roman"/>
          <w:sz w:val="24"/>
          <w:szCs w:val="24"/>
          <w:lang w:val="x-none" w:eastAsia="ar-SA"/>
        </w:rPr>
        <w:t>пр</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дставл</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в</w:t>
      </w:r>
      <w:r w:rsidRPr="00251826">
        <w:rPr>
          <w:rFonts w:eastAsia="Times New Roman" w:cs="Times New Roman"/>
          <w:spacing w:val="68"/>
          <w:sz w:val="24"/>
          <w:szCs w:val="24"/>
          <w:lang w:val="x-none" w:eastAsia="ar-SA"/>
        </w:rPr>
        <w:t xml:space="preserve"> </w:t>
      </w:r>
      <w:r w:rsidRPr="00251826">
        <w:rPr>
          <w:rFonts w:eastAsia="Times New Roman" w:cs="Times New Roman"/>
          <w:sz w:val="24"/>
          <w:szCs w:val="24"/>
          <w:lang w:val="x-none" w:eastAsia="ar-SA"/>
        </w:rPr>
        <w:t>разделе</w:t>
      </w:r>
      <w:r w:rsidRPr="00251826">
        <w:rPr>
          <w:rFonts w:eastAsia="Times New Roman" w:cs="Times New Roman"/>
          <w:spacing w:val="61"/>
          <w:sz w:val="24"/>
          <w:szCs w:val="24"/>
          <w:lang w:val="x-none" w:eastAsia="ar-SA"/>
        </w:rPr>
        <w:t xml:space="preserve"> </w:t>
      </w:r>
      <w:r w:rsidRPr="00251826">
        <w:rPr>
          <w:rFonts w:eastAsia="Times New Roman" w:cs="Times New Roman"/>
          <w:spacing w:val="61"/>
          <w:sz w:val="24"/>
          <w:szCs w:val="24"/>
          <w:lang w:eastAsia="ar-SA"/>
        </w:rPr>
        <w:t xml:space="preserve">3.11. </w:t>
      </w:r>
      <w:r w:rsidRPr="00251826">
        <w:rPr>
          <w:rFonts w:eastAsia="Times New Roman" w:cs="Times New Roman"/>
          <w:sz w:val="24"/>
          <w:szCs w:val="24"/>
          <w:lang w:val="x-none" w:eastAsia="ar-SA"/>
        </w:rPr>
        <w:t>н</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стоя</w:t>
      </w:r>
      <w:r w:rsidRPr="00251826">
        <w:rPr>
          <w:rFonts w:eastAsia="Times New Roman" w:cs="Times New Roman"/>
          <w:spacing w:val="-2"/>
          <w:sz w:val="24"/>
          <w:szCs w:val="24"/>
          <w:lang w:val="x-none" w:eastAsia="ar-SA"/>
        </w:rPr>
        <w:t>щ</w:t>
      </w:r>
      <w:r w:rsidRPr="00251826">
        <w:rPr>
          <w:rFonts w:eastAsia="Times New Roman" w:cs="Times New Roman"/>
          <w:sz w:val="24"/>
          <w:szCs w:val="24"/>
          <w:lang w:val="x-none" w:eastAsia="ar-SA"/>
        </w:rPr>
        <w:t>его</w:t>
      </w:r>
      <w:r w:rsidRPr="00251826">
        <w:rPr>
          <w:rFonts w:eastAsia="Times New Roman" w:cs="Times New Roman"/>
          <w:spacing w:val="61"/>
          <w:sz w:val="24"/>
          <w:szCs w:val="24"/>
          <w:lang w:val="x-none" w:eastAsia="ar-SA"/>
        </w:rPr>
        <w:t xml:space="preserve"> </w:t>
      </w:r>
      <w:r w:rsidRPr="00251826">
        <w:rPr>
          <w:rFonts w:eastAsia="Times New Roman" w:cs="Times New Roman"/>
          <w:sz w:val="24"/>
          <w:szCs w:val="24"/>
          <w:lang w:val="x-none" w:eastAsia="ar-SA"/>
        </w:rPr>
        <w:t>док</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мен</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а</w:t>
      </w:r>
      <w:r w:rsidRPr="00251826">
        <w:rPr>
          <w:rFonts w:eastAsia="Times New Roman" w:cs="Times New Roman"/>
          <w:spacing w:val="-2"/>
          <w:sz w:val="24"/>
          <w:szCs w:val="24"/>
          <w:lang w:val="x-none" w:eastAsia="ar-SA"/>
        </w:rPr>
        <w:t>.</w:t>
      </w:r>
      <w:r w:rsidRPr="00251826">
        <w:rPr>
          <w:rFonts w:eastAsia="Times New Roman" w:cs="Times New Roman"/>
          <w:sz w:val="24"/>
          <w:szCs w:val="24"/>
          <w:lang w:val="x-none" w:eastAsia="ar-SA"/>
        </w:rPr>
        <w:t xml:space="preserve">  Перспекти</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ные ба</w:t>
      </w:r>
      <w:r w:rsidRPr="00251826">
        <w:rPr>
          <w:rFonts w:eastAsia="Times New Roman" w:cs="Times New Roman"/>
          <w:spacing w:val="-2"/>
          <w:sz w:val="24"/>
          <w:szCs w:val="24"/>
          <w:lang w:val="x-none" w:eastAsia="ar-SA"/>
        </w:rPr>
        <w:t>л</w:t>
      </w:r>
      <w:r w:rsidRPr="00251826">
        <w:rPr>
          <w:rFonts w:eastAsia="Times New Roman" w:cs="Times New Roman"/>
          <w:sz w:val="24"/>
          <w:szCs w:val="24"/>
          <w:lang w:val="x-none" w:eastAsia="ar-SA"/>
        </w:rPr>
        <w:t xml:space="preserve">ансы </w:t>
      </w:r>
      <w:r w:rsidRPr="00251826">
        <w:rPr>
          <w:rFonts w:eastAsia="Times New Roman" w:cs="Times New Roman"/>
          <w:spacing w:val="-4"/>
          <w:sz w:val="24"/>
          <w:szCs w:val="24"/>
          <w:lang w:val="x-none" w:eastAsia="ar-SA"/>
        </w:rPr>
        <w:t>у</w:t>
      </w:r>
      <w:r w:rsidRPr="00251826">
        <w:rPr>
          <w:rFonts w:eastAsia="Times New Roman" w:cs="Times New Roman"/>
          <w:sz w:val="24"/>
          <w:szCs w:val="24"/>
          <w:lang w:val="x-none" w:eastAsia="ar-SA"/>
        </w:rPr>
        <w:t>читывают потр</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 xml:space="preserve">бление холодной </w:t>
      </w:r>
      <w:r w:rsidRPr="00251826">
        <w:rPr>
          <w:rFonts w:eastAsia="Times New Roman" w:cs="Times New Roman"/>
          <w:spacing w:val="-3"/>
          <w:sz w:val="24"/>
          <w:szCs w:val="24"/>
          <w:lang w:val="x-none" w:eastAsia="ar-SA"/>
        </w:rPr>
        <w:t>в</w:t>
      </w:r>
      <w:r w:rsidRPr="00251826">
        <w:rPr>
          <w:rFonts w:eastAsia="Times New Roman" w:cs="Times New Roman"/>
          <w:sz w:val="24"/>
          <w:szCs w:val="24"/>
          <w:lang w:val="x-none" w:eastAsia="ar-SA"/>
        </w:rPr>
        <w:t xml:space="preserve">оды.   </w:t>
      </w:r>
    </w:p>
    <w:p w14:paraId="193BD42E" w14:textId="77777777" w:rsidR="00251826" w:rsidRPr="00251826" w:rsidRDefault="00251826" w:rsidP="00251826">
      <w:pPr>
        <w:spacing w:before="120" w:after="60" w:line="360" w:lineRule="auto"/>
        <w:ind w:firstLine="567"/>
        <w:jc w:val="both"/>
        <w:rPr>
          <w:rFonts w:eastAsia="Times New Roman" w:cs="Times New Roman"/>
          <w:sz w:val="24"/>
          <w:szCs w:val="24"/>
          <w:lang w:eastAsia="ar-SA"/>
        </w:rPr>
      </w:pPr>
      <w:r w:rsidRPr="00251826">
        <w:rPr>
          <w:rFonts w:eastAsia="Times New Roman" w:cs="Times New Roman"/>
          <w:sz w:val="24"/>
          <w:szCs w:val="24"/>
          <w:lang w:val="x-none" w:eastAsia="ar-SA"/>
        </w:rPr>
        <w:t>Стр</w:t>
      </w:r>
      <w:r w:rsidRPr="00251826">
        <w:rPr>
          <w:rFonts w:eastAsia="Times New Roman" w:cs="Times New Roman"/>
          <w:spacing w:val="-2"/>
          <w:sz w:val="24"/>
          <w:szCs w:val="24"/>
          <w:lang w:val="x-none" w:eastAsia="ar-SA"/>
        </w:rPr>
        <w:t>у</w:t>
      </w:r>
      <w:r w:rsidRPr="00251826">
        <w:rPr>
          <w:rFonts w:eastAsia="Times New Roman" w:cs="Times New Roman"/>
          <w:sz w:val="24"/>
          <w:szCs w:val="24"/>
          <w:lang w:val="x-none" w:eastAsia="ar-SA"/>
        </w:rPr>
        <w:t>кт</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рный</w:t>
      </w:r>
      <w:r w:rsidRPr="00251826">
        <w:rPr>
          <w:rFonts w:eastAsia="Times New Roman" w:cs="Times New Roman"/>
          <w:spacing w:val="140"/>
          <w:sz w:val="24"/>
          <w:szCs w:val="24"/>
          <w:lang w:val="x-none" w:eastAsia="ar-SA"/>
        </w:rPr>
        <w:t xml:space="preserve"> </w:t>
      </w:r>
      <w:r w:rsidRPr="00251826">
        <w:rPr>
          <w:rFonts w:eastAsia="Times New Roman" w:cs="Times New Roman"/>
          <w:sz w:val="24"/>
          <w:szCs w:val="24"/>
          <w:lang w:val="x-none" w:eastAsia="ar-SA"/>
        </w:rPr>
        <w:t>п</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р</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пек</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ивный</w:t>
      </w:r>
      <w:r w:rsidRPr="00251826">
        <w:rPr>
          <w:rFonts w:eastAsia="Times New Roman" w:cs="Times New Roman"/>
          <w:spacing w:val="143"/>
          <w:sz w:val="24"/>
          <w:szCs w:val="24"/>
          <w:lang w:val="x-none" w:eastAsia="ar-SA"/>
        </w:rPr>
        <w:t xml:space="preserve"> </w:t>
      </w:r>
      <w:r w:rsidRPr="00251826">
        <w:rPr>
          <w:rFonts w:eastAsia="Times New Roman" w:cs="Times New Roman"/>
          <w:sz w:val="24"/>
          <w:szCs w:val="24"/>
          <w:lang w:val="x-none" w:eastAsia="ar-SA"/>
        </w:rPr>
        <w:t>баланс</w:t>
      </w:r>
      <w:r w:rsidRPr="00251826">
        <w:rPr>
          <w:rFonts w:eastAsia="Times New Roman" w:cs="Times New Roman"/>
          <w:spacing w:val="143"/>
          <w:sz w:val="24"/>
          <w:szCs w:val="24"/>
          <w:lang w:val="x-none" w:eastAsia="ar-SA"/>
        </w:rPr>
        <w:t xml:space="preserve"> </w:t>
      </w:r>
      <w:r w:rsidRPr="00251826">
        <w:rPr>
          <w:rFonts w:eastAsia="Times New Roman" w:cs="Times New Roman"/>
          <w:sz w:val="24"/>
          <w:szCs w:val="24"/>
          <w:lang w:val="x-none" w:eastAsia="ar-SA"/>
        </w:rPr>
        <w:t>реа</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из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ции</w:t>
      </w:r>
      <w:r w:rsidRPr="00251826">
        <w:rPr>
          <w:rFonts w:eastAsia="Times New Roman" w:cs="Times New Roman"/>
          <w:spacing w:val="143"/>
          <w:sz w:val="24"/>
          <w:szCs w:val="24"/>
          <w:lang w:val="x-none" w:eastAsia="ar-SA"/>
        </w:rPr>
        <w:t xml:space="preserve"> </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оды</w:t>
      </w:r>
      <w:r w:rsidRPr="00251826">
        <w:rPr>
          <w:rFonts w:eastAsia="Times New Roman" w:cs="Times New Roman"/>
          <w:spacing w:val="143"/>
          <w:sz w:val="24"/>
          <w:szCs w:val="24"/>
          <w:lang w:val="x-none" w:eastAsia="ar-SA"/>
        </w:rPr>
        <w:t xml:space="preserve"> </w:t>
      </w:r>
      <w:r w:rsidRPr="00251826">
        <w:rPr>
          <w:rFonts w:eastAsia="Times New Roman" w:cs="Times New Roman"/>
          <w:sz w:val="24"/>
          <w:szCs w:val="24"/>
          <w:lang w:val="x-none" w:eastAsia="ar-SA"/>
        </w:rPr>
        <w:t>по</w:t>
      </w:r>
      <w:r w:rsidRPr="00251826">
        <w:rPr>
          <w:rFonts w:eastAsia="Times New Roman" w:cs="Times New Roman"/>
          <w:spacing w:val="143"/>
          <w:sz w:val="24"/>
          <w:szCs w:val="24"/>
          <w:lang w:val="x-none" w:eastAsia="ar-SA"/>
        </w:rPr>
        <w:t xml:space="preserve"> </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р</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пп</w:t>
      </w:r>
      <w:r w:rsidRPr="00251826">
        <w:rPr>
          <w:rFonts w:eastAsia="Times New Roman" w:cs="Times New Roman"/>
          <w:spacing w:val="-2"/>
          <w:sz w:val="24"/>
          <w:szCs w:val="24"/>
          <w:lang w:val="x-none" w:eastAsia="ar-SA"/>
        </w:rPr>
        <w:t>ам</w:t>
      </w:r>
      <w:r w:rsidRPr="00251826">
        <w:rPr>
          <w:rFonts w:eastAsia="Times New Roman" w:cs="Times New Roman"/>
          <w:sz w:val="24"/>
          <w:szCs w:val="24"/>
          <w:lang w:val="x-none" w:eastAsia="ar-SA"/>
        </w:rPr>
        <w:t xml:space="preserve">  абон</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ов</w:t>
      </w:r>
      <w:r w:rsidRPr="00251826">
        <w:rPr>
          <w:rFonts w:eastAsia="Times New Roman" w:cs="Times New Roman"/>
          <w:spacing w:val="96"/>
          <w:sz w:val="24"/>
          <w:szCs w:val="24"/>
          <w:lang w:val="x-none" w:eastAsia="ar-SA"/>
        </w:rPr>
        <w:t xml:space="preserve"> </w:t>
      </w:r>
      <w:r w:rsidRPr="00251826">
        <w:rPr>
          <w:rFonts w:eastAsia="Times New Roman" w:cs="Times New Roman"/>
          <w:sz w:val="24"/>
          <w:szCs w:val="24"/>
          <w:lang w:val="x-none" w:eastAsia="ar-SA"/>
        </w:rPr>
        <w:t>пр</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дстав</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ен</w:t>
      </w:r>
      <w:r w:rsidRPr="00251826">
        <w:rPr>
          <w:rFonts w:eastAsia="Times New Roman" w:cs="Times New Roman"/>
          <w:spacing w:val="97"/>
          <w:sz w:val="24"/>
          <w:szCs w:val="24"/>
          <w:lang w:val="x-none" w:eastAsia="ar-SA"/>
        </w:rPr>
        <w:t xml:space="preserve"> </w:t>
      </w:r>
      <w:r w:rsidRPr="00251826">
        <w:rPr>
          <w:rFonts w:eastAsia="Times New Roman" w:cs="Times New Roman"/>
          <w:sz w:val="24"/>
          <w:szCs w:val="24"/>
          <w:lang w:val="x-none" w:eastAsia="ar-SA"/>
        </w:rPr>
        <w:t>в</w:t>
      </w:r>
      <w:r w:rsidRPr="00251826">
        <w:rPr>
          <w:rFonts w:eastAsia="Times New Roman" w:cs="Times New Roman"/>
          <w:spacing w:val="105"/>
          <w:sz w:val="24"/>
          <w:szCs w:val="24"/>
          <w:lang w:val="x-none" w:eastAsia="ar-SA"/>
        </w:rPr>
        <w:t xml:space="preserve"> </w:t>
      </w:r>
      <w:r w:rsidRPr="00251826">
        <w:rPr>
          <w:rFonts w:eastAsia="Times New Roman" w:cs="Times New Roman"/>
          <w:sz w:val="24"/>
          <w:szCs w:val="24"/>
          <w:lang w:val="x-none" w:eastAsia="ar-SA"/>
        </w:rPr>
        <w:t>ра</w:t>
      </w:r>
      <w:r w:rsidRPr="00251826">
        <w:rPr>
          <w:rFonts w:eastAsia="Times New Roman" w:cs="Times New Roman"/>
          <w:spacing w:val="-2"/>
          <w:sz w:val="24"/>
          <w:szCs w:val="24"/>
          <w:lang w:val="x-none" w:eastAsia="ar-SA"/>
        </w:rPr>
        <w:t>з</w:t>
      </w:r>
      <w:r w:rsidRPr="00251826">
        <w:rPr>
          <w:rFonts w:eastAsia="Times New Roman" w:cs="Times New Roman"/>
          <w:sz w:val="24"/>
          <w:szCs w:val="24"/>
          <w:lang w:val="x-none" w:eastAsia="ar-SA"/>
        </w:rPr>
        <w:t>деле</w:t>
      </w:r>
      <w:r w:rsidRPr="00251826">
        <w:rPr>
          <w:rFonts w:eastAsia="Times New Roman" w:cs="Times New Roman"/>
          <w:spacing w:val="97"/>
          <w:sz w:val="24"/>
          <w:szCs w:val="24"/>
          <w:lang w:val="x-none" w:eastAsia="ar-SA"/>
        </w:rPr>
        <w:t xml:space="preserve"> </w:t>
      </w:r>
      <w:r w:rsidRPr="00251826">
        <w:rPr>
          <w:rFonts w:eastAsia="Times New Roman" w:cs="Times New Roman"/>
          <w:spacing w:val="97"/>
          <w:sz w:val="24"/>
          <w:szCs w:val="24"/>
          <w:lang w:eastAsia="ar-SA"/>
        </w:rPr>
        <w:t>3.10.</w:t>
      </w:r>
      <w:r w:rsidRPr="00251826">
        <w:rPr>
          <w:rFonts w:eastAsia="Times New Roman" w:cs="Times New Roman"/>
          <w:sz w:val="24"/>
          <w:szCs w:val="24"/>
          <w:lang w:val="x-none" w:eastAsia="ar-SA"/>
        </w:rPr>
        <w:t>нас</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оящего</w:t>
      </w:r>
      <w:r w:rsidRPr="00251826">
        <w:rPr>
          <w:rFonts w:eastAsia="Times New Roman" w:cs="Times New Roman"/>
          <w:spacing w:val="-3"/>
          <w:sz w:val="24"/>
          <w:szCs w:val="24"/>
          <w:lang w:val="x-none" w:eastAsia="ar-SA"/>
        </w:rPr>
        <w:t xml:space="preserve"> </w:t>
      </w:r>
      <w:r w:rsidRPr="00251826">
        <w:rPr>
          <w:rFonts w:eastAsia="Times New Roman" w:cs="Times New Roman"/>
          <w:sz w:val="24"/>
          <w:szCs w:val="24"/>
          <w:lang w:val="x-none" w:eastAsia="ar-SA"/>
        </w:rPr>
        <w:t>док</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 xml:space="preserve">мента.  </w:t>
      </w:r>
    </w:p>
    <w:p w14:paraId="27479CA3" w14:textId="77777777" w:rsidR="00251826" w:rsidRPr="00251826" w:rsidRDefault="00251826" w:rsidP="00251826">
      <w:pPr>
        <w:spacing w:before="120" w:after="120" w:line="360" w:lineRule="auto"/>
        <w:ind w:firstLine="709"/>
        <w:jc w:val="both"/>
        <w:rPr>
          <w:rFonts w:cs="Times New Roman"/>
          <w:sz w:val="24"/>
          <w:szCs w:val="24"/>
        </w:rPr>
      </w:pPr>
      <w:r w:rsidRPr="00251826">
        <w:rPr>
          <w:rFonts w:cs="Times New Roman"/>
          <w:sz w:val="24"/>
          <w:szCs w:val="24"/>
        </w:rPr>
        <w:t>Систе</w:t>
      </w:r>
      <w:r w:rsidRPr="00251826">
        <w:rPr>
          <w:rFonts w:cs="Times New Roman"/>
          <w:spacing w:val="-2"/>
          <w:sz w:val="24"/>
          <w:szCs w:val="24"/>
        </w:rPr>
        <w:t>м</w:t>
      </w:r>
      <w:r w:rsidRPr="00251826">
        <w:rPr>
          <w:rFonts w:cs="Times New Roman"/>
          <w:sz w:val="24"/>
          <w:szCs w:val="24"/>
        </w:rPr>
        <w:t>ой</w:t>
      </w:r>
      <w:r w:rsidRPr="00251826">
        <w:rPr>
          <w:rFonts w:cs="Times New Roman"/>
          <w:spacing w:val="80"/>
          <w:sz w:val="24"/>
          <w:szCs w:val="24"/>
        </w:rPr>
        <w:t xml:space="preserve"> </w:t>
      </w:r>
      <w:r w:rsidRPr="00251826">
        <w:rPr>
          <w:rFonts w:cs="Times New Roman"/>
          <w:sz w:val="24"/>
          <w:szCs w:val="24"/>
        </w:rPr>
        <w:t>ц</w:t>
      </w:r>
      <w:r w:rsidRPr="00251826">
        <w:rPr>
          <w:rFonts w:cs="Times New Roman"/>
          <w:spacing w:val="-2"/>
          <w:sz w:val="24"/>
          <w:szCs w:val="24"/>
        </w:rPr>
        <w:t>е</w:t>
      </w:r>
      <w:r w:rsidRPr="00251826">
        <w:rPr>
          <w:rFonts w:cs="Times New Roman"/>
          <w:sz w:val="24"/>
          <w:szCs w:val="24"/>
        </w:rPr>
        <w:t>нтрал</w:t>
      </w:r>
      <w:r w:rsidRPr="00251826">
        <w:rPr>
          <w:rFonts w:cs="Times New Roman"/>
          <w:spacing w:val="-2"/>
          <w:sz w:val="24"/>
          <w:szCs w:val="24"/>
        </w:rPr>
        <w:t>и</w:t>
      </w:r>
      <w:r w:rsidRPr="00251826">
        <w:rPr>
          <w:rFonts w:cs="Times New Roman"/>
          <w:sz w:val="24"/>
          <w:szCs w:val="24"/>
        </w:rPr>
        <w:t>зованного</w:t>
      </w:r>
      <w:r w:rsidRPr="00251826">
        <w:rPr>
          <w:rFonts w:cs="Times New Roman"/>
          <w:spacing w:val="80"/>
          <w:sz w:val="24"/>
          <w:szCs w:val="24"/>
        </w:rPr>
        <w:t xml:space="preserve"> </w:t>
      </w:r>
      <w:r w:rsidRPr="00251826">
        <w:rPr>
          <w:rFonts w:cs="Times New Roman"/>
          <w:spacing w:val="-2"/>
          <w:sz w:val="24"/>
          <w:szCs w:val="24"/>
        </w:rPr>
        <w:t>г</w:t>
      </w:r>
      <w:r w:rsidRPr="00251826">
        <w:rPr>
          <w:rFonts w:cs="Times New Roman"/>
          <w:sz w:val="24"/>
          <w:szCs w:val="24"/>
        </w:rPr>
        <w:t>оряче</w:t>
      </w:r>
      <w:r w:rsidRPr="00251826">
        <w:rPr>
          <w:rFonts w:cs="Times New Roman"/>
          <w:spacing w:val="-2"/>
          <w:sz w:val="24"/>
          <w:szCs w:val="24"/>
        </w:rPr>
        <w:t>г</w:t>
      </w:r>
      <w:r w:rsidRPr="00251826">
        <w:rPr>
          <w:rFonts w:cs="Times New Roman"/>
          <w:sz w:val="24"/>
          <w:szCs w:val="24"/>
        </w:rPr>
        <w:t>о</w:t>
      </w:r>
      <w:r w:rsidRPr="00251826">
        <w:rPr>
          <w:rFonts w:cs="Times New Roman"/>
          <w:spacing w:val="80"/>
          <w:sz w:val="24"/>
          <w:szCs w:val="24"/>
        </w:rPr>
        <w:t xml:space="preserve"> </w:t>
      </w:r>
      <w:r w:rsidRPr="00251826">
        <w:rPr>
          <w:rFonts w:cs="Times New Roman"/>
          <w:sz w:val="24"/>
          <w:szCs w:val="24"/>
        </w:rPr>
        <w:t>водоснабжения</w:t>
      </w:r>
      <w:r w:rsidRPr="00251826">
        <w:rPr>
          <w:rFonts w:cs="Times New Roman"/>
          <w:spacing w:val="81"/>
          <w:sz w:val="24"/>
          <w:szCs w:val="24"/>
        </w:rPr>
        <w:t xml:space="preserve"> </w:t>
      </w:r>
      <w:r w:rsidRPr="00251826">
        <w:rPr>
          <w:rFonts w:cs="Times New Roman"/>
          <w:sz w:val="24"/>
          <w:szCs w:val="24"/>
        </w:rPr>
        <w:t>жили</w:t>
      </w:r>
      <w:r w:rsidRPr="00251826">
        <w:rPr>
          <w:rFonts w:cs="Times New Roman"/>
          <w:spacing w:val="-2"/>
          <w:sz w:val="24"/>
          <w:szCs w:val="24"/>
        </w:rPr>
        <w:t>щ</w:t>
      </w:r>
      <w:r w:rsidRPr="00251826">
        <w:rPr>
          <w:rFonts w:cs="Times New Roman"/>
          <w:sz w:val="24"/>
          <w:szCs w:val="24"/>
        </w:rPr>
        <w:t>ный</w:t>
      </w:r>
      <w:r w:rsidRPr="00251826">
        <w:rPr>
          <w:rFonts w:cs="Times New Roman"/>
          <w:spacing w:val="80"/>
          <w:sz w:val="24"/>
          <w:szCs w:val="24"/>
        </w:rPr>
        <w:t xml:space="preserve"> </w:t>
      </w:r>
      <w:r w:rsidRPr="00251826">
        <w:rPr>
          <w:rFonts w:cs="Times New Roman"/>
          <w:sz w:val="24"/>
          <w:szCs w:val="24"/>
        </w:rPr>
        <w:t>фонд</w:t>
      </w:r>
      <w:r w:rsidRPr="00251826">
        <w:rPr>
          <w:rFonts w:cs="Times New Roman"/>
          <w:spacing w:val="80"/>
          <w:sz w:val="24"/>
          <w:szCs w:val="24"/>
        </w:rPr>
        <w:t xml:space="preserve"> </w:t>
      </w:r>
      <w:r w:rsidRPr="00251826">
        <w:rPr>
          <w:rFonts w:cs="Times New Roman"/>
          <w:spacing w:val="-2"/>
          <w:sz w:val="24"/>
          <w:szCs w:val="24"/>
        </w:rPr>
        <w:t>в</w:t>
      </w:r>
      <w:r w:rsidRPr="00251826">
        <w:rPr>
          <w:rFonts w:cs="Times New Roman"/>
          <w:sz w:val="24"/>
          <w:szCs w:val="24"/>
        </w:rPr>
        <w:t xml:space="preserve"> гр</w:t>
      </w:r>
      <w:r w:rsidRPr="00251826">
        <w:rPr>
          <w:rFonts w:cs="Times New Roman"/>
          <w:spacing w:val="-2"/>
          <w:sz w:val="24"/>
          <w:szCs w:val="24"/>
        </w:rPr>
        <w:t>а</w:t>
      </w:r>
      <w:r w:rsidRPr="00251826">
        <w:rPr>
          <w:rFonts w:cs="Times New Roman"/>
          <w:sz w:val="24"/>
          <w:szCs w:val="24"/>
        </w:rPr>
        <w:t>ниц</w:t>
      </w:r>
      <w:r w:rsidRPr="00251826">
        <w:rPr>
          <w:rFonts w:cs="Times New Roman"/>
          <w:spacing w:val="-2"/>
          <w:sz w:val="24"/>
          <w:szCs w:val="24"/>
        </w:rPr>
        <w:t>а</w:t>
      </w:r>
      <w:r w:rsidRPr="00251826">
        <w:rPr>
          <w:rFonts w:cs="Times New Roman"/>
          <w:sz w:val="24"/>
          <w:szCs w:val="24"/>
        </w:rPr>
        <w:t>х м</w:t>
      </w:r>
      <w:r w:rsidRPr="00251826">
        <w:rPr>
          <w:rFonts w:cs="Times New Roman"/>
          <w:spacing w:val="-4"/>
          <w:sz w:val="24"/>
          <w:szCs w:val="24"/>
        </w:rPr>
        <w:t>у</w:t>
      </w:r>
      <w:r w:rsidRPr="00251826">
        <w:rPr>
          <w:rFonts w:cs="Times New Roman"/>
          <w:sz w:val="24"/>
          <w:szCs w:val="24"/>
        </w:rPr>
        <w:t>ницип</w:t>
      </w:r>
      <w:r w:rsidRPr="00251826">
        <w:rPr>
          <w:rFonts w:cs="Times New Roman"/>
          <w:spacing w:val="-2"/>
          <w:sz w:val="24"/>
          <w:szCs w:val="24"/>
        </w:rPr>
        <w:t>а</w:t>
      </w:r>
      <w:r w:rsidRPr="00251826">
        <w:rPr>
          <w:rFonts w:cs="Times New Roman"/>
          <w:sz w:val="24"/>
          <w:szCs w:val="24"/>
        </w:rPr>
        <w:t>льно</w:t>
      </w:r>
      <w:r w:rsidRPr="00251826">
        <w:rPr>
          <w:rFonts w:cs="Times New Roman"/>
          <w:spacing w:val="-2"/>
          <w:sz w:val="24"/>
          <w:szCs w:val="24"/>
        </w:rPr>
        <w:t>г</w:t>
      </w:r>
      <w:r w:rsidRPr="00251826">
        <w:rPr>
          <w:rFonts w:cs="Times New Roman"/>
          <w:sz w:val="24"/>
          <w:szCs w:val="24"/>
        </w:rPr>
        <w:t>о образования</w:t>
      </w:r>
      <w:r w:rsidRPr="00251826">
        <w:rPr>
          <w:rFonts w:cs="Times New Roman"/>
          <w:spacing w:val="-2"/>
          <w:sz w:val="24"/>
          <w:szCs w:val="24"/>
        </w:rPr>
        <w:t xml:space="preserve"> </w:t>
      </w:r>
      <w:r w:rsidRPr="00251826">
        <w:rPr>
          <w:rFonts w:cs="Times New Roman"/>
          <w:sz w:val="24"/>
          <w:szCs w:val="24"/>
        </w:rPr>
        <w:t>не обор</w:t>
      </w:r>
      <w:r w:rsidRPr="00251826">
        <w:rPr>
          <w:rFonts w:cs="Times New Roman"/>
          <w:spacing w:val="-3"/>
          <w:sz w:val="24"/>
          <w:szCs w:val="24"/>
        </w:rPr>
        <w:t>у</w:t>
      </w:r>
      <w:r w:rsidRPr="00251826">
        <w:rPr>
          <w:rFonts w:cs="Times New Roman"/>
          <w:sz w:val="24"/>
          <w:szCs w:val="24"/>
        </w:rPr>
        <w:t>дов</w:t>
      </w:r>
      <w:r w:rsidRPr="00251826">
        <w:rPr>
          <w:rFonts w:cs="Times New Roman"/>
          <w:spacing w:val="-2"/>
          <w:sz w:val="24"/>
          <w:szCs w:val="24"/>
        </w:rPr>
        <w:t>а</w:t>
      </w:r>
      <w:r w:rsidRPr="00251826">
        <w:rPr>
          <w:rFonts w:cs="Times New Roman"/>
          <w:sz w:val="24"/>
          <w:szCs w:val="24"/>
        </w:rPr>
        <w:t xml:space="preserve">н.  </w:t>
      </w:r>
    </w:p>
    <w:p w14:paraId="0150EE56" w14:textId="77777777" w:rsidR="00251826" w:rsidRPr="00251826" w:rsidRDefault="00251826" w:rsidP="00251826">
      <w:pPr>
        <w:keepNext/>
        <w:keepLines/>
        <w:spacing w:before="24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96" w:name="_Toc158728047"/>
      <w:r w:rsidRPr="00251826">
        <w:rPr>
          <w:rFonts w:asciiTheme="majorHAnsi" w:eastAsiaTheme="majorEastAsia" w:hAnsiTheme="majorHAnsi" w:cstheme="majorBidi"/>
          <w:b/>
          <w:bCs/>
          <w:color w:val="365F91" w:themeColor="accent1" w:themeShade="BF"/>
          <w:szCs w:val="28"/>
        </w:rPr>
        <w:t>3.14. Расчет требуемой мощности водозаборных и очистных сооружений исходя из данных о перспективном потреблении питьевой воды и </w:t>
      </w:r>
      <w:bookmarkStart w:id="97" w:name="994ed"/>
      <w:bookmarkEnd w:id="97"/>
      <w:r w:rsidRPr="00251826">
        <w:rPr>
          <w:rFonts w:asciiTheme="majorHAnsi" w:eastAsiaTheme="majorEastAsia" w:hAnsiTheme="majorHAnsi" w:cstheme="majorBidi"/>
          <w:b/>
          <w:bCs/>
          <w:color w:val="365F91" w:themeColor="accent1" w:themeShade="BF"/>
          <w:szCs w:val="28"/>
        </w:rPr>
        <w:t>величины потерь питьевой воды при ее транспортировке с указанием требуемых объемов подачи и потребления питьевой</w:t>
      </w:r>
      <w:bookmarkStart w:id="98" w:name="39287"/>
      <w:bookmarkEnd w:id="98"/>
      <w:r w:rsidRPr="00251826">
        <w:rPr>
          <w:rFonts w:asciiTheme="majorHAnsi" w:eastAsiaTheme="majorEastAsia" w:hAnsiTheme="majorHAnsi" w:cstheme="majorBidi"/>
          <w:b/>
          <w:bCs/>
          <w:color w:val="365F91" w:themeColor="accent1" w:themeShade="BF"/>
          <w:szCs w:val="28"/>
        </w:rPr>
        <w:t xml:space="preserve"> воды, дефицита (резерва) мощностей по технологическим зонам</w:t>
      </w:r>
      <w:bookmarkEnd w:id="96"/>
    </w:p>
    <w:p w14:paraId="18D419E8" w14:textId="77777777" w:rsidR="00251826" w:rsidRPr="00251826" w:rsidRDefault="00251826" w:rsidP="00251826">
      <w:pPr>
        <w:spacing w:before="120" w:after="60" w:line="360" w:lineRule="auto"/>
        <w:ind w:firstLine="567"/>
        <w:jc w:val="both"/>
        <w:rPr>
          <w:rFonts w:eastAsia="Times New Roman" w:cs="Times New Roman"/>
          <w:sz w:val="24"/>
          <w:szCs w:val="24"/>
          <w:lang w:val="x-none" w:eastAsia="ar-SA"/>
        </w:rPr>
      </w:pPr>
      <w:r w:rsidRPr="00251826">
        <w:rPr>
          <w:rFonts w:eastAsia="Times New Roman" w:cs="Times New Roman"/>
          <w:sz w:val="24"/>
          <w:szCs w:val="24"/>
          <w:lang w:val="x-none" w:eastAsia="ar-SA"/>
        </w:rPr>
        <w:t xml:space="preserve"> Табл. </w:t>
      </w:r>
      <w:r w:rsidRPr="00251826">
        <w:rPr>
          <w:rFonts w:eastAsia="Times New Roman" w:cs="Times New Roman"/>
          <w:sz w:val="24"/>
          <w:szCs w:val="24"/>
          <w:lang w:eastAsia="ar-SA"/>
        </w:rPr>
        <w:t xml:space="preserve">37. </w:t>
      </w:r>
      <w:r w:rsidRPr="00251826">
        <w:rPr>
          <w:rFonts w:eastAsia="Times New Roman" w:cs="Times New Roman"/>
          <w:sz w:val="24"/>
          <w:szCs w:val="24"/>
          <w:lang w:val="x-none" w:eastAsia="ar-SA"/>
        </w:rPr>
        <w:t>Расчет требуемой мощности водозаборных и очистных сооружений</w:t>
      </w:r>
    </w:p>
    <w:tbl>
      <w:tblPr>
        <w:tblW w:w="10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28"/>
        <w:gridCol w:w="1851"/>
        <w:gridCol w:w="2126"/>
      </w:tblGrid>
      <w:tr w:rsidR="00251826" w:rsidRPr="00251826" w14:paraId="175D481E" w14:textId="77777777" w:rsidTr="0007023D">
        <w:trPr>
          <w:trHeight w:val="50"/>
        </w:trPr>
        <w:tc>
          <w:tcPr>
            <w:tcW w:w="709" w:type="dxa"/>
            <w:vMerge w:val="restart"/>
            <w:shd w:val="clear" w:color="auto" w:fill="DBE5F1" w:themeFill="accent1" w:themeFillTint="33"/>
            <w:vAlign w:val="center"/>
            <w:hideMark/>
          </w:tcPr>
          <w:p w14:paraId="1BF2A9C2"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 </w:t>
            </w:r>
            <w:proofErr w:type="gramStart"/>
            <w:r w:rsidRPr="00251826">
              <w:rPr>
                <w:rFonts w:eastAsia="Times New Roman" w:cs="Times New Roman"/>
                <w:color w:val="000000"/>
                <w:sz w:val="20"/>
                <w:szCs w:val="20"/>
                <w:lang w:eastAsia="ru-RU"/>
              </w:rPr>
              <w:t>п</w:t>
            </w:r>
            <w:proofErr w:type="gramEnd"/>
            <w:r w:rsidRPr="00251826">
              <w:rPr>
                <w:rFonts w:eastAsia="Times New Roman" w:cs="Times New Roman"/>
                <w:color w:val="000000"/>
                <w:sz w:val="20"/>
                <w:szCs w:val="20"/>
                <w:lang w:eastAsia="ru-RU"/>
              </w:rPr>
              <w:t>/п</w:t>
            </w:r>
          </w:p>
        </w:tc>
        <w:tc>
          <w:tcPr>
            <w:tcW w:w="5528" w:type="dxa"/>
            <w:vMerge w:val="restart"/>
            <w:shd w:val="clear" w:color="auto" w:fill="DBE5F1" w:themeFill="accent1" w:themeFillTint="33"/>
            <w:vAlign w:val="center"/>
            <w:hideMark/>
          </w:tcPr>
          <w:p w14:paraId="4767399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Наименование показателя</w:t>
            </w:r>
          </w:p>
        </w:tc>
        <w:tc>
          <w:tcPr>
            <w:tcW w:w="3977" w:type="dxa"/>
            <w:gridSpan w:val="2"/>
            <w:shd w:val="clear" w:color="auto" w:fill="DBE5F1" w:themeFill="accent1" w:themeFillTint="33"/>
            <w:vAlign w:val="center"/>
            <w:hideMark/>
          </w:tcPr>
          <w:p w14:paraId="5E199B07"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2030 год</w:t>
            </w:r>
          </w:p>
        </w:tc>
      </w:tr>
      <w:tr w:rsidR="00251826" w:rsidRPr="00251826" w14:paraId="3E9CF92E" w14:textId="77777777" w:rsidTr="0007023D">
        <w:trPr>
          <w:trHeight w:val="50"/>
        </w:trPr>
        <w:tc>
          <w:tcPr>
            <w:tcW w:w="709" w:type="dxa"/>
            <w:vMerge/>
            <w:shd w:val="clear" w:color="auto" w:fill="DBE5F1" w:themeFill="accent1" w:themeFillTint="33"/>
            <w:vAlign w:val="center"/>
            <w:hideMark/>
          </w:tcPr>
          <w:p w14:paraId="70A461F0" w14:textId="77777777" w:rsidR="00251826" w:rsidRPr="00251826" w:rsidRDefault="00251826" w:rsidP="00251826">
            <w:pPr>
              <w:rPr>
                <w:rFonts w:eastAsia="Times New Roman" w:cs="Times New Roman"/>
                <w:color w:val="000000"/>
                <w:sz w:val="20"/>
                <w:szCs w:val="20"/>
                <w:lang w:eastAsia="ru-RU"/>
              </w:rPr>
            </w:pPr>
          </w:p>
        </w:tc>
        <w:tc>
          <w:tcPr>
            <w:tcW w:w="5528" w:type="dxa"/>
            <w:vMerge/>
            <w:shd w:val="clear" w:color="auto" w:fill="DBE5F1" w:themeFill="accent1" w:themeFillTint="33"/>
            <w:vAlign w:val="center"/>
            <w:hideMark/>
          </w:tcPr>
          <w:p w14:paraId="6D4E397C" w14:textId="77777777" w:rsidR="00251826" w:rsidRPr="00251826" w:rsidRDefault="00251826" w:rsidP="00251826">
            <w:pPr>
              <w:rPr>
                <w:rFonts w:eastAsia="Times New Roman" w:cs="Times New Roman"/>
                <w:color w:val="000000"/>
                <w:sz w:val="20"/>
                <w:szCs w:val="20"/>
                <w:lang w:eastAsia="ru-RU"/>
              </w:rPr>
            </w:pPr>
          </w:p>
        </w:tc>
        <w:tc>
          <w:tcPr>
            <w:tcW w:w="1851" w:type="dxa"/>
            <w:shd w:val="clear" w:color="auto" w:fill="DBE5F1" w:themeFill="accent1" w:themeFillTint="33"/>
            <w:vAlign w:val="center"/>
            <w:hideMark/>
          </w:tcPr>
          <w:p w14:paraId="6D002947" w14:textId="77777777" w:rsidR="00251826" w:rsidRPr="00251826" w:rsidRDefault="00251826" w:rsidP="00251826">
            <w:pPr>
              <w:jc w:val="center"/>
              <w:rPr>
                <w:rFonts w:eastAsia="Times New Roman" w:cs="Times New Roman"/>
                <w:color w:val="000000"/>
                <w:sz w:val="20"/>
                <w:szCs w:val="20"/>
                <w:lang w:eastAsia="ru-RU"/>
              </w:rPr>
            </w:pPr>
            <w:proofErr w:type="spellStart"/>
            <w:r w:rsidRPr="00251826">
              <w:rPr>
                <w:rFonts w:eastAsia="Times New Roman" w:cs="Times New Roman"/>
                <w:color w:val="000000"/>
                <w:sz w:val="20"/>
                <w:szCs w:val="20"/>
                <w:lang w:eastAsia="ru-RU"/>
              </w:rPr>
              <w:t>max</w:t>
            </w:r>
            <w:proofErr w:type="spellEnd"/>
            <w:r w:rsidRPr="00251826">
              <w:rPr>
                <w:rFonts w:eastAsia="Times New Roman" w:cs="Times New Roman"/>
                <w:color w:val="000000"/>
                <w:sz w:val="20"/>
                <w:szCs w:val="20"/>
                <w:lang w:eastAsia="ru-RU"/>
              </w:rPr>
              <w:t xml:space="preserve"> в </w:t>
            </w:r>
            <w:proofErr w:type="spellStart"/>
            <w:r w:rsidRPr="00251826">
              <w:rPr>
                <w:rFonts w:eastAsia="Times New Roman" w:cs="Times New Roman"/>
                <w:color w:val="000000"/>
                <w:sz w:val="20"/>
                <w:szCs w:val="20"/>
                <w:lang w:eastAsia="ru-RU"/>
              </w:rPr>
              <w:t>max</w:t>
            </w:r>
            <w:proofErr w:type="spellEnd"/>
            <w:r w:rsidRPr="00251826">
              <w:rPr>
                <w:rFonts w:eastAsia="Times New Roman" w:cs="Times New Roman"/>
                <w:color w:val="000000"/>
                <w:sz w:val="20"/>
                <w:szCs w:val="20"/>
                <w:lang w:eastAsia="ru-RU"/>
              </w:rPr>
              <w:t xml:space="preserve"> сутки м3/час</w:t>
            </w:r>
          </w:p>
        </w:tc>
        <w:tc>
          <w:tcPr>
            <w:tcW w:w="2126" w:type="dxa"/>
            <w:shd w:val="clear" w:color="auto" w:fill="DBE5F1" w:themeFill="accent1" w:themeFillTint="33"/>
            <w:vAlign w:val="center"/>
            <w:hideMark/>
          </w:tcPr>
          <w:p w14:paraId="3A3C83E7" w14:textId="77777777" w:rsidR="00251826" w:rsidRPr="00251826" w:rsidRDefault="00251826" w:rsidP="00251826">
            <w:pPr>
              <w:jc w:val="center"/>
              <w:rPr>
                <w:rFonts w:eastAsia="Times New Roman" w:cs="Times New Roman"/>
                <w:color w:val="000000"/>
                <w:sz w:val="20"/>
                <w:szCs w:val="20"/>
                <w:lang w:eastAsia="ru-RU"/>
              </w:rPr>
            </w:pPr>
            <w:proofErr w:type="spellStart"/>
            <w:r w:rsidRPr="00251826">
              <w:rPr>
                <w:rFonts w:eastAsia="Times New Roman" w:cs="Times New Roman"/>
                <w:color w:val="000000"/>
                <w:sz w:val="20"/>
                <w:szCs w:val="20"/>
                <w:lang w:eastAsia="ru-RU"/>
              </w:rPr>
              <w:t>max</w:t>
            </w:r>
            <w:proofErr w:type="spellEnd"/>
            <w:r w:rsidRPr="00251826">
              <w:rPr>
                <w:rFonts w:eastAsia="Times New Roman" w:cs="Times New Roman"/>
                <w:color w:val="000000"/>
                <w:sz w:val="20"/>
                <w:szCs w:val="20"/>
                <w:lang w:eastAsia="ru-RU"/>
              </w:rPr>
              <w:t xml:space="preserve"> сутки м3/</w:t>
            </w:r>
            <w:proofErr w:type="spellStart"/>
            <w:r w:rsidRPr="00251826">
              <w:rPr>
                <w:rFonts w:eastAsia="Times New Roman" w:cs="Times New Roman"/>
                <w:color w:val="000000"/>
                <w:sz w:val="20"/>
                <w:szCs w:val="20"/>
                <w:lang w:eastAsia="ru-RU"/>
              </w:rPr>
              <w:t>сут</w:t>
            </w:r>
            <w:proofErr w:type="spellEnd"/>
          </w:p>
        </w:tc>
      </w:tr>
      <w:tr w:rsidR="00251826" w:rsidRPr="00251826" w14:paraId="30913CAF" w14:textId="77777777" w:rsidTr="0007023D">
        <w:trPr>
          <w:trHeight w:val="405"/>
        </w:trPr>
        <w:tc>
          <w:tcPr>
            <w:tcW w:w="10214" w:type="dxa"/>
            <w:gridSpan w:val="4"/>
            <w:shd w:val="clear" w:color="auto" w:fill="DBE5F1" w:themeFill="accent1" w:themeFillTint="33"/>
            <w:vAlign w:val="center"/>
            <w:hideMark/>
          </w:tcPr>
          <w:p w14:paraId="27101F65" w14:textId="77777777" w:rsidR="00251826" w:rsidRPr="00251826" w:rsidRDefault="00251826" w:rsidP="00251826">
            <w:pPr>
              <w:jc w:val="center"/>
              <w:rPr>
                <w:rFonts w:eastAsia="Times New Roman" w:cs="Times New Roman"/>
                <w:b/>
                <w:color w:val="000000"/>
                <w:sz w:val="20"/>
                <w:szCs w:val="20"/>
                <w:lang w:eastAsia="ru-RU"/>
              </w:rPr>
            </w:pPr>
            <w:r w:rsidRPr="00251826">
              <w:rPr>
                <w:rFonts w:eastAsia="Times New Roman" w:cs="Times New Roman"/>
                <w:b/>
                <w:color w:val="000000"/>
                <w:sz w:val="20"/>
                <w:szCs w:val="20"/>
                <w:lang w:eastAsia="ru-RU"/>
              </w:rPr>
              <w:t>Расчетный расход воды</w:t>
            </w:r>
          </w:p>
        </w:tc>
      </w:tr>
      <w:tr w:rsidR="00251826" w:rsidRPr="00251826" w14:paraId="75BDB777" w14:textId="77777777" w:rsidTr="0007023D">
        <w:trPr>
          <w:trHeight w:val="50"/>
        </w:trPr>
        <w:tc>
          <w:tcPr>
            <w:tcW w:w="709" w:type="dxa"/>
            <w:vAlign w:val="center"/>
            <w:hideMark/>
          </w:tcPr>
          <w:p w14:paraId="4ED1DAF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w:t>
            </w:r>
          </w:p>
        </w:tc>
        <w:tc>
          <w:tcPr>
            <w:tcW w:w="5528" w:type="dxa"/>
            <w:vAlign w:val="center"/>
            <w:hideMark/>
          </w:tcPr>
          <w:p w14:paraId="63CB1ECF"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Расход на хозяйственно - питьевые, поливочные, производственные нужды</w:t>
            </w:r>
          </w:p>
        </w:tc>
        <w:tc>
          <w:tcPr>
            <w:tcW w:w="1851" w:type="dxa"/>
            <w:vAlign w:val="center"/>
            <w:hideMark/>
          </w:tcPr>
          <w:p w14:paraId="0269D18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186,20</w:t>
            </w:r>
          </w:p>
        </w:tc>
        <w:tc>
          <w:tcPr>
            <w:tcW w:w="2126" w:type="dxa"/>
            <w:noWrap/>
            <w:vAlign w:val="center"/>
            <w:hideMark/>
          </w:tcPr>
          <w:p w14:paraId="3098ECB5"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2068,9</w:t>
            </w:r>
          </w:p>
        </w:tc>
      </w:tr>
      <w:tr w:rsidR="00251826" w:rsidRPr="00251826" w14:paraId="398781AB" w14:textId="77777777" w:rsidTr="0007023D">
        <w:trPr>
          <w:trHeight w:val="300"/>
        </w:trPr>
        <w:tc>
          <w:tcPr>
            <w:tcW w:w="709" w:type="dxa"/>
            <w:noWrap/>
            <w:vAlign w:val="center"/>
            <w:hideMark/>
          </w:tcPr>
          <w:p w14:paraId="0A344DA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2</w:t>
            </w:r>
          </w:p>
        </w:tc>
        <w:tc>
          <w:tcPr>
            <w:tcW w:w="5528" w:type="dxa"/>
            <w:vAlign w:val="center"/>
            <w:hideMark/>
          </w:tcPr>
          <w:p w14:paraId="139428C9"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Противопожарный расход</w:t>
            </w:r>
          </w:p>
        </w:tc>
        <w:tc>
          <w:tcPr>
            <w:tcW w:w="1851" w:type="dxa"/>
            <w:noWrap/>
            <w:vAlign w:val="center"/>
            <w:hideMark/>
          </w:tcPr>
          <w:p w14:paraId="35ED591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162</w:t>
            </w:r>
          </w:p>
        </w:tc>
        <w:tc>
          <w:tcPr>
            <w:tcW w:w="2126" w:type="dxa"/>
            <w:noWrap/>
            <w:vAlign w:val="center"/>
            <w:hideMark/>
          </w:tcPr>
          <w:p w14:paraId="6D7EEE43"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486</w:t>
            </w:r>
          </w:p>
        </w:tc>
      </w:tr>
      <w:tr w:rsidR="00251826" w:rsidRPr="00251826" w14:paraId="5EF8CBB6" w14:textId="77777777" w:rsidTr="0007023D">
        <w:trPr>
          <w:trHeight w:val="300"/>
        </w:trPr>
        <w:tc>
          <w:tcPr>
            <w:tcW w:w="6237" w:type="dxa"/>
            <w:gridSpan w:val="2"/>
            <w:noWrap/>
            <w:vAlign w:val="bottom"/>
            <w:hideMark/>
          </w:tcPr>
          <w:p w14:paraId="1E86443B"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Всего расход (требуемая производственная мощность)</w:t>
            </w:r>
          </w:p>
        </w:tc>
        <w:tc>
          <w:tcPr>
            <w:tcW w:w="1851" w:type="dxa"/>
            <w:noWrap/>
            <w:vAlign w:val="bottom"/>
            <w:hideMark/>
          </w:tcPr>
          <w:p w14:paraId="1FF44D5F"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348,20</w:t>
            </w:r>
          </w:p>
        </w:tc>
        <w:tc>
          <w:tcPr>
            <w:tcW w:w="2126" w:type="dxa"/>
            <w:noWrap/>
            <w:vAlign w:val="bottom"/>
            <w:hideMark/>
          </w:tcPr>
          <w:p w14:paraId="7A49095A"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2 554,90</w:t>
            </w:r>
          </w:p>
        </w:tc>
      </w:tr>
      <w:tr w:rsidR="00251826" w:rsidRPr="00251826" w14:paraId="24EDC823" w14:textId="77777777" w:rsidTr="0007023D">
        <w:trPr>
          <w:trHeight w:val="300"/>
        </w:trPr>
        <w:tc>
          <w:tcPr>
            <w:tcW w:w="10214" w:type="dxa"/>
            <w:gridSpan w:val="4"/>
            <w:shd w:val="clear" w:color="auto" w:fill="DBE5F1" w:themeFill="accent1" w:themeFillTint="33"/>
            <w:noWrap/>
            <w:vAlign w:val="bottom"/>
            <w:hideMark/>
          </w:tcPr>
          <w:p w14:paraId="09ABF54A" w14:textId="77777777" w:rsidR="00251826" w:rsidRPr="00251826" w:rsidRDefault="00251826" w:rsidP="00251826">
            <w:pPr>
              <w:jc w:val="center"/>
              <w:rPr>
                <w:rFonts w:eastAsia="Times New Roman" w:cs="Times New Roman"/>
                <w:b/>
                <w:color w:val="000000"/>
                <w:sz w:val="20"/>
                <w:szCs w:val="20"/>
                <w:lang w:eastAsia="ru-RU"/>
              </w:rPr>
            </w:pPr>
            <w:r w:rsidRPr="00251826">
              <w:rPr>
                <w:rFonts w:eastAsia="Times New Roman" w:cs="Times New Roman"/>
                <w:b/>
                <w:color w:val="000000"/>
                <w:sz w:val="20"/>
                <w:szCs w:val="20"/>
                <w:lang w:eastAsia="ru-RU"/>
              </w:rPr>
              <w:t>Производственная мощность единой системы водоснабжения</w:t>
            </w:r>
          </w:p>
        </w:tc>
      </w:tr>
      <w:tr w:rsidR="00251826" w:rsidRPr="00251826" w14:paraId="1A338C34" w14:textId="77777777" w:rsidTr="0007023D">
        <w:trPr>
          <w:trHeight w:val="50"/>
        </w:trPr>
        <w:tc>
          <w:tcPr>
            <w:tcW w:w="709" w:type="dxa"/>
            <w:noWrap/>
            <w:vAlign w:val="bottom"/>
            <w:hideMark/>
          </w:tcPr>
          <w:p w14:paraId="5123BFA7" w14:textId="77777777" w:rsidR="00251826" w:rsidRPr="00251826" w:rsidRDefault="00251826" w:rsidP="00251826">
            <w:pPr>
              <w:jc w:val="right"/>
              <w:rPr>
                <w:rFonts w:eastAsia="Times New Roman" w:cs="Times New Roman"/>
                <w:color w:val="000000"/>
                <w:sz w:val="20"/>
                <w:szCs w:val="20"/>
                <w:lang w:eastAsia="ru-RU"/>
              </w:rPr>
            </w:pPr>
            <w:r w:rsidRPr="00251826">
              <w:rPr>
                <w:rFonts w:eastAsia="Times New Roman" w:cs="Times New Roman"/>
                <w:color w:val="000000"/>
                <w:sz w:val="20"/>
                <w:szCs w:val="20"/>
                <w:lang w:eastAsia="ru-RU"/>
              </w:rPr>
              <w:t>1</w:t>
            </w:r>
          </w:p>
        </w:tc>
        <w:tc>
          <w:tcPr>
            <w:tcW w:w="5528" w:type="dxa"/>
            <w:vAlign w:val="center"/>
            <w:hideMark/>
          </w:tcPr>
          <w:p w14:paraId="637C5ACF"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Водозабор "ул. </w:t>
            </w:r>
            <w:proofErr w:type="gramStart"/>
            <w:r w:rsidRPr="00251826">
              <w:rPr>
                <w:rFonts w:eastAsia="Times New Roman" w:cs="Times New Roman"/>
                <w:color w:val="000000"/>
                <w:sz w:val="20"/>
                <w:szCs w:val="20"/>
                <w:lang w:eastAsia="ru-RU"/>
              </w:rPr>
              <w:t>Московская</w:t>
            </w:r>
            <w:proofErr w:type="gramEnd"/>
            <w:r w:rsidRPr="00251826">
              <w:rPr>
                <w:rFonts w:eastAsia="Times New Roman" w:cs="Times New Roman"/>
                <w:color w:val="000000"/>
                <w:sz w:val="20"/>
                <w:szCs w:val="20"/>
                <w:lang w:eastAsia="ru-RU"/>
              </w:rPr>
              <w:t xml:space="preserve"> - ул. </w:t>
            </w:r>
            <w:proofErr w:type="spellStart"/>
            <w:r w:rsidRPr="00251826">
              <w:rPr>
                <w:rFonts w:eastAsia="Times New Roman" w:cs="Times New Roman"/>
                <w:color w:val="000000"/>
                <w:sz w:val="20"/>
                <w:szCs w:val="20"/>
                <w:lang w:eastAsia="ru-RU"/>
              </w:rPr>
              <w:t>Игланская</w:t>
            </w:r>
            <w:proofErr w:type="spellEnd"/>
            <w:r w:rsidRPr="00251826">
              <w:rPr>
                <w:rFonts w:eastAsia="Times New Roman" w:cs="Times New Roman"/>
                <w:color w:val="000000"/>
                <w:sz w:val="20"/>
                <w:szCs w:val="20"/>
                <w:lang w:eastAsia="ru-RU"/>
              </w:rPr>
              <w:t>"</w:t>
            </w:r>
          </w:p>
        </w:tc>
        <w:tc>
          <w:tcPr>
            <w:tcW w:w="1851" w:type="dxa"/>
            <w:noWrap/>
            <w:vAlign w:val="bottom"/>
            <w:hideMark/>
          </w:tcPr>
          <w:p w14:paraId="34B49BAE"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34,50</w:t>
            </w:r>
          </w:p>
        </w:tc>
        <w:tc>
          <w:tcPr>
            <w:tcW w:w="2126" w:type="dxa"/>
            <w:noWrap/>
            <w:vAlign w:val="bottom"/>
            <w:hideMark/>
          </w:tcPr>
          <w:p w14:paraId="0FC52BF2"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600,00</w:t>
            </w:r>
          </w:p>
        </w:tc>
      </w:tr>
      <w:tr w:rsidR="00251826" w:rsidRPr="00251826" w14:paraId="2734144F" w14:textId="77777777" w:rsidTr="0007023D">
        <w:trPr>
          <w:trHeight w:val="50"/>
        </w:trPr>
        <w:tc>
          <w:tcPr>
            <w:tcW w:w="709" w:type="dxa"/>
            <w:noWrap/>
            <w:vAlign w:val="bottom"/>
            <w:hideMark/>
          </w:tcPr>
          <w:p w14:paraId="46965D97" w14:textId="77777777" w:rsidR="00251826" w:rsidRPr="00251826" w:rsidRDefault="00251826" w:rsidP="00251826">
            <w:pPr>
              <w:jc w:val="right"/>
              <w:rPr>
                <w:rFonts w:eastAsia="Times New Roman" w:cs="Times New Roman"/>
                <w:color w:val="000000"/>
                <w:sz w:val="20"/>
                <w:szCs w:val="20"/>
                <w:lang w:eastAsia="ru-RU"/>
              </w:rPr>
            </w:pPr>
            <w:r w:rsidRPr="00251826">
              <w:rPr>
                <w:rFonts w:eastAsia="Times New Roman" w:cs="Times New Roman"/>
                <w:color w:val="000000"/>
                <w:sz w:val="20"/>
                <w:szCs w:val="20"/>
                <w:lang w:eastAsia="ru-RU"/>
              </w:rPr>
              <w:t>2</w:t>
            </w:r>
          </w:p>
        </w:tc>
        <w:tc>
          <w:tcPr>
            <w:tcW w:w="5528" w:type="dxa"/>
            <w:vAlign w:val="center"/>
            <w:hideMark/>
          </w:tcPr>
          <w:p w14:paraId="11913443"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Водозабор "Железнодорожный", в том числе</w:t>
            </w:r>
          </w:p>
        </w:tc>
        <w:tc>
          <w:tcPr>
            <w:tcW w:w="1851" w:type="dxa"/>
            <w:noWrap/>
            <w:vAlign w:val="bottom"/>
            <w:hideMark/>
          </w:tcPr>
          <w:p w14:paraId="0A8EAFFB"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w:t>
            </w:r>
          </w:p>
        </w:tc>
        <w:tc>
          <w:tcPr>
            <w:tcW w:w="2126" w:type="dxa"/>
            <w:noWrap/>
            <w:vAlign w:val="bottom"/>
            <w:hideMark/>
          </w:tcPr>
          <w:p w14:paraId="1F01E828"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 </w:t>
            </w:r>
          </w:p>
        </w:tc>
      </w:tr>
      <w:tr w:rsidR="00251826" w:rsidRPr="00251826" w14:paraId="07A59D05" w14:textId="77777777" w:rsidTr="0007023D">
        <w:trPr>
          <w:trHeight w:val="510"/>
        </w:trPr>
        <w:tc>
          <w:tcPr>
            <w:tcW w:w="709" w:type="dxa"/>
            <w:noWrap/>
            <w:vAlign w:val="bottom"/>
            <w:hideMark/>
          </w:tcPr>
          <w:p w14:paraId="13FBE302" w14:textId="77777777" w:rsidR="00251826" w:rsidRPr="00251826" w:rsidRDefault="00251826" w:rsidP="00251826">
            <w:pPr>
              <w:jc w:val="right"/>
              <w:rPr>
                <w:rFonts w:eastAsia="Times New Roman" w:cs="Times New Roman"/>
                <w:color w:val="000000"/>
                <w:sz w:val="20"/>
                <w:szCs w:val="20"/>
                <w:lang w:eastAsia="ru-RU"/>
              </w:rPr>
            </w:pPr>
            <w:r w:rsidRPr="00251826">
              <w:rPr>
                <w:rFonts w:eastAsia="Times New Roman" w:cs="Times New Roman"/>
                <w:color w:val="000000"/>
                <w:sz w:val="20"/>
                <w:szCs w:val="20"/>
                <w:lang w:eastAsia="ru-RU"/>
              </w:rPr>
              <w:t>2.1.</w:t>
            </w:r>
          </w:p>
        </w:tc>
        <w:tc>
          <w:tcPr>
            <w:tcW w:w="5528" w:type="dxa"/>
            <w:vAlign w:val="center"/>
            <w:hideMark/>
          </w:tcPr>
          <w:p w14:paraId="41408211"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Строящаяся насосная станция 2-го подъёма с блоком водоподготовки</w:t>
            </w:r>
          </w:p>
        </w:tc>
        <w:tc>
          <w:tcPr>
            <w:tcW w:w="1851" w:type="dxa"/>
            <w:noWrap/>
            <w:vAlign w:val="bottom"/>
            <w:hideMark/>
          </w:tcPr>
          <w:p w14:paraId="62CAA4CF"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134,57</w:t>
            </w:r>
          </w:p>
        </w:tc>
        <w:tc>
          <w:tcPr>
            <w:tcW w:w="2126" w:type="dxa"/>
            <w:noWrap/>
            <w:vAlign w:val="bottom"/>
            <w:hideMark/>
          </w:tcPr>
          <w:p w14:paraId="132182DA"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960</w:t>
            </w:r>
          </w:p>
        </w:tc>
      </w:tr>
      <w:tr w:rsidR="00251826" w:rsidRPr="00251826" w14:paraId="54222EB4" w14:textId="77777777" w:rsidTr="0007023D">
        <w:trPr>
          <w:trHeight w:val="50"/>
        </w:trPr>
        <w:tc>
          <w:tcPr>
            <w:tcW w:w="709" w:type="dxa"/>
            <w:noWrap/>
            <w:vAlign w:val="bottom"/>
            <w:hideMark/>
          </w:tcPr>
          <w:p w14:paraId="778588A7" w14:textId="77777777" w:rsidR="00251826" w:rsidRPr="00251826" w:rsidRDefault="00251826" w:rsidP="00251826">
            <w:pPr>
              <w:jc w:val="right"/>
              <w:rPr>
                <w:rFonts w:eastAsia="Times New Roman" w:cs="Times New Roman"/>
                <w:color w:val="000000"/>
                <w:sz w:val="20"/>
                <w:szCs w:val="20"/>
                <w:lang w:eastAsia="ru-RU"/>
              </w:rPr>
            </w:pPr>
            <w:r w:rsidRPr="00251826">
              <w:rPr>
                <w:rFonts w:eastAsia="Times New Roman" w:cs="Times New Roman"/>
                <w:color w:val="000000"/>
                <w:sz w:val="20"/>
                <w:szCs w:val="20"/>
                <w:lang w:eastAsia="ru-RU"/>
              </w:rPr>
              <w:t>2.2.</w:t>
            </w:r>
          </w:p>
        </w:tc>
        <w:tc>
          <w:tcPr>
            <w:tcW w:w="5528" w:type="dxa"/>
            <w:vAlign w:val="center"/>
            <w:hideMark/>
          </w:tcPr>
          <w:p w14:paraId="58D86594" w14:textId="77777777" w:rsidR="00251826" w:rsidRPr="00251826" w:rsidRDefault="00251826" w:rsidP="00251826">
            <w:pPr>
              <w:jc w:val="both"/>
              <w:rPr>
                <w:rFonts w:eastAsia="Times New Roman" w:cs="Times New Roman"/>
                <w:color w:val="000000"/>
                <w:sz w:val="20"/>
                <w:szCs w:val="20"/>
                <w:lang w:eastAsia="ru-RU"/>
              </w:rPr>
            </w:pPr>
            <w:r w:rsidRPr="00251826">
              <w:rPr>
                <w:rFonts w:eastAsia="Times New Roman" w:cs="Times New Roman"/>
                <w:color w:val="000000"/>
                <w:sz w:val="20"/>
                <w:szCs w:val="20"/>
                <w:lang w:eastAsia="ru-RU"/>
              </w:rPr>
              <w:t xml:space="preserve">Проектируемая водопроводная насосная станция с  насосами водоснабжения и оборудованием ультрафиолетового обеззараживания </w:t>
            </w:r>
          </w:p>
        </w:tc>
        <w:tc>
          <w:tcPr>
            <w:tcW w:w="1851" w:type="dxa"/>
            <w:noWrap/>
            <w:vAlign w:val="bottom"/>
            <w:hideMark/>
          </w:tcPr>
          <w:p w14:paraId="00BDC2CD"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50</w:t>
            </w:r>
          </w:p>
        </w:tc>
        <w:tc>
          <w:tcPr>
            <w:tcW w:w="2126" w:type="dxa"/>
            <w:noWrap/>
            <w:vAlign w:val="bottom"/>
            <w:hideMark/>
          </w:tcPr>
          <w:p w14:paraId="0AE6D265" w14:textId="77777777" w:rsidR="00251826" w:rsidRPr="00251826" w:rsidRDefault="00251826" w:rsidP="00251826">
            <w:pPr>
              <w:jc w:val="center"/>
              <w:rPr>
                <w:rFonts w:eastAsia="Times New Roman" w:cs="Times New Roman"/>
                <w:color w:val="000000"/>
                <w:sz w:val="20"/>
                <w:szCs w:val="20"/>
                <w:lang w:eastAsia="ru-RU"/>
              </w:rPr>
            </w:pPr>
            <w:r w:rsidRPr="00251826">
              <w:rPr>
                <w:rFonts w:eastAsia="Times New Roman" w:cs="Times New Roman"/>
                <w:color w:val="000000"/>
                <w:sz w:val="20"/>
                <w:szCs w:val="20"/>
                <w:lang w:eastAsia="ru-RU"/>
              </w:rPr>
              <w:t>1200</w:t>
            </w:r>
          </w:p>
        </w:tc>
      </w:tr>
      <w:tr w:rsidR="00251826" w:rsidRPr="00251826" w14:paraId="254A6076" w14:textId="77777777" w:rsidTr="0007023D">
        <w:trPr>
          <w:trHeight w:val="300"/>
        </w:trPr>
        <w:tc>
          <w:tcPr>
            <w:tcW w:w="6237" w:type="dxa"/>
            <w:gridSpan w:val="2"/>
            <w:noWrap/>
            <w:vAlign w:val="bottom"/>
            <w:hideMark/>
          </w:tcPr>
          <w:p w14:paraId="3E6695B5"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 xml:space="preserve">Всего производственная мощность </w:t>
            </w:r>
          </w:p>
        </w:tc>
        <w:tc>
          <w:tcPr>
            <w:tcW w:w="1851" w:type="dxa"/>
            <w:noWrap/>
            <w:vAlign w:val="bottom"/>
            <w:hideMark/>
          </w:tcPr>
          <w:p w14:paraId="008A089D"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219,07</w:t>
            </w:r>
          </w:p>
        </w:tc>
        <w:tc>
          <w:tcPr>
            <w:tcW w:w="2126" w:type="dxa"/>
            <w:noWrap/>
            <w:vAlign w:val="bottom"/>
            <w:hideMark/>
          </w:tcPr>
          <w:p w14:paraId="4A7929EE"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2 760,00</w:t>
            </w:r>
          </w:p>
        </w:tc>
      </w:tr>
      <w:tr w:rsidR="00251826" w:rsidRPr="00251826" w14:paraId="750AEB0A" w14:textId="77777777" w:rsidTr="0007023D">
        <w:trPr>
          <w:trHeight w:val="300"/>
        </w:trPr>
        <w:tc>
          <w:tcPr>
            <w:tcW w:w="6237" w:type="dxa"/>
            <w:gridSpan w:val="2"/>
            <w:shd w:val="clear" w:color="000000" w:fill="B8CCE4"/>
            <w:noWrap/>
            <w:vAlign w:val="bottom"/>
            <w:hideMark/>
          </w:tcPr>
          <w:p w14:paraId="31635B5F"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Резерв производственной мощности</w:t>
            </w:r>
          </w:p>
        </w:tc>
        <w:tc>
          <w:tcPr>
            <w:tcW w:w="1851" w:type="dxa"/>
            <w:shd w:val="clear" w:color="000000" w:fill="B8CCE4"/>
            <w:noWrap/>
            <w:vAlign w:val="bottom"/>
            <w:hideMark/>
          </w:tcPr>
          <w:p w14:paraId="4BB51072"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-129,13</w:t>
            </w:r>
          </w:p>
        </w:tc>
        <w:tc>
          <w:tcPr>
            <w:tcW w:w="2126" w:type="dxa"/>
            <w:shd w:val="clear" w:color="000000" w:fill="B8CCE4"/>
            <w:noWrap/>
            <w:vAlign w:val="bottom"/>
            <w:hideMark/>
          </w:tcPr>
          <w:p w14:paraId="7C44C372" w14:textId="77777777" w:rsidR="00251826" w:rsidRPr="00251826" w:rsidRDefault="00251826" w:rsidP="00251826">
            <w:pPr>
              <w:jc w:val="center"/>
              <w:rPr>
                <w:rFonts w:eastAsia="Times New Roman" w:cs="Times New Roman"/>
                <w:b/>
                <w:bCs/>
                <w:color w:val="000000"/>
                <w:sz w:val="20"/>
                <w:szCs w:val="20"/>
                <w:lang w:eastAsia="ru-RU"/>
              </w:rPr>
            </w:pPr>
            <w:r w:rsidRPr="00251826">
              <w:rPr>
                <w:rFonts w:eastAsia="Times New Roman" w:cs="Times New Roman"/>
                <w:b/>
                <w:bCs/>
                <w:color w:val="000000"/>
                <w:sz w:val="20"/>
                <w:szCs w:val="20"/>
                <w:lang w:eastAsia="ru-RU"/>
              </w:rPr>
              <w:t>205,10</w:t>
            </w:r>
          </w:p>
        </w:tc>
      </w:tr>
    </w:tbl>
    <w:p w14:paraId="3EE7DDC9" w14:textId="77777777" w:rsidR="00251826" w:rsidRPr="00251826" w:rsidRDefault="00251826" w:rsidP="00251826">
      <w:pPr>
        <w:keepNext/>
        <w:keepLines/>
        <w:spacing w:before="480" w:after="120" w:line="276" w:lineRule="auto"/>
        <w:ind w:firstLine="709"/>
        <w:jc w:val="both"/>
        <w:outlineLvl w:val="0"/>
        <w:rPr>
          <w:rFonts w:asciiTheme="majorHAnsi" w:eastAsiaTheme="majorEastAsia" w:hAnsiTheme="majorHAnsi" w:cstheme="majorBidi"/>
          <w:b/>
          <w:bCs/>
          <w:color w:val="365F91" w:themeColor="accent1" w:themeShade="BF"/>
          <w:szCs w:val="28"/>
        </w:rPr>
      </w:pPr>
      <w:bookmarkStart w:id="99" w:name="_Toc158728048"/>
      <w:r w:rsidRPr="00251826">
        <w:rPr>
          <w:rFonts w:asciiTheme="majorHAnsi" w:eastAsiaTheme="majorEastAsia" w:hAnsiTheme="majorHAnsi" w:cstheme="majorBidi"/>
          <w:b/>
          <w:bCs/>
          <w:color w:val="365F91" w:themeColor="accent1" w:themeShade="BF"/>
          <w:szCs w:val="28"/>
        </w:rPr>
        <w:lastRenderedPageBreak/>
        <w:t>3.15. Наименование организации, которая наделена статусом гарантирующей организации</w:t>
      </w:r>
      <w:bookmarkEnd w:id="99"/>
    </w:p>
    <w:p w14:paraId="60344B4C" w14:textId="77777777" w:rsidR="00251826" w:rsidRPr="00251826" w:rsidRDefault="00251826" w:rsidP="00251826">
      <w:pPr>
        <w:spacing w:before="120" w:after="60" w:line="360" w:lineRule="auto"/>
        <w:ind w:firstLine="567"/>
        <w:jc w:val="both"/>
        <w:rPr>
          <w:rFonts w:eastAsia="Times New Roman" w:cs="Times New Roman"/>
          <w:color w:val="010302"/>
          <w:sz w:val="24"/>
          <w:szCs w:val="24"/>
          <w:lang w:val="x-none" w:eastAsia="ar-SA"/>
        </w:rPr>
      </w:pPr>
      <w:r w:rsidRPr="00251826">
        <w:rPr>
          <w:rFonts w:eastAsia="Times New Roman" w:cs="Times New Roman"/>
          <w:sz w:val="24"/>
          <w:szCs w:val="24"/>
          <w:lang w:val="x-none" w:eastAsia="ar-SA"/>
        </w:rPr>
        <w:t>В</w:t>
      </w:r>
      <w:r w:rsidRPr="00251826">
        <w:rPr>
          <w:rFonts w:eastAsia="Times New Roman" w:cs="Times New Roman"/>
          <w:spacing w:val="102"/>
          <w:sz w:val="24"/>
          <w:szCs w:val="24"/>
          <w:lang w:val="x-none" w:eastAsia="ar-SA"/>
        </w:rPr>
        <w:t xml:space="preserve"> </w:t>
      </w:r>
      <w:r w:rsidRPr="00251826">
        <w:rPr>
          <w:rFonts w:eastAsia="Times New Roman" w:cs="Times New Roman"/>
          <w:sz w:val="24"/>
          <w:szCs w:val="24"/>
          <w:lang w:val="x-none" w:eastAsia="ar-SA"/>
        </w:rPr>
        <w:t>соответствии</w:t>
      </w:r>
      <w:r w:rsidRPr="00251826">
        <w:rPr>
          <w:rFonts w:eastAsia="Times New Roman" w:cs="Times New Roman"/>
          <w:spacing w:val="102"/>
          <w:sz w:val="24"/>
          <w:szCs w:val="24"/>
          <w:lang w:val="x-none" w:eastAsia="ar-SA"/>
        </w:rPr>
        <w:t xml:space="preserve"> </w:t>
      </w:r>
      <w:r w:rsidRPr="00251826">
        <w:rPr>
          <w:rFonts w:eastAsia="Times New Roman" w:cs="Times New Roman"/>
          <w:sz w:val="24"/>
          <w:szCs w:val="24"/>
          <w:lang w:val="x-none" w:eastAsia="ar-SA"/>
        </w:rPr>
        <w:t>с</w:t>
      </w:r>
      <w:r w:rsidRPr="00251826">
        <w:rPr>
          <w:rFonts w:eastAsia="Times New Roman" w:cs="Times New Roman"/>
          <w:spacing w:val="99"/>
          <w:sz w:val="24"/>
          <w:szCs w:val="24"/>
          <w:lang w:val="x-none" w:eastAsia="ar-SA"/>
        </w:rPr>
        <w:t xml:space="preserve"> </w:t>
      </w:r>
      <w:r w:rsidRPr="00251826">
        <w:rPr>
          <w:rFonts w:eastAsia="Times New Roman" w:cs="Times New Roman"/>
          <w:sz w:val="24"/>
          <w:szCs w:val="24"/>
          <w:lang w:val="x-none" w:eastAsia="ar-SA"/>
        </w:rPr>
        <w:t>Фед</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ральным</w:t>
      </w:r>
      <w:r w:rsidRPr="00251826">
        <w:rPr>
          <w:rFonts w:eastAsia="Times New Roman" w:cs="Times New Roman"/>
          <w:spacing w:val="102"/>
          <w:sz w:val="24"/>
          <w:szCs w:val="24"/>
          <w:lang w:val="x-none" w:eastAsia="ar-SA"/>
        </w:rPr>
        <w:t xml:space="preserve"> </w:t>
      </w:r>
      <w:r w:rsidRPr="00251826">
        <w:rPr>
          <w:rFonts w:eastAsia="Times New Roman" w:cs="Times New Roman"/>
          <w:sz w:val="24"/>
          <w:szCs w:val="24"/>
          <w:lang w:val="x-none" w:eastAsia="ar-SA"/>
        </w:rPr>
        <w:t>за</w:t>
      </w:r>
      <w:r w:rsidRPr="00251826">
        <w:rPr>
          <w:rFonts w:eastAsia="Times New Roman" w:cs="Times New Roman"/>
          <w:spacing w:val="-2"/>
          <w:sz w:val="24"/>
          <w:szCs w:val="24"/>
          <w:lang w:val="x-none" w:eastAsia="ar-SA"/>
        </w:rPr>
        <w:t>к</w:t>
      </w:r>
      <w:r w:rsidRPr="00251826">
        <w:rPr>
          <w:rFonts w:eastAsia="Times New Roman" w:cs="Times New Roman"/>
          <w:sz w:val="24"/>
          <w:szCs w:val="24"/>
          <w:lang w:val="x-none" w:eastAsia="ar-SA"/>
        </w:rPr>
        <w:t>оном</w:t>
      </w:r>
      <w:r w:rsidRPr="00251826">
        <w:rPr>
          <w:rFonts w:eastAsia="Times New Roman" w:cs="Times New Roman"/>
          <w:spacing w:val="99"/>
          <w:sz w:val="24"/>
          <w:szCs w:val="24"/>
          <w:lang w:val="x-none" w:eastAsia="ar-SA"/>
        </w:rPr>
        <w:t xml:space="preserve"> </w:t>
      </w:r>
      <w:r w:rsidRPr="00251826">
        <w:rPr>
          <w:rFonts w:eastAsia="Times New Roman" w:cs="Times New Roman"/>
          <w:sz w:val="24"/>
          <w:szCs w:val="24"/>
          <w:lang w:val="x-none" w:eastAsia="ar-SA"/>
        </w:rPr>
        <w:t>от</w:t>
      </w:r>
      <w:r w:rsidRPr="00251826">
        <w:rPr>
          <w:rFonts w:eastAsia="Times New Roman" w:cs="Times New Roman"/>
          <w:spacing w:val="107"/>
          <w:sz w:val="24"/>
          <w:szCs w:val="24"/>
          <w:lang w:val="x-none" w:eastAsia="ar-SA"/>
        </w:rPr>
        <w:t xml:space="preserve"> </w:t>
      </w:r>
      <w:r w:rsidRPr="00251826">
        <w:rPr>
          <w:rFonts w:eastAsia="Times New Roman" w:cs="Times New Roman"/>
          <w:sz w:val="24"/>
          <w:szCs w:val="24"/>
          <w:lang w:val="x-none" w:eastAsia="ar-SA"/>
        </w:rPr>
        <w:t>07.12</w:t>
      </w:r>
      <w:r w:rsidRPr="00251826">
        <w:rPr>
          <w:rFonts w:eastAsia="Times New Roman" w:cs="Times New Roman"/>
          <w:spacing w:val="-3"/>
          <w:sz w:val="24"/>
          <w:szCs w:val="24"/>
          <w:lang w:val="x-none" w:eastAsia="ar-SA"/>
        </w:rPr>
        <w:t>.</w:t>
      </w:r>
      <w:r w:rsidRPr="00251826">
        <w:rPr>
          <w:rFonts w:eastAsia="Times New Roman" w:cs="Times New Roman"/>
          <w:sz w:val="24"/>
          <w:szCs w:val="24"/>
          <w:lang w:val="x-none" w:eastAsia="ar-SA"/>
        </w:rPr>
        <w:t>2011</w:t>
      </w:r>
      <w:r w:rsidRPr="00251826">
        <w:rPr>
          <w:rFonts w:eastAsia="Times New Roman" w:cs="Times New Roman"/>
          <w:spacing w:val="102"/>
          <w:sz w:val="24"/>
          <w:szCs w:val="24"/>
          <w:lang w:val="x-none" w:eastAsia="ar-SA"/>
        </w:rPr>
        <w:t xml:space="preserve"> </w:t>
      </w:r>
      <w:r w:rsidRPr="00251826">
        <w:rPr>
          <w:rFonts w:eastAsia="Times New Roman" w:cs="Times New Roman"/>
          <w:sz w:val="24"/>
          <w:szCs w:val="24"/>
          <w:lang w:val="x-none" w:eastAsia="ar-SA"/>
        </w:rPr>
        <w:t>№</w:t>
      </w:r>
      <w:r w:rsidRPr="00251826">
        <w:rPr>
          <w:rFonts w:eastAsia="Times New Roman" w:cs="Times New Roman"/>
          <w:spacing w:val="102"/>
          <w:sz w:val="24"/>
          <w:szCs w:val="24"/>
          <w:lang w:val="x-none" w:eastAsia="ar-SA"/>
        </w:rPr>
        <w:t xml:space="preserve"> </w:t>
      </w:r>
      <w:r w:rsidRPr="00251826">
        <w:rPr>
          <w:rFonts w:eastAsia="Times New Roman" w:cs="Times New Roman"/>
          <w:sz w:val="24"/>
          <w:szCs w:val="24"/>
          <w:lang w:val="x-none" w:eastAsia="ar-SA"/>
        </w:rPr>
        <w:t>416-</w:t>
      </w:r>
      <w:r w:rsidRPr="00251826">
        <w:rPr>
          <w:rFonts w:eastAsia="Times New Roman" w:cs="Times New Roman"/>
          <w:spacing w:val="-3"/>
          <w:sz w:val="24"/>
          <w:szCs w:val="24"/>
          <w:lang w:val="x-none" w:eastAsia="ar-SA"/>
        </w:rPr>
        <w:t>Ф</w:t>
      </w:r>
      <w:r w:rsidRPr="00251826">
        <w:rPr>
          <w:rFonts w:eastAsia="Times New Roman" w:cs="Times New Roman"/>
          <w:sz w:val="24"/>
          <w:szCs w:val="24"/>
          <w:lang w:val="x-none" w:eastAsia="ar-SA"/>
        </w:rPr>
        <w:t>З</w:t>
      </w:r>
      <w:r w:rsidRPr="00251826">
        <w:rPr>
          <w:rFonts w:eastAsia="Times New Roman" w:cs="Times New Roman"/>
          <w:spacing w:val="102"/>
          <w:sz w:val="24"/>
          <w:szCs w:val="24"/>
          <w:lang w:val="x-none" w:eastAsia="ar-SA"/>
        </w:rPr>
        <w:t xml:space="preserve"> </w:t>
      </w:r>
      <w:r w:rsidRPr="00251826">
        <w:rPr>
          <w:rFonts w:eastAsia="Times New Roman" w:cs="Times New Roman"/>
          <w:sz w:val="24"/>
          <w:szCs w:val="24"/>
          <w:lang w:val="x-none" w:eastAsia="ar-SA"/>
        </w:rPr>
        <w:t>"О  водоснабжении и водоотв</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 xml:space="preserve">нии" </w:t>
      </w:r>
      <w:r w:rsidRPr="00251826">
        <w:rPr>
          <w:rFonts w:eastAsia="Times New Roman" w:cs="Times New Roman"/>
          <w:spacing w:val="-2"/>
          <w:sz w:val="24"/>
          <w:szCs w:val="24"/>
          <w:lang w:val="x-none" w:eastAsia="ar-SA"/>
        </w:rPr>
        <w:t>(</w:t>
      </w:r>
      <w:r w:rsidRPr="00251826">
        <w:rPr>
          <w:rFonts w:eastAsia="Times New Roman" w:cs="Times New Roman"/>
          <w:sz w:val="24"/>
          <w:szCs w:val="24"/>
          <w:lang w:val="x-none" w:eastAsia="ar-SA"/>
        </w:rPr>
        <w:t>дале</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 xml:space="preserve"> – Закон</w:t>
      </w:r>
      <w:r w:rsidRPr="00251826">
        <w:rPr>
          <w:rFonts w:eastAsia="Times New Roman" w:cs="Times New Roman"/>
          <w:spacing w:val="-2"/>
          <w:sz w:val="24"/>
          <w:szCs w:val="24"/>
          <w:lang w:val="x-none" w:eastAsia="ar-SA"/>
        </w:rPr>
        <w:t>)</w:t>
      </w:r>
      <w:r w:rsidRPr="00251826">
        <w:rPr>
          <w:rFonts w:eastAsia="Times New Roman" w:cs="Times New Roman"/>
          <w:sz w:val="24"/>
          <w:szCs w:val="24"/>
          <w:lang w:val="x-none" w:eastAsia="ar-SA"/>
        </w:rPr>
        <w:t xml:space="preserve"> г</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ран</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ирующей ор</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анизаци</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й  является</w:t>
      </w:r>
      <w:r w:rsidRPr="00251826">
        <w:rPr>
          <w:rFonts w:eastAsia="Times New Roman" w:cs="Times New Roman"/>
          <w:spacing w:val="138"/>
          <w:sz w:val="24"/>
          <w:szCs w:val="24"/>
          <w:lang w:val="x-none" w:eastAsia="ar-SA"/>
        </w:rPr>
        <w:t xml:space="preserve"> </w:t>
      </w:r>
      <w:r w:rsidRPr="00251826">
        <w:rPr>
          <w:rFonts w:eastAsia="Times New Roman" w:cs="Times New Roman"/>
          <w:sz w:val="24"/>
          <w:szCs w:val="24"/>
          <w:lang w:val="x-none" w:eastAsia="ar-SA"/>
        </w:rPr>
        <w:t>орг</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ни</w:t>
      </w:r>
      <w:r w:rsidRPr="00251826">
        <w:rPr>
          <w:rFonts w:eastAsia="Times New Roman" w:cs="Times New Roman"/>
          <w:spacing w:val="-2"/>
          <w:sz w:val="24"/>
          <w:szCs w:val="24"/>
          <w:lang w:val="x-none" w:eastAsia="ar-SA"/>
        </w:rPr>
        <w:t>з</w:t>
      </w:r>
      <w:r w:rsidRPr="00251826">
        <w:rPr>
          <w:rFonts w:eastAsia="Times New Roman" w:cs="Times New Roman"/>
          <w:sz w:val="24"/>
          <w:szCs w:val="24"/>
          <w:lang w:val="x-none" w:eastAsia="ar-SA"/>
        </w:rPr>
        <w:t>ация,</w:t>
      </w:r>
      <w:r w:rsidRPr="00251826">
        <w:rPr>
          <w:rFonts w:eastAsia="Times New Roman" w:cs="Times New Roman"/>
          <w:spacing w:val="138"/>
          <w:sz w:val="24"/>
          <w:szCs w:val="24"/>
          <w:lang w:val="x-none" w:eastAsia="ar-SA"/>
        </w:rPr>
        <w:t xml:space="preserve"> </w:t>
      </w:r>
      <w:r w:rsidRPr="00251826">
        <w:rPr>
          <w:rFonts w:eastAsia="Times New Roman" w:cs="Times New Roman"/>
          <w:sz w:val="24"/>
          <w:szCs w:val="24"/>
          <w:lang w:val="x-none" w:eastAsia="ar-SA"/>
        </w:rPr>
        <w:t>ос</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ществляющая</w:t>
      </w:r>
      <w:r w:rsidRPr="00251826">
        <w:rPr>
          <w:rFonts w:eastAsia="Times New Roman" w:cs="Times New Roman"/>
          <w:spacing w:val="138"/>
          <w:sz w:val="24"/>
          <w:szCs w:val="24"/>
          <w:lang w:val="x-none" w:eastAsia="ar-SA"/>
        </w:rPr>
        <w:t xml:space="preserve"> </w:t>
      </w:r>
      <w:r w:rsidRPr="00251826">
        <w:rPr>
          <w:rFonts w:eastAsia="Times New Roman" w:cs="Times New Roman"/>
          <w:sz w:val="24"/>
          <w:szCs w:val="24"/>
          <w:lang w:val="x-none" w:eastAsia="ar-SA"/>
        </w:rPr>
        <w:t>хо</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одное</w:t>
      </w:r>
      <w:r w:rsidRPr="00251826">
        <w:rPr>
          <w:rFonts w:eastAsia="Times New Roman" w:cs="Times New Roman"/>
          <w:spacing w:val="138"/>
          <w:sz w:val="24"/>
          <w:szCs w:val="24"/>
          <w:lang w:val="x-none" w:eastAsia="ar-SA"/>
        </w:rPr>
        <w:t xml:space="preserve"> </w:t>
      </w:r>
      <w:r w:rsidRPr="00251826">
        <w:rPr>
          <w:rFonts w:eastAsia="Times New Roman" w:cs="Times New Roman"/>
          <w:sz w:val="24"/>
          <w:szCs w:val="24"/>
          <w:lang w:val="x-none" w:eastAsia="ar-SA"/>
        </w:rPr>
        <w:t>водосн</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бжение</w:t>
      </w:r>
      <w:r w:rsidRPr="00251826">
        <w:rPr>
          <w:rFonts w:eastAsia="Times New Roman" w:cs="Times New Roman"/>
          <w:spacing w:val="138"/>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138"/>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и</w:t>
      </w:r>
      <w:r w:rsidRPr="00251826">
        <w:rPr>
          <w:rFonts w:eastAsia="Times New Roman" w:cs="Times New Roman"/>
          <w:spacing w:val="-2"/>
          <w:sz w:val="24"/>
          <w:szCs w:val="24"/>
          <w:lang w:val="x-none" w:eastAsia="ar-SA"/>
        </w:rPr>
        <w:t>)</w:t>
      </w:r>
      <w:r w:rsidRPr="00251826">
        <w:rPr>
          <w:rFonts w:eastAsia="Times New Roman" w:cs="Times New Roman"/>
          <w:sz w:val="24"/>
          <w:szCs w:val="24"/>
          <w:lang w:val="x-none" w:eastAsia="ar-SA"/>
        </w:rPr>
        <w:t xml:space="preserve">  водоотведение,</w:t>
      </w:r>
      <w:r w:rsidRPr="00251826">
        <w:rPr>
          <w:rFonts w:eastAsia="Times New Roman" w:cs="Times New Roman"/>
          <w:spacing w:val="154"/>
          <w:sz w:val="24"/>
          <w:szCs w:val="24"/>
          <w:lang w:val="x-none" w:eastAsia="ar-SA"/>
        </w:rPr>
        <w:t xml:space="preserve"> </w:t>
      </w:r>
      <w:r w:rsidRPr="00251826">
        <w:rPr>
          <w:rFonts w:eastAsia="Times New Roman" w:cs="Times New Roman"/>
          <w:sz w:val="24"/>
          <w:szCs w:val="24"/>
          <w:lang w:val="x-none" w:eastAsia="ar-SA"/>
        </w:rPr>
        <w:t>опр</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деленная</w:t>
      </w:r>
      <w:r w:rsidRPr="00251826">
        <w:rPr>
          <w:rFonts w:eastAsia="Times New Roman" w:cs="Times New Roman"/>
          <w:spacing w:val="153"/>
          <w:sz w:val="24"/>
          <w:szCs w:val="24"/>
          <w:lang w:val="x-none" w:eastAsia="ar-SA"/>
        </w:rPr>
        <w:t xml:space="preserve"> </w:t>
      </w:r>
      <w:r w:rsidRPr="00251826">
        <w:rPr>
          <w:rFonts w:eastAsia="Times New Roman" w:cs="Times New Roman"/>
          <w:sz w:val="24"/>
          <w:szCs w:val="24"/>
          <w:lang w:val="x-none" w:eastAsia="ar-SA"/>
        </w:rPr>
        <w:t>реш</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нием</w:t>
      </w:r>
      <w:r w:rsidRPr="00251826">
        <w:rPr>
          <w:rFonts w:eastAsia="Times New Roman" w:cs="Times New Roman"/>
          <w:spacing w:val="155"/>
          <w:sz w:val="24"/>
          <w:szCs w:val="24"/>
          <w:lang w:val="x-none" w:eastAsia="ar-SA"/>
        </w:rPr>
        <w:t xml:space="preserve"> </w:t>
      </w:r>
      <w:r w:rsidRPr="00251826">
        <w:rPr>
          <w:rFonts w:eastAsia="Times New Roman" w:cs="Times New Roman"/>
          <w:sz w:val="24"/>
          <w:szCs w:val="24"/>
          <w:lang w:val="x-none" w:eastAsia="ar-SA"/>
        </w:rPr>
        <w:t>орг</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на</w:t>
      </w:r>
      <w:r w:rsidRPr="00251826">
        <w:rPr>
          <w:rFonts w:eastAsia="Times New Roman" w:cs="Times New Roman"/>
          <w:spacing w:val="155"/>
          <w:sz w:val="24"/>
          <w:szCs w:val="24"/>
          <w:lang w:val="x-none" w:eastAsia="ar-SA"/>
        </w:rPr>
        <w:t xml:space="preserve"> </w:t>
      </w:r>
      <w:r w:rsidRPr="00251826">
        <w:rPr>
          <w:rFonts w:eastAsia="Times New Roman" w:cs="Times New Roman"/>
          <w:sz w:val="24"/>
          <w:szCs w:val="24"/>
          <w:lang w:val="x-none" w:eastAsia="ar-SA"/>
        </w:rPr>
        <w:t>мес</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ного</w:t>
      </w:r>
      <w:r w:rsidRPr="00251826">
        <w:rPr>
          <w:rFonts w:eastAsia="Times New Roman" w:cs="Times New Roman"/>
          <w:spacing w:val="155"/>
          <w:sz w:val="24"/>
          <w:szCs w:val="24"/>
          <w:lang w:val="x-none" w:eastAsia="ar-SA"/>
        </w:rPr>
        <w:t xml:space="preserve"> </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амо</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правления  по</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еления,</w:t>
      </w:r>
      <w:r w:rsidRPr="00251826">
        <w:rPr>
          <w:rFonts w:eastAsia="Times New Roman" w:cs="Times New Roman"/>
          <w:spacing w:val="46"/>
          <w:sz w:val="24"/>
          <w:szCs w:val="24"/>
          <w:lang w:val="x-none" w:eastAsia="ar-SA"/>
        </w:rPr>
        <w:t xml:space="preserve"> </w:t>
      </w:r>
      <w:r w:rsidRPr="00251826">
        <w:rPr>
          <w:rFonts w:eastAsia="Times New Roman" w:cs="Times New Roman"/>
          <w:sz w:val="24"/>
          <w:szCs w:val="24"/>
          <w:lang w:val="x-none" w:eastAsia="ar-SA"/>
        </w:rPr>
        <w:t>город</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кого</w:t>
      </w:r>
      <w:r w:rsidRPr="00251826">
        <w:rPr>
          <w:rFonts w:eastAsia="Times New Roman" w:cs="Times New Roman"/>
          <w:spacing w:val="47"/>
          <w:sz w:val="24"/>
          <w:szCs w:val="24"/>
          <w:lang w:val="x-none" w:eastAsia="ar-SA"/>
        </w:rPr>
        <w:t xml:space="preserve"> </w:t>
      </w:r>
      <w:r w:rsidRPr="00251826">
        <w:rPr>
          <w:rFonts w:eastAsia="Times New Roman" w:cs="Times New Roman"/>
          <w:sz w:val="24"/>
          <w:szCs w:val="24"/>
          <w:lang w:val="x-none" w:eastAsia="ar-SA"/>
        </w:rPr>
        <w:t>окр</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га,</w:t>
      </w:r>
      <w:r w:rsidRPr="00251826">
        <w:rPr>
          <w:rFonts w:eastAsia="Times New Roman" w:cs="Times New Roman"/>
          <w:spacing w:val="49"/>
          <w:sz w:val="24"/>
          <w:szCs w:val="24"/>
          <w:lang w:val="x-none" w:eastAsia="ar-SA"/>
        </w:rPr>
        <w:t xml:space="preserve"> </w:t>
      </w:r>
      <w:r w:rsidRPr="00251826">
        <w:rPr>
          <w:rFonts w:eastAsia="Times New Roman" w:cs="Times New Roman"/>
          <w:sz w:val="24"/>
          <w:szCs w:val="24"/>
          <w:lang w:val="x-none" w:eastAsia="ar-SA"/>
        </w:rPr>
        <w:t>ко</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ор</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я</w:t>
      </w:r>
      <w:r w:rsidRPr="00251826">
        <w:rPr>
          <w:rFonts w:eastAsia="Times New Roman" w:cs="Times New Roman"/>
          <w:spacing w:val="49"/>
          <w:sz w:val="24"/>
          <w:szCs w:val="24"/>
          <w:lang w:val="x-none" w:eastAsia="ar-SA"/>
        </w:rPr>
        <w:t xml:space="preserve"> </w:t>
      </w:r>
      <w:r w:rsidRPr="00251826">
        <w:rPr>
          <w:rFonts w:eastAsia="Times New Roman" w:cs="Times New Roman"/>
          <w:sz w:val="24"/>
          <w:szCs w:val="24"/>
          <w:lang w:val="x-none" w:eastAsia="ar-SA"/>
        </w:rPr>
        <w:t>обяз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на</w:t>
      </w:r>
      <w:r w:rsidRPr="00251826">
        <w:rPr>
          <w:rFonts w:eastAsia="Times New Roman" w:cs="Times New Roman"/>
          <w:spacing w:val="49"/>
          <w:sz w:val="24"/>
          <w:szCs w:val="24"/>
          <w:lang w:val="x-none" w:eastAsia="ar-SA"/>
        </w:rPr>
        <w:t xml:space="preserve"> </w:t>
      </w:r>
      <w:r w:rsidRPr="00251826">
        <w:rPr>
          <w:rFonts w:eastAsia="Times New Roman" w:cs="Times New Roman"/>
          <w:spacing w:val="-2"/>
          <w:sz w:val="24"/>
          <w:szCs w:val="24"/>
          <w:lang w:val="x-none" w:eastAsia="ar-SA"/>
        </w:rPr>
        <w:t>з</w:t>
      </w:r>
      <w:r w:rsidRPr="00251826">
        <w:rPr>
          <w:rFonts w:eastAsia="Times New Roman" w:cs="Times New Roman"/>
          <w:sz w:val="24"/>
          <w:szCs w:val="24"/>
          <w:lang w:val="x-none" w:eastAsia="ar-SA"/>
        </w:rPr>
        <w:t>аключит</w:t>
      </w:r>
      <w:r w:rsidRPr="00251826">
        <w:rPr>
          <w:rFonts w:eastAsia="Times New Roman" w:cs="Times New Roman"/>
          <w:spacing w:val="-3"/>
          <w:sz w:val="24"/>
          <w:szCs w:val="24"/>
          <w:lang w:val="x-none" w:eastAsia="ar-SA"/>
        </w:rPr>
        <w:t>ь</w:t>
      </w:r>
      <w:r w:rsidRPr="00251826">
        <w:rPr>
          <w:rFonts w:eastAsia="Times New Roman" w:cs="Times New Roman"/>
          <w:spacing w:val="49"/>
          <w:sz w:val="24"/>
          <w:szCs w:val="24"/>
          <w:lang w:val="x-none" w:eastAsia="ar-SA"/>
        </w:rPr>
        <w:t xml:space="preserve"> </w:t>
      </w:r>
      <w:r w:rsidRPr="00251826">
        <w:rPr>
          <w:rFonts w:eastAsia="Times New Roman" w:cs="Times New Roman"/>
          <w:sz w:val="24"/>
          <w:szCs w:val="24"/>
          <w:lang w:val="x-none" w:eastAsia="ar-SA"/>
        </w:rPr>
        <w:t>до</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овор</w:t>
      </w:r>
      <w:r w:rsidRPr="00251826">
        <w:rPr>
          <w:rFonts w:eastAsia="Times New Roman" w:cs="Times New Roman"/>
          <w:spacing w:val="47"/>
          <w:sz w:val="24"/>
          <w:szCs w:val="24"/>
          <w:lang w:val="x-none" w:eastAsia="ar-SA"/>
        </w:rPr>
        <w:t xml:space="preserve"> </w:t>
      </w:r>
      <w:r w:rsidRPr="00251826">
        <w:rPr>
          <w:rFonts w:eastAsia="Times New Roman" w:cs="Times New Roman"/>
          <w:sz w:val="24"/>
          <w:szCs w:val="24"/>
          <w:lang w:val="x-none" w:eastAsia="ar-SA"/>
        </w:rPr>
        <w:t>холодно</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о  водоснабжения,</w:t>
      </w:r>
      <w:r w:rsidRPr="00251826">
        <w:rPr>
          <w:rFonts w:eastAsia="Times New Roman" w:cs="Times New Roman"/>
          <w:spacing w:val="296"/>
          <w:sz w:val="24"/>
          <w:szCs w:val="24"/>
          <w:lang w:val="x-none" w:eastAsia="ar-SA"/>
        </w:rPr>
        <w:t xml:space="preserve"> </w:t>
      </w:r>
      <w:r w:rsidRPr="00251826">
        <w:rPr>
          <w:rFonts w:eastAsia="Times New Roman" w:cs="Times New Roman"/>
          <w:sz w:val="24"/>
          <w:szCs w:val="24"/>
          <w:lang w:val="x-none" w:eastAsia="ar-SA"/>
        </w:rPr>
        <w:t>дого</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ор</w:t>
      </w:r>
      <w:r w:rsidRPr="00251826">
        <w:rPr>
          <w:rFonts w:eastAsia="Times New Roman" w:cs="Times New Roman"/>
          <w:spacing w:val="296"/>
          <w:sz w:val="24"/>
          <w:szCs w:val="24"/>
          <w:lang w:val="x-none" w:eastAsia="ar-SA"/>
        </w:rPr>
        <w:t xml:space="preserve"> </w:t>
      </w:r>
      <w:r w:rsidRPr="00251826">
        <w:rPr>
          <w:rFonts w:eastAsia="Times New Roman" w:cs="Times New Roman"/>
          <w:sz w:val="24"/>
          <w:szCs w:val="24"/>
          <w:lang w:val="x-none" w:eastAsia="ar-SA"/>
        </w:rPr>
        <w:t>водоотв</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дения,</w:t>
      </w:r>
      <w:r w:rsidRPr="00251826">
        <w:rPr>
          <w:rFonts w:eastAsia="Times New Roman" w:cs="Times New Roman"/>
          <w:spacing w:val="296"/>
          <w:sz w:val="24"/>
          <w:szCs w:val="24"/>
          <w:lang w:val="x-none" w:eastAsia="ar-SA"/>
        </w:rPr>
        <w:t xml:space="preserve"> </w:t>
      </w:r>
      <w:r w:rsidRPr="00251826">
        <w:rPr>
          <w:rFonts w:eastAsia="Times New Roman" w:cs="Times New Roman"/>
          <w:sz w:val="24"/>
          <w:szCs w:val="24"/>
          <w:lang w:val="x-none" w:eastAsia="ar-SA"/>
        </w:rPr>
        <w:t>единый</w:t>
      </w:r>
      <w:r w:rsidRPr="00251826">
        <w:rPr>
          <w:rFonts w:eastAsia="Times New Roman" w:cs="Times New Roman"/>
          <w:spacing w:val="294"/>
          <w:sz w:val="24"/>
          <w:szCs w:val="24"/>
          <w:lang w:val="x-none" w:eastAsia="ar-SA"/>
        </w:rPr>
        <w:t xml:space="preserve"> </w:t>
      </w:r>
      <w:r w:rsidRPr="00251826">
        <w:rPr>
          <w:rFonts w:eastAsia="Times New Roman" w:cs="Times New Roman"/>
          <w:sz w:val="24"/>
          <w:szCs w:val="24"/>
          <w:lang w:val="x-none" w:eastAsia="ar-SA"/>
        </w:rPr>
        <w:t>дого</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ор</w:t>
      </w:r>
      <w:r w:rsidRPr="00251826">
        <w:rPr>
          <w:rFonts w:eastAsia="Times New Roman" w:cs="Times New Roman"/>
          <w:spacing w:val="296"/>
          <w:sz w:val="24"/>
          <w:szCs w:val="24"/>
          <w:lang w:val="x-none" w:eastAsia="ar-SA"/>
        </w:rPr>
        <w:t xml:space="preserve"> </w:t>
      </w:r>
      <w:r w:rsidRPr="00251826">
        <w:rPr>
          <w:rFonts w:eastAsia="Times New Roman" w:cs="Times New Roman"/>
          <w:sz w:val="24"/>
          <w:szCs w:val="24"/>
          <w:lang w:val="x-none" w:eastAsia="ar-SA"/>
        </w:rPr>
        <w:t>холодно</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о  водоснабжения</w:t>
      </w:r>
      <w:r w:rsidRPr="00251826">
        <w:rPr>
          <w:rFonts w:eastAsia="Times New Roman" w:cs="Times New Roman"/>
          <w:spacing w:val="78"/>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78"/>
          <w:sz w:val="24"/>
          <w:szCs w:val="24"/>
          <w:lang w:val="x-none" w:eastAsia="ar-SA"/>
        </w:rPr>
        <w:t xml:space="preserve"> </w:t>
      </w:r>
      <w:r w:rsidRPr="00251826">
        <w:rPr>
          <w:rFonts w:eastAsia="Times New Roman" w:cs="Times New Roman"/>
          <w:sz w:val="24"/>
          <w:szCs w:val="24"/>
          <w:lang w:val="x-none" w:eastAsia="ar-SA"/>
        </w:rPr>
        <w:t>водоотведения</w:t>
      </w:r>
      <w:r w:rsidRPr="00251826">
        <w:rPr>
          <w:rFonts w:eastAsia="Times New Roman" w:cs="Times New Roman"/>
          <w:spacing w:val="78"/>
          <w:sz w:val="24"/>
          <w:szCs w:val="24"/>
          <w:lang w:val="x-none" w:eastAsia="ar-SA"/>
        </w:rPr>
        <w:t xml:space="preserve"> </w:t>
      </w:r>
      <w:r w:rsidRPr="00251826">
        <w:rPr>
          <w:rFonts w:eastAsia="Times New Roman" w:cs="Times New Roman"/>
          <w:sz w:val="24"/>
          <w:szCs w:val="24"/>
          <w:lang w:val="x-none" w:eastAsia="ar-SA"/>
        </w:rPr>
        <w:t>с</w:t>
      </w:r>
      <w:r w:rsidRPr="00251826">
        <w:rPr>
          <w:rFonts w:eastAsia="Times New Roman" w:cs="Times New Roman"/>
          <w:spacing w:val="78"/>
          <w:sz w:val="24"/>
          <w:szCs w:val="24"/>
          <w:lang w:val="x-none" w:eastAsia="ar-SA"/>
        </w:rPr>
        <w:t xml:space="preserve"> </w:t>
      </w:r>
      <w:r w:rsidRPr="00251826">
        <w:rPr>
          <w:rFonts w:eastAsia="Times New Roman" w:cs="Times New Roman"/>
          <w:sz w:val="24"/>
          <w:szCs w:val="24"/>
          <w:lang w:val="x-none" w:eastAsia="ar-SA"/>
        </w:rPr>
        <w:t>любым</w:t>
      </w:r>
      <w:r w:rsidRPr="00251826">
        <w:rPr>
          <w:rFonts w:eastAsia="Times New Roman" w:cs="Times New Roman"/>
          <w:spacing w:val="75"/>
          <w:sz w:val="24"/>
          <w:szCs w:val="24"/>
          <w:lang w:val="x-none" w:eastAsia="ar-SA"/>
        </w:rPr>
        <w:t xml:space="preserve"> </w:t>
      </w:r>
      <w:r w:rsidRPr="00251826">
        <w:rPr>
          <w:rFonts w:eastAsia="Times New Roman" w:cs="Times New Roman"/>
          <w:sz w:val="24"/>
          <w:szCs w:val="24"/>
          <w:lang w:val="x-none" w:eastAsia="ar-SA"/>
        </w:rPr>
        <w:t>обра</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ивш</w:t>
      </w:r>
      <w:r w:rsidRPr="00251826">
        <w:rPr>
          <w:rFonts w:eastAsia="Times New Roman" w:cs="Times New Roman"/>
          <w:spacing w:val="-2"/>
          <w:sz w:val="24"/>
          <w:szCs w:val="24"/>
          <w:lang w:val="x-none" w:eastAsia="ar-SA"/>
        </w:rPr>
        <w:t>и</w:t>
      </w:r>
      <w:r w:rsidRPr="00251826">
        <w:rPr>
          <w:rFonts w:eastAsia="Times New Roman" w:cs="Times New Roman"/>
          <w:sz w:val="24"/>
          <w:szCs w:val="24"/>
          <w:lang w:val="x-none" w:eastAsia="ar-SA"/>
        </w:rPr>
        <w:t>мся</w:t>
      </w:r>
      <w:r w:rsidRPr="00251826">
        <w:rPr>
          <w:rFonts w:eastAsia="Times New Roman" w:cs="Times New Roman"/>
          <w:spacing w:val="78"/>
          <w:sz w:val="24"/>
          <w:szCs w:val="24"/>
          <w:lang w:val="x-none" w:eastAsia="ar-SA"/>
        </w:rPr>
        <w:t xml:space="preserve"> </w:t>
      </w:r>
      <w:r w:rsidRPr="00251826">
        <w:rPr>
          <w:rFonts w:eastAsia="Times New Roman" w:cs="Times New Roman"/>
          <w:sz w:val="24"/>
          <w:szCs w:val="24"/>
          <w:lang w:val="x-none" w:eastAsia="ar-SA"/>
        </w:rPr>
        <w:t>к</w:t>
      </w:r>
      <w:r w:rsidRPr="00251826">
        <w:rPr>
          <w:rFonts w:eastAsia="Times New Roman" w:cs="Times New Roman"/>
          <w:spacing w:val="78"/>
          <w:sz w:val="24"/>
          <w:szCs w:val="24"/>
          <w:lang w:val="x-none" w:eastAsia="ar-SA"/>
        </w:rPr>
        <w:t xml:space="preserve"> </w:t>
      </w:r>
      <w:r w:rsidRPr="00251826">
        <w:rPr>
          <w:rFonts w:eastAsia="Times New Roman" w:cs="Times New Roman"/>
          <w:sz w:val="24"/>
          <w:szCs w:val="24"/>
          <w:lang w:val="x-none" w:eastAsia="ar-SA"/>
        </w:rPr>
        <w:t>ней</w:t>
      </w:r>
      <w:r w:rsidRPr="00251826">
        <w:rPr>
          <w:rFonts w:eastAsia="Times New Roman" w:cs="Times New Roman"/>
          <w:spacing w:val="78"/>
          <w:sz w:val="24"/>
          <w:szCs w:val="24"/>
          <w:lang w:val="x-none" w:eastAsia="ar-SA"/>
        </w:rPr>
        <w:t xml:space="preserve"> </w:t>
      </w:r>
      <w:r w:rsidRPr="00251826">
        <w:rPr>
          <w:rFonts w:eastAsia="Times New Roman" w:cs="Times New Roman"/>
          <w:sz w:val="24"/>
          <w:szCs w:val="24"/>
          <w:lang w:val="x-none" w:eastAsia="ar-SA"/>
        </w:rPr>
        <w:t>лицом,</w:t>
      </w:r>
      <w:r w:rsidRPr="00251826">
        <w:rPr>
          <w:rFonts w:eastAsia="Times New Roman" w:cs="Times New Roman"/>
          <w:spacing w:val="77"/>
          <w:sz w:val="24"/>
          <w:szCs w:val="24"/>
          <w:lang w:val="x-none" w:eastAsia="ar-SA"/>
        </w:rPr>
        <w:t xml:space="preserve"> </w:t>
      </w:r>
      <w:r w:rsidRPr="00251826">
        <w:rPr>
          <w:rFonts w:eastAsia="Times New Roman" w:cs="Times New Roman"/>
          <w:sz w:val="24"/>
          <w:szCs w:val="24"/>
          <w:lang w:val="x-none" w:eastAsia="ar-SA"/>
        </w:rPr>
        <w:t>ч</w:t>
      </w:r>
      <w:r w:rsidRPr="00251826">
        <w:rPr>
          <w:rFonts w:eastAsia="Times New Roman" w:cs="Times New Roman"/>
          <w:spacing w:val="-3"/>
          <w:sz w:val="24"/>
          <w:szCs w:val="24"/>
          <w:lang w:val="x-none" w:eastAsia="ar-SA"/>
        </w:rPr>
        <w:t>ь</w:t>
      </w:r>
      <w:r w:rsidRPr="00251826">
        <w:rPr>
          <w:rFonts w:eastAsia="Times New Roman" w:cs="Times New Roman"/>
          <w:sz w:val="24"/>
          <w:szCs w:val="24"/>
          <w:lang w:val="x-none" w:eastAsia="ar-SA"/>
        </w:rPr>
        <w:t>и  объекты</w:t>
      </w:r>
      <w:r w:rsidRPr="00251826">
        <w:rPr>
          <w:rFonts w:eastAsia="Times New Roman" w:cs="Times New Roman"/>
          <w:spacing w:val="122"/>
          <w:sz w:val="24"/>
          <w:szCs w:val="24"/>
          <w:lang w:val="x-none" w:eastAsia="ar-SA"/>
        </w:rPr>
        <w:t xml:space="preserve"> </w:t>
      </w:r>
      <w:r w:rsidRPr="00251826">
        <w:rPr>
          <w:rFonts w:eastAsia="Times New Roman" w:cs="Times New Roman"/>
          <w:sz w:val="24"/>
          <w:szCs w:val="24"/>
          <w:lang w:val="x-none" w:eastAsia="ar-SA"/>
        </w:rPr>
        <w:t>подключены</w:t>
      </w:r>
      <w:r w:rsidRPr="00251826">
        <w:rPr>
          <w:rFonts w:eastAsia="Times New Roman" w:cs="Times New Roman"/>
          <w:spacing w:val="123"/>
          <w:sz w:val="24"/>
          <w:szCs w:val="24"/>
          <w:lang w:val="x-none" w:eastAsia="ar-SA"/>
        </w:rPr>
        <w:t xml:space="preserve"> </w:t>
      </w:r>
      <w:r w:rsidRPr="00251826">
        <w:rPr>
          <w:rFonts w:eastAsia="Times New Roman" w:cs="Times New Roman"/>
          <w:sz w:val="24"/>
          <w:szCs w:val="24"/>
          <w:lang w:val="x-none" w:eastAsia="ar-SA"/>
        </w:rPr>
        <w:t>(т</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хно</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о</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ически</w:t>
      </w:r>
      <w:r w:rsidRPr="00251826">
        <w:rPr>
          <w:rFonts w:eastAsia="Times New Roman" w:cs="Times New Roman"/>
          <w:spacing w:val="123"/>
          <w:sz w:val="24"/>
          <w:szCs w:val="24"/>
          <w:lang w:val="x-none" w:eastAsia="ar-SA"/>
        </w:rPr>
        <w:t xml:space="preserve"> </w:t>
      </w:r>
      <w:r w:rsidRPr="00251826">
        <w:rPr>
          <w:rFonts w:eastAsia="Times New Roman" w:cs="Times New Roman"/>
          <w:sz w:val="24"/>
          <w:szCs w:val="24"/>
          <w:lang w:val="x-none" w:eastAsia="ar-SA"/>
        </w:rPr>
        <w:t>присо</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дин</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ны)</w:t>
      </w:r>
      <w:r w:rsidRPr="00251826">
        <w:rPr>
          <w:rFonts w:eastAsia="Times New Roman" w:cs="Times New Roman"/>
          <w:spacing w:val="121"/>
          <w:sz w:val="24"/>
          <w:szCs w:val="24"/>
          <w:lang w:val="x-none" w:eastAsia="ar-SA"/>
        </w:rPr>
        <w:t xml:space="preserve"> </w:t>
      </w:r>
      <w:r w:rsidRPr="00251826">
        <w:rPr>
          <w:rFonts w:eastAsia="Times New Roman" w:cs="Times New Roman"/>
          <w:sz w:val="24"/>
          <w:szCs w:val="24"/>
          <w:lang w:val="x-none" w:eastAsia="ar-SA"/>
        </w:rPr>
        <w:t>к</w:t>
      </w:r>
      <w:r w:rsidRPr="00251826">
        <w:rPr>
          <w:rFonts w:eastAsia="Times New Roman" w:cs="Times New Roman"/>
          <w:spacing w:val="124"/>
          <w:sz w:val="24"/>
          <w:szCs w:val="24"/>
          <w:lang w:val="x-none" w:eastAsia="ar-SA"/>
        </w:rPr>
        <w:t xml:space="preserve"> </w:t>
      </w:r>
      <w:r w:rsidRPr="00251826">
        <w:rPr>
          <w:rFonts w:eastAsia="Times New Roman" w:cs="Times New Roman"/>
          <w:sz w:val="24"/>
          <w:szCs w:val="24"/>
          <w:lang w:val="x-none" w:eastAsia="ar-SA"/>
        </w:rPr>
        <w:t>ц</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нтра</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изо</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анной  систе</w:t>
      </w:r>
      <w:r w:rsidRPr="00251826">
        <w:rPr>
          <w:rFonts w:eastAsia="Times New Roman" w:cs="Times New Roman"/>
          <w:spacing w:val="-2"/>
          <w:sz w:val="24"/>
          <w:szCs w:val="24"/>
          <w:lang w:val="x-none" w:eastAsia="ar-SA"/>
        </w:rPr>
        <w:t>м</w:t>
      </w:r>
      <w:r w:rsidRPr="00251826">
        <w:rPr>
          <w:rFonts w:eastAsia="Times New Roman" w:cs="Times New Roman"/>
          <w:sz w:val="24"/>
          <w:szCs w:val="24"/>
          <w:lang w:val="x-none" w:eastAsia="ar-SA"/>
        </w:rPr>
        <w:t>е</w:t>
      </w:r>
      <w:r w:rsidRPr="00251826">
        <w:rPr>
          <w:rFonts w:eastAsia="Times New Roman" w:cs="Times New Roman"/>
          <w:spacing w:val="66"/>
          <w:sz w:val="24"/>
          <w:szCs w:val="24"/>
          <w:lang w:val="x-none" w:eastAsia="ar-SA"/>
        </w:rPr>
        <w:t xml:space="preserve"> </w:t>
      </w:r>
      <w:r w:rsidRPr="00251826">
        <w:rPr>
          <w:rFonts w:eastAsia="Times New Roman" w:cs="Times New Roman"/>
          <w:sz w:val="24"/>
          <w:szCs w:val="24"/>
          <w:lang w:val="x-none" w:eastAsia="ar-SA"/>
        </w:rPr>
        <w:t>холодно</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о</w:t>
      </w:r>
      <w:r w:rsidRPr="00251826">
        <w:rPr>
          <w:rFonts w:eastAsia="Times New Roman" w:cs="Times New Roman"/>
          <w:spacing w:val="66"/>
          <w:sz w:val="24"/>
          <w:szCs w:val="24"/>
          <w:lang w:val="x-none" w:eastAsia="ar-SA"/>
        </w:rPr>
        <w:t xml:space="preserve"> </w:t>
      </w:r>
      <w:r w:rsidRPr="00251826">
        <w:rPr>
          <w:rFonts w:eastAsia="Times New Roman" w:cs="Times New Roman"/>
          <w:sz w:val="24"/>
          <w:szCs w:val="24"/>
          <w:lang w:val="x-none" w:eastAsia="ar-SA"/>
        </w:rPr>
        <w:t>водоснабжения</w:t>
      </w:r>
      <w:r w:rsidRPr="00251826">
        <w:rPr>
          <w:rFonts w:eastAsia="Times New Roman" w:cs="Times New Roman"/>
          <w:spacing w:val="66"/>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(или)</w:t>
      </w:r>
      <w:r w:rsidRPr="00251826">
        <w:rPr>
          <w:rFonts w:eastAsia="Times New Roman" w:cs="Times New Roman"/>
          <w:spacing w:val="66"/>
          <w:sz w:val="24"/>
          <w:szCs w:val="24"/>
          <w:lang w:val="x-none" w:eastAsia="ar-SA"/>
        </w:rPr>
        <w:t xml:space="preserve"> </w:t>
      </w:r>
      <w:r w:rsidRPr="00251826">
        <w:rPr>
          <w:rFonts w:eastAsia="Times New Roman" w:cs="Times New Roman"/>
          <w:sz w:val="24"/>
          <w:szCs w:val="24"/>
          <w:lang w:val="x-none" w:eastAsia="ar-SA"/>
        </w:rPr>
        <w:t>водоот</w:t>
      </w:r>
      <w:r w:rsidRPr="00251826">
        <w:rPr>
          <w:rFonts w:eastAsia="Times New Roman" w:cs="Times New Roman"/>
          <w:spacing w:val="-3"/>
          <w:sz w:val="24"/>
          <w:szCs w:val="24"/>
          <w:lang w:val="x-none" w:eastAsia="ar-SA"/>
        </w:rPr>
        <w:t>в</w:t>
      </w:r>
      <w:r w:rsidRPr="00251826">
        <w:rPr>
          <w:rFonts w:eastAsia="Times New Roman" w:cs="Times New Roman"/>
          <w:sz w:val="24"/>
          <w:szCs w:val="24"/>
          <w:lang w:val="x-none" w:eastAsia="ar-SA"/>
        </w:rPr>
        <w:t>ед</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ния</w:t>
      </w:r>
      <w:r w:rsidRPr="00251826">
        <w:rPr>
          <w:rFonts w:eastAsia="Times New Roman" w:cs="Times New Roman"/>
          <w:spacing w:val="66"/>
          <w:sz w:val="24"/>
          <w:szCs w:val="24"/>
          <w:lang w:val="x-none" w:eastAsia="ar-SA"/>
        </w:rPr>
        <w:t xml:space="preserve"> </w:t>
      </w:r>
      <w:r w:rsidRPr="00251826">
        <w:rPr>
          <w:rFonts w:eastAsia="Times New Roman" w:cs="Times New Roman"/>
          <w:sz w:val="24"/>
          <w:szCs w:val="24"/>
          <w:lang w:val="x-none" w:eastAsia="ar-SA"/>
        </w:rPr>
        <w:t>(п</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нкт</w:t>
      </w:r>
      <w:r w:rsidRPr="00251826">
        <w:rPr>
          <w:rFonts w:eastAsia="Times New Roman" w:cs="Times New Roman"/>
          <w:spacing w:val="66"/>
          <w:sz w:val="24"/>
          <w:szCs w:val="24"/>
          <w:lang w:val="x-none" w:eastAsia="ar-SA"/>
        </w:rPr>
        <w:t xml:space="preserve"> </w:t>
      </w:r>
      <w:r w:rsidRPr="00251826">
        <w:rPr>
          <w:rFonts w:eastAsia="Times New Roman" w:cs="Times New Roman"/>
          <w:sz w:val="24"/>
          <w:szCs w:val="24"/>
          <w:lang w:val="x-none" w:eastAsia="ar-SA"/>
        </w:rPr>
        <w:t>6</w:t>
      </w:r>
      <w:r w:rsidRPr="00251826">
        <w:rPr>
          <w:rFonts w:eastAsia="Times New Roman" w:cs="Times New Roman"/>
          <w:spacing w:val="66"/>
          <w:sz w:val="24"/>
          <w:szCs w:val="24"/>
          <w:lang w:val="x-none" w:eastAsia="ar-SA"/>
        </w:rPr>
        <w:t xml:space="preserve"> </w:t>
      </w:r>
      <w:r w:rsidRPr="00251826">
        <w:rPr>
          <w:rFonts w:eastAsia="Times New Roman" w:cs="Times New Roman"/>
          <w:sz w:val="24"/>
          <w:szCs w:val="24"/>
          <w:lang w:val="x-none" w:eastAsia="ar-SA"/>
        </w:rPr>
        <w:t>статья</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 xml:space="preserve">2  Закона).   </w:t>
      </w:r>
    </w:p>
    <w:p w14:paraId="5139964C" w14:textId="77777777" w:rsidR="00251826" w:rsidRPr="00251826" w:rsidRDefault="00251826" w:rsidP="00251826">
      <w:pPr>
        <w:spacing w:before="120" w:after="60" w:line="360" w:lineRule="auto"/>
        <w:ind w:firstLine="567"/>
        <w:jc w:val="both"/>
        <w:rPr>
          <w:rFonts w:eastAsia="Times New Roman" w:cs="Times New Roman"/>
          <w:color w:val="010302"/>
          <w:sz w:val="24"/>
          <w:szCs w:val="24"/>
          <w:lang w:val="x-none" w:eastAsia="ar-SA"/>
        </w:rPr>
      </w:pPr>
      <w:r w:rsidRPr="00251826">
        <w:rPr>
          <w:rFonts w:eastAsia="Times New Roman" w:cs="Times New Roman"/>
          <w:sz w:val="24"/>
          <w:szCs w:val="24"/>
          <w:lang w:val="x-none" w:eastAsia="ar-SA"/>
        </w:rPr>
        <w:t>Организ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ция,</w:t>
      </w:r>
      <w:r w:rsidRPr="00251826">
        <w:rPr>
          <w:rFonts w:eastAsia="Times New Roman" w:cs="Times New Roman"/>
          <w:spacing w:val="258"/>
          <w:sz w:val="24"/>
          <w:szCs w:val="24"/>
          <w:lang w:val="x-none" w:eastAsia="ar-SA"/>
        </w:rPr>
        <w:t xml:space="preserve"> </w:t>
      </w:r>
      <w:r w:rsidRPr="00251826">
        <w:rPr>
          <w:rFonts w:eastAsia="Times New Roman" w:cs="Times New Roman"/>
          <w:sz w:val="24"/>
          <w:szCs w:val="24"/>
          <w:lang w:val="x-none" w:eastAsia="ar-SA"/>
        </w:rPr>
        <w:t>ос</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ществляющая</w:t>
      </w:r>
      <w:r w:rsidRPr="00251826">
        <w:rPr>
          <w:rFonts w:eastAsia="Times New Roman" w:cs="Times New Roman"/>
          <w:spacing w:val="258"/>
          <w:sz w:val="24"/>
          <w:szCs w:val="24"/>
          <w:lang w:val="x-none" w:eastAsia="ar-SA"/>
        </w:rPr>
        <w:t xml:space="preserve"> </w:t>
      </w:r>
      <w:r w:rsidRPr="00251826">
        <w:rPr>
          <w:rFonts w:eastAsia="Times New Roman" w:cs="Times New Roman"/>
          <w:sz w:val="24"/>
          <w:szCs w:val="24"/>
          <w:lang w:val="x-none" w:eastAsia="ar-SA"/>
        </w:rPr>
        <w:t>хо</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одное</w:t>
      </w:r>
      <w:r w:rsidRPr="00251826">
        <w:rPr>
          <w:rFonts w:eastAsia="Times New Roman" w:cs="Times New Roman"/>
          <w:spacing w:val="260"/>
          <w:sz w:val="24"/>
          <w:szCs w:val="24"/>
          <w:lang w:val="x-none" w:eastAsia="ar-SA"/>
        </w:rPr>
        <w:t xml:space="preserve"> </w:t>
      </w:r>
      <w:r w:rsidRPr="00251826">
        <w:rPr>
          <w:rFonts w:eastAsia="Times New Roman" w:cs="Times New Roman"/>
          <w:sz w:val="24"/>
          <w:szCs w:val="24"/>
          <w:lang w:val="x-none" w:eastAsia="ar-SA"/>
        </w:rPr>
        <w:t>водосн</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бж</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ние</w:t>
      </w:r>
      <w:r w:rsidRPr="00251826">
        <w:rPr>
          <w:rFonts w:eastAsia="Times New Roman" w:cs="Times New Roman"/>
          <w:spacing w:val="258"/>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260"/>
          <w:sz w:val="24"/>
          <w:szCs w:val="24"/>
          <w:lang w:val="x-none" w:eastAsia="ar-SA"/>
        </w:rPr>
        <w:t xml:space="preserve"> </w:t>
      </w:r>
      <w:r w:rsidRPr="00251826">
        <w:rPr>
          <w:rFonts w:eastAsia="Times New Roman" w:cs="Times New Roman"/>
          <w:sz w:val="24"/>
          <w:szCs w:val="24"/>
          <w:lang w:val="x-none" w:eastAsia="ar-SA"/>
        </w:rPr>
        <w:t>(или)  водоотведение</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э</w:t>
      </w:r>
      <w:r w:rsidRPr="00251826">
        <w:rPr>
          <w:rFonts w:eastAsia="Times New Roman" w:cs="Times New Roman"/>
          <w:spacing w:val="-2"/>
          <w:sz w:val="24"/>
          <w:szCs w:val="24"/>
          <w:lang w:val="x-none" w:eastAsia="ar-SA"/>
        </w:rPr>
        <w:t>к</w:t>
      </w:r>
      <w:r w:rsidRPr="00251826">
        <w:rPr>
          <w:rFonts w:eastAsia="Times New Roman" w:cs="Times New Roman"/>
          <w:sz w:val="24"/>
          <w:szCs w:val="24"/>
          <w:lang w:val="x-none" w:eastAsia="ar-SA"/>
        </w:rPr>
        <w:t>спл</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атир</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ющая</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водопро</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одные</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и)</w:t>
      </w:r>
      <w:r w:rsidRPr="00251826">
        <w:rPr>
          <w:rFonts w:eastAsia="Times New Roman" w:cs="Times New Roman"/>
          <w:spacing w:val="64"/>
          <w:sz w:val="24"/>
          <w:szCs w:val="24"/>
          <w:lang w:val="x-none" w:eastAsia="ar-SA"/>
        </w:rPr>
        <w:t xml:space="preserve"> </w:t>
      </w:r>
      <w:r w:rsidRPr="00251826">
        <w:rPr>
          <w:rFonts w:eastAsia="Times New Roman" w:cs="Times New Roman"/>
          <w:sz w:val="24"/>
          <w:szCs w:val="24"/>
          <w:lang w:val="x-none" w:eastAsia="ar-SA"/>
        </w:rPr>
        <w:t>канализ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ционные  сети, н</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деляет</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я с</w:t>
      </w:r>
      <w:r w:rsidRPr="00251826">
        <w:rPr>
          <w:rFonts w:eastAsia="Times New Roman" w:cs="Times New Roman"/>
          <w:spacing w:val="-2"/>
          <w:sz w:val="24"/>
          <w:szCs w:val="24"/>
          <w:lang w:val="x-none" w:eastAsia="ar-SA"/>
        </w:rPr>
        <w:t>та</w:t>
      </w:r>
      <w:r w:rsidRPr="00251826">
        <w:rPr>
          <w:rFonts w:eastAsia="Times New Roman" w:cs="Times New Roman"/>
          <w:sz w:val="24"/>
          <w:szCs w:val="24"/>
          <w:lang w:val="x-none" w:eastAsia="ar-SA"/>
        </w:rPr>
        <w:t>т</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сом гар</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нтир</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ющей организ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ции, ес</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и к водопро</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одны</w:t>
      </w:r>
      <w:r w:rsidRPr="00251826">
        <w:rPr>
          <w:rFonts w:eastAsia="Times New Roman" w:cs="Times New Roman"/>
          <w:spacing w:val="-2"/>
          <w:sz w:val="24"/>
          <w:szCs w:val="24"/>
          <w:lang w:val="x-none" w:eastAsia="ar-SA"/>
        </w:rPr>
        <w:t>м</w:t>
      </w:r>
      <w:r w:rsidRPr="00251826">
        <w:rPr>
          <w:rFonts w:eastAsia="Times New Roman" w:cs="Times New Roman"/>
          <w:sz w:val="24"/>
          <w:szCs w:val="24"/>
          <w:lang w:val="x-none" w:eastAsia="ar-SA"/>
        </w:rPr>
        <w:t xml:space="preserve">  и</w:t>
      </w:r>
      <w:r w:rsidRPr="00251826">
        <w:rPr>
          <w:rFonts w:eastAsia="Times New Roman" w:cs="Times New Roman"/>
          <w:spacing w:val="51"/>
          <w:sz w:val="24"/>
          <w:szCs w:val="24"/>
          <w:lang w:val="x-none" w:eastAsia="ar-SA"/>
        </w:rPr>
        <w:t xml:space="preserve"> </w:t>
      </w:r>
      <w:r w:rsidRPr="00251826">
        <w:rPr>
          <w:rFonts w:eastAsia="Times New Roman" w:cs="Times New Roman"/>
          <w:sz w:val="24"/>
          <w:szCs w:val="24"/>
          <w:lang w:val="x-none" w:eastAsia="ar-SA"/>
        </w:rPr>
        <w:t>(или)</w:t>
      </w:r>
      <w:r w:rsidRPr="00251826">
        <w:rPr>
          <w:rFonts w:eastAsia="Times New Roman" w:cs="Times New Roman"/>
          <w:spacing w:val="51"/>
          <w:sz w:val="24"/>
          <w:szCs w:val="24"/>
          <w:lang w:val="x-none" w:eastAsia="ar-SA"/>
        </w:rPr>
        <w:t xml:space="preserve"> </w:t>
      </w:r>
      <w:r w:rsidRPr="00251826">
        <w:rPr>
          <w:rFonts w:eastAsia="Times New Roman" w:cs="Times New Roman"/>
          <w:sz w:val="24"/>
          <w:szCs w:val="24"/>
          <w:lang w:val="x-none" w:eastAsia="ar-SA"/>
        </w:rPr>
        <w:t>канали</w:t>
      </w:r>
      <w:r w:rsidRPr="00251826">
        <w:rPr>
          <w:rFonts w:eastAsia="Times New Roman" w:cs="Times New Roman"/>
          <w:spacing w:val="-2"/>
          <w:sz w:val="24"/>
          <w:szCs w:val="24"/>
          <w:lang w:val="x-none" w:eastAsia="ar-SA"/>
        </w:rPr>
        <w:t>з</w:t>
      </w:r>
      <w:r w:rsidRPr="00251826">
        <w:rPr>
          <w:rFonts w:eastAsia="Times New Roman" w:cs="Times New Roman"/>
          <w:sz w:val="24"/>
          <w:szCs w:val="24"/>
          <w:lang w:val="x-none" w:eastAsia="ar-SA"/>
        </w:rPr>
        <w:t>ационным</w:t>
      </w:r>
      <w:r w:rsidRPr="00251826">
        <w:rPr>
          <w:rFonts w:eastAsia="Times New Roman" w:cs="Times New Roman"/>
          <w:spacing w:val="51"/>
          <w:sz w:val="24"/>
          <w:szCs w:val="24"/>
          <w:lang w:val="x-none" w:eastAsia="ar-SA"/>
        </w:rPr>
        <w:t xml:space="preserve"> </w:t>
      </w:r>
      <w:r w:rsidRPr="00251826">
        <w:rPr>
          <w:rFonts w:eastAsia="Times New Roman" w:cs="Times New Roman"/>
          <w:sz w:val="24"/>
          <w:szCs w:val="24"/>
          <w:lang w:val="x-none" w:eastAsia="ar-SA"/>
        </w:rPr>
        <w:t>сетям</w:t>
      </w:r>
      <w:r w:rsidRPr="00251826">
        <w:rPr>
          <w:rFonts w:eastAsia="Times New Roman" w:cs="Times New Roman"/>
          <w:spacing w:val="52"/>
          <w:sz w:val="24"/>
          <w:szCs w:val="24"/>
          <w:lang w:val="x-none" w:eastAsia="ar-SA"/>
        </w:rPr>
        <w:t xml:space="preserve"> </w:t>
      </w:r>
      <w:r w:rsidRPr="00251826">
        <w:rPr>
          <w:rFonts w:eastAsia="Times New Roman" w:cs="Times New Roman"/>
          <w:sz w:val="24"/>
          <w:szCs w:val="24"/>
          <w:lang w:val="x-none" w:eastAsia="ar-SA"/>
        </w:rPr>
        <w:t>этой</w:t>
      </w:r>
      <w:r w:rsidRPr="00251826">
        <w:rPr>
          <w:rFonts w:eastAsia="Times New Roman" w:cs="Times New Roman"/>
          <w:spacing w:val="51"/>
          <w:sz w:val="24"/>
          <w:szCs w:val="24"/>
          <w:lang w:val="x-none" w:eastAsia="ar-SA"/>
        </w:rPr>
        <w:t xml:space="preserve"> </w:t>
      </w:r>
      <w:r w:rsidRPr="00251826">
        <w:rPr>
          <w:rFonts w:eastAsia="Times New Roman" w:cs="Times New Roman"/>
          <w:sz w:val="24"/>
          <w:szCs w:val="24"/>
          <w:lang w:val="x-none" w:eastAsia="ar-SA"/>
        </w:rPr>
        <w:t>ор</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анизации</w:t>
      </w:r>
      <w:r w:rsidRPr="00251826">
        <w:rPr>
          <w:rFonts w:eastAsia="Times New Roman" w:cs="Times New Roman"/>
          <w:spacing w:val="51"/>
          <w:sz w:val="24"/>
          <w:szCs w:val="24"/>
          <w:lang w:val="x-none" w:eastAsia="ar-SA"/>
        </w:rPr>
        <w:t xml:space="preserve"> </w:t>
      </w:r>
      <w:r w:rsidRPr="00251826">
        <w:rPr>
          <w:rFonts w:eastAsia="Times New Roman" w:cs="Times New Roman"/>
          <w:sz w:val="24"/>
          <w:szCs w:val="24"/>
          <w:lang w:val="x-none" w:eastAsia="ar-SA"/>
        </w:rPr>
        <w:t>при</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о</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дин</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но</w:t>
      </w:r>
      <w:r w:rsidRPr="00251826">
        <w:rPr>
          <w:rFonts w:eastAsia="Times New Roman" w:cs="Times New Roman"/>
          <w:spacing w:val="51"/>
          <w:sz w:val="24"/>
          <w:szCs w:val="24"/>
          <w:lang w:val="x-none" w:eastAsia="ar-SA"/>
        </w:rPr>
        <w:t xml:space="preserve"> </w:t>
      </w:r>
      <w:r w:rsidRPr="00251826">
        <w:rPr>
          <w:rFonts w:eastAsia="Times New Roman" w:cs="Times New Roman"/>
          <w:sz w:val="24"/>
          <w:szCs w:val="24"/>
          <w:lang w:val="x-none" w:eastAsia="ar-SA"/>
        </w:rPr>
        <w:t>н</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ибольш</w:t>
      </w:r>
      <w:r w:rsidRPr="00251826">
        <w:rPr>
          <w:rFonts w:eastAsia="Times New Roman" w:cs="Times New Roman"/>
          <w:spacing w:val="-2"/>
          <w:sz w:val="24"/>
          <w:szCs w:val="24"/>
          <w:lang w:val="x-none" w:eastAsia="ar-SA"/>
        </w:rPr>
        <w:t>ее</w:t>
      </w:r>
      <w:r w:rsidRPr="00251826">
        <w:rPr>
          <w:rFonts w:eastAsia="Times New Roman" w:cs="Times New Roman"/>
          <w:sz w:val="24"/>
          <w:szCs w:val="24"/>
          <w:lang w:val="x-none" w:eastAsia="ar-SA"/>
        </w:rPr>
        <w:t xml:space="preserve">  количест</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w:t>
      </w:r>
      <w:r w:rsidRPr="00251826">
        <w:rPr>
          <w:rFonts w:eastAsia="Times New Roman" w:cs="Times New Roman"/>
          <w:spacing w:val="176"/>
          <w:sz w:val="24"/>
          <w:szCs w:val="24"/>
          <w:lang w:val="x-none" w:eastAsia="ar-SA"/>
        </w:rPr>
        <w:t xml:space="preserve"> </w:t>
      </w:r>
      <w:r w:rsidRPr="00251826">
        <w:rPr>
          <w:rFonts w:eastAsia="Times New Roman" w:cs="Times New Roman"/>
          <w:sz w:val="24"/>
          <w:szCs w:val="24"/>
          <w:lang w:val="x-none" w:eastAsia="ar-SA"/>
        </w:rPr>
        <w:t>абонентов</w:t>
      </w:r>
      <w:r w:rsidRPr="00251826">
        <w:rPr>
          <w:rFonts w:eastAsia="Times New Roman" w:cs="Times New Roman"/>
          <w:spacing w:val="176"/>
          <w:sz w:val="24"/>
          <w:szCs w:val="24"/>
          <w:lang w:val="x-none" w:eastAsia="ar-SA"/>
        </w:rPr>
        <w:t xml:space="preserve"> </w:t>
      </w:r>
      <w:r w:rsidRPr="00251826">
        <w:rPr>
          <w:rFonts w:eastAsia="Times New Roman" w:cs="Times New Roman"/>
          <w:sz w:val="24"/>
          <w:szCs w:val="24"/>
          <w:lang w:val="x-none" w:eastAsia="ar-SA"/>
        </w:rPr>
        <w:t>из</w:t>
      </w:r>
      <w:r w:rsidRPr="00251826">
        <w:rPr>
          <w:rFonts w:eastAsia="Times New Roman" w:cs="Times New Roman"/>
          <w:spacing w:val="176"/>
          <w:sz w:val="24"/>
          <w:szCs w:val="24"/>
          <w:lang w:val="x-none" w:eastAsia="ar-SA"/>
        </w:rPr>
        <w:t xml:space="preserve"> </w:t>
      </w:r>
      <w:r w:rsidRPr="00251826">
        <w:rPr>
          <w:rFonts w:eastAsia="Times New Roman" w:cs="Times New Roman"/>
          <w:sz w:val="24"/>
          <w:szCs w:val="24"/>
          <w:lang w:val="x-none" w:eastAsia="ar-SA"/>
        </w:rPr>
        <w:t>всех</w:t>
      </w:r>
      <w:r w:rsidRPr="00251826">
        <w:rPr>
          <w:rFonts w:eastAsia="Times New Roman" w:cs="Times New Roman"/>
          <w:spacing w:val="174"/>
          <w:sz w:val="24"/>
          <w:szCs w:val="24"/>
          <w:lang w:val="x-none" w:eastAsia="ar-SA"/>
        </w:rPr>
        <w:t xml:space="preserve"> </w:t>
      </w:r>
      <w:r w:rsidRPr="00251826">
        <w:rPr>
          <w:rFonts w:eastAsia="Times New Roman" w:cs="Times New Roman"/>
          <w:sz w:val="24"/>
          <w:szCs w:val="24"/>
          <w:lang w:val="x-none" w:eastAsia="ar-SA"/>
        </w:rPr>
        <w:t>орг</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низ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ций,</w:t>
      </w:r>
      <w:r w:rsidRPr="00251826">
        <w:rPr>
          <w:rFonts w:eastAsia="Times New Roman" w:cs="Times New Roman"/>
          <w:spacing w:val="176"/>
          <w:sz w:val="24"/>
          <w:szCs w:val="24"/>
          <w:lang w:val="x-none" w:eastAsia="ar-SA"/>
        </w:rPr>
        <w:t xml:space="preserve"> </w:t>
      </w:r>
      <w:r w:rsidRPr="00251826">
        <w:rPr>
          <w:rFonts w:eastAsia="Times New Roman" w:cs="Times New Roman"/>
          <w:sz w:val="24"/>
          <w:szCs w:val="24"/>
          <w:lang w:val="x-none" w:eastAsia="ar-SA"/>
        </w:rPr>
        <w:t>ос</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щест</w:t>
      </w:r>
      <w:r w:rsidRPr="00251826">
        <w:rPr>
          <w:rFonts w:eastAsia="Times New Roman" w:cs="Times New Roman"/>
          <w:spacing w:val="-3"/>
          <w:sz w:val="24"/>
          <w:szCs w:val="24"/>
          <w:lang w:val="x-none" w:eastAsia="ar-SA"/>
        </w:rPr>
        <w:t>в</w:t>
      </w:r>
      <w:r w:rsidRPr="00251826">
        <w:rPr>
          <w:rFonts w:eastAsia="Times New Roman" w:cs="Times New Roman"/>
          <w:sz w:val="24"/>
          <w:szCs w:val="24"/>
          <w:lang w:val="x-none" w:eastAsia="ar-SA"/>
        </w:rPr>
        <w:t>ляющих</w:t>
      </w:r>
      <w:r w:rsidRPr="00251826">
        <w:rPr>
          <w:rFonts w:eastAsia="Times New Roman" w:cs="Times New Roman"/>
          <w:spacing w:val="174"/>
          <w:sz w:val="24"/>
          <w:szCs w:val="24"/>
          <w:lang w:val="x-none" w:eastAsia="ar-SA"/>
        </w:rPr>
        <w:t xml:space="preserve"> </w:t>
      </w:r>
      <w:r w:rsidRPr="00251826">
        <w:rPr>
          <w:rFonts w:eastAsia="Times New Roman" w:cs="Times New Roman"/>
          <w:sz w:val="24"/>
          <w:szCs w:val="24"/>
          <w:lang w:val="x-none" w:eastAsia="ar-SA"/>
        </w:rPr>
        <w:t>хо</w:t>
      </w:r>
      <w:r w:rsidRPr="00251826">
        <w:rPr>
          <w:rFonts w:eastAsia="Times New Roman" w:cs="Times New Roman"/>
          <w:spacing w:val="-3"/>
          <w:sz w:val="24"/>
          <w:szCs w:val="24"/>
          <w:lang w:val="x-none" w:eastAsia="ar-SA"/>
        </w:rPr>
        <w:t>л</w:t>
      </w:r>
      <w:r w:rsidRPr="00251826">
        <w:rPr>
          <w:rFonts w:eastAsia="Times New Roman" w:cs="Times New Roman"/>
          <w:sz w:val="24"/>
          <w:szCs w:val="24"/>
          <w:lang w:val="x-none" w:eastAsia="ar-SA"/>
        </w:rPr>
        <w:t>одно</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 xml:space="preserve">  водоснабжение</w:t>
      </w:r>
      <w:r w:rsidRPr="00251826">
        <w:rPr>
          <w:rFonts w:eastAsia="Times New Roman" w:cs="Times New Roman"/>
          <w:spacing w:val="-2"/>
          <w:sz w:val="24"/>
          <w:szCs w:val="24"/>
          <w:lang w:val="x-none" w:eastAsia="ar-SA"/>
        </w:rPr>
        <w:t xml:space="preserve"> </w:t>
      </w:r>
      <w:r w:rsidRPr="00251826">
        <w:rPr>
          <w:rFonts w:eastAsia="Times New Roman" w:cs="Times New Roman"/>
          <w:sz w:val="24"/>
          <w:szCs w:val="24"/>
          <w:lang w:val="x-none" w:eastAsia="ar-SA"/>
        </w:rPr>
        <w:t>и (или) водоотв</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 xml:space="preserve">дение </w:t>
      </w:r>
      <w:r w:rsidRPr="00251826">
        <w:rPr>
          <w:rFonts w:eastAsia="Times New Roman" w:cs="Times New Roman"/>
          <w:spacing w:val="-2"/>
          <w:sz w:val="24"/>
          <w:szCs w:val="24"/>
          <w:lang w:val="x-none" w:eastAsia="ar-SA"/>
        </w:rPr>
        <w:t>(</w:t>
      </w:r>
      <w:r w:rsidRPr="00251826">
        <w:rPr>
          <w:rFonts w:eastAsia="Times New Roman" w:cs="Times New Roman"/>
          <w:sz w:val="24"/>
          <w:szCs w:val="24"/>
          <w:lang w:val="x-none" w:eastAsia="ar-SA"/>
        </w:rPr>
        <w:t>п</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нкт 2 статья 12</w:t>
      </w:r>
      <w:r w:rsidRPr="00251826">
        <w:rPr>
          <w:rFonts w:eastAsia="Times New Roman" w:cs="Times New Roman"/>
          <w:spacing w:val="-3"/>
          <w:sz w:val="24"/>
          <w:szCs w:val="24"/>
          <w:lang w:val="x-none" w:eastAsia="ar-SA"/>
        </w:rPr>
        <w:t xml:space="preserve"> </w:t>
      </w:r>
      <w:r w:rsidRPr="00251826">
        <w:rPr>
          <w:rFonts w:eastAsia="Times New Roman" w:cs="Times New Roman"/>
          <w:sz w:val="24"/>
          <w:szCs w:val="24"/>
          <w:lang w:val="x-none" w:eastAsia="ar-SA"/>
        </w:rPr>
        <w:t>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 xml:space="preserve">кона).   </w:t>
      </w:r>
    </w:p>
    <w:p w14:paraId="2947CCD5" w14:textId="77777777" w:rsidR="00251826" w:rsidRPr="00251826" w:rsidRDefault="00251826" w:rsidP="00251826">
      <w:pPr>
        <w:spacing w:before="120" w:after="60" w:line="360" w:lineRule="auto"/>
        <w:ind w:firstLine="567"/>
        <w:jc w:val="both"/>
        <w:rPr>
          <w:rFonts w:eastAsia="Times New Roman" w:cs="Times New Roman"/>
          <w:sz w:val="24"/>
          <w:szCs w:val="24"/>
          <w:lang w:eastAsia="ar-SA"/>
        </w:rPr>
      </w:pPr>
      <w:r w:rsidRPr="00251826">
        <w:rPr>
          <w:rFonts w:eastAsia="Times New Roman" w:cs="Times New Roman"/>
          <w:sz w:val="24"/>
          <w:szCs w:val="24"/>
          <w:lang w:val="x-none" w:eastAsia="ar-SA"/>
        </w:rPr>
        <w:t>По</w:t>
      </w:r>
      <w:r w:rsidRPr="00251826">
        <w:rPr>
          <w:rFonts w:eastAsia="Times New Roman" w:cs="Times New Roman"/>
          <w:spacing w:val="385"/>
          <w:sz w:val="24"/>
          <w:szCs w:val="24"/>
          <w:lang w:val="x-none" w:eastAsia="ar-SA"/>
        </w:rPr>
        <w:t xml:space="preserve"> </w:t>
      </w:r>
      <w:r w:rsidRPr="00251826">
        <w:rPr>
          <w:rFonts w:eastAsia="Times New Roman" w:cs="Times New Roman"/>
          <w:sz w:val="24"/>
          <w:szCs w:val="24"/>
          <w:lang w:val="x-none" w:eastAsia="ar-SA"/>
        </w:rPr>
        <w:t>Закон</w:t>
      </w:r>
      <w:r w:rsidRPr="00251826">
        <w:rPr>
          <w:rFonts w:eastAsia="Times New Roman" w:cs="Times New Roman"/>
          <w:spacing w:val="-3"/>
          <w:sz w:val="24"/>
          <w:szCs w:val="24"/>
          <w:lang w:val="x-none" w:eastAsia="ar-SA"/>
        </w:rPr>
        <w:t>у</w:t>
      </w:r>
      <w:r w:rsidRPr="00251826">
        <w:rPr>
          <w:rFonts w:eastAsia="Times New Roman" w:cs="Times New Roman"/>
          <w:spacing w:val="385"/>
          <w:sz w:val="24"/>
          <w:szCs w:val="24"/>
          <w:lang w:val="x-none" w:eastAsia="ar-SA"/>
        </w:rPr>
        <w:t xml:space="preserve"> </w:t>
      </w:r>
      <w:r w:rsidRPr="00251826">
        <w:rPr>
          <w:rFonts w:eastAsia="Times New Roman" w:cs="Times New Roman"/>
          <w:sz w:val="24"/>
          <w:szCs w:val="24"/>
          <w:lang w:val="x-none" w:eastAsia="ar-SA"/>
        </w:rPr>
        <w:t>органы</w:t>
      </w:r>
      <w:r w:rsidRPr="00251826">
        <w:rPr>
          <w:rFonts w:eastAsia="Times New Roman" w:cs="Times New Roman"/>
          <w:spacing w:val="385"/>
          <w:sz w:val="24"/>
          <w:szCs w:val="24"/>
          <w:lang w:val="x-none" w:eastAsia="ar-SA"/>
        </w:rPr>
        <w:t xml:space="preserve"> </w:t>
      </w:r>
      <w:r w:rsidRPr="00251826">
        <w:rPr>
          <w:rFonts w:eastAsia="Times New Roman" w:cs="Times New Roman"/>
          <w:sz w:val="24"/>
          <w:szCs w:val="24"/>
          <w:lang w:val="x-none" w:eastAsia="ar-SA"/>
        </w:rPr>
        <w:t>мес</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но</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о</w:t>
      </w:r>
      <w:r w:rsidRPr="00251826">
        <w:rPr>
          <w:rFonts w:eastAsia="Times New Roman" w:cs="Times New Roman"/>
          <w:spacing w:val="385"/>
          <w:sz w:val="24"/>
          <w:szCs w:val="24"/>
          <w:lang w:val="x-none" w:eastAsia="ar-SA"/>
        </w:rPr>
        <w:t xml:space="preserve"> </w:t>
      </w:r>
      <w:r w:rsidRPr="00251826">
        <w:rPr>
          <w:rFonts w:eastAsia="Times New Roman" w:cs="Times New Roman"/>
          <w:sz w:val="24"/>
          <w:szCs w:val="24"/>
          <w:lang w:val="x-none" w:eastAsia="ar-SA"/>
        </w:rPr>
        <w:t>самоуправл</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ния</w:t>
      </w:r>
      <w:r w:rsidRPr="00251826">
        <w:rPr>
          <w:rFonts w:eastAsia="Times New Roman" w:cs="Times New Roman"/>
          <w:spacing w:val="385"/>
          <w:sz w:val="24"/>
          <w:szCs w:val="24"/>
          <w:lang w:val="x-none" w:eastAsia="ar-SA"/>
        </w:rPr>
        <w:t xml:space="preserve"> </w:t>
      </w:r>
      <w:r w:rsidRPr="00251826">
        <w:rPr>
          <w:rFonts w:eastAsia="Times New Roman" w:cs="Times New Roman"/>
          <w:sz w:val="24"/>
          <w:szCs w:val="24"/>
          <w:lang w:val="x-none" w:eastAsia="ar-SA"/>
        </w:rPr>
        <w:t>ос</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ществляют  инв</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нт</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риз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цию</w:t>
      </w:r>
      <w:r w:rsidRPr="00251826">
        <w:rPr>
          <w:rFonts w:eastAsia="Times New Roman" w:cs="Times New Roman"/>
          <w:spacing w:val="97"/>
          <w:sz w:val="24"/>
          <w:szCs w:val="24"/>
          <w:lang w:val="x-none" w:eastAsia="ar-SA"/>
        </w:rPr>
        <w:t xml:space="preserve"> </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одопро</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одных</w:t>
      </w:r>
      <w:r w:rsidRPr="00251826">
        <w:rPr>
          <w:rFonts w:eastAsia="Times New Roman" w:cs="Times New Roman"/>
          <w:spacing w:val="97"/>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97"/>
          <w:sz w:val="24"/>
          <w:szCs w:val="24"/>
          <w:lang w:val="x-none" w:eastAsia="ar-SA"/>
        </w:rPr>
        <w:t xml:space="preserve"> </w:t>
      </w:r>
      <w:r w:rsidRPr="00251826">
        <w:rPr>
          <w:rFonts w:eastAsia="Times New Roman" w:cs="Times New Roman"/>
          <w:sz w:val="24"/>
          <w:szCs w:val="24"/>
          <w:lang w:val="x-none" w:eastAsia="ar-SA"/>
        </w:rPr>
        <w:t>к</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нализ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ционных</w:t>
      </w:r>
      <w:r w:rsidRPr="00251826">
        <w:rPr>
          <w:rFonts w:eastAsia="Times New Roman" w:cs="Times New Roman"/>
          <w:spacing w:val="97"/>
          <w:sz w:val="24"/>
          <w:szCs w:val="24"/>
          <w:lang w:val="x-none" w:eastAsia="ar-SA"/>
        </w:rPr>
        <w:t xml:space="preserve"> </w:t>
      </w:r>
      <w:r w:rsidRPr="00251826">
        <w:rPr>
          <w:rFonts w:eastAsia="Times New Roman" w:cs="Times New Roman"/>
          <w:sz w:val="24"/>
          <w:szCs w:val="24"/>
          <w:lang w:val="x-none" w:eastAsia="ar-SA"/>
        </w:rPr>
        <w:t>се</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ей,</w:t>
      </w:r>
      <w:r w:rsidRPr="00251826">
        <w:rPr>
          <w:rFonts w:eastAsia="Times New Roman" w:cs="Times New Roman"/>
          <w:spacing w:val="96"/>
          <w:sz w:val="24"/>
          <w:szCs w:val="24"/>
          <w:lang w:val="x-none" w:eastAsia="ar-SA"/>
        </w:rPr>
        <w:t xml:space="preserve"> </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частв</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ющих</w:t>
      </w:r>
      <w:r w:rsidRPr="00251826">
        <w:rPr>
          <w:rFonts w:eastAsia="Times New Roman" w:cs="Times New Roman"/>
          <w:spacing w:val="97"/>
          <w:sz w:val="24"/>
          <w:szCs w:val="24"/>
          <w:lang w:val="x-none" w:eastAsia="ar-SA"/>
        </w:rPr>
        <w:t xml:space="preserve"> </w:t>
      </w:r>
      <w:r w:rsidRPr="00251826">
        <w:rPr>
          <w:rFonts w:eastAsia="Times New Roman" w:cs="Times New Roman"/>
          <w:sz w:val="24"/>
          <w:szCs w:val="24"/>
          <w:lang w:val="x-none" w:eastAsia="ar-SA"/>
        </w:rPr>
        <w:t>в  водоснабжении</w:t>
      </w:r>
      <w:r w:rsidRPr="00251826">
        <w:rPr>
          <w:rFonts w:eastAsia="Times New Roman" w:cs="Times New Roman"/>
          <w:spacing w:val="123"/>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123"/>
          <w:sz w:val="24"/>
          <w:szCs w:val="24"/>
          <w:lang w:val="x-none" w:eastAsia="ar-SA"/>
        </w:rPr>
        <w:t xml:space="preserve"> </w:t>
      </w:r>
      <w:r w:rsidRPr="00251826">
        <w:rPr>
          <w:rFonts w:eastAsia="Times New Roman" w:cs="Times New Roman"/>
          <w:sz w:val="24"/>
          <w:szCs w:val="24"/>
          <w:lang w:val="x-none" w:eastAsia="ar-SA"/>
        </w:rPr>
        <w:t>водоотведении</w:t>
      </w:r>
      <w:r w:rsidRPr="00251826">
        <w:rPr>
          <w:rFonts w:eastAsia="Times New Roman" w:cs="Times New Roman"/>
          <w:spacing w:val="126"/>
          <w:sz w:val="24"/>
          <w:szCs w:val="24"/>
          <w:lang w:val="x-none" w:eastAsia="ar-SA"/>
        </w:rPr>
        <w:t xml:space="preserve"> </w:t>
      </w:r>
      <w:r w:rsidRPr="00251826">
        <w:rPr>
          <w:rFonts w:eastAsia="Times New Roman" w:cs="Times New Roman"/>
          <w:sz w:val="24"/>
          <w:szCs w:val="24"/>
          <w:lang w:val="x-none" w:eastAsia="ar-SA"/>
        </w:rPr>
        <w:t>(тран</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портировк</w:t>
      </w:r>
      <w:r w:rsidRPr="00251826">
        <w:rPr>
          <w:rFonts w:eastAsia="Times New Roman" w:cs="Times New Roman"/>
          <w:spacing w:val="-2"/>
          <w:sz w:val="24"/>
          <w:szCs w:val="24"/>
          <w:lang w:val="x-none" w:eastAsia="ar-SA"/>
        </w:rPr>
        <w:t>е</w:t>
      </w:r>
      <w:r w:rsidRPr="00251826">
        <w:rPr>
          <w:rFonts w:eastAsia="Times New Roman" w:cs="Times New Roman"/>
          <w:spacing w:val="126"/>
          <w:sz w:val="24"/>
          <w:szCs w:val="24"/>
          <w:lang w:val="x-none" w:eastAsia="ar-SA"/>
        </w:rPr>
        <w:t xml:space="preserve"> </w:t>
      </w:r>
      <w:r w:rsidRPr="00251826">
        <w:rPr>
          <w:rFonts w:eastAsia="Times New Roman" w:cs="Times New Roman"/>
          <w:sz w:val="24"/>
          <w:szCs w:val="24"/>
          <w:lang w:val="x-none" w:eastAsia="ar-SA"/>
        </w:rPr>
        <w:t>воды</w:t>
      </w:r>
      <w:r w:rsidRPr="00251826">
        <w:rPr>
          <w:rFonts w:eastAsia="Times New Roman" w:cs="Times New Roman"/>
          <w:spacing w:val="126"/>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126"/>
          <w:sz w:val="24"/>
          <w:szCs w:val="24"/>
          <w:lang w:val="x-none" w:eastAsia="ar-SA"/>
        </w:rPr>
        <w:t xml:space="preserve"> </w:t>
      </w:r>
      <w:r w:rsidRPr="00251826">
        <w:rPr>
          <w:rFonts w:eastAsia="Times New Roman" w:cs="Times New Roman"/>
          <w:sz w:val="24"/>
          <w:szCs w:val="24"/>
          <w:lang w:val="x-none" w:eastAsia="ar-SA"/>
        </w:rPr>
        <w:t>с</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очных</w:t>
      </w:r>
      <w:r w:rsidRPr="00251826">
        <w:rPr>
          <w:rFonts w:eastAsia="Times New Roman" w:cs="Times New Roman"/>
          <w:spacing w:val="126"/>
          <w:sz w:val="24"/>
          <w:szCs w:val="24"/>
          <w:lang w:val="x-none" w:eastAsia="ar-SA"/>
        </w:rPr>
        <w:t xml:space="preserve"> </w:t>
      </w:r>
      <w:r w:rsidRPr="00251826">
        <w:rPr>
          <w:rFonts w:eastAsia="Times New Roman" w:cs="Times New Roman"/>
          <w:spacing w:val="-2"/>
          <w:sz w:val="24"/>
          <w:szCs w:val="24"/>
          <w:lang w:val="x-none" w:eastAsia="ar-SA"/>
        </w:rPr>
        <w:t>в</w:t>
      </w:r>
      <w:r w:rsidRPr="00251826">
        <w:rPr>
          <w:rFonts w:eastAsia="Times New Roman" w:cs="Times New Roman"/>
          <w:sz w:val="24"/>
          <w:szCs w:val="24"/>
          <w:lang w:val="x-none" w:eastAsia="ar-SA"/>
        </w:rPr>
        <w:t>од</w:t>
      </w:r>
      <w:r w:rsidRPr="00251826">
        <w:rPr>
          <w:rFonts w:eastAsia="Times New Roman" w:cs="Times New Roman"/>
          <w:spacing w:val="-2"/>
          <w:sz w:val="24"/>
          <w:szCs w:val="24"/>
          <w:lang w:val="x-none" w:eastAsia="ar-SA"/>
        </w:rPr>
        <w:t>)</w:t>
      </w:r>
      <w:r w:rsidRPr="00251826">
        <w:rPr>
          <w:rFonts w:eastAsia="Times New Roman" w:cs="Times New Roman"/>
          <w:sz w:val="24"/>
          <w:szCs w:val="24"/>
          <w:lang w:val="x-none" w:eastAsia="ar-SA"/>
        </w:rPr>
        <w:t xml:space="preserve">,  </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тверждают</w:t>
      </w:r>
      <w:r w:rsidRPr="00251826">
        <w:rPr>
          <w:rFonts w:eastAsia="Times New Roman" w:cs="Times New Roman"/>
          <w:spacing w:val="375"/>
          <w:sz w:val="24"/>
          <w:szCs w:val="24"/>
          <w:lang w:val="x-none" w:eastAsia="ar-SA"/>
        </w:rPr>
        <w:t xml:space="preserve"> </w:t>
      </w:r>
      <w:r w:rsidRPr="00251826">
        <w:rPr>
          <w:rFonts w:eastAsia="Times New Roman" w:cs="Times New Roman"/>
          <w:sz w:val="24"/>
          <w:szCs w:val="24"/>
          <w:lang w:val="x-none" w:eastAsia="ar-SA"/>
        </w:rPr>
        <w:t>сх</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м</w:t>
      </w:r>
      <w:r w:rsidRPr="00251826">
        <w:rPr>
          <w:rFonts w:eastAsia="Times New Roman" w:cs="Times New Roman"/>
          <w:spacing w:val="-3"/>
          <w:sz w:val="24"/>
          <w:szCs w:val="24"/>
          <w:lang w:val="x-none" w:eastAsia="ar-SA"/>
        </w:rPr>
        <w:t>у</w:t>
      </w:r>
      <w:r w:rsidRPr="00251826">
        <w:rPr>
          <w:rFonts w:eastAsia="Times New Roman" w:cs="Times New Roman"/>
          <w:spacing w:val="375"/>
          <w:sz w:val="24"/>
          <w:szCs w:val="24"/>
          <w:lang w:val="x-none" w:eastAsia="ar-SA"/>
        </w:rPr>
        <w:t xml:space="preserve"> </w:t>
      </w:r>
      <w:r w:rsidRPr="00251826">
        <w:rPr>
          <w:rFonts w:eastAsia="Times New Roman" w:cs="Times New Roman"/>
          <w:sz w:val="24"/>
          <w:szCs w:val="24"/>
          <w:lang w:val="x-none" w:eastAsia="ar-SA"/>
        </w:rPr>
        <w:t>водо</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набжения</w:t>
      </w:r>
      <w:r w:rsidRPr="00251826">
        <w:rPr>
          <w:rFonts w:eastAsia="Times New Roman" w:cs="Times New Roman"/>
          <w:spacing w:val="376"/>
          <w:sz w:val="24"/>
          <w:szCs w:val="24"/>
          <w:lang w:val="x-none" w:eastAsia="ar-SA"/>
        </w:rPr>
        <w:t xml:space="preserve"> </w:t>
      </w:r>
      <w:r w:rsidRPr="00251826">
        <w:rPr>
          <w:rFonts w:eastAsia="Times New Roman" w:cs="Times New Roman"/>
          <w:sz w:val="24"/>
          <w:szCs w:val="24"/>
          <w:lang w:val="x-none" w:eastAsia="ar-SA"/>
        </w:rPr>
        <w:t>и</w:t>
      </w:r>
      <w:r w:rsidRPr="00251826">
        <w:rPr>
          <w:rFonts w:eastAsia="Times New Roman" w:cs="Times New Roman"/>
          <w:spacing w:val="375"/>
          <w:sz w:val="24"/>
          <w:szCs w:val="24"/>
          <w:lang w:val="x-none" w:eastAsia="ar-SA"/>
        </w:rPr>
        <w:t xml:space="preserve"> </w:t>
      </w:r>
      <w:r w:rsidRPr="00251826">
        <w:rPr>
          <w:rFonts w:eastAsia="Times New Roman" w:cs="Times New Roman"/>
          <w:sz w:val="24"/>
          <w:szCs w:val="24"/>
          <w:lang w:val="x-none" w:eastAsia="ar-SA"/>
        </w:rPr>
        <w:t>водоотв</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дения,</w:t>
      </w:r>
      <w:r w:rsidRPr="00251826">
        <w:rPr>
          <w:rFonts w:eastAsia="Times New Roman" w:cs="Times New Roman"/>
          <w:spacing w:val="373"/>
          <w:sz w:val="24"/>
          <w:szCs w:val="24"/>
          <w:lang w:val="x-none" w:eastAsia="ar-SA"/>
        </w:rPr>
        <w:t xml:space="preserve"> </w:t>
      </w:r>
      <w:r w:rsidRPr="00251826">
        <w:rPr>
          <w:rFonts w:eastAsia="Times New Roman" w:cs="Times New Roman"/>
          <w:sz w:val="24"/>
          <w:szCs w:val="24"/>
          <w:lang w:val="x-none" w:eastAsia="ar-SA"/>
        </w:rPr>
        <w:t>опр</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дел</w:t>
      </w:r>
      <w:r w:rsidRPr="00251826">
        <w:rPr>
          <w:rFonts w:eastAsia="Times New Roman" w:cs="Times New Roman"/>
          <w:spacing w:val="-2"/>
          <w:sz w:val="24"/>
          <w:szCs w:val="24"/>
          <w:lang w:val="x-none" w:eastAsia="ar-SA"/>
        </w:rPr>
        <w:t>я</w:t>
      </w:r>
      <w:r w:rsidRPr="00251826">
        <w:rPr>
          <w:rFonts w:eastAsia="Times New Roman" w:cs="Times New Roman"/>
          <w:sz w:val="24"/>
          <w:szCs w:val="24"/>
          <w:lang w:val="x-none" w:eastAsia="ar-SA"/>
        </w:rPr>
        <w:t>ют  гар</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нтир</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ющ</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ю ор</w:t>
      </w:r>
      <w:r w:rsidRPr="00251826">
        <w:rPr>
          <w:rFonts w:eastAsia="Times New Roman" w:cs="Times New Roman"/>
          <w:spacing w:val="-2"/>
          <w:sz w:val="24"/>
          <w:szCs w:val="24"/>
          <w:lang w:val="x-none" w:eastAsia="ar-SA"/>
        </w:rPr>
        <w:t>г</w:t>
      </w:r>
      <w:r w:rsidRPr="00251826">
        <w:rPr>
          <w:rFonts w:eastAsia="Times New Roman" w:cs="Times New Roman"/>
          <w:sz w:val="24"/>
          <w:szCs w:val="24"/>
          <w:lang w:val="x-none" w:eastAsia="ar-SA"/>
        </w:rPr>
        <w:t>аниз</w:t>
      </w:r>
      <w:r w:rsidRPr="00251826">
        <w:rPr>
          <w:rFonts w:eastAsia="Times New Roman" w:cs="Times New Roman"/>
          <w:spacing w:val="-2"/>
          <w:sz w:val="24"/>
          <w:szCs w:val="24"/>
          <w:lang w:val="x-none" w:eastAsia="ar-SA"/>
        </w:rPr>
        <w:t>а</w:t>
      </w:r>
      <w:r w:rsidRPr="00251826">
        <w:rPr>
          <w:rFonts w:eastAsia="Times New Roman" w:cs="Times New Roman"/>
          <w:sz w:val="24"/>
          <w:szCs w:val="24"/>
          <w:lang w:val="x-none" w:eastAsia="ar-SA"/>
        </w:rPr>
        <w:t xml:space="preserve">цию, </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станавливают зоны е</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 xml:space="preserve"> д</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ят</w:t>
      </w:r>
      <w:r w:rsidRPr="00251826">
        <w:rPr>
          <w:rFonts w:eastAsia="Times New Roman" w:cs="Times New Roman"/>
          <w:spacing w:val="-2"/>
          <w:sz w:val="24"/>
          <w:szCs w:val="24"/>
          <w:lang w:val="x-none" w:eastAsia="ar-SA"/>
        </w:rPr>
        <w:t>е</w:t>
      </w:r>
      <w:r w:rsidRPr="00251826">
        <w:rPr>
          <w:rFonts w:eastAsia="Times New Roman" w:cs="Times New Roman"/>
          <w:sz w:val="24"/>
          <w:szCs w:val="24"/>
          <w:lang w:val="x-none" w:eastAsia="ar-SA"/>
        </w:rPr>
        <w:t>льнос</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 xml:space="preserve">и до 01 июля  2013 года </w:t>
      </w:r>
      <w:r w:rsidRPr="00251826">
        <w:rPr>
          <w:rFonts w:eastAsia="Times New Roman" w:cs="Times New Roman"/>
          <w:spacing w:val="-2"/>
          <w:sz w:val="24"/>
          <w:szCs w:val="24"/>
          <w:lang w:val="x-none" w:eastAsia="ar-SA"/>
        </w:rPr>
        <w:t>(</w:t>
      </w:r>
      <w:r w:rsidRPr="00251826">
        <w:rPr>
          <w:rFonts w:eastAsia="Times New Roman" w:cs="Times New Roman"/>
          <w:sz w:val="24"/>
          <w:szCs w:val="24"/>
          <w:lang w:val="x-none" w:eastAsia="ar-SA"/>
        </w:rPr>
        <w:t>п</w:t>
      </w:r>
      <w:r w:rsidRPr="00251826">
        <w:rPr>
          <w:rFonts w:eastAsia="Times New Roman" w:cs="Times New Roman"/>
          <w:spacing w:val="-3"/>
          <w:sz w:val="24"/>
          <w:szCs w:val="24"/>
          <w:lang w:val="x-none" w:eastAsia="ar-SA"/>
        </w:rPr>
        <w:t>у</w:t>
      </w:r>
      <w:r w:rsidRPr="00251826">
        <w:rPr>
          <w:rFonts w:eastAsia="Times New Roman" w:cs="Times New Roman"/>
          <w:sz w:val="24"/>
          <w:szCs w:val="24"/>
          <w:lang w:val="x-none" w:eastAsia="ar-SA"/>
        </w:rPr>
        <w:t xml:space="preserve">нкт 2 </w:t>
      </w:r>
      <w:r w:rsidRPr="00251826">
        <w:rPr>
          <w:rFonts w:eastAsia="Times New Roman" w:cs="Times New Roman"/>
          <w:spacing w:val="-2"/>
          <w:sz w:val="24"/>
          <w:szCs w:val="24"/>
          <w:lang w:val="x-none" w:eastAsia="ar-SA"/>
        </w:rPr>
        <w:t>с</w:t>
      </w:r>
      <w:r w:rsidRPr="00251826">
        <w:rPr>
          <w:rFonts w:eastAsia="Times New Roman" w:cs="Times New Roman"/>
          <w:sz w:val="24"/>
          <w:szCs w:val="24"/>
          <w:lang w:val="x-none" w:eastAsia="ar-SA"/>
        </w:rPr>
        <w:t xml:space="preserve">татья 42 Закона).  </w:t>
      </w:r>
    </w:p>
    <w:p w14:paraId="4289DE72" w14:textId="77777777" w:rsidR="00251826" w:rsidRPr="00251826" w:rsidRDefault="00251826" w:rsidP="00251826">
      <w:pPr>
        <w:spacing w:before="120" w:after="60" w:line="360" w:lineRule="auto"/>
        <w:ind w:firstLine="567"/>
        <w:jc w:val="both"/>
        <w:rPr>
          <w:rFonts w:eastAsia="Times New Roman" w:cs="Times New Roman"/>
          <w:color w:val="010302"/>
          <w:sz w:val="24"/>
          <w:szCs w:val="24"/>
          <w:lang w:eastAsia="ar-SA"/>
        </w:rPr>
      </w:pPr>
      <w:r w:rsidRPr="00251826">
        <w:rPr>
          <w:rFonts w:eastAsia="Times New Roman" w:cs="Times New Roman"/>
          <w:sz w:val="24"/>
          <w:szCs w:val="24"/>
          <w:lang w:eastAsia="ar-SA"/>
        </w:rPr>
        <w:t xml:space="preserve">На настоящий момент гарантирующая организация </w:t>
      </w:r>
      <w:r w:rsidRPr="00251826">
        <w:rPr>
          <w:rFonts w:eastAsia="Times New Roman" w:cs="Times New Roman"/>
          <w:sz w:val="24"/>
          <w:szCs w:val="24"/>
          <w:lang w:val="x-none" w:eastAsia="ar-SA"/>
        </w:rPr>
        <w:t>норма</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ивным</w:t>
      </w:r>
      <w:r w:rsidRPr="00251826">
        <w:rPr>
          <w:rFonts w:eastAsia="Times New Roman" w:cs="Times New Roman"/>
          <w:spacing w:val="121"/>
          <w:sz w:val="24"/>
          <w:szCs w:val="24"/>
          <w:lang w:eastAsia="ar-SA"/>
        </w:rPr>
        <w:t xml:space="preserve"> </w:t>
      </w:r>
      <w:r w:rsidRPr="00251826">
        <w:rPr>
          <w:rFonts w:eastAsia="Times New Roman" w:cs="Times New Roman"/>
          <w:sz w:val="24"/>
          <w:szCs w:val="24"/>
          <w:lang w:val="x-none" w:eastAsia="ar-SA"/>
        </w:rPr>
        <w:t>ак</w:t>
      </w:r>
      <w:r w:rsidRPr="00251826">
        <w:rPr>
          <w:rFonts w:eastAsia="Times New Roman" w:cs="Times New Roman"/>
          <w:spacing w:val="-2"/>
          <w:sz w:val="24"/>
          <w:szCs w:val="24"/>
          <w:lang w:val="x-none" w:eastAsia="ar-SA"/>
        </w:rPr>
        <w:t>т</w:t>
      </w:r>
      <w:r w:rsidRPr="00251826">
        <w:rPr>
          <w:rFonts w:eastAsia="Times New Roman" w:cs="Times New Roman"/>
          <w:sz w:val="24"/>
          <w:szCs w:val="24"/>
          <w:lang w:val="x-none" w:eastAsia="ar-SA"/>
        </w:rPr>
        <w:t>о</w:t>
      </w:r>
      <w:r w:rsidRPr="00251826">
        <w:rPr>
          <w:rFonts w:eastAsia="Times New Roman" w:cs="Times New Roman"/>
          <w:spacing w:val="-2"/>
          <w:sz w:val="24"/>
          <w:szCs w:val="24"/>
          <w:lang w:val="x-none" w:eastAsia="ar-SA"/>
        </w:rPr>
        <w:t>м</w:t>
      </w:r>
      <w:r w:rsidRPr="00251826">
        <w:rPr>
          <w:rFonts w:eastAsia="Times New Roman" w:cs="Times New Roman"/>
          <w:sz w:val="24"/>
          <w:szCs w:val="24"/>
          <w:lang w:eastAsia="ar-SA"/>
        </w:rPr>
        <w:t xml:space="preserve"> </w:t>
      </w:r>
      <w:proofErr w:type="spellStart"/>
      <w:r w:rsidRPr="00251826">
        <w:rPr>
          <w:rFonts w:eastAsia="Times New Roman" w:cs="Times New Roman"/>
          <w:sz w:val="24"/>
          <w:szCs w:val="24"/>
          <w:lang w:eastAsia="ar-SA"/>
        </w:rPr>
        <w:t>Заларинского</w:t>
      </w:r>
      <w:proofErr w:type="spellEnd"/>
      <w:r w:rsidRPr="00251826">
        <w:rPr>
          <w:rFonts w:eastAsia="Times New Roman" w:cs="Times New Roman"/>
          <w:sz w:val="24"/>
          <w:szCs w:val="24"/>
          <w:lang w:eastAsia="ar-SA"/>
        </w:rPr>
        <w:t xml:space="preserve"> муниципального образования не утверждена.</w:t>
      </w:r>
    </w:p>
    <w:p w14:paraId="3E2797CD" w14:textId="77777777" w:rsidR="00251826" w:rsidRPr="00251826" w:rsidRDefault="00251826" w:rsidP="00251826">
      <w:pPr>
        <w:keepNext/>
        <w:keepLines/>
        <w:spacing w:before="480" w:after="120" w:line="276" w:lineRule="auto"/>
        <w:jc w:val="both"/>
        <w:outlineLvl w:val="0"/>
        <w:rPr>
          <w:rFonts w:asciiTheme="majorHAnsi" w:eastAsiaTheme="majorEastAsia" w:hAnsiTheme="majorHAnsi" w:cstheme="majorBidi"/>
          <w:b/>
          <w:bCs/>
          <w:color w:val="365F91" w:themeColor="accent1" w:themeShade="BF"/>
          <w:szCs w:val="28"/>
        </w:rPr>
      </w:pPr>
      <w:bookmarkStart w:id="100" w:name="_Toc158728049"/>
      <w:r w:rsidRPr="00251826">
        <w:rPr>
          <w:rFonts w:asciiTheme="majorHAnsi" w:eastAsiaTheme="majorEastAsia" w:hAnsiTheme="majorHAnsi" w:cstheme="majorBidi"/>
          <w:b/>
          <w:bCs/>
          <w:color w:val="365F91" w:themeColor="accent1" w:themeShade="BF"/>
          <w:szCs w:val="28"/>
        </w:rPr>
        <w:t>Раздел 4. Предложения по строительству, реконструкции и модернизации объектов централизованных систем водоснабжения</w:t>
      </w:r>
      <w:bookmarkEnd w:id="100"/>
    </w:p>
    <w:p w14:paraId="0FF76BE4" w14:textId="77777777" w:rsidR="00251826" w:rsidRPr="00251826" w:rsidRDefault="00251826" w:rsidP="00251826">
      <w:pPr>
        <w:spacing w:before="120" w:after="120" w:line="276" w:lineRule="auto"/>
        <w:ind w:firstLine="709"/>
        <w:jc w:val="both"/>
        <w:rPr>
          <w:sz w:val="24"/>
        </w:rPr>
      </w:pPr>
      <w:r w:rsidRPr="00251826">
        <w:rPr>
          <w:sz w:val="24"/>
        </w:rPr>
        <w:t>Предложений по строительству, реконструкции и выводу из эксплуатации объектов централизованных систем водоснабжения поселения направлены на решение следующих задач:</w:t>
      </w:r>
    </w:p>
    <w:p w14:paraId="21F2CA32" w14:textId="77777777" w:rsidR="00251826" w:rsidRPr="00251826" w:rsidRDefault="00251826" w:rsidP="00251826">
      <w:pPr>
        <w:spacing w:before="120" w:after="120" w:line="276" w:lineRule="auto"/>
        <w:ind w:firstLine="709"/>
        <w:jc w:val="both"/>
        <w:rPr>
          <w:sz w:val="24"/>
        </w:rPr>
      </w:pPr>
      <w:r w:rsidRPr="00251826">
        <w:rPr>
          <w:sz w:val="24"/>
        </w:rPr>
        <w:t>а) обеспечение подачи абонентам определенного объема питьевой воды установленного качества;</w:t>
      </w:r>
    </w:p>
    <w:p w14:paraId="7A4394C3" w14:textId="77777777" w:rsidR="00251826" w:rsidRPr="00251826" w:rsidRDefault="00251826" w:rsidP="00251826">
      <w:pPr>
        <w:spacing w:before="120" w:after="120" w:line="276" w:lineRule="auto"/>
        <w:ind w:firstLine="709"/>
        <w:jc w:val="both"/>
        <w:rPr>
          <w:sz w:val="24"/>
        </w:rPr>
      </w:pPr>
      <w:r w:rsidRPr="00251826">
        <w:rPr>
          <w:sz w:val="24"/>
        </w:rPr>
        <w:t>б) организация и обеспечение централизованного водоснабжения на территориях, где оно отсутствует;</w:t>
      </w:r>
    </w:p>
    <w:p w14:paraId="0DAEEA50" w14:textId="77777777" w:rsidR="00251826" w:rsidRPr="00251826" w:rsidRDefault="00251826" w:rsidP="00251826">
      <w:pPr>
        <w:spacing w:before="120" w:after="120" w:line="276" w:lineRule="auto"/>
        <w:ind w:firstLine="709"/>
        <w:jc w:val="both"/>
        <w:rPr>
          <w:sz w:val="24"/>
        </w:rPr>
      </w:pPr>
      <w:r w:rsidRPr="00251826">
        <w:rPr>
          <w:sz w:val="24"/>
        </w:rPr>
        <w:t>в) обеспечение водоснабжения объектов перспективной застройки населенного пункта;</w:t>
      </w:r>
    </w:p>
    <w:p w14:paraId="0A5FC114" w14:textId="77777777" w:rsidR="00251826" w:rsidRPr="00251826" w:rsidRDefault="00251826" w:rsidP="00251826">
      <w:pPr>
        <w:spacing w:before="120" w:after="120" w:line="276" w:lineRule="auto"/>
        <w:ind w:firstLine="709"/>
        <w:jc w:val="both"/>
        <w:rPr>
          <w:sz w:val="24"/>
        </w:rPr>
      </w:pPr>
      <w:bookmarkStart w:id="101" w:name="e7d0b"/>
      <w:bookmarkEnd w:id="101"/>
      <w:r w:rsidRPr="00251826">
        <w:rPr>
          <w:sz w:val="24"/>
        </w:rPr>
        <w:t>г) выполнение мероприятий, направленных на обеспечение соответствия качества питьевой воды, горячей воды требованиям законодательства Российской Федерации;</w:t>
      </w:r>
      <w:bookmarkStart w:id="102" w:name="5cd76"/>
      <w:bookmarkStart w:id="103" w:name="_Toc158728050"/>
      <w:bookmarkEnd w:id="102"/>
    </w:p>
    <w:p w14:paraId="167ED0B8" w14:textId="77777777" w:rsidR="00251826" w:rsidRPr="00251826" w:rsidRDefault="00251826" w:rsidP="00251826">
      <w:pPr>
        <w:keepNext/>
        <w:keepLines/>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104" w:name="_Hlk170964473"/>
      <w:r w:rsidRPr="00251826">
        <w:rPr>
          <w:rFonts w:asciiTheme="majorHAnsi" w:eastAsiaTheme="majorEastAsia" w:hAnsiTheme="majorHAnsi" w:cstheme="majorBidi"/>
          <w:b/>
          <w:bCs/>
          <w:color w:val="365F91" w:themeColor="accent1" w:themeShade="BF"/>
          <w:szCs w:val="28"/>
        </w:rPr>
        <w:lastRenderedPageBreak/>
        <w:t>4.1 Перечень основных мероприятий по реализации схем водоснабжения</w:t>
      </w:r>
      <w:bookmarkEnd w:id="103"/>
      <w:r w:rsidRPr="00251826">
        <w:rPr>
          <w:rFonts w:asciiTheme="majorHAnsi" w:eastAsiaTheme="majorEastAsia" w:hAnsiTheme="majorHAnsi" w:cstheme="majorBidi"/>
          <w:b/>
          <w:bCs/>
          <w:color w:val="365F91" w:themeColor="accent1" w:themeShade="BF"/>
          <w:szCs w:val="28"/>
        </w:rPr>
        <w:t xml:space="preserve"> </w:t>
      </w:r>
    </w:p>
    <w:p w14:paraId="1A19DC04" w14:textId="77777777" w:rsidR="00251826" w:rsidRPr="00251826" w:rsidRDefault="00251826" w:rsidP="00251826">
      <w:pPr>
        <w:spacing w:before="120" w:after="120" w:line="360" w:lineRule="auto"/>
        <w:ind w:firstLine="709"/>
        <w:jc w:val="both"/>
        <w:rPr>
          <w:sz w:val="24"/>
        </w:rPr>
      </w:pPr>
      <w:r w:rsidRPr="00251826">
        <w:rPr>
          <w:sz w:val="24"/>
        </w:rPr>
        <w:t>Табл. 38. Перечень основных мероприятий по реализации схемы водоснабжения</w:t>
      </w:r>
    </w:p>
    <w:tbl>
      <w:tblPr>
        <w:tblW w:w="4810" w:type="pct"/>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2"/>
        <w:gridCol w:w="2758"/>
        <w:gridCol w:w="7112"/>
      </w:tblGrid>
      <w:tr w:rsidR="00251826" w:rsidRPr="00251826" w14:paraId="6FAA158E" w14:textId="77777777" w:rsidTr="0007023D">
        <w:trPr>
          <w:trHeight w:val="227"/>
        </w:trPr>
        <w:tc>
          <w:tcPr>
            <w:tcW w:w="219" w:type="pct"/>
            <w:shd w:val="clear" w:color="auto" w:fill="DBE5F1" w:themeFill="accent1" w:themeFillTint="33"/>
            <w:tcMar>
              <w:top w:w="60" w:type="dxa"/>
              <w:left w:w="120" w:type="dxa"/>
              <w:bottom w:w="60" w:type="dxa"/>
              <w:right w:w="120" w:type="dxa"/>
            </w:tcMar>
            <w:hideMark/>
          </w:tcPr>
          <w:p w14:paraId="6D1A4FA1" w14:textId="77777777" w:rsidR="00251826" w:rsidRPr="00251826" w:rsidRDefault="00251826" w:rsidP="00251826">
            <w:pPr>
              <w:spacing w:before="120" w:after="120" w:line="276" w:lineRule="auto"/>
              <w:ind w:left="-120"/>
              <w:jc w:val="both"/>
              <w:rPr>
                <w:rFonts w:cs="Times New Roman"/>
                <w:sz w:val="20"/>
                <w:szCs w:val="20"/>
              </w:rPr>
            </w:pPr>
            <w:r w:rsidRPr="00251826">
              <w:rPr>
                <w:rFonts w:cs="Times New Roman"/>
                <w:sz w:val="20"/>
                <w:szCs w:val="20"/>
              </w:rPr>
              <w:t xml:space="preserve">№ </w:t>
            </w:r>
            <w:proofErr w:type="gramStart"/>
            <w:r w:rsidRPr="00251826">
              <w:rPr>
                <w:rFonts w:cs="Times New Roman"/>
                <w:sz w:val="20"/>
                <w:szCs w:val="20"/>
              </w:rPr>
              <w:t>п</w:t>
            </w:r>
            <w:proofErr w:type="gramEnd"/>
            <w:r w:rsidRPr="00251826">
              <w:rPr>
                <w:rFonts w:cs="Times New Roman"/>
                <w:sz w:val="20"/>
                <w:szCs w:val="20"/>
              </w:rPr>
              <w:t>/п</w:t>
            </w:r>
          </w:p>
        </w:tc>
        <w:tc>
          <w:tcPr>
            <w:tcW w:w="1336" w:type="pct"/>
            <w:shd w:val="clear" w:color="auto" w:fill="DBE5F1" w:themeFill="accent1" w:themeFillTint="33"/>
            <w:tcMar>
              <w:top w:w="60" w:type="dxa"/>
              <w:left w:w="120" w:type="dxa"/>
              <w:bottom w:w="60" w:type="dxa"/>
              <w:right w:w="120" w:type="dxa"/>
            </w:tcMar>
            <w:hideMark/>
          </w:tcPr>
          <w:p w14:paraId="256DCCF3" w14:textId="77777777" w:rsidR="00251826" w:rsidRPr="00251826" w:rsidRDefault="00251826" w:rsidP="00251826">
            <w:pPr>
              <w:spacing w:before="120" w:after="120" w:line="276" w:lineRule="auto"/>
              <w:ind w:left="86" w:hanging="86"/>
              <w:jc w:val="both"/>
              <w:rPr>
                <w:rFonts w:cs="Times New Roman"/>
                <w:sz w:val="20"/>
                <w:szCs w:val="20"/>
              </w:rPr>
            </w:pPr>
            <w:r w:rsidRPr="00251826">
              <w:rPr>
                <w:rFonts w:cs="Times New Roman"/>
                <w:sz w:val="20"/>
                <w:szCs w:val="20"/>
                <w:lang w:val="en-US"/>
              </w:rPr>
              <w:t xml:space="preserve">  </w:t>
            </w:r>
            <w:r w:rsidRPr="00251826">
              <w:rPr>
                <w:rFonts w:cs="Times New Roman"/>
                <w:sz w:val="20"/>
                <w:szCs w:val="20"/>
              </w:rPr>
              <w:t>Наименование</w:t>
            </w:r>
            <w:r w:rsidRPr="00251826">
              <w:rPr>
                <w:rFonts w:cs="Times New Roman"/>
                <w:sz w:val="20"/>
                <w:szCs w:val="20"/>
                <w:lang w:val="en-US"/>
              </w:rPr>
              <w:t xml:space="preserve"> </w:t>
            </w:r>
            <w:r w:rsidRPr="00251826">
              <w:rPr>
                <w:rFonts w:cs="Times New Roman"/>
                <w:sz w:val="20"/>
                <w:szCs w:val="20"/>
              </w:rPr>
              <w:t>системы централизованного водоснабжения</w:t>
            </w:r>
          </w:p>
        </w:tc>
        <w:tc>
          <w:tcPr>
            <w:tcW w:w="3445" w:type="pct"/>
            <w:shd w:val="clear" w:color="auto" w:fill="DBE5F1" w:themeFill="accent1" w:themeFillTint="33"/>
            <w:tcMar>
              <w:top w:w="60" w:type="dxa"/>
              <w:left w:w="120" w:type="dxa"/>
              <w:bottom w:w="60" w:type="dxa"/>
              <w:right w:w="120" w:type="dxa"/>
            </w:tcMar>
            <w:hideMark/>
          </w:tcPr>
          <w:p w14:paraId="005C4AB1" w14:textId="77777777" w:rsidR="00251826" w:rsidRPr="00251826" w:rsidRDefault="00251826" w:rsidP="00251826">
            <w:pPr>
              <w:spacing w:before="120" w:after="120" w:line="360" w:lineRule="auto"/>
              <w:ind w:left="55" w:firstLine="111"/>
              <w:jc w:val="both"/>
              <w:rPr>
                <w:rFonts w:cs="Times New Roman"/>
                <w:sz w:val="20"/>
                <w:szCs w:val="20"/>
              </w:rPr>
            </w:pPr>
            <w:r w:rsidRPr="00251826">
              <w:rPr>
                <w:rFonts w:cs="Times New Roman"/>
                <w:sz w:val="20"/>
                <w:szCs w:val="20"/>
              </w:rPr>
              <w:t>Мероприятия по развитию систем водоснабжения по устранению существующих дефектов и недостатков с соблюдением нормативных требований, обеспечивающие обновление оборудования и сетей, повышающие надежность работы систем водоснабжения</w:t>
            </w:r>
          </w:p>
        </w:tc>
      </w:tr>
      <w:tr w:rsidR="00251826" w:rsidRPr="00251826" w14:paraId="7D913F7D" w14:textId="77777777" w:rsidTr="0007023D">
        <w:trPr>
          <w:trHeight w:val="576"/>
        </w:trPr>
        <w:tc>
          <w:tcPr>
            <w:tcW w:w="219" w:type="pct"/>
            <w:tcMar>
              <w:top w:w="60" w:type="dxa"/>
              <w:left w:w="120" w:type="dxa"/>
              <w:bottom w:w="60" w:type="dxa"/>
              <w:right w:w="120" w:type="dxa"/>
            </w:tcMar>
          </w:tcPr>
          <w:p w14:paraId="6B09DDB3"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1</w:t>
            </w:r>
          </w:p>
        </w:tc>
        <w:tc>
          <w:tcPr>
            <w:tcW w:w="1336" w:type="pct"/>
            <w:tcMar>
              <w:top w:w="60" w:type="dxa"/>
              <w:left w:w="120" w:type="dxa"/>
              <w:bottom w:w="60" w:type="dxa"/>
              <w:right w:w="120" w:type="dxa"/>
            </w:tcMar>
          </w:tcPr>
          <w:p w14:paraId="748B0081"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139F4509"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3445" w:type="pct"/>
            <w:tcMar>
              <w:top w:w="60" w:type="dxa"/>
              <w:left w:w="120" w:type="dxa"/>
              <w:bottom w:w="60" w:type="dxa"/>
              <w:right w:w="120" w:type="dxa"/>
            </w:tcMar>
          </w:tcPr>
          <w:p w14:paraId="60281A99"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bookmarkStart w:id="105" w:name="_Hlk213684615"/>
            <w:r w:rsidRPr="00251826">
              <w:rPr>
                <w:rFonts w:cs="Times New Roman"/>
                <w:b/>
                <w:sz w:val="20"/>
                <w:szCs w:val="20"/>
              </w:rPr>
              <w:t>Бурение резервной скважины с установкой павильона,  с подводом сетей от скважины до сущ. сетей исходной воды</w:t>
            </w:r>
            <w:bookmarkEnd w:id="105"/>
          </w:p>
        </w:tc>
      </w:tr>
      <w:tr w:rsidR="00251826" w:rsidRPr="00251826" w14:paraId="2208E99E" w14:textId="77777777" w:rsidTr="0007023D">
        <w:trPr>
          <w:trHeight w:val="1130"/>
        </w:trPr>
        <w:tc>
          <w:tcPr>
            <w:tcW w:w="219" w:type="pct"/>
            <w:tcMar>
              <w:top w:w="60" w:type="dxa"/>
              <w:left w:w="120" w:type="dxa"/>
              <w:bottom w:w="60" w:type="dxa"/>
              <w:right w:w="120" w:type="dxa"/>
            </w:tcMar>
          </w:tcPr>
          <w:p w14:paraId="483D8B6E"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2</w:t>
            </w:r>
          </w:p>
        </w:tc>
        <w:tc>
          <w:tcPr>
            <w:tcW w:w="1336" w:type="pct"/>
            <w:tcMar>
              <w:top w:w="60" w:type="dxa"/>
              <w:left w:w="120" w:type="dxa"/>
              <w:bottom w:w="60" w:type="dxa"/>
              <w:right w:w="120" w:type="dxa"/>
            </w:tcMar>
          </w:tcPr>
          <w:p w14:paraId="7C1ADFE3"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2E0BFB01"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3445" w:type="pct"/>
            <w:tcMar>
              <w:top w:w="60" w:type="dxa"/>
              <w:left w:w="120" w:type="dxa"/>
              <w:bottom w:w="60" w:type="dxa"/>
              <w:right w:w="120" w:type="dxa"/>
            </w:tcMar>
          </w:tcPr>
          <w:p w14:paraId="1CA932A7"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bookmarkStart w:id="106" w:name="_Hlk213861166"/>
            <w:r w:rsidRPr="00251826">
              <w:rPr>
                <w:rFonts w:cs="Times New Roman"/>
                <w:b/>
                <w:bCs/>
                <w:sz w:val="20"/>
                <w:szCs w:val="20"/>
              </w:rPr>
              <w:t xml:space="preserve">Замена загрузки в существующих колбах фильтров в здании водоочистки №1 и №2 </w:t>
            </w:r>
            <w:bookmarkEnd w:id="106"/>
            <w:r w:rsidRPr="00251826">
              <w:rPr>
                <w:rFonts w:cs="Times New Roman"/>
                <w:b/>
                <w:bCs/>
                <w:sz w:val="20"/>
                <w:szCs w:val="20"/>
              </w:rPr>
              <w:t>(общее количество 16 шт.), для обеспечения общей производительности станции водоподготовки по обезжелезиванию воды не менее 90 м3/ч.</w:t>
            </w:r>
          </w:p>
        </w:tc>
      </w:tr>
      <w:tr w:rsidR="00251826" w:rsidRPr="00251826" w14:paraId="57A5A36E" w14:textId="77777777" w:rsidTr="0007023D">
        <w:trPr>
          <w:trHeight w:val="1990"/>
        </w:trPr>
        <w:tc>
          <w:tcPr>
            <w:tcW w:w="219" w:type="pct"/>
            <w:tcMar>
              <w:top w:w="60" w:type="dxa"/>
              <w:left w:w="120" w:type="dxa"/>
              <w:bottom w:w="60" w:type="dxa"/>
              <w:right w:w="120" w:type="dxa"/>
            </w:tcMar>
          </w:tcPr>
          <w:p w14:paraId="4AF707AC"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3</w:t>
            </w:r>
          </w:p>
        </w:tc>
        <w:tc>
          <w:tcPr>
            <w:tcW w:w="1336" w:type="pct"/>
            <w:tcMar>
              <w:top w:w="60" w:type="dxa"/>
              <w:left w:w="120" w:type="dxa"/>
              <w:bottom w:w="60" w:type="dxa"/>
              <w:right w:w="120" w:type="dxa"/>
            </w:tcMar>
          </w:tcPr>
          <w:p w14:paraId="01EE30F2"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29D87720"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3445" w:type="pct"/>
            <w:tcMar>
              <w:top w:w="60" w:type="dxa"/>
              <w:left w:w="120" w:type="dxa"/>
              <w:bottom w:w="60" w:type="dxa"/>
              <w:right w:w="120" w:type="dxa"/>
            </w:tcMar>
          </w:tcPr>
          <w:p w14:paraId="705EDDD7"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Устройство монолитной плиты для установки комплектного здания с оборудованием водоподготовки (установки обратного осмоса). Отсыпка площадки под плитой грунтом. Установка комплектной станции обратного осмоса на плиту.</w:t>
            </w:r>
          </w:p>
          <w:p w14:paraId="02718270"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r w:rsidRPr="00251826">
              <w:rPr>
                <w:rFonts w:cs="Times New Roman"/>
                <w:sz w:val="20"/>
                <w:szCs w:val="20"/>
              </w:rPr>
              <w:t xml:space="preserve">Комплектная станция обратного осмоса (не менее 70 м3/ч по </w:t>
            </w:r>
            <w:proofErr w:type="spellStart"/>
            <w:r w:rsidRPr="00251826">
              <w:rPr>
                <w:rFonts w:cs="Times New Roman"/>
                <w:sz w:val="20"/>
                <w:szCs w:val="20"/>
              </w:rPr>
              <w:t>пермеату</w:t>
            </w:r>
            <w:proofErr w:type="spellEnd"/>
            <w:r w:rsidRPr="00251826">
              <w:rPr>
                <w:rFonts w:cs="Times New Roman"/>
                <w:sz w:val="20"/>
                <w:szCs w:val="20"/>
              </w:rPr>
              <w:t>)  в павильоне заводской готовности предоставляется Администрацией поселка.</w:t>
            </w:r>
          </w:p>
        </w:tc>
      </w:tr>
      <w:tr w:rsidR="00251826" w:rsidRPr="00251826" w14:paraId="6EBF4986" w14:textId="77777777" w:rsidTr="0007023D">
        <w:trPr>
          <w:trHeight w:val="1061"/>
        </w:trPr>
        <w:tc>
          <w:tcPr>
            <w:tcW w:w="219" w:type="pct"/>
            <w:tcMar>
              <w:top w:w="60" w:type="dxa"/>
              <w:left w:w="120" w:type="dxa"/>
              <w:bottom w:w="60" w:type="dxa"/>
              <w:right w:w="120" w:type="dxa"/>
            </w:tcMar>
          </w:tcPr>
          <w:p w14:paraId="087B9B44"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4</w:t>
            </w:r>
          </w:p>
        </w:tc>
        <w:tc>
          <w:tcPr>
            <w:tcW w:w="1336" w:type="pct"/>
            <w:tcMar>
              <w:top w:w="60" w:type="dxa"/>
              <w:left w:w="120" w:type="dxa"/>
              <w:bottom w:w="60" w:type="dxa"/>
              <w:right w:w="120" w:type="dxa"/>
            </w:tcMar>
          </w:tcPr>
          <w:p w14:paraId="09004431"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6A44C006"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3445" w:type="pct"/>
            <w:tcMar>
              <w:top w:w="60" w:type="dxa"/>
              <w:left w:w="120" w:type="dxa"/>
              <w:bottom w:w="60" w:type="dxa"/>
              <w:right w:w="120" w:type="dxa"/>
            </w:tcMar>
          </w:tcPr>
          <w:p w14:paraId="6A87972B"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Строительство подающих внутриплощадочных сетей от здания водоочистки №1 и №2 до комплектного здания с установками обратного осмоса,  и от здания до резервуаров чистой воды.</w:t>
            </w:r>
          </w:p>
        </w:tc>
      </w:tr>
      <w:tr w:rsidR="00251826" w:rsidRPr="00251826" w14:paraId="0495DB89" w14:textId="77777777" w:rsidTr="0007023D">
        <w:trPr>
          <w:trHeight w:hRule="exact" w:val="1052"/>
        </w:trPr>
        <w:tc>
          <w:tcPr>
            <w:tcW w:w="219" w:type="pct"/>
            <w:tcMar>
              <w:top w:w="60" w:type="dxa"/>
              <w:left w:w="120" w:type="dxa"/>
              <w:bottom w:w="60" w:type="dxa"/>
              <w:right w:w="120" w:type="dxa"/>
            </w:tcMar>
          </w:tcPr>
          <w:p w14:paraId="3B749204"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5</w:t>
            </w:r>
          </w:p>
        </w:tc>
        <w:tc>
          <w:tcPr>
            <w:tcW w:w="1336" w:type="pct"/>
            <w:tcMar>
              <w:top w:w="60" w:type="dxa"/>
              <w:left w:w="120" w:type="dxa"/>
              <w:bottom w:w="60" w:type="dxa"/>
              <w:right w:w="120" w:type="dxa"/>
            </w:tcMar>
          </w:tcPr>
          <w:p w14:paraId="0212725B"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18B9CACD"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3445" w:type="pct"/>
            <w:tcMar>
              <w:top w:w="60" w:type="dxa"/>
              <w:left w:w="120" w:type="dxa"/>
              <w:bottom w:w="60" w:type="dxa"/>
              <w:right w:w="120" w:type="dxa"/>
            </w:tcMar>
          </w:tcPr>
          <w:p w14:paraId="2AA5E7BA"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bookmarkStart w:id="107" w:name="_Hlk215751698"/>
            <w:r w:rsidRPr="00251826">
              <w:rPr>
                <w:rFonts w:cs="Times New Roman"/>
                <w:b/>
                <w:bCs/>
                <w:sz w:val="20"/>
                <w:szCs w:val="20"/>
              </w:rPr>
              <w:t xml:space="preserve">Устройство </w:t>
            </w:r>
            <w:proofErr w:type="gramStart"/>
            <w:r w:rsidRPr="00251826">
              <w:rPr>
                <w:rFonts w:cs="Times New Roman"/>
                <w:b/>
                <w:bCs/>
                <w:sz w:val="20"/>
                <w:szCs w:val="20"/>
              </w:rPr>
              <w:t>системы автоматической промывки фильтров здания водоподготовки</w:t>
            </w:r>
            <w:proofErr w:type="gramEnd"/>
            <w:r w:rsidRPr="00251826">
              <w:rPr>
                <w:rFonts w:cs="Times New Roman"/>
                <w:b/>
                <w:bCs/>
                <w:sz w:val="20"/>
                <w:szCs w:val="20"/>
              </w:rPr>
              <w:t xml:space="preserve"> №1 и №2</w:t>
            </w:r>
          </w:p>
          <w:bookmarkEnd w:id="107"/>
          <w:p w14:paraId="39B79F77"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p w14:paraId="546D6A5A"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r>
      <w:tr w:rsidR="00251826" w:rsidRPr="00251826" w14:paraId="44CF83CE" w14:textId="77777777" w:rsidTr="0007023D">
        <w:trPr>
          <w:trHeight w:hRule="exact" w:val="3496"/>
        </w:trPr>
        <w:tc>
          <w:tcPr>
            <w:tcW w:w="219" w:type="pct"/>
            <w:tcMar>
              <w:top w:w="60" w:type="dxa"/>
              <w:left w:w="120" w:type="dxa"/>
              <w:bottom w:w="60" w:type="dxa"/>
              <w:right w:w="120" w:type="dxa"/>
            </w:tcMar>
          </w:tcPr>
          <w:p w14:paraId="0413CC46" w14:textId="77777777" w:rsidR="00251826" w:rsidRPr="00251826" w:rsidRDefault="00251826" w:rsidP="00251826">
            <w:pPr>
              <w:spacing w:line="276" w:lineRule="auto"/>
              <w:ind w:left="86" w:hanging="86"/>
              <w:rPr>
                <w:rFonts w:eastAsia="Times New Roman" w:cs="Times New Roman"/>
                <w:sz w:val="20"/>
                <w:szCs w:val="20"/>
                <w:lang w:val="en-US" w:eastAsia="ru-RU"/>
              </w:rPr>
            </w:pPr>
            <w:r w:rsidRPr="00251826">
              <w:rPr>
                <w:rFonts w:eastAsia="Times New Roman" w:cs="Times New Roman"/>
                <w:sz w:val="20"/>
                <w:szCs w:val="20"/>
                <w:lang w:val="en-US" w:eastAsia="ru-RU"/>
              </w:rPr>
              <w:t>6</w:t>
            </w:r>
          </w:p>
        </w:tc>
        <w:tc>
          <w:tcPr>
            <w:tcW w:w="1336" w:type="pct"/>
            <w:tcMar>
              <w:top w:w="60" w:type="dxa"/>
              <w:left w:w="120" w:type="dxa"/>
              <w:bottom w:w="60" w:type="dxa"/>
              <w:right w:w="120" w:type="dxa"/>
            </w:tcMar>
          </w:tcPr>
          <w:p w14:paraId="06904112"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 xml:space="preserve">п. </w:t>
            </w:r>
            <w:proofErr w:type="spellStart"/>
            <w:r w:rsidRPr="00251826">
              <w:rPr>
                <w:rFonts w:eastAsia="Times New Roman" w:cs="Times New Roman"/>
                <w:bCs/>
                <w:sz w:val="20"/>
                <w:szCs w:val="20"/>
                <w:lang w:eastAsia="ru-RU"/>
              </w:rPr>
              <w:t>Залари</w:t>
            </w:r>
            <w:proofErr w:type="spellEnd"/>
          </w:p>
        </w:tc>
        <w:tc>
          <w:tcPr>
            <w:tcW w:w="3445" w:type="pct"/>
            <w:tcMar>
              <w:top w:w="60" w:type="dxa"/>
              <w:left w:w="120" w:type="dxa"/>
              <w:bottom w:w="60" w:type="dxa"/>
              <w:right w:w="120" w:type="dxa"/>
            </w:tcMar>
          </w:tcPr>
          <w:p w14:paraId="671D0662"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 Установка </w:t>
            </w:r>
            <w:proofErr w:type="spellStart"/>
            <w:r w:rsidRPr="00251826">
              <w:rPr>
                <w:rFonts w:cs="Times New Roman"/>
                <w:b/>
                <w:bCs/>
                <w:sz w:val="20"/>
                <w:szCs w:val="20"/>
              </w:rPr>
              <w:t>повысительной</w:t>
            </w:r>
            <w:proofErr w:type="spellEnd"/>
            <w:r w:rsidRPr="00251826">
              <w:rPr>
                <w:rFonts w:cs="Times New Roman"/>
                <w:b/>
                <w:bCs/>
                <w:sz w:val="20"/>
                <w:szCs w:val="20"/>
              </w:rPr>
              <w:t xml:space="preserve"> насосной станции третьего подъема                            с резервуарами РЧВ 2х50 м3 для возможности подачи воды от ВЗС «Железнодорожный» по ул. Красина в сети </w:t>
            </w:r>
            <w:proofErr w:type="spellStart"/>
            <w:r w:rsidRPr="00251826">
              <w:rPr>
                <w:rFonts w:cs="Times New Roman"/>
                <w:b/>
                <w:bCs/>
                <w:sz w:val="20"/>
                <w:szCs w:val="20"/>
              </w:rPr>
              <w:t>мкр</w:t>
            </w:r>
            <w:proofErr w:type="spellEnd"/>
            <w:r w:rsidRPr="00251826">
              <w:rPr>
                <w:rFonts w:cs="Times New Roman"/>
                <w:b/>
                <w:bCs/>
                <w:sz w:val="20"/>
                <w:szCs w:val="20"/>
              </w:rPr>
              <w:t xml:space="preserve"> «Заря»,                                               </w:t>
            </w:r>
            <w:proofErr w:type="spellStart"/>
            <w:r w:rsidRPr="00251826">
              <w:rPr>
                <w:rFonts w:cs="Times New Roman"/>
                <w:b/>
                <w:bCs/>
                <w:sz w:val="20"/>
                <w:szCs w:val="20"/>
              </w:rPr>
              <w:t>мкр</w:t>
            </w:r>
            <w:proofErr w:type="spellEnd"/>
            <w:r w:rsidRPr="00251826">
              <w:rPr>
                <w:rFonts w:cs="Times New Roman"/>
                <w:b/>
                <w:bCs/>
                <w:sz w:val="20"/>
                <w:szCs w:val="20"/>
              </w:rPr>
              <w:t xml:space="preserve"> «Московский», </w:t>
            </w:r>
            <w:proofErr w:type="spellStart"/>
            <w:r w:rsidRPr="00251826">
              <w:rPr>
                <w:rFonts w:cs="Times New Roman"/>
                <w:b/>
                <w:bCs/>
                <w:sz w:val="20"/>
                <w:szCs w:val="20"/>
              </w:rPr>
              <w:t>мкр</w:t>
            </w:r>
            <w:proofErr w:type="spellEnd"/>
            <w:r w:rsidRPr="00251826">
              <w:rPr>
                <w:rFonts w:cs="Times New Roman"/>
                <w:b/>
                <w:bCs/>
                <w:sz w:val="20"/>
                <w:szCs w:val="20"/>
              </w:rPr>
              <w:t xml:space="preserve"> «Солнечный», через сети </w:t>
            </w:r>
            <w:proofErr w:type="spellStart"/>
            <w:r w:rsidRPr="00251826">
              <w:rPr>
                <w:rFonts w:cs="Times New Roman"/>
                <w:b/>
                <w:bCs/>
                <w:sz w:val="20"/>
                <w:szCs w:val="20"/>
              </w:rPr>
              <w:t>мкр</w:t>
            </w:r>
            <w:proofErr w:type="spellEnd"/>
            <w:r w:rsidRPr="00251826">
              <w:rPr>
                <w:rFonts w:cs="Times New Roman"/>
                <w:b/>
                <w:bCs/>
                <w:sz w:val="20"/>
                <w:szCs w:val="20"/>
              </w:rPr>
              <w:t xml:space="preserve">  «Центральный». </w:t>
            </w:r>
          </w:p>
          <w:p w14:paraId="5F8ADC4E"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sz w:val="20"/>
                <w:szCs w:val="20"/>
              </w:rPr>
              <w:t>Комплектная насосная станции в стеклопластиковом корпусе и стеклопластиковые резервуары чистой воды предоставляются Администрацией поселка.</w:t>
            </w:r>
          </w:p>
          <w:p w14:paraId="6D327C18"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r>
      <w:tr w:rsidR="00251826" w:rsidRPr="00251826" w14:paraId="0D8ECBD3" w14:textId="77777777" w:rsidTr="0007023D">
        <w:trPr>
          <w:trHeight w:hRule="exact" w:val="2762"/>
        </w:trPr>
        <w:tc>
          <w:tcPr>
            <w:tcW w:w="219" w:type="pct"/>
            <w:tcMar>
              <w:top w:w="60" w:type="dxa"/>
              <w:left w:w="120" w:type="dxa"/>
              <w:bottom w:w="60" w:type="dxa"/>
              <w:right w:w="120" w:type="dxa"/>
            </w:tcMar>
          </w:tcPr>
          <w:p w14:paraId="68003CA4" w14:textId="77777777" w:rsidR="00251826" w:rsidRPr="00251826" w:rsidRDefault="00251826" w:rsidP="00251826">
            <w:pPr>
              <w:spacing w:line="276" w:lineRule="auto"/>
              <w:ind w:left="86" w:hanging="86"/>
              <w:rPr>
                <w:rFonts w:eastAsia="Times New Roman" w:cs="Times New Roman"/>
                <w:sz w:val="20"/>
                <w:szCs w:val="20"/>
                <w:lang w:eastAsia="ru-RU"/>
              </w:rPr>
            </w:pPr>
          </w:p>
        </w:tc>
        <w:tc>
          <w:tcPr>
            <w:tcW w:w="1336" w:type="pct"/>
            <w:tcMar>
              <w:top w:w="60" w:type="dxa"/>
              <w:left w:w="120" w:type="dxa"/>
              <w:bottom w:w="60" w:type="dxa"/>
              <w:right w:w="120" w:type="dxa"/>
            </w:tcMar>
          </w:tcPr>
          <w:p w14:paraId="6C23525E" w14:textId="77777777" w:rsidR="00251826" w:rsidRPr="00251826" w:rsidRDefault="00251826" w:rsidP="00251826">
            <w:pPr>
              <w:spacing w:line="276" w:lineRule="auto"/>
              <w:ind w:left="19"/>
              <w:rPr>
                <w:rFonts w:eastAsia="Times New Roman" w:cs="Times New Roman"/>
                <w:b/>
                <w:sz w:val="20"/>
                <w:szCs w:val="20"/>
                <w:lang w:eastAsia="ru-RU"/>
              </w:rPr>
            </w:pPr>
          </w:p>
        </w:tc>
        <w:tc>
          <w:tcPr>
            <w:tcW w:w="3445" w:type="pct"/>
            <w:tcMar>
              <w:top w:w="60" w:type="dxa"/>
              <w:left w:w="120" w:type="dxa"/>
              <w:bottom w:w="60" w:type="dxa"/>
              <w:right w:w="120" w:type="dxa"/>
            </w:tcMar>
          </w:tcPr>
          <w:p w14:paraId="221BC47B"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r w:rsidRPr="00251826">
              <w:rPr>
                <w:rFonts w:cs="Times New Roman"/>
                <w:sz w:val="20"/>
                <w:szCs w:val="20"/>
              </w:rPr>
              <w:t xml:space="preserve">- Строительство комплектной насосной станции с размещением насосных агрегатов в стеклопластиковой емкости, с установкой регулирующих стеклопластиковых резервуаров накопителей 2х50 м3.  </w:t>
            </w:r>
          </w:p>
          <w:p w14:paraId="1E4D5E8E"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r w:rsidRPr="00251826">
              <w:rPr>
                <w:rFonts w:cs="Times New Roman"/>
                <w:sz w:val="20"/>
                <w:szCs w:val="20"/>
              </w:rPr>
              <w:t xml:space="preserve">- Устройство напорных 2хДу110 и всасывающих сетей 2хДу160 для подключения насосной станции к кольцевым сетям </w:t>
            </w:r>
            <w:proofErr w:type="spellStart"/>
            <w:r w:rsidRPr="00251826">
              <w:rPr>
                <w:rFonts w:cs="Times New Roman"/>
                <w:sz w:val="20"/>
                <w:szCs w:val="20"/>
              </w:rPr>
              <w:t>мкр</w:t>
            </w:r>
            <w:proofErr w:type="spellEnd"/>
            <w:r w:rsidRPr="00251826">
              <w:rPr>
                <w:rFonts w:cs="Times New Roman"/>
                <w:sz w:val="20"/>
                <w:szCs w:val="20"/>
              </w:rPr>
              <w:t xml:space="preserve"> «Заря» </w:t>
            </w:r>
          </w:p>
          <w:p w14:paraId="19312616"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 </w:t>
            </w:r>
            <w:r w:rsidRPr="00251826">
              <w:rPr>
                <w:rFonts w:cs="Times New Roman"/>
                <w:sz w:val="20"/>
                <w:szCs w:val="20"/>
              </w:rPr>
              <w:t>пусконаладочные работы</w:t>
            </w:r>
          </w:p>
        </w:tc>
      </w:tr>
      <w:tr w:rsidR="00251826" w:rsidRPr="00251826" w14:paraId="303A8D28" w14:textId="77777777" w:rsidTr="0007023D">
        <w:trPr>
          <w:trHeight w:hRule="exact" w:val="1363"/>
        </w:trPr>
        <w:tc>
          <w:tcPr>
            <w:tcW w:w="219" w:type="pct"/>
            <w:tcMar>
              <w:top w:w="60" w:type="dxa"/>
              <w:left w:w="120" w:type="dxa"/>
              <w:bottom w:w="60" w:type="dxa"/>
              <w:right w:w="120" w:type="dxa"/>
            </w:tcMar>
          </w:tcPr>
          <w:p w14:paraId="3A2E091D"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7</w:t>
            </w:r>
          </w:p>
        </w:tc>
        <w:tc>
          <w:tcPr>
            <w:tcW w:w="1336" w:type="pct"/>
            <w:tcMar>
              <w:top w:w="60" w:type="dxa"/>
              <w:left w:w="120" w:type="dxa"/>
              <w:bottom w:w="60" w:type="dxa"/>
              <w:right w:w="120" w:type="dxa"/>
            </w:tcMar>
          </w:tcPr>
          <w:p w14:paraId="13205E80"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 xml:space="preserve">п. </w:t>
            </w:r>
            <w:proofErr w:type="spellStart"/>
            <w:r w:rsidRPr="00251826">
              <w:rPr>
                <w:rFonts w:eastAsia="Times New Roman" w:cs="Times New Roman"/>
                <w:bCs/>
                <w:sz w:val="20"/>
                <w:szCs w:val="20"/>
                <w:lang w:eastAsia="ru-RU"/>
              </w:rPr>
              <w:t>Залари</w:t>
            </w:r>
            <w:proofErr w:type="spellEnd"/>
          </w:p>
        </w:tc>
        <w:tc>
          <w:tcPr>
            <w:tcW w:w="3445" w:type="pct"/>
            <w:tcMar>
              <w:top w:w="60" w:type="dxa"/>
              <w:left w:w="120" w:type="dxa"/>
              <w:bottom w:w="60" w:type="dxa"/>
              <w:right w:w="120" w:type="dxa"/>
            </w:tcMar>
          </w:tcPr>
          <w:p w14:paraId="5BD61A7B"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Строительство сетей (перемычек) Ду110-160 для </w:t>
            </w:r>
            <w:proofErr w:type="spellStart"/>
            <w:r w:rsidRPr="00251826">
              <w:rPr>
                <w:rFonts w:cs="Times New Roman"/>
                <w:b/>
                <w:bCs/>
                <w:sz w:val="20"/>
                <w:szCs w:val="20"/>
              </w:rPr>
              <w:t>закольцовки</w:t>
            </w:r>
            <w:proofErr w:type="spellEnd"/>
            <w:r w:rsidRPr="00251826">
              <w:rPr>
                <w:rFonts w:cs="Times New Roman"/>
                <w:b/>
                <w:bCs/>
                <w:sz w:val="20"/>
                <w:szCs w:val="20"/>
              </w:rPr>
              <w:t xml:space="preserve"> сетей </w:t>
            </w:r>
            <w:proofErr w:type="spellStart"/>
            <w:r w:rsidRPr="00251826">
              <w:rPr>
                <w:rFonts w:cs="Times New Roman"/>
                <w:b/>
                <w:bCs/>
                <w:sz w:val="20"/>
                <w:szCs w:val="20"/>
              </w:rPr>
              <w:t>мкр</w:t>
            </w:r>
            <w:proofErr w:type="spellEnd"/>
            <w:r w:rsidRPr="00251826">
              <w:rPr>
                <w:rFonts w:cs="Times New Roman"/>
                <w:b/>
                <w:bCs/>
                <w:sz w:val="20"/>
                <w:szCs w:val="20"/>
              </w:rPr>
              <w:t xml:space="preserve">. Центральный с сетями </w:t>
            </w:r>
            <w:proofErr w:type="spellStart"/>
            <w:r w:rsidRPr="00251826">
              <w:rPr>
                <w:rFonts w:cs="Times New Roman"/>
                <w:b/>
                <w:bCs/>
                <w:sz w:val="20"/>
                <w:szCs w:val="20"/>
              </w:rPr>
              <w:t>мкр</w:t>
            </w:r>
            <w:proofErr w:type="spellEnd"/>
            <w:r w:rsidRPr="00251826">
              <w:rPr>
                <w:rFonts w:cs="Times New Roman"/>
                <w:b/>
                <w:bCs/>
                <w:sz w:val="20"/>
                <w:szCs w:val="20"/>
              </w:rPr>
              <w:t xml:space="preserve">. Заря, в </w:t>
            </w:r>
            <w:proofErr w:type="spellStart"/>
            <w:r w:rsidRPr="00251826">
              <w:rPr>
                <w:rFonts w:cs="Times New Roman"/>
                <w:b/>
                <w:bCs/>
                <w:sz w:val="20"/>
                <w:szCs w:val="20"/>
              </w:rPr>
              <w:t>т</w:t>
            </w:r>
            <w:proofErr w:type="gramStart"/>
            <w:r w:rsidRPr="00251826">
              <w:rPr>
                <w:rFonts w:cs="Times New Roman"/>
                <w:b/>
                <w:bCs/>
                <w:sz w:val="20"/>
                <w:szCs w:val="20"/>
              </w:rPr>
              <w:t>.ч</w:t>
            </w:r>
            <w:proofErr w:type="spellEnd"/>
            <w:proofErr w:type="gramEnd"/>
            <w:r w:rsidRPr="00251826">
              <w:rPr>
                <w:rFonts w:cs="Times New Roman"/>
                <w:b/>
                <w:bCs/>
                <w:sz w:val="20"/>
                <w:szCs w:val="20"/>
              </w:rPr>
              <w:t xml:space="preserve"> сетей до  насосной станции третьего подъема, общей протяженностью - 856 м.</w:t>
            </w:r>
          </w:p>
          <w:p w14:paraId="3FC2D38D" w14:textId="77777777" w:rsidR="00251826" w:rsidRPr="00251826" w:rsidRDefault="00251826" w:rsidP="00251826">
            <w:pPr>
              <w:tabs>
                <w:tab w:val="left" w:pos="567"/>
              </w:tabs>
              <w:spacing w:before="120" w:after="60" w:line="276" w:lineRule="auto"/>
              <w:ind w:left="19" w:right="95"/>
              <w:jc w:val="both"/>
              <w:rPr>
                <w:rFonts w:cs="Times New Roman"/>
                <w:sz w:val="20"/>
                <w:szCs w:val="20"/>
              </w:rPr>
            </w:pPr>
          </w:p>
        </w:tc>
      </w:tr>
      <w:tr w:rsidR="00251826" w:rsidRPr="00251826" w14:paraId="0183F005" w14:textId="77777777" w:rsidTr="0007023D">
        <w:trPr>
          <w:trHeight w:hRule="exact" w:val="3767"/>
        </w:trPr>
        <w:tc>
          <w:tcPr>
            <w:tcW w:w="219" w:type="pct"/>
            <w:tcMar>
              <w:top w:w="60" w:type="dxa"/>
              <w:left w:w="120" w:type="dxa"/>
              <w:bottom w:w="60" w:type="dxa"/>
              <w:right w:w="120" w:type="dxa"/>
            </w:tcMar>
          </w:tcPr>
          <w:p w14:paraId="51461591"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8</w:t>
            </w:r>
          </w:p>
        </w:tc>
        <w:tc>
          <w:tcPr>
            <w:tcW w:w="1336" w:type="pct"/>
            <w:tcMar>
              <w:top w:w="60" w:type="dxa"/>
              <w:left w:w="120" w:type="dxa"/>
              <w:bottom w:w="60" w:type="dxa"/>
              <w:right w:w="120" w:type="dxa"/>
            </w:tcMar>
          </w:tcPr>
          <w:p w14:paraId="08B633F2"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50F37D57"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Cs/>
                <w:sz w:val="20"/>
                <w:szCs w:val="20"/>
                <w:lang w:eastAsia="ru-RU"/>
              </w:rPr>
              <w:t>по ул. Красина</w:t>
            </w:r>
          </w:p>
        </w:tc>
        <w:tc>
          <w:tcPr>
            <w:tcW w:w="3445" w:type="pct"/>
            <w:tcMar>
              <w:top w:w="60" w:type="dxa"/>
              <w:left w:w="120" w:type="dxa"/>
              <w:bottom w:w="60" w:type="dxa"/>
              <w:right w:w="120" w:type="dxa"/>
            </w:tcMar>
          </w:tcPr>
          <w:p w14:paraId="281C55D0"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Строительство водопроводных сетей для возможности подачи воды                             в существующие резервуары из блоков водоподготовки: Ду110 протяжённостью 100 м. </w:t>
            </w:r>
          </w:p>
          <w:p w14:paraId="6214D2EB"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r w:rsidRPr="00251826">
              <w:rPr>
                <w:rFonts w:cs="Times New Roman"/>
                <w:sz w:val="20"/>
                <w:szCs w:val="20"/>
              </w:rPr>
              <w:t xml:space="preserve">- Строительство сети Ду110 мм длиной 40 м от проектируемого колодца на выходе из блока водоподготовки для подключения, размещения запорной арматуры до колодца обвязки резервуаров, в 2 нитки. </w:t>
            </w:r>
          </w:p>
          <w:p w14:paraId="53EC70B7"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r w:rsidRPr="00251826">
              <w:rPr>
                <w:rFonts w:cs="Times New Roman"/>
                <w:sz w:val="20"/>
                <w:szCs w:val="20"/>
              </w:rPr>
              <w:t xml:space="preserve">- Строительство сети Ду110 мм длиной 60 м от проектируемого колодца на выходе из блока водоподготовки для подключения, размещения запорной арматуры до НС </w:t>
            </w:r>
            <w:r w:rsidRPr="00251826">
              <w:rPr>
                <w:rFonts w:cs="Times New Roman"/>
                <w:sz w:val="20"/>
                <w:szCs w:val="20"/>
                <w:lang w:val="en-US"/>
              </w:rPr>
              <w:t>II</w:t>
            </w:r>
            <w:r w:rsidRPr="00251826">
              <w:rPr>
                <w:rFonts w:cs="Times New Roman"/>
                <w:sz w:val="20"/>
                <w:szCs w:val="20"/>
              </w:rPr>
              <w:t xml:space="preserve"> подъема (1 очередь строительства). </w:t>
            </w:r>
          </w:p>
          <w:p w14:paraId="30ACF32C"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p>
          <w:p w14:paraId="75F9BEE4"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p>
          <w:p w14:paraId="091D1DDA"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p w14:paraId="3D0EF2C3"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r>
      <w:tr w:rsidR="00251826" w:rsidRPr="00251826" w14:paraId="3AF3C82D" w14:textId="77777777" w:rsidTr="0007023D">
        <w:trPr>
          <w:trHeight w:hRule="exact" w:val="1345"/>
        </w:trPr>
        <w:tc>
          <w:tcPr>
            <w:tcW w:w="219" w:type="pct"/>
            <w:tcMar>
              <w:top w:w="60" w:type="dxa"/>
              <w:left w:w="120" w:type="dxa"/>
              <w:bottom w:w="60" w:type="dxa"/>
              <w:right w:w="120" w:type="dxa"/>
            </w:tcMar>
          </w:tcPr>
          <w:p w14:paraId="3D9BA6BD"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9</w:t>
            </w:r>
          </w:p>
        </w:tc>
        <w:tc>
          <w:tcPr>
            <w:tcW w:w="1336" w:type="pct"/>
            <w:tcMar>
              <w:top w:w="60" w:type="dxa"/>
              <w:left w:w="120" w:type="dxa"/>
              <w:bottom w:w="60" w:type="dxa"/>
              <w:right w:w="120" w:type="dxa"/>
            </w:tcMar>
          </w:tcPr>
          <w:p w14:paraId="17587FF9"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39323432"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3445" w:type="pct"/>
            <w:tcMar>
              <w:top w:w="60" w:type="dxa"/>
              <w:left w:w="120" w:type="dxa"/>
              <w:bottom w:w="60" w:type="dxa"/>
              <w:right w:w="120" w:type="dxa"/>
            </w:tcMar>
          </w:tcPr>
          <w:p w14:paraId="5609399B"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Устройство трубопровода Ду110 протяженностью 40 м  на конце для сброса промывных вод от НС </w:t>
            </w:r>
            <w:r w:rsidRPr="00251826">
              <w:rPr>
                <w:rFonts w:cs="Times New Roman"/>
                <w:b/>
                <w:bCs/>
                <w:sz w:val="20"/>
                <w:szCs w:val="20"/>
                <w:lang w:val="en-US"/>
              </w:rPr>
              <w:t>II</w:t>
            </w:r>
            <w:r w:rsidRPr="00251826">
              <w:rPr>
                <w:rFonts w:cs="Times New Roman"/>
                <w:b/>
                <w:bCs/>
                <w:sz w:val="20"/>
                <w:szCs w:val="20"/>
              </w:rPr>
              <w:t xml:space="preserve"> подъема в резервуар промывных вод объемом 20 м3. </w:t>
            </w:r>
          </w:p>
        </w:tc>
      </w:tr>
      <w:tr w:rsidR="00251826" w:rsidRPr="00251826" w14:paraId="48DEE0ED" w14:textId="77777777" w:rsidTr="0007023D">
        <w:trPr>
          <w:trHeight w:hRule="exact" w:val="1628"/>
        </w:trPr>
        <w:tc>
          <w:tcPr>
            <w:tcW w:w="219" w:type="pct"/>
            <w:tcMar>
              <w:top w:w="60" w:type="dxa"/>
              <w:left w:w="120" w:type="dxa"/>
              <w:bottom w:w="60" w:type="dxa"/>
              <w:right w:w="120" w:type="dxa"/>
            </w:tcMar>
          </w:tcPr>
          <w:p w14:paraId="35532A29"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10</w:t>
            </w:r>
          </w:p>
        </w:tc>
        <w:tc>
          <w:tcPr>
            <w:tcW w:w="1336" w:type="pct"/>
            <w:tcMar>
              <w:top w:w="60" w:type="dxa"/>
              <w:left w:w="120" w:type="dxa"/>
              <w:bottom w:w="60" w:type="dxa"/>
              <w:right w:w="120" w:type="dxa"/>
            </w:tcMar>
          </w:tcPr>
          <w:p w14:paraId="52852921"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sz w:val="20"/>
                <w:szCs w:val="20"/>
                <w:lang w:eastAsia="ru-RU"/>
              </w:rPr>
              <w:t>Объединение и развитие централизованных систем водоснабжения</w:t>
            </w:r>
          </w:p>
        </w:tc>
        <w:tc>
          <w:tcPr>
            <w:tcW w:w="3445" w:type="pct"/>
            <w:tcMar>
              <w:top w:w="60" w:type="dxa"/>
              <w:left w:w="120" w:type="dxa"/>
              <w:bottom w:w="60" w:type="dxa"/>
              <w:right w:w="120" w:type="dxa"/>
            </w:tcMar>
          </w:tcPr>
          <w:p w14:paraId="5987C6B5"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Строительство сетей для обеспечения населения холодным водоснабжением (распределительные сети) диаметром 110мм протяженностью 11,6 км, в </w:t>
            </w:r>
            <w:proofErr w:type="spellStart"/>
            <w:r w:rsidRPr="00251826">
              <w:rPr>
                <w:rFonts w:cs="Times New Roman"/>
                <w:b/>
                <w:bCs/>
                <w:sz w:val="20"/>
                <w:szCs w:val="20"/>
              </w:rPr>
              <w:t>т</w:t>
            </w:r>
            <w:proofErr w:type="gramStart"/>
            <w:r w:rsidRPr="00251826">
              <w:rPr>
                <w:rFonts w:cs="Times New Roman"/>
                <w:b/>
                <w:bCs/>
                <w:sz w:val="20"/>
                <w:szCs w:val="20"/>
              </w:rPr>
              <w:t>.ч</w:t>
            </w:r>
            <w:proofErr w:type="spellEnd"/>
            <w:proofErr w:type="gramEnd"/>
            <w:r w:rsidRPr="00251826">
              <w:rPr>
                <w:rFonts w:cs="Times New Roman"/>
                <w:b/>
                <w:bCs/>
                <w:sz w:val="20"/>
                <w:szCs w:val="20"/>
              </w:rPr>
              <w:t xml:space="preserve"> район «Горка». </w:t>
            </w:r>
          </w:p>
        </w:tc>
      </w:tr>
      <w:tr w:rsidR="00251826" w:rsidRPr="00251826" w14:paraId="5B8EBA0C" w14:textId="77777777" w:rsidTr="0007023D">
        <w:trPr>
          <w:trHeight w:hRule="exact" w:val="1234"/>
        </w:trPr>
        <w:tc>
          <w:tcPr>
            <w:tcW w:w="219" w:type="pct"/>
            <w:tcMar>
              <w:top w:w="60" w:type="dxa"/>
              <w:left w:w="120" w:type="dxa"/>
              <w:bottom w:w="60" w:type="dxa"/>
              <w:right w:w="120" w:type="dxa"/>
            </w:tcMar>
          </w:tcPr>
          <w:p w14:paraId="2967AF67"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11</w:t>
            </w:r>
          </w:p>
        </w:tc>
        <w:tc>
          <w:tcPr>
            <w:tcW w:w="1336" w:type="pct"/>
            <w:tcMar>
              <w:top w:w="60" w:type="dxa"/>
              <w:left w:w="120" w:type="dxa"/>
              <w:bottom w:w="60" w:type="dxa"/>
              <w:right w:w="120" w:type="dxa"/>
            </w:tcMar>
          </w:tcPr>
          <w:p w14:paraId="09C0CAF4" w14:textId="77777777" w:rsidR="00251826" w:rsidRPr="00251826" w:rsidRDefault="00251826" w:rsidP="00251826">
            <w:pPr>
              <w:spacing w:line="276" w:lineRule="auto"/>
              <w:ind w:left="19"/>
              <w:rPr>
                <w:rFonts w:eastAsia="Times New Roman" w:cs="Times New Roman"/>
                <w:sz w:val="20"/>
                <w:szCs w:val="20"/>
                <w:lang w:eastAsia="ru-RU"/>
              </w:rPr>
            </w:pPr>
            <w:r w:rsidRPr="00251826">
              <w:rPr>
                <w:rFonts w:eastAsia="Times New Roman" w:cs="Times New Roman"/>
                <w:sz w:val="20"/>
                <w:szCs w:val="20"/>
                <w:lang w:eastAsia="ru-RU"/>
              </w:rPr>
              <w:t>Объединение и развитие централизованных систем водоснабжения</w:t>
            </w:r>
          </w:p>
        </w:tc>
        <w:tc>
          <w:tcPr>
            <w:tcW w:w="3445" w:type="pct"/>
            <w:tcMar>
              <w:top w:w="60" w:type="dxa"/>
              <w:left w:w="120" w:type="dxa"/>
              <w:bottom w:w="60" w:type="dxa"/>
              <w:right w:w="120" w:type="dxa"/>
            </w:tcMar>
          </w:tcPr>
          <w:p w14:paraId="44369F86"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 xml:space="preserve">Замена 76 неавтоматизированных водоразборных колонок на сети водоснабжения </w:t>
            </w:r>
            <w:proofErr w:type="spellStart"/>
            <w:r w:rsidRPr="00251826">
              <w:rPr>
                <w:rFonts w:eastAsia="Calibri" w:cs="Times New Roman"/>
                <w:sz w:val="20"/>
                <w:szCs w:val="20"/>
                <w:lang w:val="x-none" w:eastAsia="ar-SA"/>
              </w:rPr>
              <w:t>мкр</w:t>
            </w:r>
            <w:proofErr w:type="spellEnd"/>
            <w:r w:rsidRPr="00251826">
              <w:rPr>
                <w:rFonts w:eastAsia="Calibri" w:cs="Times New Roman"/>
                <w:sz w:val="20"/>
                <w:szCs w:val="20"/>
                <w:lang w:val="x-none" w:eastAsia="ar-SA"/>
              </w:rPr>
              <w:t xml:space="preserve">. ЗМЗ, </w:t>
            </w:r>
            <w:proofErr w:type="spellStart"/>
            <w:r w:rsidRPr="00251826">
              <w:rPr>
                <w:rFonts w:eastAsia="Calibri" w:cs="Times New Roman"/>
                <w:sz w:val="20"/>
                <w:szCs w:val="20"/>
                <w:lang w:val="x-none" w:eastAsia="ar-SA"/>
              </w:rPr>
              <w:t>мкр</w:t>
            </w:r>
            <w:proofErr w:type="spellEnd"/>
            <w:r w:rsidRPr="00251826">
              <w:rPr>
                <w:rFonts w:eastAsia="Calibri" w:cs="Times New Roman"/>
                <w:sz w:val="20"/>
                <w:szCs w:val="20"/>
                <w:lang w:val="x-none" w:eastAsia="ar-SA"/>
              </w:rPr>
              <w:t xml:space="preserve">. </w:t>
            </w:r>
            <w:proofErr w:type="spellStart"/>
            <w:r w:rsidRPr="00251826">
              <w:rPr>
                <w:rFonts w:eastAsia="Calibri" w:cs="Times New Roman"/>
                <w:sz w:val="20"/>
                <w:szCs w:val="20"/>
                <w:lang w:val="x-none" w:eastAsia="ar-SA"/>
              </w:rPr>
              <w:t>Целинстрой</w:t>
            </w:r>
            <w:proofErr w:type="spellEnd"/>
            <w:r w:rsidRPr="00251826">
              <w:rPr>
                <w:rFonts w:eastAsia="Times New Roman" w:cs="Times New Roman"/>
                <w:sz w:val="20"/>
                <w:szCs w:val="20"/>
                <w:lang w:val="x-none" w:eastAsia="ar-SA"/>
              </w:rPr>
              <w:t xml:space="preserve"> на автоматизированные колонки.</w:t>
            </w:r>
            <w:r w:rsidRPr="00251826">
              <w:rPr>
                <w:rFonts w:eastAsia="Times New Roman" w:cs="Times New Roman"/>
                <w:sz w:val="20"/>
                <w:szCs w:val="20"/>
                <w:lang w:eastAsia="ar-SA"/>
              </w:rPr>
              <w:t xml:space="preserve"> </w:t>
            </w:r>
          </w:p>
          <w:p w14:paraId="7E92A9F3"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r>
    </w:tbl>
    <w:p w14:paraId="0D84586C" w14:textId="77777777" w:rsidR="00251826" w:rsidRPr="00251826" w:rsidRDefault="00251826" w:rsidP="00251826">
      <w:pPr>
        <w:spacing w:before="120" w:after="120" w:line="360" w:lineRule="auto"/>
        <w:ind w:firstLine="709"/>
        <w:jc w:val="both"/>
        <w:rPr>
          <w:sz w:val="24"/>
        </w:rPr>
      </w:pPr>
    </w:p>
    <w:p w14:paraId="2940D697" w14:textId="77777777" w:rsidR="00251826" w:rsidRPr="00251826" w:rsidRDefault="00251826" w:rsidP="00251826">
      <w:pPr>
        <w:spacing w:before="120" w:after="120" w:line="360" w:lineRule="auto"/>
        <w:ind w:firstLine="709"/>
        <w:jc w:val="both"/>
        <w:rPr>
          <w:sz w:val="24"/>
        </w:rPr>
      </w:pPr>
    </w:p>
    <w:p w14:paraId="377530E7" w14:textId="77777777" w:rsidR="00251826" w:rsidRPr="00251826" w:rsidRDefault="00251826" w:rsidP="00251826">
      <w:pPr>
        <w:spacing w:before="120" w:after="120" w:line="360" w:lineRule="auto"/>
        <w:ind w:firstLine="709"/>
        <w:jc w:val="both"/>
        <w:rPr>
          <w:sz w:val="24"/>
        </w:rPr>
      </w:pPr>
    </w:p>
    <w:p w14:paraId="25E1E3CA" w14:textId="77777777" w:rsidR="00251826" w:rsidRPr="00251826" w:rsidRDefault="00251826" w:rsidP="00251826">
      <w:pPr>
        <w:keepNext/>
        <w:keepLines/>
        <w:spacing w:before="480" w:after="120" w:line="360" w:lineRule="auto"/>
        <w:ind w:left="710"/>
        <w:jc w:val="both"/>
        <w:outlineLvl w:val="0"/>
        <w:rPr>
          <w:rFonts w:asciiTheme="majorHAnsi" w:eastAsiaTheme="majorEastAsia" w:hAnsiTheme="majorHAnsi" w:cstheme="majorBidi"/>
          <w:b/>
          <w:bCs/>
          <w:color w:val="365F91" w:themeColor="accent1" w:themeShade="BF"/>
          <w:szCs w:val="28"/>
        </w:rPr>
      </w:pPr>
      <w:bookmarkStart w:id="108" w:name="77f52"/>
      <w:bookmarkStart w:id="109" w:name="_Toc158728051"/>
      <w:bookmarkEnd w:id="104"/>
      <w:bookmarkEnd w:id="108"/>
      <w:r w:rsidRPr="00251826">
        <w:rPr>
          <w:rFonts w:asciiTheme="majorHAnsi" w:eastAsiaTheme="majorEastAsia" w:hAnsiTheme="majorHAnsi" w:cstheme="majorBidi"/>
          <w:b/>
          <w:bCs/>
          <w:color w:val="365F91" w:themeColor="accent1" w:themeShade="BF"/>
          <w:szCs w:val="28"/>
        </w:rPr>
        <w:lastRenderedPageBreak/>
        <w:t>4.2. Сведения о вновь строящихся, реконструируемых и предлагаемых к выводу из эксплуатации объектах системы водоснабжения</w:t>
      </w:r>
      <w:bookmarkEnd w:id="109"/>
    </w:p>
    <w:p w14:paraId="65EC7600" w14:textId="77777777" w:rsidR="00251826" w:rsidRPr="00251826" w:rsidRDefault="00251826" w:rsidP="00251826">
      <w:pPr>
        <w:spacing w:before="120" w:after="60" w:line="276" w:lineRule="auto"/>
        <w:ind w:firstLine="567"/>
        <w:jc w:val="both"/>
        <w:rPr>
          <w:rFonts w:eastAsia="Calibri" w:cs="Times New Roman"/>
          <w:sz w:val="24"/>
          <w:szCs w:val="24"/>
          <w:lang w:eastAsia="ar-SA"/>
        </w:rPr>
      </w:pPr>
      <w:r w:rsidRPr="00251826">
        <w:rPr>
          <w:rFonts w:eastAsia="Calibri" w:cs="Times New Roman"/>
          <w:sz w:val="24"/>
          <w:szCs w:val="24"/>
          <w:lang w:val="x-none" w:eastAsia="ar-SA"/>
        </w:rPr>
        <w:t>Для обеспечения централизованным водоснабжением новых объектов и микрорайонов необходимо предусмотреть строительство сетей водоснабжения.</w:t>
      </w:r>
    </w:p>
    <w:p w14:paraId="3B77D1FD" w14:textId="77777777" w:rsidR="00251826" w:rsidRPr="00251826" w:rsidRDefault="00251826" w:rsidP="00251826">
      <w:pPr>
        <w:keepNext/>
        <w:keepLines/>
        <w:numPr>
          <w:ilvl w:val="1"/>
          <w:numId w:val="16"/>
        </w:numPr>
        <w:spacing w:before="480" w:after="120" w:line="360" w:lineRule="auto"/>
        <w:jc w:val="both"/>
        <w:outlineLvl w:val="0"/>
        <w:rPr>
          <w:rFonts w:asciiTheme="majorHAnsi" w:eastAsiaTheme="majorEastAsia" w:hAnsiTheme="majorHAnsi" w:cstheme="majorBidi"/>
          <w:b/>
          <w:bCs/>
          <w:color w:val="365F91" w:themeColor="accent1" w:themeShade="BF"/>
          <w:szCs w:val="28"/>
        </w:rPr>
      </w:pPr>
      <w:bookmarkStart w:id="110" w:name="_Toc158728052"/>
      <w:r w:rsidRPr="00251826">
        <w:rPr>
          <w:rFonts w:asciiTheme="majorHAnsi" w:eastAsiaTheme="majorEastAsia" w:hAnsiTheme="majorHAnsi" w:cstheme="majorBidi"/>
          <w:b/>
          <w:bCs/>
          <w:color w:val="365F91" w:themeColor="accent1" w:themeShade="BF"/>
          <w:szCs w:val="28"/>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110"/>
    </w:p>
    <w:p w14:paraId="7EBFB7A4" w14:textId="77777777" w:rsidR="00251826" w:rsidRPr="00251826" w:rsidRDefault="00251826" w:rsidP="00251826">
      <w:pPr>
        <w:spacing w:before="120" w:after="60" w:line="360" w:lineRule="auto"/>
        <w:ind w:firstLine="567"/>
        <w:jc w:val="both"/>
        <w:rPr>
          <w:rFonts w:eastAsia="Times New Roman" w:cs="Times New Roman"/>
          <w:sz w:val="24"/>
          <w:szCs w:val="24"/>
          <w:lang w:val="x-none" w:eastAsia="ar-SA"/>
        </w:rPr>
      </w:pPr>
      <w:r w:rsidRPr="00251826">
        <w:rPr>
          <w:rFonts w:eastAsia="Times New Roman" w:cs="Times New Roman"/>
          <w:sz w:val="24"/>
          <w:szCs w:val="24"/>
          <w:lang w:val="x-none" w:eastAsia="ar-SA"/>
        </w:rPr>
        <w:t>Схемой водоснабжения предусмотрены следующие мероприятия по развитию систем диспетчеризации, телемеханизации и систем управления режимами водоснабжения на объектах организаций, осуществляющих водоснабжение:</w:t>
      </w:r>
    </w:p>
    <w:p w14:paraId="1BF4FB87" w14:textId="77777777" w:rsidR="00251826" w:rsidRPr="00251826" w:rsidRDefault="00251826" w:rsidP="00251826">
      <w:pPr>
        <w:numPr>
          <w:ilvl w:val="0"/>
          <w:numId w:val="7"/>
        </w:numPr>
        <w:spacing w:before="120" w:after="60" w:line="360" w:lineRule="auto"/>
        <w:ind w:left="924" w:hanging="357"/>
        <w:jc w:val="both"/>
        <w:rPr>
          <w:rFonts w:eastAsia="Times New Roman" w:cs="Times New Roman"/>
          <w:bCs/>
          <w:sz w:val="24"/>
          <w:szCs w:val="24"/>
          <w:lang w:val="x-none" w:eastAsia="ar-SA"/>
        </w:rPr>
      </w:pPr>
      <w:r w:rsidRPr="00251826">
        <w:rPr>
          <w:rFonts w:eastAsia="Times New Roman" w:cs="Times New Roman"/>
          <w:bCs/>
          <w:sz w:val="24"/>
          <w:szCs w:val="24"/>
          <w:lang w:val="x-none" w:eastAsia="ar-SA"/>
        </w:rPr>
        <w:t>Модернизация системы электроснабжения, автоматизации и диспетчеризации на водозаборе</w:t>
      </w:r>
      <w:r w:rsidRPr="00251826">
        <w:rPr>
          <w:rFonts w:eastAsia="Times New Roman" w:cs="Times New Roman"/>
          <w:sz w:val="24"/>
          <w:szCs w:val="24"/>
          <w:lang w:eastAsia="ar-SA"/>
        </w:rPr>
        <w:t xml:space="preserve"> </w:t>
      </w:r>
      <w:r w:rsidRPr="00251826">
        <w:rPr>
          <w:rFonts w:eastAsia="Times New Roman" w:cs="Times New Roman"/>
          <w:bCs/>
          <w:sz w:val="24"/>
          <w:szCs w:val="24"/>
          <w:lang w:val="x-none" w:eastAsia="ar-SA"/>
        </w:rPr>
        <w:t>«Железнодорожный»</w:t>
      </w:r>
      <w:r w:rsidRPr="00251826">
        <w:rPr>
          <w:rFonts w:eastAsia="Times New Roman" w:cs="Times New Roman"/>
          <w:bCs/>
          <w:sz w:val="24"/>
          <w:szCs w:val="24"/>
          <w:lang w:eastAsia="ar-SA"/>
        </w:rPr>
        <w:t xml:space="preserve"> по ул. Красина. </w:t>
      </w:r>
    </w:p>
    <w:p w14:paraId="20622191" w14:textId="77777777" w:rsidR="00251826" w:rsidRPr="00251826" w:rsidRDefault="00251826" w:rsidP="00251826">
      <w:pPr>
        <w:numPr>
          <w:ilvl w:val="0"/>
          <w:numId w:val="7"/>
        </w:numPr>
        <w:spacing w:before="120" w:after="60" w:line="360" w:lineRule="auto"/>
        <w:ind w:left="924" w:hanging="357"/>
        <w:jc w:val="both"/>
        <w:rPr>
          <w:rFonts w:eastAsia="Times New Roman" w:cs="Times New Roman"/>
          <w:sz w:val="24"/>
          <w:szCs w:val="24"/>
          <w:lang w:eastAsia="ar-SA"/>
        </w:rPr>
      </w:pPr>
      <w:r w:rsidRPr="00251826">
        <w:rPr>
          <w:rFonts w:eastAsia="Times New Roman" w:cs="Times New Roman"/>
          <w:sz w:val="24"/>
          <w:szCs w:val="24"/>
          <w:lang w:eastAsia="ar-SA"/>
        </w:rPr>
        <w:t xml:space="preserve">Устройство контроля над подачей и отпуском ресурса на водопроводных сетях системы водоснабжения, запитанная от водозабора «ул. </w:t>
      </w:r>
      <w:proofErr w:type="spellStart"/>
      <w:r w:rsidRPr="00251826">
        <w:rPr>
          <w:rFonts w:eastAsia="Times New Roman" w:cs="Times New Roman"/>
          <w:sz w:val="24"/>
          <w:szCs w:val="24"/>
          <w:lang w:eastAsia="ar-SA"/>
        </w:rPr>
        <w:t>Илганская</w:t>
      </w:r>
      <w:proofErr w:type="spellEnd"/>
      <w:r w:rsidRPr="00251826">
        <w:rPr>
          <w:rFonts w:eastAsia="Times New Roman" w:cs="Times New Roman"/>
          <w:sz w:val="24"/>
          <w:szCs w:val="24"/>
          <w:lang w:eastAsia="ar-SA"/>
        </w:rPr>
        <w:t xml:space="preserve"> – ул. Московская», системы водоснабжения, запитанная от водозабора «Железнодорожный»</w:t>
      </w:r>
    </w:p>
    <w:p w14:paraId="6FAE8201" w14:textId="77777777" w:rsidR="00251826" w:rsidRPr="00251826" w:rsidRDefault="00251826" w:rsidP="00251826">
      <w:pPr>
        <w:numPr>
          <w:ilvl w:val="0"/>
          <w:numId w:val="7"/>
        </w:numPr>
        <w:spacing w:before="120" w:after="60" w:line="360" w:lineRule="auto"/>
        <w:ind w:left="924" w:hanging="357"/>
        <w:jc w:val="both"/>
        <w:rPr>
          <w:rFonts w:eastAsia="Times New Roman" w:cs="Times New Roman"/>
          <w:sz w:val="24"/>
          <w:szCs w:val="24"/>
          <w:lang w:val="x-none" w:eastAsia="ar-SA"/>
        </w:rPr>
      </w:pPr>
      <w:r w:rsidRPr="00251826">
        <w:rPr>
          <w:rFonts w:eastAsia="Times New Roman" w:cs="Times New Roman"/>
          <w:sz w:val="24"/>
          <w:szCs w:val="24"/>
          <w:lang w:val="x-none" w:eastAsia="ar-SA"/>
        </w:rPr>
        <w:t xml:space="preserve">Замена 76 неавтоматизированных водоразборных колонок на сети водоснабжения </w:t>
      </w:r>
      <w:proofErr w:type="spellStart"/>
      <w:r w:rsidRPr="00251826">
        <w:rPr>
          <w:rFonts w:eastAsia="Calibri" w:cs="Times New Roman"/>
          <w:sz w:val="24"/>
          <w:szCs w:val="24"/>
          <w:lang w:val="x-none" w:eastAsia="ar-SA"/>
        </w:rPr>
        <w:t>мкр</w:t>
      </w:r>
      <w:proofErr w:type="spellEnd"/>
      <w:r w:rsidRPr="00251826">
        <w:rPr>
          <w:rFonts w:eastAsia="Calibri" w:cs="Times New Roman"/>
          <w:sz w:val="24"/>
          <w:szCs w:val="24"/>
          <w:lang w:val="x-none" w:eastAsia="ar-SA"/>
        </w:rPr>
        <w:t xml:space="preserve">. ЗМЗ, </w:t>
      </w:r>
      <w:proofErr w:type="spellStart"/>
      <w:r w:rsidRPr="00251826">
        <w:rPr>
          <w:rFonts w:eastAsia="Calibri" w:cs="Times New Roman"/>
          <w:sz w:val="24"/>
          <w:szCs w:val="24"/>
          <w:lang w:val="x-none" w:eastAsia="ar-SA"/>
        </w:rPr>
        <w:t>мкр</w:t>
      </w:r>
      <w:proofErr w:type="spellEnd"/>
      <w:r w:rsidRPr="00251826">
        <w:rPr>
          <w:rFonts w:eastAsia="Calibri" w:cs="Times New Roman"/>
          <w:sz w:val="24"/>
          <w:szCs w:val="24"/>
          <w:lang w:val="x-none" w:eastAsia="ar-SA"/>
        </w:rPr>
        <w:t xml:space="preserve">. </w:t>
      </w:r>
      <w:proofErr w:type="spellStart"/>
      <w:r w:rsidRPr="00251826">
        <w:rPr>
          <w:rFonts w:eastAsia="Calibri" w:cs="Times New Roman"/>
          <w:sz w:val="24"/>
          <w:szCs w:val="24"/>
          <w:lang w:val="x-none" w:eastAsia="ar-SA"/>
        </w:rPr>
        <w:t>Целинстрой</w:t>
      </w:r>
      <w:proofErr w:type="spellEnd"/>
      <w:r w:rsidRPr="00251826">
        <w:rPr>
          <w:rFonts w:eastAsia="Times New Roman" w:cs="Times New Roman"/>
          <w:sz w:val="24"/>
          <w:szCs w:val="24"/>
          <w:lang w:val="x-none" w:eastAsia="ar-SA"/>
        </w:rPr>
        <w:t xml:space="preserve"> на автоматизированные колонки.</w:t>
      </w:r>
      <w:r w:rsidRPr="00251826">
        <w:rPr>
          <w:rFonts w:eastAsia="Times New Roman" w:cs="Times New Roman"/>
          <w:sz w:val="24"/>
          <w:szCs w:val="24"/>
          <w:lang w:eastAsia="ar-SA"/>
        </w:rPr>
        <w:t xml:space="preserve"> </w:t>
      </w:r>
      <w:bookmarkStart w:id="111" w:name="faa09"/>
      <w:bookmarkStart w:id="112" w:name="cf81d"/>
      <w:bookmarkEnd w:id="111"/>
      <w:bookmarkEnd w:id="112"/>
    </w:p>
    <w:p w14:paraId="14BE4166" w14:textId="77777777" w:rsidR="00251826" w:rsidRPr="00251826" w:rsidRDefault="00251826" w:rsidP="00251826">
      <w:pPr>
        <w:keepNext/>
        <w:keepLines/>
        <w:spacing w:before="480" w:after="120" w:line="360" w:lineRule="auto"/>
        <w:jc w:val="both"/>
        <w:outlineLvl w:val="0"/>
        <w:rPr>
          <w:rFonts w:asciiTheme="majorHAnsi" w:eastAsiaTheme="majorEastAsia" w:hAnsiTheme="majorHAnsi" w:cstheme="majorBidi"/>
          <w:b/>
          <w:bCs/>
          <w:color w:val="365F91" w:themeColor="accent1" w:themeShade="BF"/>
          <w:szCs w:val="28"/>
        </w:rPr>
      </w:pPr>
      <w:r w:rsidRPr="00251826">
        <w:rPr>
          <w:rFonts w:asciiTheme="majorHAnsi" w:eastAsiaTheme="majorEastAsia" w:hAnsiTheme="majorHAnsi" w:cstheme="majorBidi"/>
          <w:b/>
          <w:bCs/>
          <w:color w:val="365F91" w:themeColor="accent1" w:themeShade="BF"/>
          <w:szCs w:val="28"/>
        </w:rPr>
        <w:t>4.4 Описание вариантов маршрутов прохождения трубопроводов (трасс) по территории поселения, городского округа и их обоснование</w:t>
      </w:r>
    </w:p>
    <w:p w14:paraId="61DFA238" w14:textId="77777777" w:rsidR="00251826" w:rsidRPr="00251826" w:rsidRDefault="00251826" w:rsidP="00251826">
      <w:pPr>
        <w:spacing w:before="120" w:after="60" w:line="360" w:lineRule="auto"/>
        <w:ind w:firstLine="567"/>
        <w:jc w:val="both"/>
        <w:rPr>
          <w:rFonts w:eastAsia="Calibri" w:cs="Times New Roman"/>
          <w:sz w:val="24"/>
          <w:szCs w:val="24"/>
          <w:lang w:val="x-none" w:eastAsia="ar-SA"/>
        </w:rPr>
      </w:pPr>
      <w:r w:rsidRPr="00251826">
        <w:rPr>
          <w:rFonts w:eastAsia="Calibri" w:cs="Times New Roman"/>
          <w:sz w:val="24"/>
          <w:szCs w:val="24"/>
          <w:lang w:val="x-none" w:eastAsia="ar-SA"/>
        </w:rPr>
        <w:t xml:space="preserve">Для обеспечения надежности и бесперебойности подачи воды потребителям </w:t>
      </w:r>
      <w:proofErr w:type="spellStart"/>
      <w:r w:rsidRPr="00251826">
        <w:rPr>
          <w:rFonts w:eastAsia="Calibri" w:cs="Times New Roman"/>
          <w:sz w:val="24"/>
          <w:szCs w:val="24"/>
          <w:lang w:val="x-none" w:eastAsia="ar-SA"/>
        </w:rPr>
        <w:t>р.п</w:t>
      </w:r>
      <w:proofErr w:type="spellEnd"/>
      <w:r w:rsidRPr="00251826">
        <w:rPr>
          <w:rFonts w:eastAsia="Calibri" w:cs="Times New Roman"/>
          <w:sz w:val="24"/>
          <w:szCs w:val="24"/>
          <w:lang w:val="x-none" w:eastAsia="ar-SA"/>
        </w:rPr>
        <w:t xml:space="preserve">. </w:t>
      </w:r>
      <w:proofErr w:type="spellStart"/>
      <w:r w:rsidRPr="00251826">
        <w:rPr>
          <w:rFonts w:eastAsia="Calibri" w:cs="Times New Roman"/>
          <w:sz w:val="24"/>
          <w:szCs w:val="24"/>
          <w:lang w:val="x-none" w:eastAsia="ar-SA"/>
        </w:rPr>
        <w:t>Залари</w:t>
      </w:r>
      <w:proofErr w:type="spellEnd"/>
      <w:r w:rsidRPr="00251826">
        <w:rPr>
          <w:rFonts w:eastAsia="Calibri" w:cs="Times New Roman"/>
          <w:sz w:val="24"/>
          <w:szCs w:val="24"/>
          <w:lang w:val="x-none" w:eastAsia="ar-SA"/>
        </w:rPr>
        <w:t xml:space="preserve">, а также для оптимизации расходов на эксплуатацию систем водоснабжения целесообразно объединить системы водоснабжения от двух водозаборов в единую систему водоснабжения </w:t>
      </w:r>
      <w:proofErr w:type="spellStart"/>
      <w:r w:rsidRPr="00251826">
        <w:rPr>
          <w:rFonts w:eastAsia="Calibri" w:cs="Times New Roman"/>
          <w:sz w:val="24"/>
          <w:szCs w:val="24"/>
          <w:lang w:val="x-none" w:eastAsia="ar-SA"/>
        </w:rPr>
        <w:t>р.п</w:t>
      </w:r>
      <w:proofErr w:type="spellEnd"/>
      <w:r w:rsidRPr="00251826">
        <w:rPr>
          <w:rFonts w:eastAsia="Calibri" w:cs="Times New Roman"/>
          <w:sz w:val="24"/>
          <w:szCs w:val="24"/>
          <w:lang w:val="x-none" w:eastAsia="ar-SA"/>
        </w:rPr>
        <w:t xml:space="preserve">. </w:t>
      </w:r>
      <w:proofErr w:type="spellStart"/>
      <w:r w:rsidRPr="00251826">
        <w:rPr>
          <w:rFonts w:eastAsia="Calibri" w:cs="Times New Roman"/>
          <w:sz w:val="24"/>
          <w:szCs w:val="24"/>
          <w:lang w:val="x-none" w:eastAsia="ar-SA"/>
        </w:rPr>
        <w:t>Залари</w:t>
      </w:r>
      <w:proofErr w:type="spellEnd"/>
      <w:r w:rsidRPr="00251826">
        <w:rPr>
          <w:rFonts w:eastAsia="Calibri" w:cs="Times New Roman"/>
          <w:sz w:val="24"/>
          <w:szCs w:val="24"/>
          <w:lang w:val="x-none" w:eastAsia="ar-SA"/>
        </w:rPr>
        <w:t xml:space="preserve">. Для этого потребуется строительство магистральных сетей водопровода.  </w:t>
      </w:r>
    </w:p>
    <w:p w14:paraId="5B5F3913" w14:textId="77777777" w:rsidR="00251826" w:rsidRPr="00251826" w:rsidRDefault="00251826" w:rsidP="00251826">
      <w:pPr>
        <w:spacing w:before="120" w:after="60" w:line="360" w:lineRule="auto"/>
        <w:ind w:firstLine="567"/>
        <w:jc w:val="both"/>
        <w:rPr>
          <w:rFonts w:eastAsia="Times New Roman" w:cs="Times New Roman"/>
          <w:noProof/>
          <w:sz w:val="24"/>
          <w:szCs w:val="24"/>
          <w:lang w:val="x-none" w:eastAsia="ar-SA"/>
        </w:rPr>
      </w:pPr>
      <w:r w:rsidRPr="00251826">
        <w:rPr>
          <w:rFonts w:eastAsia="Times New Roman" w:cs="Times New Roman"/>
          <w:noProof/>
          <w:sz w:val="24"/>
          <w:szCs w:val="24"/>
          <w:lang w:eastAsia="ru-RU"/>
        </w:rPr>
        <w:lastRenderedPageBreak/>
        <w:drawing>
          <wp:inline distT="0" distB="0" distL="0" distR="0" wp14:anchorId="11D58686" wp14:editId="47966C68">
            <wp:extent cx="6410125" cy="6678385"/>
            <wp:effectExtent l="0" t="0" r="0" b="8255"/>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414666" cy="6683116"/>
                    </a:xfrm>
                    <a:prstGeom prst="rect">
                      <a:avLst/>
                    </a:prstGeom>
                    <a:noFill/>
                    <a:ln>
                      <a:noFill/>
                    </a:ln>
                  </pic:spPr>
                </pic:pic>
              </a:graphicData>
            </a:graphic>
          </wp:inline>
        </w:drawing>
      </w:r>
    </w:p>
    <w:p w14:paraId="6F1D7BF8" w14:textId="77777777" w:rsidR="00251826" w:rsidRPr="00251826" w:rsidRDefault="00251826" w:rsidP="00251826">
      <w:pPr>
        <w:spacing w:before="120" w:after="120" w:line="360" w:lineRule="auto"/>
        <w:ind w:firstLine="709"/>
        <w:jc w:val="both"/>
        <w:rPr>
          <w:sz w:val="24"/>
          <w:lang w:eastAsia="ar-SA"/>
        </w:rPr>
      </w:pPr>
    </w:p>
    <w:p w14:paraId="5929D2C7" w14:textId="77777777" w:rsidR="00251826" w:rsidRPr="00251826" w:rsidRDefault="00251826" w:rsidP="00251826">
      <w:pPr>
        <w:spacing w:before="120" w:after="60" w:line="360" w:lineRule="auto"/>
        <w:jc w:val="both"/>
        <w:rPr>
          <w:rFonts w:cs="Times New Roman"/>
          <w:sz w:val="24"/>
          <w:szCs w:val="24"/>
          <w:lang w:val="x-none" w:eastAsia="ar-SA"/>
        </w:rPr>
      </w:pPr>
      <w:r w:rsidRPr="00251826">
        <w:rPr>
          <w:rFonts w:eastAsia="Calibri" w:cs="Times New Roman"/>
          <w:sz w:val="24"/>
          <w:szCs w:val="24"/>
          <w:lang w:val="x-none" w:eastAsia="ar-SA"/>
        </w:rPr>
        <w:t xml:space="preserve">Рис. </w:t>
      </w:r>
      <w:r w:rsidRPr="00251826">
        <w:rPr>
          <w:rFonts w:eastAsia="Calibri" w:cs="Times New Roman"/>
          <w:sz w:val="24"/>
          <w:szCs w:val="24"/>
          <w:lang w:eastAsia="ar-SA"/>
        </w:rPr>
        <w:t xml:space="preserve">7. </w:t>
      </w:r>
      <w:r w:rsidRPr="00251826">
        <w:rPr>
          <w:rFonts w:eastAsia="Calibri" w:cs="Times New Roman"/>
          <w:sz w:val="24"/>
          <w:szCs w:val="24"/>
          <w:lang w:val="x-none" w:eastAsia="ar-SA"/>
        </w:rPr>
        <w:t xml:space="preserve">Схема планируемых к строительству сетей водоснабжения для обеспечения бесперебойного водоснабжения, для </w:t>
      </w:r>
      <w:r w:rsidRPr="00251826">
        <w:rPr>
          <w:rFonts w:cs="Times New Roman"/>
          <w:sz w:val="24"/>
          <w:szCs w:val="24"/>
          <w:lang w:val="x-none" w:eastAsia="ar-SA"/>
        </w:rPr>
        <w:t xml:space="preserve">обеспечения населения централизованным водоснабжением, для </w:t>
      </w:r>
      <w:proofErr w:type="spellStart"/>
      <w:r w:rsidRPr="00251826">
        <w:rPr>
          <w:rFonts w:cs="Times New Roman"/>
          <w:sz w:val="24"/>
          <w:szCs w:val="24"/>
          <w:lang w:val="x-none" w:eastAsia="ar-SA"/>
        </w:rPr>
        <w:t>закольцовки</w:t>
      </w:r>
      <w:proofErr w:type="spellEnd"/>
      <w:r w:rsidRPr="00251826">
        <w:rPr>
          <w:rFonts w:cs="Times New Roman"/>
          <w:sz w:val="24"/>
          <w:szCs w:val="24"/>
          <w:lang w:val="x-none" w:eastAsia="ar-SA"/>
        </w:rPr>
        <w:t xml:space="preserve"> существующих трубопроводов.</w:t>
      </w:r>
    </w:p>
    <w:p w14:paraId="3487F589" w14:textId="77777777" w:rsidR="00251826" w:rsidRPr="00251826" w:rsidRDefault="00251826" w:rsidP="00251826">
      <w:pPr>
        <w:spacing w:before="120" w:after="60" w:line="360" w:lineRule="auto"/>
        <w:jc w:val="both"/>
        <w:rPr>
          <w:rFonts w:cs="Times New Roman"/>
          <w:sz w:val="24"/>
          <w:szCs w:val="24"/>
          <w:lang w:val="x-none" w:eastAsia="ar-SA"/>
        </w:rPr>
      </w:pPr>
    </w:p>
    <w:p w14:paraId="5EE3490E" w14:textId="77777777" w:rsidR="00251826" w:rsidRPr="00251826" w:rsidRDefault="00251826" w:rsidP="00251826">
      <w:pPr>
        <w:spacing w:before="120" w:after="60" w:line="360" w:lineRule="auto"/>
        <w:jc w:val="both"/>
        <w:rPr>
          <w:rFonts w:cs="Times New Roman"/>
          <w:sz w:val="24"/>
          <w:szCs w:val="24"/>
          <w:lang w:val="x-none" w:eastAsia="ar-SA"/>
        </w:rPr>
      </w:pPr>
    </w:p>
    <w:p w14:paraId="50769871" w14:textId="77777777" w:rsidR="00251826" w:rsidRPr="00251826" w:rsidRDefault="00251826" w:rsidP="00251826">
      <w:pPr>
        <w:spacing w:before="120" w:after="60" w:line="360" w:lineRule="auto"/>
        <w:jc w:val="both"/>
        <w:rPr>
          <w:rFonts w:eastAsia="Calibri" w:cs="Times New Roman"/>
          <w:sz w:val="24"/>
          <w:szCs w:val="24"/>
          <w:lang w:eastAsia="ar-SA"/>
        </w:rPr>
      </w:pPr>
    </w:p>
    <w:p w14:paraId="70C318A4" w14:textId="77777777" w:rsidR="00251826" w:rsidRPr="00251826" w:rsidRDefault="00251826" w:rsidP="00251826">
      <w:pPr>
        <w:keepNext/>
        <w:keepLines/>
        <w:spacing w:before="12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13" w:name="5a57c"/>
      <w:bookmarkStart w:id="114" w:name="_Toc158728055"/>
      <w:bookmarkEnd w:id="113"/>
      <w:r w:rsidRPr="00251826">
        <w:rPr>
          <w:rFonts w:asciiTheme="majorHAnsi" w:eastAsiaTheme="majorEastAsia" w:hAnsiTheme="majorHAnsi" w:cstheme="majorBidi"/>
          <w:b/>
          <w:bCs/>
          <w:color w:val="365F91" w:themeColor="accent1" w:themeShade="BF"/>
          <w:szCs w:val="28"/>
        </w:rPr>
        <w:lastRenderedPageBreak/>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114"/>
      <w:r w:rsidRPr="00251826">
        <w:rPr>
          <w:rFonts w:asciiTheme="majorHAnsi" w:eastAsiaTheme="majorEastAsia" w:hAnsiTheme="majorHAnsi" w:cstheme="majorBidi"/>
          <w:b/>
          <w:bCs/>
          <w:color w:val="365F91" w:themeColor="accent1" w:themeShade="BF"/>
          <w:szCs w:val="28"/>
        </w:rPr>
        <w:t xml:space="preserve"> </w:t>
      </w:r>
    </w:p>
    <w:p w14:paraId="07953382" w14:textId="77777777" w:rsidR="00251826" w:rsidRPr="00251826" w:rsidRDefault="00251826" w:rsidP="00251826">
      <w:pPr>
        <w:spacing w:before="120" w:after="60" w:line="360" w:lineRule="auto"/>
        <w:ind w:firstLine="567"/>
        <w:jc w:val="both"/>
        <w:rPr>
          <w:rFonts w:eastAsia="Times New Roman" w:cs="Times New Roman"/>
          <w:sz w:val="24"/>
          <w:szCs w:val="24"/>
          <w:lang w:val="x-none" w:eastAsia="ar-SA"/>
        </w:rPr>
      </w:pPr>
      <w:r w:rsidRPr="00251826">
        <w:rPr>
          <w:rFonts w:eastAsia="Times New Roman" w:cs="Times New Roman"/>
          <w:sz w:val="24"/>
          <w:szCs w:val="24"/>
          <w:lang w:val="x-none" w:eastAsia="ar-SA"/>
        </w:rPr>
        <w:t>На настоящий момент наблюдаются следующие недостатки систем водоснабжения:</w:t>
      </w:r>
    </w:p>
    <w:p w14:paraId="01E5B34F" w14:textId="77777777" w:rsidR="00251826" w:rsidRPr="00251826" w:rsidRDefault="00251826" w:rsidP="00251826">
      <w:pPr>
        <w:numPr>
          <w:ilvl w:val="0"/>
          <w:numId w:val="8"/>
        </w:numPr>
        <w:spacing w:before="120" w:after="60" w:line="360" w:lineRule="auto"/>
        <w:jc w:val="both"/>
        <w:rPr>
          <w:rFonts w:eastAsia="Times New Roman" w:cs="Times New Roman"/>
          <w:b/>
          <w:sz w:val="24"/>
          <w:szCs w:val="24"/>
          <w:lang w:val="x-none" w:eastAsia="ar-SA"/>
        </w:rPr>
      </w:pPr>
      <w:r w:rsidRPr="00251826">
        <w:rPr>
          <w:rFonts w:eastAsia="Times New Roman" w:cs="Times New Roman"/>
          <w:b/>
          <w:sz w:val="24"/>
          <w:szCs w:val="24"/>
          <w:lang w:eastAsia="ar-SA"/>
        </w:rPr>
        <w:t xml:space="preserve">Система водоснабжения, запитанная от водозабора «ул. </w:t>
      </w:r>
      <w:proofErr w:type="spellStart"/>
      <w:r w:rsidRPr="00251826">
        <w:rPr>
          <w:rFonts w:eastAsia="Times New Roman" w:cs="Times New Roman"/>
          <w:b/>
          <w:sz w:val="24"/>
          <w:szCs w:val="24"/>
          <w:lang w:val="x-none" w:eastAsia="ar-SA"/>
        </w:rPr>
        <w:t>Илганская</w:t>
      </w:r>
      <w:proofErr w:type="spellEnd"/>
      <w:r w:rsidRPr="00251826">
        <w:rPr>
          <w:rFonts w:eastAsia="Times New Roman" w:cs="Times New Roman"/>
          <w:b/>
          <w:sz w:val="24"/>
          <w:szCs w:val="24"/>
          <w:lang w:val="x-none" w:eastAsia="ar-SA"/>
        </w:rPr>
        <w:t xml:space="preserve"> – ул. Московская»:</w:t>
      </w:r>
    </w:p>
    <w:p w14:paraId="641C9033" w14:textId="77777777" w:rsidR="00251826" w:rsidRPr="00251826" w:rsidRDefault="00251826" w:rsidP="00251826">
      <w:pPr>
        <w:numPr>
          <w:ilvl w:val="1"/>
          <w:numId w:val="8"/>
        </w:numPr>
        <w:spacing w:before="120" w:after="60" w:line="360" w:lineRule="auto"/>
        <w:jc w:val="both"/>
        <w:rPr>
          <w:rFonts w:eastAsia="Times New Roman" w:cs="Times New Roman"/>
          <w:sz w:val="24"/>
          <w:szCs w:val="24"/>
          <w:lang w:val="x-none" w:eastAsia="ar-SA"/>
        </w:rPr>
      </w:pPr>
      <w:r w:rsidRPr="00251826">
        <w:rPr>
          <w:rFonts w:eastAsia="Times New Roman" w:cs="Times New Roman"/>
          <w:sz w:val="24"/>
          <w:szCs w:val="24"/>
          <w:lang w:val="x-none" w:eastAsia="ar-SA"/>
        </w:rPr>
        <w:t>Система очистки и обеззараживания не обеспечивает очистку всего отпускаемого объема воды, что не гарантирует обеспечение населения качественной питьевой водой</w:t>
      </w:r>
      <w:r w:rsidRPr="00251826">
        <w:rPr>
          <w:rFonts w:eastAsia="Times New Roman" w:cs="Times New Roman"/>
          <w:sz w:val="24"/>
          <w:szCs w:val="24"/>
          <w:lang w:eastAsia="ar-SA"/>
        </w:rPr>
        <w:t xml:space="preserve">.                                      Не обеспечивается очистка воды по следующим показателям - железо, марганец, жесткость, литий. </w:t>
      </w:r>
    </w:p>
    <w:p w14:paraId="36D4DEB4" w14:textId="77777777" w:rsidR="00251826" w:rsidRPr="00251826" w:rsidRDefault="00251826" w:rsidP="00251826">
      <w:pPr>
        <w:numPr>
          <w:ilvl w:val="1"/>
          <w:numId w:val="8"/>
        </w:numPr>
        <w:spacing w:before="120" w:after="60" w:line="360" w:lineRule="auto"/>
        <w:jc w:val="both"/>
        <w:rPr>
          <w:rFonts w:eastAsia="Times New Roman" w:cs="Times New Roman"/>
          <w:sz w:val="24"/>
          <w:szCs w:val="24"/>
          <w:lang w:val="x-none" w:eastAsia="ar-SA"/>
        </w:rPr>
      </w:pPr>
      <w:r w:rsidRPr="00251826">
        <w:rPr>
          <w:rFonts w:eastAsia="Times New Roman" w:cs="Times New Roman"/>
          <w:sz w:val="24"/>
          <w:szCs w:val="24"/>
          <w:lang w:val="x-none" w:eastAsia="ar-SA"/>
        </w:rPr>
        <w:t>Не организованы и не соблюдаются зоны санитарной охраны источника водоснабжения</w:t>
      </w:r>
    </w:p>
    <w:p w14:paraId="1F7078A2" w14:textId="77777777" w:rsidR="00251826" w:rsidRPr="00251826" w:rsidRDefault="00251826" w:rsidP="00251826">
      <w:pPr>
        <w:numPr>
          <w:ilvl w:val="0"/>
          <w:numId w:val="8"/>
        </w:numPr>
        <w:spacing w:before="120" w:after="60" w:line="360" w:lineRule="auto"/>
        <w:jc w:val="both"/>
        <w:rPr>
          <w:rFonts w:eastAsia="Times New Roman" w:cs="Times New Roman"/>
          <w:b/>
          <w:sz w:val="24"/>
          <w:szCs w:val="24"/>
          <w:lang w:val="x-none" w:eastAsia="ar-SA"/>
        </w:rPr>
      </w:pPr>
      <w:r w:rsidRPr="00251826">
        <w:rPr>
          <w:rFonts w:eastAsia="Times New Roman" w:cs="Times New Roman"/>
          <w:b/>
          <w:sz w:val="24"/>
          <w:szCs w:val="24"/>
          <w:lang w:eastAsia="ar-SA"/>
        </w:rPr>
        <w:t>Система водоснабжения, запитанная от водозабора «Железнодорожный»</w:t>
      </w:r>
      <w:r w:rsidRPr="00251826">
        <w:rPr>
          <w:rFonts w:eastAsia="Times New Roman" w:cs="Times New Roman"/>
          <w:b/>
          <w:sz w:val="24"/>
          <w:szCs w:val="24"/>
          <w:lang w:val="x-none" w:eastAsia="ar-SA"/>
        </w:rPr>
        <w:t>:</w:t>
      </w:r>
    </w:p>
    <w:p w14:paraId="38D09F24" w14:textId="77777777" w:rsidR="00251826" w:rsidRPr="00251826" w:rsidRDefault="00251826" w:rsidP="00251826">
      <w:pPr>
        <w:numPr>
          <w:ilvl w:val="1"/>
          <w:numId w:val="8"/>
        </w:numPr>
        <w:spacing w:before="120" w:after="60" w:line="360" w:lineRule="auto"/>
        <w:jc w:val="both"/>
        <w:rPr>
          <w:rFonts w:eastAsia="Times New Roman" w:cs="Times New Roman"/>
          <w:sz w:val="24"/>
          <w:szCs w:val="24"/>
          <w:lang w:val="x-none" w:eastAsia="ar-SA"/>
        </w:rPr>
      </w:pPr>
      <w:r w:rsidRPr="00251826">
        <w:rPr>
          <w:rFonts w:eastAsia="Times New Roman" w:cs="Times New Roman"/>
          <w:sz w:val="24"/>
          <w:szCs w:val="24"/>
          <w:lang w:val="x-none" w:eastAsia="ar-SA"/>
        </w:rPr>
        <w:t xml:space="preserve">Система очистки и обеззараживания воды </w:t>
      </w:r>
      <w:r w:rsidRPr="00251826">
        <w:rPr>
          <w:rFonts w:eastAsia="Times New Roman" w:cs="Times New Roman"/>
          <w:sz w:val="24"/>
          <w:szCs w:val="24"/>
          <w:lang w:eastAsia="ar-SA"/>
        </w:rPr>
        <w:t xml:space="preserve">из-за больших исходных показателей качества поды нежели </w:t>
      </w:r>
      <w:r w:rsidRPr="00251826">
        <w:rPr>
          <w:rFonts w:eastAsia="Times New Roman" w:cs="Times New Roman"/>
          <w:sz w:val="24"/>
          <w:szCs w:val="24"/>
          <w:lang w:val="x-none" w:eastAsia="ar-SA"/>
        </w:rPr>
        <w:t>, что не гарантирует обеспечение населения качественной питьевой водой;</w:t>
      </w:r>
      <w:r w:rsidRPr="00251826">
        <w:rPr>
          <w:rFonts w:eastAsia="Times New Roman" w:cs="Times New Roman"/>
          <w:sz w:val="24"/>
          <w:szCs w:val="24"/>
          <w:lang w:eastAsia="ar-SA"/>
        </w:rPr>
        <w:t xml:space="preserve">             Не обеспечивается очистка воды по следующим показателям - железо, марганец, жесткость, литий.</w:t>
      </w:r>
    </w:p>
    <w:p w14:paraId="3675FC13" w14:textId="77777777" w:rsidR="00251826" w:rsidRPr="00251826" w:rsidRDefault="00251826" w:rsidP="00251826">
      <w:pPr>
        <w:spacing w:before="120" w:after="60" w:line="360" w:lineRule="auto"/>
        <w:ind w:left="927"/>
        <w:jc w:val="both"/>
        <w:rPr>
          <w:rFonts w:eastAsia="Times New Roman" w:cs="Times New Roman"/>
          <w:sz w:val="24"/>
          <w:szCs w:val="24"/>
          <w:lang w:eastAsia="ar-SA"/>
        </w:rPr>
      </w:pPr>
    </w:p>
    <w:p w14:paraId="67543021" w14:textId="77777777" w:rsidR="00251826" w:rsidRPr="00251826" w:rsidRDefault="00251826" w:rsidP="00251826">
      <w:pPr>
        <w:spacing w:before="120" w:after="60" w:line="360" w:lineRule="auto"/>
        <w:ind w:firstLine="567"/>
        <w:jc w:val="both"/>
        <w:rPr>
          <w:rFonts w:eastAsia="Times New Roman" w:cs="Times New Roman"/>
          <w:sz w:val="24"/>
          <w:szCs w:val="24"/>
          <w:lang w:val="x-none" w:eastAsia="ar-SA"/>
        </w:rPr>
      </w:pPr>
      <w:r w:rsidRPr="00251826">
        <w:rPr>
          <w:rFonts w:eastAsia="Times New Roman" w:cs="Times New Roman"/>
          <w:sz w:val="24"/>
          <w:szCs w:val="24"/>
          <w:lang w:val="x-none" w:eastAsia="ar-SA"/>
        </w:rPr>
        <w:t xml:space="preserve">Для решения данных проблем Схемой водоснабжения предусмотрены </w:t>
      </w:r>
      <w:r w:rsidRPr="00251826">
        <w:rPr>
          <w:rFonts w:eastAsia="Times New Roman" w:cs="Times New Roman"/>
          <w:sz w:val="24"/>
          <w:szCs w:val="24"/>
          <w:lang w:eastAsia="ar-SA"/>
        </w:rPr>
        <w:t xml:space="preserve">следующие </w:t>
      </w:r>
      <w:r w:rsidRPr="00251826">
        <w:rPr>
          <w:rFonts w:eastAsia="Times New Roman" w:cs="Times New Roman"/>
          <w:sz w:val="24"/>
          <w:szCs w:val="24"/>
          <w:lang w:val="x-none" w:eastAsia="ar-SA"/>
        </w:rPr>
        <w:t>мероприятия:</w:t>
      </w:r>
    </w:p>
    <w:p w14:paraId="23C749EA" w14:textId="77777777" w:rsidR="00251826" w:rsidRPr="00251826" w:rsidRDefault="00251826" w:rsidP="00251826">
      <w:pPr>
        <w:numPr>
          <w:ilvl w:val="0"/>
          <w:numId w:val="9"/>
        </w:numPr>
        <w:spacing w:before="120" w:after="60" w:line="360" w:lineRule="auto"/>
        <w:jc w:val="both"/>
        <w:rPr>
          <w:rFonts w:eastAsia="Times New Roman" w:cs="Times New Roman"/>
          <w:b/>
          <w:sz w:val="24"/>
          <w:szCs w:val="24"/>
          <w:lang w:eastAsia="ar-SA"/>
        </w:rPr>
      </w:pPr>
      <w:r w:rsidRPr="00251826">
        <w:rPr>
          <w:rFonts w:eastAsia="Times New Roman" w:cs="Times New Roman"/>
          <w:b/>
          <w:sz w:val="24"/>
          <w:szCs w:val="24"/>
          <w:lang w:eastAsia="ar-SA"/>
        </w:rPr>
        <w:t xml:space="preserve">Система водоснабжения, запитанная от водозабора «ул. </w:t>
      </w:r>
      <w:proofErr w:type="spellStart"/>
      <w:r w:rsidRPr="00251826">
        <w:rPr>
          <w:rFonts w:eastAsia="Times New Roman" w:cs="Times New Roman"/>
          <w:b/>
          <w:sz w:val="24"/>
          <w:szCs w:val="24"/>
          <w:lang w:eastAsia="ar-SA"/>
        </w:rPr>
        <w:t>Илганская</w:t>
      </w:r>
      <w:proofErr w:type="spellEnd"/>
      <w:r w:rsidRPr="00251826">
        <w:rPr>
          <w:rFonts w:eastAsia="Times New Roman" w:cs="Times New Roman"/>
          <w:b/>
          <w:sz w:val="24"/>
          <w:szCs w:val="24"/>
          <w:lang w:eastAsia="ar-SA"/>
        </w:rPr>
        <w:t xml:space="preserve"> – </w:t>
      </w:r>
      <w:r w:rsidRPr="00251826">
        <w:rPr>
          <w:rFonts w:eastAsia="Times New Roman" w:cs="Times New Roman"/>
          <w:b/>
          <w:sz w:val="24"/>
          <w:szCs w:val="24"/>
          <w:lang w:val="x-none" w:eastAsia="ar-SA"/>
        </w:rPr>
        <w:t>ул. Московская»</w:t>
      </w:r>
      <w:r w:rsidRPr="00251826">
        <w:rPr>
          <w:rFonts w:eastAsia="Times New Roman" w:cs="Times New Roman"/>
          <w:b/>
          <w:sz w:val="24"/>
          <w:szCs w:val="24"/>
          <w:lang w:eastAsia="ar-SA"/>
        </w:rPr>
        <w:t>:</w:t>
      </w:r>
    </w:p>
    <w:p w14:paraId="2F6B6D60" w14:textId="77777777" w:rsidR="00251826" w:rsidRPr="00251826" w:rsidRDefault="00251826" w:rsidP="00251826">
      <w:pPr>
        <w:numPr>
          <w:ilvl w:val="1"/>
          <w:numId w:val="9"/>
        </w:numPr>
        <w:spacing w:before="120" w:after="60" w:line="360" w:lineRule="auto"/>
        <w:jc w:val="both"/>
        <w:rPr>
          <w:rFonts w:eastAsia="Times New Roman" w:cs="Times New Roman"/>
          <w:sz w:val="24"/>
          <w:szCs w:val="24"/>
          <w:lang w:eastAsia="ar-SA"/>
        </w:rPr>
      </w:pPr>
      <w:r w:rsidRPr="00251826">
        <w:rPr>
          <w:rFonts w:eastAsia="Times New Roman" w:cs="Times New Roman"/>
          <w:bCs/>
          <w:sz w:val="24"/>
          <w:szCs w:val="24"/>
          <w:lang w:eastAsia="ar-SA"/>
        </w:rPr>
        <w:t xml:space="preserve"> Вывод из эксплуатации водозаборных сооружений </w:t>
      </w:r>
      <w:r w:rsidRPr="00251826">
        <w:rPr>
          <w:rFonts w:eastAsia="Times New Roman" w:cs="Times New Roman"/>
          <w:b/>
          <w:sz w:val="24"/>
          <w:szCs w:val="24"/>
          <w:lang w:eastAsia="ar-SA"/>
        </w:rPr>
        <w:t xml:space="preserve">«ул. </w:t>
      </w:r>
      <w:proofErr w:type="spellStart"/>
      <w:r w:rsidRPr="00251826">
        <w:rPr>
          <w:rFonts w:eastAsia="Times New Roman" w:cs="Times New Roman"/>
          <w:b/>
          <w:sz w:val="24"/>
          <w:szCs w:val="24"/>
          <w:lang w:eastAsia="ar-SA"/>
        </w:rPr>
        <w:t>Илганская</w:t>
      </w:r>
      <w:proofErr w:type="spellEnd"/>
      <w:r w:rsidRPr="00251826">
        <w:rPr>
          <w:rFonts w:eastAsia="Times New Roman" w:cs="Times New Roman"/>
          <w:b/>
          <w:sz w:val="24"/>
          <w:szCs w:val="24"/>
          <w:lang w:eastAsia="ar-SA"/>
        </w:rPr>
        <w:t xml:space="preserve"> – </w:t>
      </w:r>
      <w:r w:rsidRPr="00251826">
        <w:rPr>
          <w:rFonts w:eastAsia="Times New Roman" w:cs="Times New Roman"/>
          <w:b/>
          <w:sz w:val="24"/>
          <w:szCs w:val="24"/>
          <w:lang w:val="x-none" w:eastAsia="ar-SA"/>
        </w:rPr>
        <w:t xml:space="preserve">ул. </w:t>
      </w:r>
      <w:proofErr w:type="gramStart"/>
      <w:r w:rsidRPr="00251826">
        <w:rPr>
          <w:rFonts w:eastAsia="Times New Roman" w:cs="Times New Roman"/>
          <w:b/>
          <w:sz w:val="24"/>
          <w:szCs w:val="24"/>
          <w:lang w:val="x-none" w:eastAsia="ar-SA"/>
        </w:rPr>
        <w:t>Московская</w:t>
      </w:r>
      <w:proofErr w:type="gramEnd"/>
      <w:r w:rsidRPr="00251826">
        <w:rPr>
          <w:rFonts w:eastAsia="Times New Roman" w:cs="Times New Roman"/>
          <w:b/>
          <w:sz w:val="24"/>
          <w:szCs w:val="24"/>
          <w:lang w:val="x-none" w:eastAsia="ar-SA"/>
        </w:rPr>
        <w:t>»</w:t>
      </w:r>
      <w:r w:rsidRPr="00251826">
        <w:rPr>
          <w:rFonts w:eastAsia="Times New Roman" w:cs="Times New Roman"/>
          <w:bCs/>
          <w:sz w:val="24"/>
          <w:szCs w:val="24"/>
          <w:lang w:eastAsia="ar-SA"/>
        </w:rPr>
        <w:t>, несоответствующих санитарным нормам.</w:t>
      </w:r>
    </w:p>
    <w:p w14:paraId="474FCDC6" w14:textId="77777777" w:rsidR="00251826" w:rsidRPr="00251826" w:rsidRDefault="00251826" w:rsidP="00251826">
      <w:pPr>
        <w:numPr>
          <w:ilvl w:val="1"/>
          <w:numId w:val="9"/>
        </w:numPr>
        <w:spacing w:before="120" w:after="60" w:line="360" w:lineRule="auto"/>
        <w:jc w:val="both"/>
        <w:rPr>
          <w:rFonts w:eastAsia="Times New Roman" w:cs="Times New Roman"/>
          <w:sz w:val="24"/>
          <w:szCs w:val="24"/>
          <w:lang w:eastAsia="ar-SA"/>
        </w:rPr>
      </w:pPr>
      <w:proofErr w:type="spellStart"/>
      <w:r w:rsidRPr="00251826">
        <w:rPr>
          <w:rFonts w:eastAsia="Times New Roman" w:cs="Times New Roman"/>
          <w:bCs/>
          <w:sz w:val="24"/>
          <w:szCs w:val="24"/>
          <w:lang w:eastAsia="ar-SA"/>
        </w:rPr>
        <w:t>Переподключение</w:t>
      </w:r>
      <w:proofErr w:type="spellEnd"/>
      <w:r w:rsidRPr="00251826">
        <w:rPr>
          <w:rFonts w:eastAsia="Times New Roman" w:cs="Times New Roman"/>
          <w:bCs/>
          <w:sz w:val="24"/>
          <w:szCs w:val="24"/>
          <w:lang w:eastAsia="ar-SA"/>
        </w:rPr>
        <w:t xml:space="preserve"> застройки (</w:t>
      </w:r>
      <w:proofErr w:type="spellStart"/>
      <w:r w:rsidRPr="00251826">
        <w:rPr>
          <w:rFonts w:eastAsia="Times New Roman" w:cs="Times New Roman"/>
          <w:bCs/>
          <w:sz w:val="24"/>
          <w:szCs w:val="24"/>
          <w:lang w:eastAsia="ar-SA"/>
        </w:rPr>
        <w:t>мкр</w:t>
      </w:r>
      <w:proofErr w:type="spellEnd"/>
      <w:r w:rsidRPr="00251826">
        <w:rPr>
          <w:rFonts w:eastAsia="Times New Roman" w:cs="Times New Roman"/>
          <w:bCs/>
          <w:sz w:val="24"/>
          <w:szCs w:val="24"/>
          <w:lang w:eastAsia="ar-SA"/>
        </w:rPr>
        <w:t xml:space="preserve"> «</w:t>
      </w:r>
      <w:proofErr w:type="gramStart"/>
      <w:r w:rsidRPr="00251826">
        <w:rPr>
          <w:rFonts w:eastAsia="Times New Roman" w:cs="Times New Roman"/>
          <w:bCs/>
          <w:sz w:val="24"/>
          <w:szCs w:val="24"/>
          <w:lang w:eastAsia="ar-SA"/>
        </w:rPr>
        <w:t>Солнечный</w:t>
      </w:r>
      <w:proofErr w:type="gramEnd"/>
      <w:r w:rsidRPr="00251826">
        <w:rPr>
          <w:rFonts w:eastAsia="Times New Roman" w:cs="Times New Roman"/>
          <w:bCs/>
          <w:sz w:val="24"/>
          <w:szCs w:val="24"/>
          <w:lang w:eastAsia="ar-SA"/>
        </w:rPr>
        <w:t xml:space="preserve">», </w:t>
      </w:r>
      <w:proofErr w:type="spellStart"/>
      <w:r w:rsidRPr="00251826">
        <w:rPr>
          <w:rFonts w:eastAsia="Times New Roman" w:cs="Times New Roman"/>
          <w:bCs/>
          <w:sz w:val="24"/>
          <w:szCs w:val="24"/>
          <w:lang w:eastAsia="ar-SA"/>
        </w:rPr>
        <w:t>мкр</w:t>
      </w:r>
      <w:proofErr w:type="spellEnd"/>
      <w:r w:rsidRPr="00251826">
        <w:rPr>
          <w:rFonts w:eastAsia="Times New Roman" w:cs="Times New Roman"/>
          <w:bCs/>
          <w:sz w:val="24"/>
          <w:szCs w:val="24"/>
          <w:lang w:eastAsia="ar-SA"/>
        </w:rPr>
        <w:t xml:space="preserve"> «Заря», </w:t>
      </w:r>
      <w:proofErr w:type="spellStart"/>
      <w:r w:rsidRPr="00251826">
        <w:rPr>
          <w:rFonts w:eastAsia="Times New Roman" w:cs="Times New Roman"/>
          <w:bCs/>
          <w:sz w:val="24"/>
          <w:szCs w:val="24"/>
          <w:lang w:eastAsia="ar-SA"/>
        </w:rPr>
        <w:t>мкр</w:t>
      </w:r>
      <w:proofErr w:type="spellEnd"/>
      <w:r w:rsidRPr="00251826">
        <w:rPr>
          <w:rFonts w:eastAsia="Times New Roman" w:cs="Times New Roman"/>
          <w:bCs/>
          <w:sz w:val="24"/>
          <w:szCs w:val="24"/>
          <w:lang w:eastAsia="ar-SA"/>
        </w:rPr>
        <w:t xml:space="preserve"> «Московский»), запитанной от ВЗС «ул. </w:t>
      </w:r>
      <w:proofErr w:type="spellStart"/>
      <w:r w:rsidRPr="00251826">
        <w:rPr>
          <w:rFonts w:eastAsia="Times New Roman" w:cs="Times New Roman"/>
          <w:bCs/>
          <w:sz w:val="24"/>
          <w:szCs w:val="24"/>
          <w:lang w:eastAsia="ar-SA"/>
        </w:rPr>
        <w:t>Илганская</w:t>
      </w:r>
      <w:proofErr w:type="spellEnd"/>
      <w:r w:rsidRPr="00251826">
        <w:rPr>
          <w:rFonts w:eastAsia="Times New Roman" w:cs="Times New Roman"/>
          <w:bCs/>
          <w:sz w:val="24"/>
          <w:szCs w:val="24"/>
          <w:lang w:eastAsia="ar-SA"/>
        </w:rPr>
        <w:t xml:space="preserve"> – </w:t>
      </w:r>
      <w:r w:rsidRPr="00251826">
        <w:rPr>
          <w:rFonts w:eastAsia="Times New Roman" w:cs="Times New Roman"/>
          <w:bCs/>
          <w:sz w:val="24"/>
          <w:szCs w:val="24"/>
          <w:lang w:val="x-none" w:eastAsia="ar-SA"/>
        </w:rPr>
        <w:t>ул. Московская»</w:t>
      </w:r>
      <w:r w:rsidRPr="00251826">
        <w:rPr>
          <w:rFonts w:eastAsia="Times New Roman" w:cs="Times New Roman"/>
          <w:bCs/>
          <w:sz w:val="24"/>
          <w:szCs w:val="24"/>
          <w:lang w:eastAsia="ar-SA"/>
        </w:rPr>
        <w:t xml:space="preserve"> на водопроводные сети, запитанные от                       ВЗС «Железнодорожный» по Красина.</w:t>
      </w:r>
    </w:p>
    <w:p w14:paraId="5B95ECDC" w14:textId="77777777" w:rsidR="00251826" w:rsidRPr="00251826" w:rsidRDefault="00251826" w:rsidP="00251826">
      <w:pPr>
        <w:spacing w:before="120" w:after="60" w:line="360" w:lineRule="auto"/>
        <w:ind w:left="927"/>
        <w:jc w:val="both"/>
        <w:rPr>
          <w:rFonts w:eastAsia="Times New Roman" w:cs="Times New Roman"/>
          <w:bCs/>
          <w:sz w:val="24"/>
          <w:szCs w:val="24"/>
          <w:lang w:eastAsia="ar-SA"/>
        </w:rPr>
      </w:pPr>
      <w:r w:rsidRPr="00251826">
        <w:rPr>
          <w:rFonts w:eastAsia="Times New Roman" w:cs="Times New Roman"/>
          <w:bCs/>
          <w:sz w:val="24"/>
          <w:szCs w:val="24"/>
          <w:lang w:eastAsia="ar-SA"/>
        </w:rPr>
        <w:t xml:space="preserve">- строительство насосной станции 3го подъема с РЧВ для созданий требуемых напоров                                        в водопроводных сетях </w:t>
      </w:r>
      <w:proofErr w:type="spellStart"/>
      <w:r w:rsidRPr="00251826">
        <w:rPr>
          <w:rFonts w:eastAsia="Times New Roman" w:cs="Times New Roman"/>
          <w:bCs/>
          <w:sz w:val="24"/>
          <w:szCs w:val="24"/>
          <w:lang w:eastAsia="ar-SA"/>
        </w:rPr>
        <w:t>мкр</w:t>
      </w:r>
      <w:proofErr w:type="spellEnd"/>
      <w:r w:rsidRPr="00251826">
        <w:rPr>
          <w:rFonts w:eastAsia="Times New Roman" w:cs="Times New Roman"/>
          <w:bCs/>
          <w:sz w:val="24"/>
          <w:szCs w:val="24"/>
          <w:lang w:eastAsia="ar-SA"/>
        </w:rPr>
        <w:t xml:space="preserve"> «Солнечный», </w:t>
      </w:r>
      <w:proofErr w:type="spellStart"/>
      <w:r w:rsidRPr="00251826">
        <w:rPr>
          <w:rFonts w:eastAsia="Times New Roman" w:cs="Times New Roman"/>
          <w:bCs/>
          <w:sz w:val="24"/>
          <w:szCs w:val="24"/>
          <w:lang w:eastAsia="ar-SA"/>
        </w:rPr>
        <w:t>мкр</w:t>
      </w:r>
      <w:proofErr w:type="spellEnd"/>
      <w:r w:rsidRPr="00251826">
        <w:rPr>
          <w:rFonts w:eastAsia="Times New Roman" w:cs="Times New Roman"/>
          <w:bCs/>
          <w:sz w:val="24"/>
          <w:szCs w:val="24"/>
          <w:lang w:eastAsia="ar-SA"/>
        </w:rPr>
        <w:t xml:space="preserve"> «Заря», </w:t>
      </w:r>
      <w:proofErr w:type="spellStart"/>
      <w:r w:rsidRPr="00251826">
        <w:rPr>
          <w:rFonts w:eastAsia="Times New Roman" w:cs="Times New Roman"/>
          <w:bCs/>
          <w:sz w:val="24"/>
          <w:szCs w:val="24"/>
          <w:lang w:eastAsia="ar-SA"/>
        </w:rPr>
        <w:t>мкр</w:t>
      </w:r>
      <w:proofErr w:type="spellEnd"/>
      <w:r w:rsidRPr="00251826">
        <w:rPr>
          <w:rFonts w:eastAsia="Times New Roman" w:cs="Times New Roman"/>
          <w:bCs/>
          <w:sz w:val="24"/>
          <w:szCs w:val="24"/>
          <w:lang w:eastAsia="ar-SA"/>
        </w:rPr>
        <w:t xml:space="preserve"> «Московский» при </w:t>
      </w:r>
      <w:proofErr w:type="spellStart"/>
      <w:r w:rsidRPr="00251826">
        <w:rPr>
          <w:rFonts w:eastAsia="Times New Roman" w:cs="Times New Roman"/>
          <w:bCs/>
          <w:sz w:val="24"/>
          <w:szCs w:val="24"/>
          <w:lang w:eastAsia="ar-SA"/>
        </w:rPr>
        <w:t>запитки</w:t>
      </w:r>
      <w:proofErr w:type="spellEnd"/>
      <w:r w:rsidRPr="00251826">
        <w:rPr>
          <w:rFonts w:eastAsia="Times New Roman" w:cs="Times New Roman"/>
          <w:bCs/>
          <w:sz w:val="24"/>
          <w:szCs w:val="24"/>
          <w:lang w:eastAsia="ar-SA"/>
        </w:rPr>
        <w:t xml:space="preserve"> от ВЗС «Железнодорожный» по Красина.</w:t>
      </w:r>
    </w:p>
    <w:p w14:paraId="21AC9C26" w14:textId="77777777" w:rsidR="00251826" w:rsidRPr="00251826" w:rsidRDefault="00251826" w:rsidP="00251826">
      <w:pPr>
        <w:spacing w:before="120" w:after="60" w:line="360" w:lineRule="auto"/>
        <w:ind w:left="927"/>
        <w:jc w:val="both"/>
        <w:rPr>
          <w:rFonts w:eastAsia="Times New Roman" w:cs="Times New Roman"/>
          <w:bCs/>
          <w:sz w:val="24"/>
          <w:szCs w:val="24"/>
          <w:lang w:eastAsia="ar-SA"/>
        </w:rPr>
      </w:pPr>
      <w:r w:rsidRPr="00251826">
        <w:rPr>
          <w:rFonts w:eastAsia="Times New Roman" w:cs="Times New Roman"/>
          <w:bCs/>
          <w:sz w:val="24"/>
          <w:szCs w:val="24"/>
          <w:lang w:eastAsia="ar-SA"/>
        </w:rPr>
        <w:t xml:space="preserve">- строительство дополнительных водопроводных сетей для </w:t>
      </w:r>
      <w:proofErr w:type="spellStart"/>
      <w:r w:rsidRPr="00251826">
        <w:rPr>
          <w:rFonts w:eastAsia="Times New Roman" w:cs="Times New Roman"/>
          <w:bCs/>
          <w:sz w:val="24"/>
          <w:szCs w:val="24"/>
          <w:lang w:eastAsia="ar-SA"/>
        </w:rPr>
        <w:t>закольцовки</w:t>
      </w:r>
      <w:proofErr w:type="spellEnd"/>
      <w:r w:rsidRPr="00251826">
        <w:rPr>
          <w:rFonts w:eastAsia="Times New Roman" w:cs="Times New Roman"/>
          <w:bCs/>
          <w:sz w:val="24"/>
          <w:szCs w:val="24"/>
          <w:lang w:eastAsia="ar-SA"/>
        </w:rPr>
        <w:t xml:space="preserve"> существующих сетей двух зон водоснабжения </w:t>
      </w:r>
      <w:proofErr w:type="spellStart"/>
      <w:r w:rsidRPr="00251826">
        <w:rPr>
          <w:rFonts w:eastAsia="Times New Roman" w:cs="Times New Roman"/>
          <w:bCs/>
          <w:sz w:val="24"/>
          <w:szCs w:val="24"/>
          <w:lang w:eastAsia="ar-SA"/>
        </w:rPr>
        <w:t>мкр</w:t>
      </w:r>
      <w:proofErr w:type="spellEnd"/>
      <w:r w:rsidRPr="00251826">
        <w:rPr>
          <w:rFonts w:eastAsia="Times New Roman" w:cs="Times New Roman"/>
          <w:bCs/>
          <w:sz w:val="24"/>
          <w:szCs w:val="24"/>
          <w:lang w:eastAsia="ar-SA"/>
        </w:rPr>
        <w:t xml:space="preserve">. «Центральный» и </w:t>
      </w:r>
      <w:proofErr w:type="spellStart"/>
      <w:r w:rsidRPr="00251826">
        <w:rPr>
          <w:rFonts w:eastAsia="Times New Roman" w:cs="Times New Roman"/>
          <w:bCs/>
          <w:sz w:val="24"/>
          <w:szCs w:val="24"/>
          <w:lang w:eastAsia="ar-SA"/>
        </w:rPr>
        <w:t>мкр</w:t>
      </w:r>
      <w:proofErr w:type="spellEnd"/>
      <w:r w:rsidRPr="00251826">
        <w:rPr>
          <w:rFonts w:eastAsia="Times New Roman" w:cs="Times New Roman"/>
          <w:bCs/>
          <w:sz w:val="24"/>
          <w:szCs w:val="24"/>
          <w:lang w:eastAsia="ar-SA"/>
        </w:rPr>
        <w:t xml:space="preserve">.  «Солнечный», «Заря», «Московский», для подключения насосной станции.  </w:t>
      </w:r>
    </w:p>
    <w:p w14:paraId="75EF2AAE" w14:textId="77777777" w:rsidR="00251826" w:rsidRPr="00251826" w:rsidRDefault="00251826" w:rsidP="00251826">
      <w:pPr>
        <w:spacing w:before="120" w:after="60" w:line="360" w:lineRule="auto"/>
        <w:ind w:left="927"/>
        <w:jc w:val="both"/>
        <w:rPr>
          <w:rFonts w:eastAsia="Times New Roman" w:cs="Times New Roman"/>
          <w:sz w:val="24"/>
          <w:szCs w:val="24"/>
          <w:lang w:eastAsia="ar-SA"/>
        </w:rPr>
      </w:pPr>
    </w:p>
    <w:p w14:paraId="73453CFC" w14:textId="77777777" w:rsidR="00251826" w:rsidRPr="00251826" w:rsidRDefault="00251826" w:rsidP="00251826">
      <w:pPr>
        <w:numPr>
          <w:ilvl w:val="0"/>
          <w:numId w:val="9"/>
        </w:numPr>
        <w:spacing w:before="120" w:after="60" w:line="360" w:lineRule="auto"/>
        <w:jc w:val="both"/>
        <w:rPr>
          <w:rFonts w:eastAsia="Times New Roman" w:cs="Times New Roman"/>
          <w:b/>
          <w:sz w:val="24"/>
          <w:szCs w:val="24"/>
          <w:lang w:val="x-none" w:eastAsia="ar-SA"/>
        </w:rPr>
      </w:pPr>
      <w:r w:rsidRPr="00251826">
        <w:rPr>
          <w:rFonts w:eastAsia="Times New Roman" w:cs="Times New Roman"/>
          <w:b/>
          <w:sz w:val="24"/>
          <w:szCs w:val="24"/>
          <w:lang w:eastAsia="ar-SA"/>
        </w:rPr>
        <w:lastRenderedPageBreak/>
        <w:t>Система водоснабжения, запитанная от водозабора «Железнодорожный»</w:t>
      </w:r>
    </w:p>
    <w:p w14:paraId="42417F6A" w14:textId="77777777" w:rsidR="00251826" w:rsidRPr="00251826" w:rsidRDefault="00251826" w:rsidP="00251826">
      <w:pPr>
        <w:numPr>
          <w:ilvl w:val="1"/>
          <w:numId w:val="9"/>
        </w:numPr>
        <w:spacing w:before="120" w:after="60" w:line="360" w:lineRule="auto"/>
        <w:jc w:val="both"/>
        <w:rPr>
          <w:rFonts w:eastAsia="Times New Roman" w:cs="Times New Roman"/>
          <w:bCs/>
          <w:sz w:val="24"/>
          <w:szCs w:val="24"/>
          <w:lang w:val="x-none" w:eastAsia="ar-SA"/>
        </w:rPr>
      </w:pPr>
      <w:r w:rsidRPr="00251826">
        <w:rPr>
          <w:rFonts w:eastAsia="Times New Roman" w:cs="Times New Roman"/>
          <w:bCs/>
          <w:sz w:val="24"/>
          <w:szCs w:val="24"/>
          <w:lang w:eastAsia="ar-SA"/>
        </w:rPr>
        <w:t xml:space="preserve">Выполнение мероприятий по приведению качества воды от ВЗС </w:t>
      </w:r>
      <w:r w:rsidRPr="00251826">
        <w:rPr>
          <w:rFonts w:eastAsia="Times New Roman" w:cs="Times New Roman"/>
          <w:b/>
          <w:sz w:val="24"/>
          <w:szCs w:val="24"/>
          <w:lang w:eastAsia="ar-SA"/>
        </w:rPr>
        <w:t xml:space="preserve">«Железнодорожный» по ул. Красина </w:t>
      </w:r>
      <w:r w:rsidRPr="00251826">
        <w:rPr>
          <w:rFonts w:eastAsia="Times New Roman" w:cs="Times New Roman"/>
          <w:bCs/>
          <w:sz w:val="24"/>
          <w:szCs w:val="24"/>
          <w:lang w:eastAsia="ar-SA"/>
        </w:rPr>
        <w:t>санитарным нормам.</w:t>
      </w:r>
    </w:p>
    <w:p w14:paraId="65C1E6B0" w14:textId="77777777" w:rsidR="00251826" w:rsidRPr="00251826" w:rsidRDefault="00251826" w:rsidP="00251826">
      <w:pPr>
        <w:spacing w:before="120" w:after="60" w:line="360" w:lineRule="auto"/>
        <w:ind w:left="567"/>
        <w:jc w:val="both"/>
        <w:rPr>
          <w:rFonts w:eastAsia="Times New Roman" w:cs="Times New Roman"/>
          <w:bCs/>
          <w:sz w:val="24"/>
          <w:szCs w:val="24"/>
          <w:lang w:val="x-none" w:eastAsia="ar-SA"/>
        </w:rPr>
      </w:pPr>
      <w:r w:rsidRPr="00251826">
        <w:rPr>
          <w:rFonts w:eastAsia="Times New Roman" w:cs="Times New Roman"/>
          <w:bCs/>
          <w:sz w:val="24"/>
          <w:szCs w:val="24"/>
          <w:lang w:eastAsia="ar-SA"/>
        </w:rPr>
        <w:t xml:space="preserve">-Увеличение мощности блоков водоочистки путем установки дополнительных фильтров обезжелезивания, замены загрузки в существующих фильтрах. Установка систем автоматики промывки фильтров. </w:t>
      </w:r>
    </w:p>
    <w:p w14:paraId="5ABBDE54" w14:textId="77777777" w:rsidR="00251826" w:rsidRPr="00251826" w:rsidRDefault="00251826" w:rsidP="00251826">
      <w:pPr>
        <w:spacing w:before="120" w:after="60" w:line="360" w:lineRule="auto"/>
        <w:ind w:left="567"/>
        <w:jc w:val="both"/>
        <w:rPr>
          <w:rFonts w:eastAsia="Times New Roman" w:cs="Times New Roman"/>
          <w:bCs/>
          <w:sz w:val="24"/>
          <w:szCs w:val="24"/>
          <w:lang w:eastAsia="ar-SA"/>
        </w:rPr>
      </w:pPr>
      <w:r w:rsidRPr="00251826">
        <w:rPr>
          <w:rFonts w:eastAsia="Times New Roman" w:cs="Times New Roman"/>
          <w:bCs/>
          <w:sz w:val="24"/>
          <w:szCs w:val="24"/>
          <w:lang w:eastAsia="ar-SA"/>
        </w:rPr>
        <w:t xml:space="preserve"> -Монтаж комплектной станции с установками обратного осмоса для удаления из воды показателя литий, жесткости. Подключение установки к системе водоснабжения.</w:t>
      </w:r>
    </w:p>
    <w:p w14:paraId="744D2809" w14:textId="77777777" w:rsidR="00251826" w:rsidRPr="00251826" w:rsidRDefault="00251826" w:rsidP="00251826">
      <w:pPr>
        <w:spacing w:before="120" w:after="60" w:line="360" w:lineRule="auto"/>
        <w:ind w:left="567"/>
        <w:jc w:val="both"/>
        <w:rPr>
          <w:rFonts w:eastAsia="Times New Roman" w:cs="Times New Roman"/>
          <w:bCs/>
          <w:sz w:val="24"/>
          <w:szCs w:val="24"/>
          <w:lang w:eastAsia="ar-SA"/>
        </w:rPr>
      </w:pPr>
    </w:p>
    <w:p w14:paraId="4F05D435"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2DAAE785"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1080B33C"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3468B713"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3044292C"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41EC4B96"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211C81BA"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5DA973F1"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48D1C74E"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32D7E49C"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1F6A1661"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43E95BAF"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6A6F173F"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42DBC173" w14:textId="77777777" w:rsidR="00251826" w:rsidRPr="00251826" w:rsidRDefault="00251826" w:rsidP="00251826">
      <w:pPr>
        <w:spacing w:before="120" w:after="60" w:line="360" w:lineRule="auto"/>
        <w:ind w:firstLine="567"/>
        <w:jc w:val="both"/>
        <w:rPr>
          <w:rFonts w:eastAsia="Times New Roman" w:cs="Times New Roman"/>
          <w:bCs/>
          <w:sz w:val="24"/>
          <w:szCs w:val="24"/>
          <w:lang w:eastAsia="ar-SA"/>
        </w:rPr>
      </w:pPr>
    </w:p>
    <w:p w14:paraId="03993265" w14:textId="77777777" w:rsidR="00251826" w:rsidRPr="00251826" w:rsidRDefault="00251826" w:rsidP="00251826">
      <w:pPr>
        <w:spacing w:before="120" w:after="60" w:line="360" w:lineRule="auto"/>
        <w:ind w:firstLine="567"/>
        <w:jc w:val="both"/>
        <w:rPr>
          <w:rFonts w:eastAsia="Times New Roman" w:cs="Times New Roman"/>
          <w:bCs/>
          <w:sz w:val="24"/>
          <w:szCs w:val="24"/>
          <w:lang w:val="x-none" w:eastAsia="ar-SA"/>
        </w:rPr>
      </w:pPr>
    </w:p>
    <w:p w14:paraId="272F0976"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15" w:name="919d8"/>
      <w:bookmarkStart w:id="116" w:name="_Toc158728056"/>
      <w:bookmarkEnd w:id="115"/>
      <w:r w:rsidRPr="00251826">
        <w:rPr>
          <w:rFonts w:asciiTheme="majorHAnsi" w:eastAsiaTheme="majorEastAsia" w:hAnsiTheme="majorHAnsi" w:cstheme="majorBidi"/>
          <w:b/>
          <w:bCs/>
          <w:color w:val="365F91" w:themeColor="accent1" w:themeShade="BF"/>
          <w:szCs w:val="28"/>
        </w:rPr>
        <w:lastRenderedPageBreak/>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116"/>
      <w:r w:rsidRPr="00251826">
        <w:rPr>
          <w:rFonts w:asciiTheme="majorHAnsi" w:eastAsiaTheme="majorEastAsia" w:hAnsiTheme="majorHAnsi" w:cstheme="majorBidi"/>
          <w:b/>
          <w:bCs/>
          <w:color w:val="365F91" w:themeColor="accent1" w:themeShade="BF"/>
          <w:szCs w:val="28"/>
        </w:rPr>
        <w:t xml:space="preserve"> </w:t>
      </w:r>
    </w:p>
    <w:p w14:paraId="528AB341" w14:textId="77777777" w:rsidR="00251826" w:rsidRPr="00251826" w:rsidRDefault="00251826" w:rsidP="00251826">
      <w:pPr>
        <w:spacing w:before="120" w:after="120" w:line="360" w:lineRule="auto"/>
        <w:ind w:firstLine="709"/>
        <w:jc w:val="both"/>
        <w:rPr>
          <w:sz w:val="24"/>
        </w:rPr>
      </w:pPr>
      <w:r w:rsidRPr="00251826">
        <w:rPr>
          <w:sz w:val="24"/>
        </w:rPr>
        <w:t>Табл. 40. Оценка объемов капитальных вложений строительство, реконструкцию и модернизацию объектов систем водоснабжения</w:t>
      </w:r>
    </w:p>
    <w:tbl>
      <w:tblPr>
        <w:tblW w:w="50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78"/>
        <w:gridCol w:w="2012"/>
        <w:gridCol w:w="4170"/>
        <w:gridCol w:w="1580"/>
        <w:gridCol w:w="1291"/>
        <w:gridCol w:w="1149"/>
      </w:tblGrid>
      <w:tr w:rsidR="00251826" w:rsidRPr="00251826" w14:paraId="4BBAFC9F" w14:textId="77777777" w:rsidTr="0007023D">
        <w:trPr>
          <w:trHeight w:val="227"/>
        </w:trPr>
        <w:tc>
          <w:tcPr>
            <w:tcW w:w="268" w:type="pct"/>
            <w:shd w:val="clear" w:color="auto" w:fill="DBE5F1" w:themeFill="accent1" w:themeFillTint="33"/>
            <w:tcMar>
              <w:top w:w="60" w:type="dxa"/>
              <w:left w:w="120" w:type="dxa"/>
              <w:bottom w:w="60" w:type="dxa"/>
              <w:right w:w="120" w:type="dxa"/>
            </w:tcMar>
            <w:hideMark/>
          </w:tcPr>
          <w:p w14:paraId="2E0BB814" w14:textId="77777777" w:rsidR="00251826" w:rsidRPr="00251826" w:rsidRDefault="00251826" w:rsidP="00251826">
            <w:pPr>
              <w:spacing w:before="120" w:after="120" w:line="276" w:lineRule="auto"/>
              <w:ind w:left="-120"/>
              <w:jc w:val="both"/>
              <w:rPr>
                <w:rFonts w:cs="Times New Roman"/>
                <w:sz w:val="20"/>
                <w:szCs w:val="20"/>
              </w:rPr>
            </w:pPr>
            <w:r w:rsidRPr="00251826">
              <w:rPr>
                <w:rFonts w:cs="Times New Roman"/>
                <w:sz w:val="20"/>
                <w:szCs w:val="20"/>
              </w:rPr>
              <w:t xml:space="preserve">№ </w:t>
            </w:r>
            <w:proofErr w:type="gramStart"/>
            <w:r w:rsidRPr="00251826">
              <w:rPr>
                <w:rFonts w:cs="Times New Roman"/>
                <w:sz w:val="20"/>
                <w:szCs w:val="20"/>
              </w:rPr>
              <w:t>п</w:t>
            </w:r>
            <w:proofErr w:type="gramEnd"/>
            <w:r w:rsidRPr="00251826">
              <w:rPr>
                <w:rFonts w:cs="Times New Roman"/>
                <w:sz w:val="20"/>
                <w:szCs w:val="20"/>
              </w:rPr>
              <w:t>/п</w:t>
            </w:r>
          </w:p>
        </w:tc>
        <w:tc>
          <w:tcPr>
            <w:tcW w:w="933" w:type="pct"/>
            <w:shd w:val="clear" w:color="auto" w:fill="DBE5F1" w:themeFill="accent1" w:themeFillTint="33"/>
            <w:tcMar>
              <w:top w:w="60" w:type="dxa"/>
              <w:left w:w="120" w:type="dxa"/>
              <w:bottom w:w="60" w:type="dxa"/>
              <w:right w:w="120" w:type="dxa"/>
            </w:tcMar>
            <w:hideMark/>
          </w:tcPr>
          <w:p w14:paraId="12A1AD96" w14:textId="77777777" w:rsidR="00251826" w:rsidRPr="00251826" w:rsidRDefault="00251826" w:rsidP="00251826">
            <w:pPr>
              <w:spacing w:before="120" w:after="120" w:line="276" w:lineRule="auto"/>
              <w:ind w:left="86" w:hanging="86"/>
              <w:jc w:val="both"/>
              <w:rPr>
                <w:rFonts w:cs="Times New Roman"/>
                <w:sz w:val="20"/>
                <w:szCs w:val="20"/>
              </w:rPr>
            </w:pPr>
            <w:r w:rsidRPr="00251826">
              <w:rPr>
                <w:rFonts w:cs="Times New Roman"/>
                <w:sz w:val="20"/>
                <w:szCs w:val="20"/>
                <w:lang w:val="en-US"/>
              </w:rPr>
              <w:t xml:space="preserve">  </w:t>
            </w:r>
            <w:r w:rsidRPr="00251826">
              <w:rPr>
                <w:rFonts w:cs="Times New Roman"/>
                <w:sz w:val="20"/>
                <w:szCs w:val="20"/>
              </w:rPr>
              <w:t>Наименование</w:t>
            </w:r>
            <w:r w:rsidRPr="00251826">
              <w:rPr>
                <w:rFonts w:cs="Times New Roman"/>
                <w:sz w:val="20"/>
                <w:szCs w:val="20"/>
                <w:lang w:val="en-US"/>
              </w:rPr>
              <w:t xml:space="preserve"> </w:t>
            </w:r>
            <w:r w:rsidRPr="00251826">
              <w:rPr>
                <w:rFonts w:cs="Times New Roman"/>
                <w:sz w:val="20"/>
                <w:szCs w:val="20"/>
              </w:rPr>
              <w:t>системы централизованного водоснабжения</w:t>
            </w:r>
          </w:p>
        </w:tc>
        <w:tc>
          <w:tcPr>
            <w:tcW w:w="1934" w:type="pct"/>
            <w:shd w:val="clear" w:color="auto" w:fill="DBE5F1" w:themeFill="accent1" w:themeFillTint="33"/>
            <w:tcMar>
              <w:top w:w="60" w:type="dxa"/>
              <w:left w:w="120" w:type="dxa"/>
              <w:bottom w:w="60" w:type="dxa"/>
              <w:right w:w="120" w:type="dxa"/>
            </w:tcMar>
            <w:hideMark/>
          </w:tcPr>
          <w:p w14:paraId="5F8D108F" w14:textId="77777777" w:rsidR="00251826" w:rsidRPr="00251826" w:rsidRDefault="00251826" w:rsidP="00251826">
            <w:pPr>
              <w:spacing w:before="120" w:after="120" w:line="360" w:lineRule="auto"/>
              <w:ind w:left="55" w:firstLine="111"/>
              <w:jc w:val="both"/>
              <w:rPr>
                <w:rFonts w:cs="Times New Roman"/>
                <w:sz w:val="20"/>
                <w:szCs w:val="20"/>
              </w:rPr>
            </w:pPr>
            <w:r w:rsidRPr="00251826">
              <w:rPr>
                <w:rFonts w:cs="Times New Roman"/>
                <w:sz w:val="20"/>
                <w:szCs w:val="20"/>
              </w:rPr>
              <w:t>Мероприятия по развитию систем водоснабжения по устранению существующих дефектов и недостатков с соблюдением нормативных требований, обеспечивающие обновление оборудования и сетей, повышающие надежность работы систем водоснабжения</w:t>
            </w:r>
          </w:p>
        </w:tc>
        <w:tc>
          <w:tcPr>
            <w:tcW w:w="733" w:type="pct"/>
            <w:shd w:val="clear" w:color="auto" w:fill="DBE5F1" w:themeFill="accent1" w:themeFillTint="33"/>
          </w:tcPr>
          <w:p w14:paraId="41C11936" w14:textId="77777777" w:rsidR="00251826" w:rsidRPr="00251826" w:rsidRDefault="00251826" w:rsidP="00251826">
            <w:pPr>
              <w:spacing w:before="120" w:after="120" w:line="360" w:lineRule="auto"/>
              <w:jc w:val="both"/>
              <w:rPr>
                <w:rFonts w:cs="Times New Roman"/>
                <w:sz w:val="20"/>
                <w:szCs w:val="20"/>
              </w:rPr>
            </w:pPr>
            <w:r w:rsidRPr="00251826">
              <w:rPr>
                <w:rFonts w:cs="Times New Roman"/>
                <w:sz w:val="20"/>
                <w:szCs w:val="20"/>
              </w:rPr>
              <w:t>Источник финансирования</w:t>
            </w:r>
          </w:p>
        </w:tc>
        <w:tc>
          <w:tcPr>
            <w:tcW w:w="599" w:type="pct"/>
            <w:shd w:val="clear" w:color="auto" w:fill="DBE5F1" w:themeFill="accent1" w:themeFillTint="33"/>
          </w:tcPr>
          <w:p w14:paraId="27F10F99" w14:textId="77777777" w:rsidR="00251826" w:rsidRPr="00251826" w:rsidRDefault="00251826" w:rsidP="00251826">
            <w:pPr>
              <w:spacing w:before="120" w:after="120" w:line="360" w:lineRule="auto"/>
              <w:ind w:left="55"/>
              <w:jc w:val="both"/>
              <w:rPr>
                <w:rFonts w:cs="Times New Roman"/>
                <w:sz w:val="20"/>
                <w:szCs w:val="20"/>
              </w:rPr>
            </w:pPr>
            <w:r w:rsidRPr="00251826">
              <w:rPr>
                <w:rFonts w:cs="Times New Roman"/>
                <w:sz w:val="20"/>
                <w:szCs w:val="20"/>
              </w:rPr>
              <w:t>Объем</w:t>
            </w:r>
          </w:p>
          <w:p w14:paraId="65F03865" w14:textId="77777777" w:rsidR="00251826" w:rsidRPr="00251826" w:rsidRDefault="00251826" w:rsidP="00251826">
            <w:pPr>
              <w:spacing w:before="120" w:after="120" w:line="360" w:lineRule="auto"/>
              <w:ind w:left="55"/>
              <w:jc w:val="both"/>
              <w:rPr>
                <w:rFonts w:cs="Times New Roman"/>
                <w:sz w:val="20"/>
                <w:szCs w:val="20"/>
              </w:rPr>
            </w:pPr>
            <w:r w:rsidRPr="00251826">
              <w:rPr>
                <w:rFonts w:cs="Times New Roman"/>
                <w:sz w:val="20"/>
                <w:szCs w:val="20"/>
              </w:rPr>
              <w:t>капитальных затрат, млн. рублей</w:t>
            </w:r>
          </w:p>
        </w:tc>
        <w:tc>
          <w:tcPr>
            <w:tcW w:w="534" w:type="pct"/>
            <w:shd w:val="clear" w:color="auto" w:fill="DBE5F1" w:themeFill="accent1" w:themeFillTint="33"/>
          </w:tcPr>
          <w:p w14:paraId="4BB07666" w14:textId="77777777" w:rsidR="00251826" w:rsidRPr="00251826" w:rsidRDefault="00251826" w:rsidP="00251826">
            <w:pPr>
              <w:spacing w:before="120" w:after="120" w:line="360" w:lineRule="auto"/>
              <w:ind w:left="55" w:firstLine="111"/>
              <w:jc w:val="both"/>
              <w:rPr>
                <w:rFonts w:cs="Times New Roman"/>
                <w:sz w:val="20"/>
                <w:szCs w:val="20"/>
              </w:rPr>
            </w:pPr>
            <w:r w:rsidRPr="00251826">
              <w:rPr>
                <w:rFonts w:cs="Times New Roman"/>
                <w:sz w:val="20"/>
                <w:szCs w:val="20"/>
              </w:rPr>
              <w:t>Год реализации</w:t>
            </w:r>
          </w:p>
        </w:tc>
      </w:tr>
      <w:tr w:rsidR="00251826" w:rsidRPr="00251826" w14:paraId="7BF91947" w14:textId="77777777" w:rsidTr="0007023D">
        <w:trPr>
          <w:trHeight w:val="576"/>
        </w:trPr>
        <w:tc>
          <w:tcPr>
            <w:tcW w:w="268" w:type="pct"/>
            <w:tcMar>
              <w:top w:w="60" w:type="dxa"/>
              <w:left w:w="120" w:type="dxa"/>
              <w:bottom w:w="60" w:type="dxa"/>
              <w:right w:w="120" w:type="dxa"/>
            </w:tcMar>
          </w:tcPr>
          <w:p w14:paraId="5F7A4A3C"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1</w:t>
            </w:r>
          </w:p>
        </w:tc>
        <w:tc>
          <w:tcPr>
            <w:tcW w:w="933" w:type="pct"/>
            <w:tcMar>
              <w:top w:w="60" w:type="dxa"/>
              <w:left w:w="120" w:type="dxa"/>
              <w:bottom w:w="60" w:type="dxa"/>
              <w:right w:w="120" w:type="dxa"/>
            </w:tcMar>
          </w:tcPr>
          <w:p w14:paraId="717EBDE7"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26484C84"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1934" w:type="pct"/>
            <w:tcMar>
              <w:top w:w="60" w:type="dxa"/>
              <w:left w:w="120" w:type="dxa"/>
              <w:bottom w:w="60" w:type="dxa"/>
              <w:right w:w="120" w:type="dxa"/>
            </w:tcMar>
          </w:tcPr>
          <w:p w14:paraId="3EAC38B3"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sz w:val="20"/>
                <w:szCs w:val="20"/>
              </w:rPr>
              <w:t>Бурение резервной скважины с установкой павильона,  с подводом сетей от скважины до сущ. сетей исходной воды</w:t>
            </w:r>
          </w:p>
        </w:tc>
        <w:tc>
          <w:tcPr>
            <w:tcW w:w="733" w:type="pct"/>
          </w:tcPr>
          <w:p w14:paraId="7007EF36"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rPr>
            </w:pPr>
            <w:r w:rsidRPr="00251826">
              <w:rPr>
                <w:rFonts w:cs="Times New Roman"/>
                <w:b/>
                <w:bCs/>
                <w:sz w:val="20"/>
                <w:szCs w:val="20"/>
              </w:rPr>
              <w:t>Заемные средства</w:t>
            </w:r>
          </w:p>
        </w:tc>
        <w:tc>
          <w:tcPr>
            <w:tcW w:w="599" w:type="pct"/>
          </w:tcPr>
          <w:p w14:paraId="7B70CFB1" w14:textId="77777777" w:rsidR="00251826" w:rsidRPr="00251826" w:rsidRDefault="00251826" w:rsidP="00251826">
            <w:pPr>
              <w:tabs>
                <w:tab w:val="left" w:pos="567"/>
              </w:tabs>
              <w:spacing w:before="120" w:after="60" w:line="360" w:lineRule="auto"/>
              <w:ind w:left="19" w:right="95"/>
              <w:jc w:val="both"/>
              <w:rPr>
                <w:rFonts w:cs="Times New Roman"/>
                <w:b/>
                <w:sz w:val="20"/>
                <w:szCs w:val="20"/>
              </w:rPr>
            </w:pPr>
            <w:r w:rsidRPr="00251826">
              <w:rPr>
                <w:rFonts w:cs="Times New Roman"/>
                <w:b/>
                <w:bCs/>
                <w:sz w:val="20"/>
                <w:szCs w:val="20"/>
              </w:rPr>
              <w:t>3,2648</w:t>
            </w:r>
          </w:p>
        </w:tc>
        <w:tc>
          <w:tcPr>
            <w:tcW w:w="534" w:type="pct"/>
          </w:tcPr>
          <w:p w14:paraId="31DCBADA" w14:textId="77777777" w:rsidR="00251826" w:rsidRPr="00251826" w:rsidRDefault="00251826" w:rsidP="00251826">
            <w:pPr>
              <w:tabs>
                <w:tab w:val="left" w:pos="567"/>
              </w:tabs>
              <w:spacing w:before="120" w:after="60" w:line="360" w:lineRule="auto"/>
              <w:ind w:left="19" w:right="95"/>
              <w:jc w:val="both"/>
              <w:rPr>
                <w:rFonts w:cs="Times New Roman"/>
                <w:b/>
                <w:sz w:val="20"/>
                <w:szCs w:val="20"/>
                <w:lang w:val="en-US"/>
              </w:rPr>
            </w:pPr>
            <w:r w:rsidRPr="00251826">
              <w:rPr>
                <w:rFonts w:cs="Times New Roman"/>
                <w:b/>
                <w:sz w:val="20"/>
                <w:szCs w:val="20"/>
                <w:lang w:val="en-US"/>
              </w:rPr>
              <w:t>2027-2029</w:t>
            </w:r>
          </w:p>
        </w:tc>
      </w:tr>
      <w:tr w:rsidR="00251826" w:rsidRPr="00251826" w14:paraId="0528A6E5" w14:textId="77777777" w:rsidTr="0007023D">
        <w:trPr>
          <w:trHeight w:val="1130"/>
        </w:trPr>
        <w:tc>
          <w:tcPr>
            <w:tcW w:w="268" w:type="pct"/>
            <w:tcMar>
              <w:top w:w="60" w:type="dxa"/>
              <w:left w:w="120" w:type="dxa"/>
              <w:bottom w:w="60" w:type="dxa"/>
              <w:right w:w="120" w:type="dxa"/>
            </w:tcMar>
          </w:tcPr>
          <w:p w14:paraId="1E4BC210"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2</w:t>
            </w:r>
          </w:p>
        </w:tc>
        <w:tc>
          <w:tcPr>
            <w:tcW w:w="933" w:type="pct"/>
            <w:tcMar>
              <w:top w:w="60" w:type="dxa"/>
              <w:left w:w="120" w:type="dxa"/>
              <w:bottom w:w="60" w:type="dxa"/>
              <w:right w:w="120" w:type="dxa"/>
            </w:tcMar>
          </w:tcPr>
          <w:p w14:paraId="5B60B0A9"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27661CDC"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1934" w:type="pct"/>
            <w:tcMar>
              <w:top w:w="60" w:type="dxa"/>
              <w:left w:w="120" w:type="dxa"/>
              <w:bottom w:w="60" w:type="dxa"/>
              <w:right w:w="120" w:type="dxa"/>
            </w:tcMar>
          </w:tcPr>
          <w:p w14:paraId="136DF91E"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Замена загрузки в существующих колбах фильтров в здании водоочистки №1 и №2 (общее количество 16 шт.), для обеспечения общей производительности станции водоподготовки по обезжелезиванию воды не менее 90 м3/ч.</w:t>
            </w:r>
          </w:p>
        </w:tc>
        <w:tc>
          <w:tcPr>
            <w:tcW w:w="733" w:type="pct"/>
          </w:tcPr>
          <w:p w14:paraId="7CFABB87"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rPr>
            </w:pPr>
            <w:r w:rsidRPr="00251826">
              <w:rPr>
                <w:rFonts w:cs="Times New Roman"/>
                <w:b/>
                <w:bCs/>
                <w:sz w:val="20"/>
                <w:szCs w:val="20"/>
              </w:rPr>
              <w:t>Заемные средства</w:t>
            </w:r>
          </w:p>
        </w:tc>
        <w:tc>
          <w:tcPr>
            <w:tcW w:w="599" w:type="pct"/>
            <w:vMerge w:val="restart"/>
          </w:tcPr>
          <w:p w14:paraId="39F91CC2"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11,72672</w:t>
            </w:r>
          </w:p>
        </w:tc>
        <w:tc>
          <w:tcPr>
            <w:tcW w:w="534" w:type="pct"/>
            <w:vMerge w:val="restart"/>
          </w:tcPr>
          <w:p w14:paraId="24D11BEA"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sz w:val="20"/>
                <w:szCs w:val="20"/>
                <w:lang w:val="en-US"/>
              </w:rPr>
              <w:t>2027-2029</w:t>
            </w:r>
          </w:p>
        </w:tc>
      </w:tr>
      <w:tr w:rsidR="00251826" w:rsidRPr="00251826" w14:paraId="2133D75B" w14:textId="77777777" w:rsidTr="0007023D">
        <w:trPr>
          <w:trHeight w:val="1990"/>
        </w:trPr>
        <w:tc>
          <w:tcPr>
            <w:tcW w:w="268" w:type="pct"/>
            <w:tcMar>
              <w:top w:w="60" w:type="dxa"/>
              <w:left w:w="120" w:type="dxa"/>
              <w:bottom w:w="60" w:type="dxa"/>
              <w:right w:w="120" w:type="dxa"/>
            </w:tcMar>
          </w:tcPr>
          <w:p w14:paraId="03974C3A"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3</w:t>
            </w:r>
          </w:p>
        </w:tc>
        <w:tc>
          <w:tcPr>
            <w:tcW w:w="933" w:type="pct"/>
            <w:tcMar>
              <w:top w:w="60" w:type="dxa"/>
              <w:left w:w="120" w:type="dxa"/>
              <w:bottom w:w="60" w:type="dxa"/>
              <w:right w:w="120" w:type="dxa"/>
            </w:tcMar>
          </w:tcPr>
          <w:p w14:paraId="5E5406EA"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589A218A"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1934" w:type="pct"/>
            <w:tcMar>
              <w:top w:w="60" w:type="dxa"/>
              <w:left w:w="120" w:type="dxa"/>
              <w:bottom w:w="60" w:type="dxa"/>
              <w:right w:w="120" w:type="dxa"/>
            </w:tcMar>
          </w:tcPr>
          <w:p w14:paraId="2C057F81"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Устройство монолитной плиты для установки комплектного здания с оборудованием водоподготовки (установки обратного осмоса). Отсыпка площадки под плитой грунтом. Установка комплектной станции обратного осмоса на плиту.</w:t>
            </w:r>
          </w:p>
          <w:p w14:paraId="69F93F91"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r w:rsidRPr="00251826">
              <w:rPr>
                <w:rFonts w:cs="Times New Roman"/>
                <w:sz w:val="20"/>
                <w:szCs w:val="20"/>
              </w:rPr>
              <w:t xml:space="preserve">Комплектная станция обратного осмоса (не менее 70 м3/ч по </w:t>
            </w:r>
            <w:proofErr w:type="spellStart"/>
            <w:r w:rsidRPr="00251826">
              <w:rPr>
                <w:rFonts w:cs="Times New Roman"/>
                <w:sz w:val="20"/>
                <w:szCs w:val="20"/>
              </w:rPr>
              <w:t>пермеату</w:t>
            </w:r>
            <w:proofErr w:type="spellEnd"/>
            <w:r w:rsidRPr="00251826">
              <w:rPr>
                <w:rFonts w:cs="Times New Roman"/>
                <w:sz w:val="20"/>
                <w:szCs w:val="20"/>
              </w:rPr>
              <w:t>)  в павильоне заводской готовности предоставляется Администрацией поселка.</w:t>
            </w:r>
          </w:p>
        </w:tc>
        <w:tc>
          <w:tcPr>
            <w:tcW w:w="733" w:type="pct"/>
          </w:tcPr>
          <w:p w14:paraId="1A08975D"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rPr>
            </w:pPr>
            <w:r w:rsidRPr="00251826">
              <w:rPr>
                <w:rFonts w:cs="Times New Roman"/>
                <w:b/>
                <w:bCs/>
                <w:sz w:val="20"/>
                <w:szCs w:val="20"/>
              </w:rPr>
              <w:t>Заемные средства</w:t>
            </w:r>
          </w:p>
        </w:tc>
        <w:tc>
          <w:tcPr>
            <w:tcW w:w="599" w:type="pct"/>
            <w:vMerge/>
          </w:tcPr>
          <w:p w14:paraId="56A37DA9"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c>
          <w:tcPr>
            <w:tcW w:w="534" w:type="pct"/>
            <w:vMerge/>
          </w:tcPr>
          <w:p w14:paraId="5918A30C"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r>
      <w:tr w:rsidR="00251826" w:rsidRPr="00251826" w14:paraId="39BBC524" w14:textId="77777777" w:rsidTr="0007023D">
        <w:trPr>
          <w:trHeight w:val="1061"/>
        </w:trPr>
        <w:tc>
          <w:tcPr>
            <w:tcW w:w="268" w:type="pct"/>
            <w:tcMar>
              <w:top w:w="60" w:type="dxa"/>
              <w:left w:w="120" w:type="dxa"/>
              <w:bottom w:w="60" w:type="dxa"/>
              <w:right w:w="120" w:type="dxa"/>
            </w:tcMar>
          </w:tcPr>
          <w:p w14:paraId="5CD98949"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lastRenderedPageBreak/>
              <w:t>4</w:t>
            </w:r>
          </w:p>
        </w:tc>
        <w:tc>
          <w:tcPr>
            <w:tcW w:w="933" w:type="pct"/>
            <w:tcMar>
              <w:top w:w="60" w:type="dxa"/>
              <w:left w:w="120" w:type="dxa"/>
              <w:bottom w:w="60" w:type="dxa"/>
              <w:right w:w="120" w:type="dxa"/>
            </w:tcMar>
          </w:tcPr>
          <w:p w14:paraId="20749D73"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34C8F5C8"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1934" w:type="pct"/>
            <w:tcMar>
              <w:top w:w="60" w:type="dxa"/>
              <w:left w:w="120" w:type="dxa"/>
              <w:bottom w:w="60" w:type="dxa"/>
              <w:right w:w="120" w:type="dxa"/>
            </w:tcMar>
          </w:tcPr>
          <w:p w14:paraId="1C89CB8E"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Строительство подающих внутриплощадочных сетей от здания водоочистки №1 и №2 до комплектного здания с установками обратного осмоса,  и от здания до резервуаров чистой воды.</w:t>
            </w:r>
          </w:p>
        </w:tc>
        <w:tc>
          <w:tcPr>
            <w:tcW w:w="733" w:type="pct"/>
          </w:tcPr>
          <w:p w14:paraId="6D52CE84"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rPr>
            </w:pPr>
            <w:r w:rsidRPr="00251826">
              <w:rPr>
                <w:rFonts w:cs="Times New Roman"/>
                <w:b/>
                <w:bCs/>
                <w:sz w:val="20"/>
                <w:szCs w:val="20"/>
              </w:rPr>
              <w:t>Заемные средства</w:t>
            </w:r>
          </w:p>
        </w:tc>
        <w:tc>
          <w:tcPr>
            <w:tcW w:w="599" w:type="pct"/>
            <w:vMerge/>
          </w:tcPr>
          <w:p w14:paraId="1CC9862E"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c>
          <w:tcPr>
            <w:tcW w:w="534" w:type="pct"/>
            <w:vMerge/>
          </w:tcPr>
          <w:p w14:paraId="7A2D5FA9"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r>
      <w:tr w:rsidR="00251826" w:rsidRPr="00251826" w14:paraId="737D8828" w14:textId="77777777" w:rsidTr="0007023D">
        <w:trPr>
          <w:trHeight w:hRule="exact" w:val="1160"/>
        </w:trPr>
        <w:tc>
          <w:tcPr>
            <w:tcW w:w="268" w:type="pct"/>
            <w:tcMar>
              <w:top w:w="60" w:type="dxa"/>
              <w:left w:w="120" w:type="dxa"/>
              <w:bottom w:w="60" w:type="dxa"/>
              <w:right w:w="120" w:type="dxa"/>
            </w:tcMar>
          </w:tcPr>
          <w:p w14:paraId="7386BB62"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5</w:t>
            </w:r>
          </w:p>
        </w:tc>
        <w:tc>
          <w:tcPr>
            <w:tcW w:w="933" w:type="pct"/>
            <w:tcMar>
              <w:top w:w="60" w:type="dxa"/>
              <w:left w:w="120" w:type="dxa"/>
              <w:bottom w:w="60" w:type="dxa"/>
              <w:right w:w="120" w:type="dxa"/>
            </w:tcMar>
          </w:tcPr>
          <w:p w14:paraId="12CF9F7B"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4225F558"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1934" w:type="pct"/>
            <w:tcMar>
              <w:top w:w="60" w:type="dxa"/>
              <w:left w:w="120" w:type="dxa"/>
              <w:bottom w:w="60" w:type="dxa"/>
              <w:right w:w="120" w:type="dxa"/>
            </w:tcMar>
          </w:tcPr>
          <w:p w14:paraId="45420BA2"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Устройство </w:t>
            </w:r>
            <w:proofErr w:type="gramStart"/>
            <w:r w:rsidRPr="00251826">
              <w:rPr>
                <w:rFonts w:cs="Times New Roman"/>
                <w:b/>
                <w:bCs/>
                <w:sz w:val="20"/>
                <w:szCs w:val="20"/>
              </w:rPr>
              <w:t>системы автоматической промывки фильтров здания водоподготовки</w:t>
            </w:r>
            <w:proofErr w:type="gramEnd"/>
            <w:r w:rsidRPr="00251826">
              <w:rPr>
                <w:rFonts w:cs="Times New Roman"/>
                <w:b/>
                <w:bCs/>
                <w:sz w:val="20"/>
                <w:szCs w:val="20"/>
              </w:rPr>
              <w:t xml:space="preserve"> №1 и №2</w:t>
            </w:r>
          </w:p>
          <w:p w14:paraId="11C51774"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p w14:paraId="51216933"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c>
          <w:tcPr>
            <w:tcW w:w="733" w:type="pct"/>
          </w:tcPr>
          <w:p w14:paraId="09CD9BE1"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rPr>
            </w:pPr>
            <w:r w:rsidRPr="00251826">
              <w:rPr>
                <w:rFonts w:cs="Times New Roman"/>
                <w:b/>
                <w:bCs/>
                <w:sz w:val="20"/>
                <w:szCs w:val="20"/>
              </w:rPr>
              <w:t>Заемные средства</w:t>
            </w:r>
          </w:p>
        </w:tc>
        <w:tc>
          <w:tcPr>
            <w:tcW w:w="599" w:type="pct"/>
          </w:tcPr>
          <w:p w14:paraId="2FE1ABC1"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2,33703</w:t>
            </w:r>
          </w:p>
        </w:tc>
        <w:tc>
          <w:tcPr>
            <w:tcW w:w="534" w:type="pct"/>
          </w:tcPr>
          <w:p w14:paraId="7F86DA9C"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sz w:val="20"/>
                <w:szCs w:val="20"/>
                <w:lang w:val="en-US"/>
              </w:rPr>
              <w:t>2027-2029</w:t>
            </w:r>
          </w:p>
        </w:tc>
      </w:tr>
      <w:tr w:rsidR="00251826" w:rsidRPr="00251826" w14:paraId="7783BB11" w14:textId="77777777" w:rsidTr="0007023D">
        <w:trPr>
          <w:trHeight w:hRule="exact" w:val="5597"/>
        </w:trPr>
        <w:tc>
          <w:tcPr>
            <w:tcW w:w="268" w:type="pct"/>
            <w:tcMar>
              <w:top w:w="60" w:type="dxa"/>
              <w:left w:w="120" w:type="dxa"/>
              <w:bottom w:w="60" w:type="dxa"/>
              <w:right w:w="120" w:type="dxa"/>
            </w:tcMar>
          </w:tcPr>
          <w:p w14:paraId="31DD5F8B" w14:textId="77777777" w:rsidR="00251826" w:rsidRPr="00251826" w:rsidRDefault="00251826" w:rsidP="00251826">
            <w:pPr>
              <w:spacing w:line="276" w:lineRule="auto"/>
              <w:ind w:left="86" w:hanging="86"/>
              <w:rPr>
                <w:rFonts w:eastAsia="Times New Roman" w:cs="Times New Roman"/>
                <w:sz w:val="20"/>
                <w:szCs w:val="20"/>
                <w:lang w:val="en-US" w:eastAsia="ru-RU"/>
              </w:rPr>
            </w:pPr>
            <w:r w:rsidRPr="00251826">
              <w:rPr>
                <w:rFonts w:eastAsia="Times New Roman" w:cs="Times New Roman"/>
                <w:sz w:val="20"/>
                <w:szCs w:val="20"/>
                <w:lang w:val="en-US" w:eastAsia="ru-RU"/>
              </w:rPr>
              <w:t>6</w:t>
            </w:r>
          </w:p>
        </w:tc>
        <w:tc>
          <w:tcPr>
            <w:tcW w:w="933" w:type="pct"/>
            <w:tcMar>
              <w:top w:w="60" w:type="dxa"/>
              <w:left w:w="120" w:type="dxa"/>
              <w:bottom w:w="60" w:type="dxa"/>
              <w:right w:w="120" w:type="dxa"/>
            </w:tcMar>
          </w:tcPr>
          <w:p w14:paraId="14A71876"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 xml:space="preserve">п. </w:t>
            </w:r>
            <w:proofErr w:type="spellStart"/>
            <w:r w:rsidRPr="00251826">
              <w:rPr>
                <w:rFonts w:eastAsia="Times New Roman" w:cs="Times New Roman"/>
                <w:bCs/>
                <w:sz w:val="20"/>
                <w:szCs w:val="20"/>
                <w:lang w:eastAsia="ru-RU"/>
              </w:rPr>
              <w:t>Залари</w:t>
            </w:r>
            <w:proofErr w:type="spellEnd"/>
          </w:p>
        </w:tc>
        <w:tc>
          <w:tcPr>
            <w:tcW w:w="1934" w:type="pct"/>
            <w:tcMar>
              <w:top w:w="60" w:type="dxa"/>
              <w:left w:w="120" w:type="dxa"/>
              <w:bottom w:w="60" w:type="dxa"/>
              <w:right w:w="120" w:type="dxa"/>
            </w:tcMar>
          </w:tcPr>
          <w:p w14:paraId="69622CD9"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 Установка </w:t>
            </w:r>
            <w:proofErr w:type="spellStart"/>
            <w:r w:rsidRPr="00251826">
              <w:rPr>
                <w:rFonts w:cs="Times New Roman"/>
                <w:b/>
                <w:bCs/>
                <w:sz w:val="20"/>
                <w:szCs w:val="20"/>
              </w:rPr>
              <w:t>повысительной</w:t>
            </w:r>
            <w:proofErr w:type="spellEnd"/>
            <w:r w:rsidRPr="00251826">
              <w:rPr>
                <w:rFonts w:cs="Times New Roman"/>
                <w:b/>
                <w:bCs/>
                <w:sz w:val="20"/>
                <w:szCs w:val="20"/>
              </w:rPr>
              <w:t xml:space="preserve"> насосной станции третьего подъема с резервуарами РЧВ 2х50 м3 для возможности подачи воды от ВЗС «Железнодорожный» по ул. Красина в сети </w:t>
            </w:r>
            <w:proofErr w:type="spellStart"/>
            <w:r w:rsidRPr="00251826">
              <w:rPr>
                <w:rFonts w:cs="Times New Roman"/>
                <w:b/>
                <w:bCs/>
                <w:sz w:val="20"/>
                <w:szCs w:val="20"/>
              </w:rPr>
              <w:t>мкр</w:t>
            </w:r>
            <w:proofErr w:type="spellEnd"/>
            <w:r w:rsidRPr="00251826">
              <w:rPr>
                <w:rFonts w:cs="Times New Roman"/>
                <w:b/>
                <w:bCs/>
                <w:sz w:val="20"/>
                <w:szCs w:val="20"/>
              </w:rPr>
              <w:t xml:space="preserve"> «Заря», </w:t>
            </w:r>
            <w:proofErr w:type="spellStart"/>
            <w:r w:rsidRPr="00251826">
              <w:rPr>
                <w:rFonts w:cs="Times New Roman"/>
                <w:b/>
                <w:bCs/>
                <w:sz w:val="20"/>
                <w:szCs w:val="20"/>
              </w:rPr>
              <w:t>мкр</w:t>
            </w:r>
            <w:proofErr w:type="spellEnd"/>
            <w:r w:rsidRPr="00251826">
              <w:rPr>
                <w:rFonts w:cs="Times New Roman"/>
                <w:b/>
                <w:bCs/>
                <w:sz w:val="20"/>
                <w:szCs w:val="20"/>
              </w:rPr>
              <w:t xml:space="preserve"> «Московский», </w:t>
            </w:r>
            <w:proofErr w:type="spellStart"/>
            <w:r w:rsidRPr="00251826">
              <w:rPr>
                <w:rFonts w:cs="Times New Roman"/>
                <w:b/>
                <w:bCs/>
                <w:sz w:val="20"/>
                <w:szCs w:val="20"/>
              </w:rPr>
              <w:t>мкр</w:t>
            </w:r>
            <w:proofErr w:type="spellEnd"/>
            <w:r w:rsidRPr="00251826">
              <w:rPr>
                <w:rFonts w:cs="Times New Roman"/>
                <w:b/>
                <w:bCs/>
                <w:sz w:val="20"/>
                <w:szCs w:val="20"/>
              </w:rPr>
              <w:t xml:space="preserve"> «Солнечный», через сети </w:t>
            </w:r>
            <w:proofErr w:type="spellStart"/>
            <w:r w:rsidRPr="00251826">
              <w:rPr>
                <w:rFonts w:cs="Times New Roman"/>
                <w:b/>
                <w:bCs/>
                <w:sz w:val="20"/>
                <w:szCs w:val="20"/>
              </w:rPr>
              <w:t>мкр</w:t>
            </w:r>
            <w:proofErr w:type="spellEnd"/>
            <w:r w:rsidRPr="00251826">
              <w:rPr>
                <w:rFonts w:cs="Times New Roman"/>
                <w:b/>
                <w:bCs/>
                <w:sz w:val="20"/>
                <w:szCs w:val="20"/>
              </w:rPr>
              <w:t xml:space="preserve">  «Центральный». </w:t>
            </w:r>
          </w:p>
          <w:p w14:paraId="765F73B2" w14:textId="77777777" w:rsidR="00251826" w:rsidRPr="00251826" w:rsidRDefault="00251826" w:rsidP="00251826">
            <w:pPr>
              <w:tabs>
                <w:tab w:val="left" w:pos="567"/>
              </w:tabs>
              <w:spacing w:before="120" w:after="60" w:line="276" w:lineRule="auto"/>
              <w:ind w:left="19" w:right="95"/>
              <w:jc w:val="both"/>
              <w:rPr>
                <w:rFonts w:cs="Times New Roman"/>
                <w:b/>
                <w:bCs/>
                <w:sz w:val="20"/>
                <w:szCs w:val="20"/>
              </w:rPr>
            </w:pPr>
            <w:r w:rsidRPr="00251826">
              <w:rPr>
                <w:rFonts w:cs="Times New Roman"/>
                <w:sz w:val="20"/>
                <w:szCs w:val="20"/>
              </w:rPr>
              <w:t>Комплектная насосная станции в стеклопластиковом корпусе и стеклопластиковые резервуары чистой воды предоставляются Администрацией поселка.</w:t>
            </w:r>
          </w:p>
          <w:p w14:paraId="46E65EF6" w14:textId="77777777" w:rsidR="00251826" w:rsidRPr="00251826" w:rsidRDefault="00251826" w:rsidP="00251826">
            <w:pPr>
              <w:tabs>
                <w:tab w:val="left" w:pos="567"/>
              </w:tabs>
              <w:spacing w:before="120" w:after="60" w:line="276" w:lineRule="auto"/>
              <w:ind w:left="19" w:right="95"/>
              <w:jc w:val="both"/>
              <w:rPr>
                <w:rFonts w:cs="Times New Roman"/>
                <w:sz w:val="20"/>
                <w:szCs w:val="20"/>
              </w:rPr>
            </w:pPr>
            <w:r w:rsidRPr="00251826">
              <w:rPr>
                <w:rFonts w:cs="Times New Roman"/>
                <w:sz w:val="20"/>
                <w:szCs w:val="20"/>
              </w:rPr>
              <w:t xml:space="preserve">- Строительство комплектной насосной станции с размещением насосных агрегатов в стеклопластиковой емкости, с установкой регулирующих стеклопластиковых резервуаров накопителей 2х50 м3.  </w:t>
            </w:r>
          </w:p>
          <w:p w14:paraId="0ED5E168" w14:textId="77777777" w:rsidR="00251826" w:rsidRPr="00251826" w:rsidRDefault="00251826" w:rsidP="00251826">
            <w:pPr>
              <w:tabs>
                <w:tab w:val="left" w:pos="567"/>
              </w:tabs>
              <w:spacing w:before="120" w:after="60" w:line="276" w:lineRule="auto"/>
              <w:ind w:left="19" w:right="95"/>
              <w:jc w:val="both"/>
              <w:rPr>
                <w:rFonts w:cs="Times New Roman"/>
                <w:sz w:val="20"/>
                <w:szCs w:val="20"/>
              </w:rPr>
            </w:pPr>
            <w:r w:rsidRPr="00251826">
              <w:rPr>
                <w:rFonts w:cs="Times New Roman"/>
                <w:sz w:val="20"/>
                <w:szCs w:val="20"/>
              </w:rPr>
              <w:t xml:space="preserve">- Устройство напорных 2хДу110 и всасывающих сетей 2хДу160 для подключения насосной станции к кольцевым сетям </w:t>
            </w:r>
            <w:proofErr w:type="spellStart"/>
            <w:r w:rsidRPr="00251826">
              <w:rPr>
                <w:rFonts w:cs="Times New Roman"/>
                <w:sz w:val="20"/>
                <w:szCs w:val="20"/>
              </w:rPr>
              <w:t>мкр</w:t>
            </w:r>
            <w:proofErr w:type="spellEnd"/>
            <w:r w:rsidRPr="00251826">
              <w:rPr>
                <w:rFonts w:cs="Times New Roman"/>
                <w:sz w:val="20"/>
                <w:szCs w:val="20"/>
              </w:rPr>
              <w:t xml:space="preserve"> «Заря» </w:t>
            </w:r>
          </w:p>
          <w:p w14:paraId="3E3504AF" w14:textId="77777777" w:rsidR="00251826" w:rsidRPr="00251826" w:rsidRDefault="00251826" w:rsidP="00251826">
            <w:pPr>
              <w:tabs>
                <w:tab w:val="left" w:pos="567"/>
              </w:tabs>
              <w:spacing w:before="120" w:after="60" w:line="276" w:lineRule="auto"/>
              <w:ind w:right="95"/>
              <w:jc w:val="both"/>
              <w:rPr>
                <w:rFonts w:cs="Times New Roman"/>
                <w:b/>
                <w:bCs/>
                <w:sz w:val="20"/>
                <w:szCs w:val="20"/>
              </w:rPr>
            </w:pPr>
            <w:r w:rsidRPr="00251826">
              <w:rPr>
                <w:rFonts w:cs="Times New Roman"/>
                <w:b/>
                <w:bCs/>
                <w:sz w:val="20"/>
                <w:szCs w:val="20"/>
              </w:rPr>
              <w:t xml:space="preserve">- </w:t>
            </w:r>
            <w:r w:rsidRPr="00251826">
              <w:rPr>
                <w:rFonts w:cs="Times New Roman"/>
                <w:sz w:val="20"/>
                <w:szCs w:val="20"/>
              </w:rPr>
              <w:t>пусконаладочные работы</w:t>
            </w:r>
          </w:p>
        </w:tc>
        <w:tc>
          <w:tcPr>
            <w:tcW w:w="733" w:type="pct"/>
          </w:tcPr>
          <w:p w14:paraId="1301865E"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rPr>
            </w:pPr>
            <w:r w:rsidRPr="00251826">
              <w:rPr>
                <w:rFonts w:cs="Times New Roman"/>
                <w:b/>
                <w:bCs/>
                <w:sz w:val="20"/>
                <w:szCs w:val="20"/>
              </w:rPr>
              <w:t>Заемные средства</w:t>
            </w:r>
          </w:p>
        </w:tc>
        <w:tc>
          <w:tcPr>
            <w:tcW w:w="599" w:type="pct"/>
          </w:tcPr>
          <w:p w14:paraId="3C8C80FE"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6, 447</w:t>
            </w:r>
          </w:p>
        </w:tc>
        <w:tc>
          <w:tcPr>
            <w:tcW w:w="534" w:type="pct"/>
          </w:tcPr>
          <w:p w14:paraId="753D56A1"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sz w:val="20"/>
                <w:szCs w:val="20"/>
                <w:lang w:val="en-US"/>
              </w:rPr>
              <w:t>2027-2029</w:t>
            </w:r>
          </w:p>
          <w:p w14:paraId="4D314DD5" w14:textId="77777777" w:rsidR="00251826" w:rsidRPr="00251826" w:rsidRDefault="00251826" w:rsidP="00251826">
            <w:pPr>
              <w:tabs>
                <w:tab w:val="left" w:pos="567"/>
              </w:tabs>
              <w:spacing w:before="120" w:after="60" w:line="360" w:lineRule="auto"/>
              <w:ind w:left="19" w:right="95" w:firstLine="567"/>
              <w:jc w:val="both"/>
              <w:rPr>
                <w:rFonts w:cs="Times New Roman"/>
                <w:b/>
                <w:bCs/>
                <w:sz w:val="20"/>
                <w:szCs w:val="20"/>
              </w:rPr>
            </w:pPr>
          </w:p>
        </w:tc>
      </w:tr>
      <w:tr w:rsidR="00251826" w:rsidRPr="00251826" w14:paraId="2DEB4257" w14:textId="77777777" w:rsidTr="0007023D">
        <w:trPr>
          <w:trHeight w:hRule="exact" w:val="1503"/>
        </w:trPr>
        <w:tc>
          <w:tcPr>
            <w:tcW w:w="268" w:type="pct"/>
            <w:tcMar>
              <w:top w:w="60" w:type="dxa"/>
              <w:left w:w="120" w:type="dxa"/>
              <w:bottom w:w="60" w:type="dxa"/>
              <w:right w:w="120" w:type="dxa"/>
            </w:tcMar>
          </w:tcPr>
          <w:p w14:paraId="13AC8173"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7</w:t>
            </w:r>
          </w:p>
        </w:tc>
        <w:tc>
          <w:tcPr>
            <w:tcW w:w="933" w:type="pct"/>
            <w:tcMar>
              <w:top w:w="60" w:type="dxa"/>
              <w:left w:w="120" w:type="dxa"/>
              <w:bottom w:w="60" w:type="dxa"/>
              <w:right w:w="120" w:type="dxa"/>
            </w:tcMar>
          </w:tcPr>
          <w:p w14:paraId="5BEEDF6F"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 xml:space="preserve">п. </w:t>
            </w:r>
            <w:proofErr w:type="spellStart"/>
            <w:r w:rsidRPr="00251826">
              <w:rPr>
                <w:rFonts w:eastAsia="Times New Roman" w:cs="Times New Roman"/>
                <w:bCs/>
                <w:sz w:val="20"/>
                <w:szCs w:val="20"/>
                <w:lang w:eastAsia="ru-RU"/>
              </w:rPr>
              <w:t>Залари</w:t>
            </w:r>
            <w:proofErr w:type="spellEnd"/>
          </w:p>
        </w:tc>
        <w:tc>
          <w:tcPr>
            <w:tcW w:w="1934" w:type="pct"/>
            <w:tcMar>
              <w:top w:w="60" w:type="dxa"/>
              <w:left w:w="120" w:type="dxa"/>
              <w:bottom w:w="60" w:type="dxa"/>
              <w:right w:w="120" w:type="dxa"/>
            </w:tcMar>
          </w:tcPr>
          <w:p w14:paraId="75FE8A2D"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Строительство сетей (перемычек) Ду110-160 для </w:t>
            </w:r>
            <w:proofErr w:type="spellStart"/>
            <w:r w:rsidRPr="00251826">
              <w:rPr>
                <w:rFonts w:cs="Times New Roman"/>
                <w:b/>
                <w:bCs/>
                <w:sz w:val="20"/>
                <w:szCs w:val="20"/>
              </w:rPr>
              <w:t>закольцовки</w:t>
            </w:r>
            <w:proofErr w:type="spellEnd"/>
            <w:r w:rsidRPr="00251826">
              <w:rPr>
                <w:rFonts w:cs="Times New Roman"/>
                <w:b/>
                <w:bCs/>
                <w:sz w:val="20"/>
                <w:szCs w:val="20"/>
              </w:rPr>
              <w:t xml:space="preserve"> сетей </w:t>
            </w:r>
            <w:proofErr w:type="spellStart"/>
            <w:r w:rsidRPr="00251826">
              <w:rPr>
                <w:rFonts w:cs="Times New Roman"/>
                <w:b/>
                <w:bCs/>
                <w:sz w:val="20"/>
                <w:szCs w:val="20"/>
              </w:rPr>
              <w:t>мкр</w:t>
            </w:r>
            <w:proofErr w:type="spellEnd"/>
            <w:r w:rsidRPr="00251826">
              <w:rPr>
                <w:rFonts w:cs="Times New Roman"/>
                <w:b/>
                <w:bCs/>
                <w:sz w:val="20"/>
                <w:szCs w:val="20"/>
              </w:rPr>
              <w:t xml:space="preserve">. Центральный с сетями </w:t>
            </w:r>
            <w:proofErr w:type="spellStart"/>
            <w:r w:rsidRPr="00251826">
              <w:rPr>
                <w:rFonts w:cs="Times New Roman"/>
                <w:b/>
                <w:bCs/>
                <w:sz w:val="20"/>
                <w:szCs w:val="20"/>
              </w:rPr>
              <w:t>мкр</w:t>
            </w:r>
            <w:proofErr w:type="spellEnd"/>
            <w:r w:rsidRPr="00251826">
              <w:rPr>
                <w:rFonts w:cs="Times New Roman"/>
                <w:b/>
                <w:bCs/>
                <w:sz w:val="20"/>
                <w:szCs w:val="20"/>
              </w:rPr>
              <w:t xml:space="preserve">. Заря, в </w:t>
            </w:r>
            <w:proofErr w:type="spellStart"/>
            <w:r w:rsidRPr="00251826">
              <w:rPr>
                <w:rFonts w:cs="Times New Roman"/>
                <w:b/>
                <w:bCs/>
                <w:sz w:val="20"/>
                <w:szCs w:val="20"/>
              </w:rPr>
              <w:t>т</w:t>
            </w:r>
            <w:proofErr w:type="gramStart"/>
            <w:r w:rsidRPr="00251826">
              <w:rPr>
                <w:rFonts w:cs="Times New Roman"/>
                <w:b/>
                <w:bCs/>
                <w:sz w:val="20"/>
                <w:szCs w:val="20"/>
              </w:rPr>
              <w:t>.ч</w:t>
            </w:r>
            <w:proofErr w:type="spellEnd"/>
            <w:proofErr w:type="gramEnd"/>
            <w:r w:rsidRPr="00251826">
              <w:rPr>
                <w:rFonts w:cs="Times New Roman"/>
                <w:b/>
                <w:bCs/>
                <w:sz w:val="20"/>
                <w:szCs w:val="20"/>
              </w:rPr>
              <w:t xml:space="preserve"> сетей до  насосной станции третьего подъема, общей протяженностью - 856 м.</w:t>
            </w:r>
          </w:p>
          <w:p w14:paraId="4107CCEB" w14:textId="77777777" w:rsidR="00251826" w:rsidRPr="00251826" w:rsidRDefault="00251826" w:rsidP="00251826">
            <w:pPr>
              <w:tabs>
                <w:tab w:val="left" w:pos="567"/>
              </w:tabs>
              <w:spacing w:before="120" w:after="60" w:line="276" w:lineRule="auto"/>
              <w:ind w:left="19" w:right="95"/>
              <w:jc w:val="both"/>
              <w:rPr>
                <w:rFonts w:cs="Times New Roman"/>
                <w:sz w:val="20"/>
                <w:szCs w:val="20"/>
              </w:rPr>
            </w:pPr>
          </w:p>
        </w:tc>
        <w:tc>
          <w:tcPr>
            <w:tcW w:w="733" w:type="pct"/>
          </w:tcPr>
          <w:p w14:paraId="634D34DA"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rPr>
            </w:pPr>
            <w:r w:rsidRPr="00251826">
              <w:rPr>
                <w:rFonts w:cs="Times New Roman"/>
                <w:b/>
                <w:bCs/>
                <w:sz w:val="20"/>
                <w:szCs w:val="20"/>
              </w:rPr>
              <w:t>Заемные средства</w:t>
            </w:r>
          </w:p>
        </w:tc>
        <w:tc>
          <w:tcPr>
            <w:tcW w:w="599" w:type="pct"/>
          </w:tcPr>
          <w:p w14:paraId="23F1751A" w14:textId="77777777" w:rsidR="00251826" w:rsidRPr="00251826" w:rsidRDefault="00251826" w:rsidP="00251826">
            <w:pPr>
              <w:tabs>
                <w:tab w:val="left" w:pos="567"/>
              </w:tabs>
              <w:spacing w:before="120" w:after="60" w:line="360" w:lineRule="auto"/>
              <w:ind w:left="19" w:right="95"/>
              <w:jc w:val="both"/>
              <w:rPr>
                <w:rFonts w:cs="Times New Roman"/>
                <w:b/>
                <w:bCs/>
                <w:sz w:val="20"/>
                <w:szCs w:val="20"/>
                <w:lang w:val="en-US"/>
              </w:rPr>
            </w:pPr>
            <w:r w:rsidRPr="00251826">
              <w:rPr>
                <w:rFonts w:cs="Times New Roman"/>
                <w:b/>
                <w:bCs/>
                <w:sz w:val="20"/>
                <w:szCs w:val="20"/>
                <w:lang w:val="en-US"/>
              </w:rPr>
              <w:t>11</w:t>
            </w:r>
            <w:r w:rsidRPr="00251826">
              <w:rPr>
                <w:rFonts w:cs="Times New Roman"/>
                <w:b/>
                <w:bCs/>
                <w:sz w:val="20"/>
                <w:szCs w:val="20"/>
              </w:rPr>
              <w:t>,</w:t>
            </w:r>
            <w:r w:rsidRPr="00251826">
              <w:rPr>
                <w:rFonts w:cs="Times New Roman"/>
                <w:b/>
                <w:bCs/>
                <w:sz w:val="20"/>
                <w:szCs w:val="20"/>
                <w:lang w:val="en-US"/>
              </w:rPr>
              <w:t>840</w:t>
            </w:r>
          </w:p>
        </w:tc>
        <w:tc>
          <w:tcPr>
            <w:tcW w:w="534" w:type="pct"/>
          </w:tcPr>
          <w:p w14:paraId="01261B20"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sz w:val="20"/>
                <w:szCs w:val="20"/>
                <w:lang w:val="en-US"/>
              </w:rPr>
              <w:t>2027-2029</w:t>
            </w:r>
          </w:p>
        </w:tc>
      </w:tr>
      <w:tr w:rsidR="00251826" w:rsidRPr="00251826" w14:paraId="75D477CE" w14:textId="77777777" w:rsidTr="0007023D">
        <w:trPr>
          <w:trHeight w:hRule="exact" w:val="4888"/>
        </w:trPr>
        <w:tc>
          <w:tcPr>
            <w:tcW w:w="268" w:type="pct"/>
            <w:tcMar>
              <w:top w:w="60" w:type="dxa"/>
              <w:left w:w="120" w:type="dxa"/>
              <w:bottom w:w="60" w:type="dxa"/>
              <w:right w:w="120" w:type="dxa"/>
            </w:tcMar>
          </w:tcPr>
          <w:p w14:paraId="355CC16C"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lastRenderedPageBreak/>
              <w:t>8</w:t>
            </w:r>
          </w:p>
        </w:tc>
        <w:tc>
          <w:tcPr>
            <w:tcW w:w="933" w:type="pct"/>
            <w:tcMar>
              <w:top w:w="60" w:type="dxa"/>
              <w:left w:w="120" w:type="dxa"/>
              <w:bottom w:w="60" w:type="dxa"/>
              <w:right w:w="120" w:type="dxa"/>
            </w:tcMar>
          </w:tcPr>
          <w:p w14:paraId="42752BF5"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24241E6D"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Cs/>
                <w:sz w:val="20"/>
                <w:szCs w:val="20"/>
                <w:lang w:eastAsia="ru-RU"/>
              </w:rPr>
              <w:t>по ул. Красина</w:t>
            </w:r>
          </w:p>
        </w:tc>
        <w:tc>
          <w:tcPr>
            <w:tcW w:w="1934" w:type="pct"/>
            <w:tcMar>
              <w:top w:w="60" w:type="dxa"/>
              <w:left w:w="120" w:type="dxa"/>
              <w:bottom w:w="60" w:type="dxa"/>
              <w:right w:w="120" w:type="dxa"/>
            </w:tcMar>
          </w:tcPr>
          <w:p w14:paraId="18AFF140"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Строительство водопроводных сетей для возможности подачи воды в существующие резервуары из блоков водоподготовки: Ду110 протяжённостью 100 м. </w:t>
            </w:r>
          </w:p>
          <w:p w14:paraId="30C6D9D3" w14:textId="77777777" w:rsidR="00251826" w:rsidRPr="00251826" w:rsidRDefault="00251826" w:rsidP="00251826">
            <w:pPr>
              <w:tabs>
                <w:tab w:val="left" w:pos="567"/>
              </w:tabs>
              <w:spacing w:before="120" w:after="60" w:line="276" w:lineRule="auto"/>
              <w:ind w:left="19" w:right="95"/>
              <w:jc w:val="both"/>
              <w:rPr>
                <w:rFonts w:cs="Times New Roman"/>
                <w:sz w:val="20"/>
                <w:szCs w:val="20"/>
              </w:rPr>
            </w:pPr>
            <w:r w:rsidRPr="00251826">
              <w:rPr>
                <w:rFonts w:cs="Times New Roman"/>
                <w:sz w:val="20"/>
                <w:szCs w:val="20"/>
              </w:rPr>
              <w:t xml:space="preserve">- Строительство сети Ду110 мм длиной 40 м от проектируемого колодца на выходе из блока водоподготовки для подключения, размещения запорной арматуры до колодца обвязки резервуаров, в 2 нитки. </w:t>
            </w:r>
          </w:p>
          <w:p w14:paraId="579F489F" w14:textId="77777777" w:rsidR="00251826" w:rsidRPr="00251826" w:rsidRDefault="00251826" w:rsidP="00251826">
            <w:pPr>
              <w:tabs>
                <w:tab w:val="left" w:pos="567"/>
              </w:tabs>
              <w:spacing w:before="120" w:after="60" w:line="276" w:lineRule="auto"/>
              <w:ind w:left="19" w:right="95"/>
              <w:jc w:val="both"/>
              <w:rPr>
                <w:rFonts w:cs="Times New Roman"/>
                <w:sz w:val="20"/>
                <w:szCs w:val="20"/>
              </w:rPr>
            </w:pPr>
            <w:r w:rsidRPr="00251826">
              <w:rPr>
                <w:rFonts w:cs="Times New Roman"/>
                <w:sz w:val="20"/>
                <w:szCs w:val="20"/>
              </w:rPr>
              <w:t xml:space="preserve">- Строительство сети Ду110 мм длиной 50 м от проектируемого колодца на выходе из блока водоподготовки для подключения, размещения запорной арматуры до НС </w:t>
            </w:r>
            <w:r w:rsidRPr="00251826">
              <w:rPr>
                <w:rFonts w:cs="Times New Roman"/>
                <w:sz w:val="20"/>
                <w:szCs w:val="20"/>
                <w:lang w:val="en-US"/>
              </w:rPr>
              <w:t>II</w:t>
            </w:r>
            <w:r w:rsidRPr="00251826">
              <w:rPr>
                <w:rFonts w:cs="Times New Roman"/>
                <w:sz w:val="20"/>
                <w:szCs w:val="20"/>
              </w:rPr>
              <w:t xml:space="preserve"> подъема (1 очередь строительства). </w:t>
            </w:r>
          </w:p>
          <w:p w14:paraId="14B1D4DB"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p>
          <w:p w14:paraId="053F87EA" w14:textId="77777777" w:rsidR="00251826" w:rsidRPr="00251826" w:rsidRDefault="00251826" w:rsidP="00251826">
            <w:pPr>
              <w:tabs>
                <w:tab w:val="left" w:pos="567"/>
              </w:tabs>
              <w:spacing w:before="120" w:after="60" w:line="360" w:lineRule="auto"/>
              <w:ind w:left="19" w:right="95"/>
              <w:jc w:val="both"/>
              <w:rPr>
                <w:rFonts w:cs="Times New Roman"/>
                <w:sz w:val="20"/>
                <w:szCs w:val="20"/>
              </w:rPr>
            </w:pPr>
          </w:p>
          <w:p w14:paraId="714DD1E1"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p w14:paraId="51799594"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c>
          <w:tcPr>
            <w:tcW w:w="733" w:type="pct"/>
          </w:tcPr>
          <w:p w14:paraId="406C3DBC"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rPr>
            </w:pPr>
            <w:proofErr w:type="spellStart"/>
            <w:r w:rsidRPr="00251826">
              <w:rPr>
                <w:rFonts w:cs="Times New Roman"/>
                <w:b/>
                <w:bCs/>
                <w:sz w:val="20"/>
                <w:szCs w:val="20"/>
              </w:rPr>
              <w:t>Инвестицион</w:t>
            </w:r>
            <w:proofErr w:type="spellEnd"/>
            <w:r w:rsidRPr="00251826">
              <w:rPr>
                <w:rFonts w:cs="Times New Roman"/>
                <w:b/>
                <w:bCs/>
                <w:sz w:val="20"/>
                <w:szCs w:val="20"/>
              </w:rPr>
              <w:t>. программа</w:t>
            </w:r>
          </w:p>
        </w:tc>
        <w:tc>
          <w:tcPr>
            <w:tcW w:w="599" w:type="pct"/>
          </w:tcPr>
          <w:p w14:paraId="13892F83"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1,950</w:t>
            </w:r>
          </w:p>
        </w:tc>
        <w:tc>
          <w:tcPr>
            <w:tcW w:w="534" w:type="pct"/>
          </w:tcPr>
          <w:p w14:paraId="10F082BE"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sz w:val="20"/>
                <w:szCs w:val="20"/>
                <w:lang w:val="en-US"/>
              </w:rPr>
              <w:t>202</w:t>
            </w:r>
            <w:r w:rsidRPr="00251826">
              <w:rPr>
                <w:rFonts w:cs="Times New Roman"/>
                <w:b/>
                <w:sz w:val="20"/>
                <w:szCs w:val="20"/>
              </w:rPr>
              <w:t>4</w:t>
            </w:r>
            <w:r w:rsidRPr="00251826">
              <w:rPr>
                <w:rFonts w:cs="Times New Roman"/>
                <w:b/>
                <w:sz w:val="20"/>
                <w:szCs w:val="20"/>
                <w:lang w:val="en-US"/>
              </w:rPr>
              <w:t>-202</w:t>
            </w:r>
            <w:r w:rsidRPr="00251826">
              <w:rPr>
                <w:rFonts w:cs="Times New Roman"/>
                <w:b/>
                <w:sz w:val="20"/>
                <w:szCs w:val="20"/>
              </w:rPr>
              <w:t>7</w:t>
            </w:r>
          </w:p>
        </w:tc>
      </w:tr>
      <w:tr w:rsidR="00251826" w:rsidRPr="00251826" w14:paraId="20E99949" w14:textId="77777777" w:rsidTr="0007023D">
        <w:trPr>
          <w:trHeight w:hRule="exact" w:val="1156"/>
        </w:trPr>
        <w:tc>
          <w:tcPr>
            <w:tcW w:w="268" w:type="pct"/>
            <w:tcMar>
              <w:top w:w="60" w:type="dxa"/>
              <w:left w:w="120" w:type="dxa"/>
              <w:bottom w:w="60" w:type="dxa"/>
              <w:right w:w="120" w:type="dxa"/>
            </w:tcMar>
          </w:tcPr>
          <w:p w14:paraId="7305104B"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9</w:t>
            </w:r>
          </w:p>
        </w:tc>
        <w:tc>
          <w:tcPr>
            <w:tcW w:w="933" w:type="pct"/>
            <w:tcMar>
              <w:top w:w="60" w:type="dxa"/>
              <w:left w:w="120" w:type="dxa"/>
              <w:bottom w:w="60" w:type="dxa"/>
              <w:right w:w="120" w:type="dxa"/>
            </w:tcMar>
          </w:tcPr>
          <w:p w14:paraId="244F1432" w14:textId="77777777" w:rsidR="00251826" w:rsidRPr="00251826" w:rsidRDefault="00251826" w:rsidP="00251826">
            <w:pPr>
              <w:spacing w:line="276" w:lineRule="auto"/>
              <w:ind w:left="19"/>
              <w:rPr>
                <w:rFonts w:eastAsia="Times New Roman" w:cs="Times New Roman"/>
                <w:bCs/>
                <w:sz w:val="20"/>
                <w:szCs w:val="20"/>
                <w:lang w:eastAsia="ru-RU"/>
              </w:rPr>
            </w:pPr>
            <w:r w:rsidRPr="00251826">
              <w:rPr>
                <w:rFonts w:eastAsia="Times New Roman" w:cs="Times New Roman"/>
                <w:b/>
                <w:sz w:val="20"/>
                <w:szCs w:val="20"/>
                <w:lang w:eastAsia="ru-RU"/>
              </w:rPr>
              <w:t xml:space="preserve">ВЗС </w:t>
            </w:r>
            <w:r w:rsidRPr="00251826">
              <w:rPr>
                <w:rFonts w:eastAsia="Times New Roman" w:cs="Times New Roman"/>
                <w:bCs/>
                <w:sz w:val="20"/>
                <w:szCs w:val="20"/>
                <w:lang w:eastAsia="ru-RU"/>
              </w:rPr>
              <w:t>«Железнодорожный»</w:t>
            </w:r>
          </w:p>
          <w:p w14:paraId="08C67AE3"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bCs/>
                <w:sz w:val="20"/>
                <w:szCs w:val="20"/>
                <w:lang w:eastAsia="ru-RU"/>
              </w:rPr>
              <w:t>по ул. Красина</w:t>
            </w:r>
          </w:p>
        </w:tc>
        <w:tc>
          <w:tcPr>
            <w:tcW w:w="1934" w:type="pct"/>
            <w:tcMar>
              <w:top w:w="60" w:type="dxa"/>
              <w:left w:w="120" w:type="dxa"/>
              <w:bottom w:w="60" w:type="dxa"/>
              <w:right w:w="120" w:type="dxa"/>
            </w:tcMar>
          </w:tcPr>
          <w:p w14:paraId="41651D33"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 xml:space="preserve">Устройство трубопровода Ду110 протяженностью 40 м  на конце для сброса промывных вод от НС </w:t>
            </w:r>
            <w:r w:rsidRPr="00251826">
              <w:rPr>
                <w:rFonts w:cs="Times New Roman"/>
                <w:b/>
                <w:bCs/>
                <w:sz w:val="20"/>
                <w:szCs w:val="20"/>
                <w:lang w:val="en-US"/>
              </w:rPr>
              <w:t>II</w:t>
            </w:r>
            <w:r w:rsidRPr="00251826">
              <w:rPr>
                <w:rFonts w:cs="Times New Roman"/>
                <w:b/>
                <w:bCs/>
                <w:sz w:val="20"/>
                <w:szCs w:val="20"/>
              </w:rPr>
              <w:t xml:space="preserve"> подъема в резервуар промывных вод объемом 20 м3. </w:t>
            </w:r>
          </w:p>
        </w:tc>
        <w:tc>
          <w:tcPr>
            <w:tcW w:w="733" w:type="pct"/>
          </w:tcPr>
          <w:p w14:paraId="5F1DF2FC" w14:textId="77777777" w:rsidR="00251826" w:rsidRPr="00251826" w:rsidRDefault="00251826" w:rsidP="00251826">
            <w:pPr>
              <w:tabs>
                <w:tab w:val="left" w:pos="125"/>
                <w:tab w:val="left" w:pos="567"/>
              </w:tabs>
              <w:spacing w:before="120" w:after="60" w:line="360" w:lineRule="auto"/>
              <w:ind w:left="55" w:right="95"/>
              <w:jc w:val="both"/>
              <w:rPr>
                <w:rFonts w:cs="Times New Roman"/>
                <w:b/>
                <w:bCs/>
                <w:sz w:val="20"/>
                <w:szCs w:val="20"/>
                <w:lang w:val="en-US"/>
              </w:rPr>
            </w:pPr>
            <w:proofErr w:type="spellStart"/>
            <w:r w:rsidRPr="00251826">
              <w:rPr>
                <w:rFonts w:cs="Times New Roman"/>
                <w:b/>
                <w:bCs/>
                <w:sz w:val="20"/>
                <w:szCs w:val="20"/>
              </w:rPr>
              <w:t>Инвестицион</w:t>
            </w:r>
            <w:proofErr w:type="spellEnd"/>
            <w:r w:rsidRPr="00251826">
              <w:rPr>
                <w:rFonts w:cs="Times New Roman"/>
                <w:b/>
                <w:bCs/>
                <w:sz w:val="20"/>
                <w:szCs w:val="20"/>
              </w:rPr>
              <w:t>. программа</w:t>
            </w:r>
          </w:p>
        </w:tc>
        <w:tc>
          <w:tcPr>
            <w:tcW w:w="599" w:type="pct"/>
          </w:tcPr>
          <w:p w14:paraId="1AFF9600"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lang w:val="en-US"/>
              </w:rPr>
              <w:t>0</w:t>
            </w:r>
            <w:r w:rsidRPr="00251826">
              <w:rPr>
                <w:rFonts w:cs="Times New Roman"/>
                <w:b/>
                <w:bCs/>
                <w:sz w:val="20"/>
                <w:szCs w:val="20"/>
              </w:rPr>
              <w:t>,</w:t>
            </w:r>
            <w:r w:rsidRPr="00251826">
              <w:rPr>
                <w:rFonts w:cs="Times New Roman"/>
                <w:b/>
                <w:bCs/>
                <w:sz w:val="20"/>
                <w:szCs w:val="20"/>
                <w:lang w:val="en-US"/>
              </w:rPr>
              <w:t>534</w:t>
            </w:r>
          </w:p>
        </w:tc>
        <w:tc>
          <w:tcPr>
            <w:tcW w:w="534" w:type="pct"/>
          </w:tcPr>
          <w:p w14:paraId="5A2A396B"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2024-2026</w:t>
            </w:r>
          </w:p>
        </w:tc>
      </w:tr>
      <w:tr w:rsidR="00251826" w:rsidRPr="00251826" w14:paraId="4F8048EC" w14:textId="77777777" w:rsidTr="0007023D">
        <w:trPr>
          <w:trHeight w:hRule="exact" w:val="1486"/>
        </w:trPr>
        <w:tc>
          <w:tcPr>
            <w:tcW w:w="268" w:type="pct"/>
            <w:tcMar>
              <w:top w:w="60" w:type="dxa"/>
              <w:left w:w="120" w:type="dxa"/>
              <w:bottom w:w="60" w:type="dxa"/>
              <w:right w:w="120" w:type="dxa"/>
            </w:tcMar>
          </w:tcPr>
          <w:p w14:paraId="3CAA5013"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10</w:t>
            </w:r>
          </w:p>
        </w:tc>
        <w:tc>
          <w:tcPr>
            <w:tcW w:w="933" w:type="pct"/>
            <w:tcMar>
              <w:top w:w="60" w:type="dxa"/>
              <w:left w:w="120" w:type="dxa"/>
              <w:bottom w:w="60" w:type="dxa"/>
              <w:right w:w="120" w:type="dxa"/>
            </w:tcMar>
          </w:tcPr>
          <w:p w14:paraId="6CCEB879" w14:textId="77777777" w:rsidR="00251826" w:rsidRPr="00251826" w:rsidRDefault="00251826" w:rsidP="00251826">
            <w:pPr>
              <w:spacing w:line="276" w:lineRule="auto"/>
              <w:ind w:left="19"/>
              <w:rPr>
                <w:rFonts w:eastAsia="Times New Roman" w:cs="Times New Roman"/>
                <w:b/>
                <w:sz w:val="20"/>
                <w:szCs w:val="20"/>
                <w:lang w:eastAsia="ru-RU"/>
              </w:rPr>
            </w:pPr>
            <w:r w:rsidRPr="00251826">
              <w:rPr>
                <w:rFonts w:eastAsia="Times New Roman" w:cs="Times New Roman"/>
                <w:sz w:val="20"/>
                <w:szCs w:val="20"/>
                <w:lang w:eastAsia="ru-RU"/>
              </w:rPr>
              <w:t>Объединение и развитие централизованных систем водоснабжения</w:t>
            </w:r>
          </w:p>
        </w:tc>
        <w:tc>
          <w:tcPr>
            <w:tcW w:w="1934" w:type="pct"/>
            <w:tcMar>
              <w:top w:w="60" w:type="dxa"/>
              <w:left w:w="120" w:type="dxa"/>
              <w:bottom w:w="60" w:type="dxa"/>
              <w:right w:w="120" w:type="dxa"/>
            </w:tcMar>
          </w:tcPr>
          <w:p w14:paraId="5187F66A"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Строительство сетей для обеспечения населения холодным водоснабжением (распределительные сети) диаметром 110мм протяженностью 11,6 км.</w:t>
            </w:r>
          </w:p>
        </w:tc>
        <w:tc>
          <w:tcPr>
            <w:tcW w:w="733" w:type="pct"/>
          </w:tcPr>
          <w:p w14:paraId="68050F1B" w14:textId="77777777" w:rsidR="00251826" w:rsidRPr="00251826" w:rsidRDefault="00251826" w:rsidP="00251826">
            <w:pPr>
              <w:tabs>
                <w:tab w:val="left" w:pos="125"/>
                <w:tab w:val="left" w:pos="567"/>
              </w:tabs>
              <w:spacing w:before="120" w:after="60" w:line="360" w:lineRule="auto"/>
              <w:ind w:left="55" w:right="95"/>
              <w:jc w:val="both"/>
              <w:rPr>
                <w:rFonts w:cs="Times New Roman"/>
                <w:b/>
                <w:sz w:val="20"/>
                <w:szCs w:val="20"/>
              </w:rPr>
            </w:pPr>
            <w:r w:rsidRPr="00251826">
              <w:rPr>
                <w:rFonts w:cs="Times New Roman"/>
                <w:b/>
                <w:sz w:val="20"/>
                <w:szCs w:val="20"/>
              </w:rPr>
              <w:t>Бюджетные средства</w:t>
            </w:r>
          </w:p>
        </w:tc>
        <w:tc>
          <w:tcPr>
            <w:tcW w:w="599" w:type="pct"/>
          </w:tcPr>
          <w:p w14:paraId="25216D68"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sz w:val="20"/>
                <w:szCs w:val="20"/>
              </w:rPr>
              <w:t>174,0</w:t>
            </w:r>
          </w:p>
        </w:tc>
        <w:tc>
          <w:tcPr>
            <w:tcW w:w="534" w:type="pct"/>
          </w:tcPr>
          <w:p w14:paraId="0E6EE628"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2028-2031</w:t>
            </w:r>
          </w:p>
        </w:tc>
      </w:tr>
      <w:tr w:rsidR="00251826" w:rsidRPr="00251826" w14:paraId="7F82AF31" w14:textId="77777777" w:rsidTr="0007023D">
        <w:trPr>
          <w:trHeight w:hRule="exact" w:val="1486"/>
        </w:trPr>
        <w:tc>
          <w:tcPr>
            <w:tcW w:w="268" w:type="pct"/>
            <w:tcMar>
              <w:top w:w="60" w:type="dxa"/>
              <w:left w:w="120" w:type="dxa"/>
              <w:bottom w:w="60" w:type="dxa"/>
              <w:right w:w="120" w:type="dxa"/>
            </w:tcMar>
          </w:tcPr>
          <w:p w14:paraId="077A6F03" w14:textId="77777777" w:rsidR="00251826" w:rsidRPr="00251826" w:rsidRDefault="00251826" w:rsidP="00251826">
            <w:pPr>
              <w:spacing w:line="276" w:lineRule="auto"/>
              <w:ind w:left="86" w:hanging="86"/>
              <w:rPr>
                <w:rFonts w:eastAsia="Times New Roman" w:cs="Times New Roman"/>
                <w:sz w:val="20"/>
                <w:szCs w:val="20"/>
                <w:lang w:eastAsia="ru-RU"/>
              </w:rPr>
            </w:pPr>
            <w:r w:rsidRPr="00251826">
              <w:rPr>
                <w:rFonts w:eastAsia="Times New Roman" w:cs="Times New Roman"/>
                <w:sz w:val="20"/>
                <w:szCs w:val="20"/>
                <w:lang w:eastAsia="ru-RU"/>
              </w:rPr>
              <w:t>11</w:t>
            </w:r>
          </w:p>
        </w:tc>
        <w:tc>
          <w:tcPr>
            <w:tcW w:w="933" w:type="pct"/>
            <w:tcMar>
              <w:top w:w="60" w:type="dxa"/>
              <w:left w:w="120" w:type="dxa"/>
              <w:bottom w:w="60" w:type="dxa"/>
              <w:right w:w="120" w:type="dxa"/>
            </w:tcMar>
          </w:tcPr>
          <w:p w14:paraId="7F01816E" w14:textId="77777777" w:rsidR="00251826" w:rsidRPr="00251826" w:rsidRDefault="00251826" w:rsidP="00251826">
            <w:pPr>
              <w:spacing w:line="276" w:lineRule="auto"/>
              <w:ind w:left="19"/>
              <w:rPr>
                <w:rFonts w:eastAsia="Times New Roman" w:cs="Times New Roman"/>
                <w:sz w:val="20"/>
                <w:szCs w:val="20"/>
                <w:lang w:eastAsia="ru-RU"/>
              </w:rPr>
            </w:pPr>
            <w:r w:rsidRPr="00251826">
              <w:rPr>
                <w:rFonts w:eastAsia="Times New Roman" w:cs="Times New Roman"/>
                <w:sz w:val="20"/>
                <w:szCs w:val="20"/>
                <w:lang w:eastAsia="ru-RU"/>
              </w:rPr>
              <w:t>Объединение и развитие централизованных систем водоснабжения</w:t>
            </w:r>
          </w:p>
        </w:tc>
        <w:tc>
          <w:tcPr>
            <w:tcW w:w="1934" w:type="pct"/>
            <w:tcMar>
              <w:top w:w="60" w:type="dxa"/>
              <w:left w:w="120" w:type="dxa"/>
              <w:bottom w:w="60" w:type="dxa"/>
              <w:right w:w="120" w:type="dxa"/>
            </w:tcMar>
          </w:tcPr>
          <w:p w14:paraId="77CF53C4"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 xml:space="preserve">Замена 76 неавтоматизированных водоразборных колонок на сети водоснабжения </w:t>
            </w:r>
            <w:proofErr w:type="spellStart"/>
            <w:r w:rsidRPr="00251826">
              <w:rPr>
                <w:rFonts w:eastAsia="Calibri" w:cs="Times New Roman"/>
                <w:sz w:val="20"/>
                <w:szCs w:val="20"/>
                <w:lang w:val="x-none" w:eastAsia="ar-SA"/>
              </w:rPr>
              <w:t>мкр</w:t>
            </w:r>
            <w:proofErr w:type="spellEnd"/>
            <w:r w:rsidRPr="00251826">
              <w:rPr>
                <w:rFonts w:eastAsia="Calibri" w:cs="Times New Roman"/>
                <w:sz w:val="20"/>
                <w:szCs w:val="20"/>
                <w:lang w:val="x-none" w:eastAsia="ar-SA"/>
              </w:rPr>
              <w:t xml:space="preserve">. ЗМЗ, </w:t>
            </w:r>
            <w:proofErr w:type="spellStart"/>
            <w:r w:rsidRPr="00251826">
              <w:rPr>
                <w:rFonts w:eastAsia="Calibri" w:cs="Times New Roman"/>
                <w:sz w:val="20"/>
                <w:szCs w:val="20"/>
                <w:lang w:val="x-none" w:eastAsia="ar-SA"/>
              </w:rPr>
              <w:t>мкр</w:t>
            </w:r>
            <w:proofErr w:type="spellEnd"/>
            <w:r w:rsidRPr="00251826">
              <w:rPr>
                <w:rFonts w:eastAsia="Calibri" w:cs="Times New Roman"/>
                <w:sz w:val="20"/>
                <w:szCs w:val="20"/>
                <w:lang w:val="x-none" w:eastAsia="ar-SA"/>
              </w:rPr>
              <w:t xml:space="preserve">. </w:t>
            </w:r>
            <w:proofErr w:type="spellStart"/>
            <w:r w:rsidRPr="00251826">
              <w:rPr>
                <w:rFonts w:eastAsia="Calibri" w:cs="Times New Roman"/>
                <w:sz w:val="20"/>
                <w:szCs w:val="20"/>
                <w:lang w:val="x-none" w:eastAsia="ar-SA"/>
              </w:rPr>
              <w:t>Целинстрой</w:t>
            </w:r>
            <w:proofErr w:type="spellEnd"/>
            <w:r w:rsidRPr="00251826">
              <w:rPr>
                <w:rFonts w:eastAsia="Times New Roman" w:cs="Times New Roman"/>
                <w:sz w:val="20"/>
                <w:szCs w:val="20"/>
                <w:lang w:val="x-none" w:eastAsia="ar-SA"/>
              </w:rPr>
              <w:t xml:space="preserve"> на автоматизированные колонки.</w:t>
            </w:r>
            <w:r w:rsidRPr="00251826">
              <w:rPr>
                <w:rFonts w:eastAsia="Times New Roman" w:cs="Times New Roman"/>
                <w:sz w:val="20"/>
                <w:szCs w:val="20"/>
                <w:lang w:eastAsia="ar-SA"/>
              </w:rPr>
              <w:t xml:space="preserve"> </w:t>
            </w:r>
          </w:p>
          <w:p w14:paraId="67CD7B50"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p>
        </w:tc>
        <w:tc>
          <w:tcPr>
            <w:tcW w:w="733" w:type="pct"/>
          </w:tcPr>
          <w:p w14:paraId="5100A8AB" w14:textId="77777777" w:rsidR="00251826" w:rsidRPr="00251826" w:rsidRDefault="00251826" w:rsidP="00251826">
            <w:pPr>
              <w:tabs>
                <w:tab w:val="left" w:pos="125"/>
                <w:tab w:val="left" w:pos="567"/>
              </w:tabs>
              <w:spacing w:before="120" w:after="60" w:line="360" w:lineRule="auto"/>
              <w:ind w:left="55" w:right="95"/>
              <w:jc w:val="both"/>
              <w:rPr>
                <w:rFonts w:cs="Times New Roman"/>
                <w:b/>
                <w:sz w:val="20"/>
                <w:szCs w:val="20"/>
              </w:rPr>
            </w:pPr>
            <w:r w:rsidRPr="00251826">
              <w:rPr>
                <w:rFonts w:cs="Times New Roman"/>
                <w:b/>
                <w:sz w:val="20"/>
                <w:szCs w:val="20"/>
              </w:rPr>
              <w:t>Бюджетные средства</w:t>
            </w:r>
          </w:p>
        </w:tc>
        <w:tc>
          <w:tcPr>
            <w:tcW w:w="599" w:type="pct"/>
          </w:tcPr>
          <w:p w14:paraId="21538496" w14:textId="77777777" w:rsidR="00251826" w:rsidRPr="00251826" w:rsidRDefault="00251826" w:rsidP="00251826">
            <w:pPr>
              <w:tabs>
                <w:tab w:val="left" w:pos="567"/>
              </w:tabs>
              <w:spacing w:before="120" w:after="60" w:line="360" w:lineRule="auto"/>
              <w:ind w:left="19" w:right="95"/>
              <w:jc w:val="both"/>
              <w:rPr>
                <w:rFonts w:cs="Times New Roman"/>
                <w:b/>
                <w:sz w:val="20"/>
                <w:szCs w:val="20"/>
              </w:rPr>
            </w:pPr>
            <w:r w:rsidRPr="00251826">
              <w:rPr>
                <w:rFonts w:cs="Times New Roman"/>
                <w:b/>
                <w:sz w:val="20"/>
                <w:szCs w:val="20"/>
              </w:rPr>
              <w:t>12,16</w:t>
            </w:r>
          </w:p>
        </w:tc>
        <w:tc>
          <w:tcPr>
            <w:tcW w:w="534" w:type="pct"/>
          </w:tcPr>
          <w:p w14:paraId="1C122784" w14:textId="77777777" w:rsidR="00251826" w:rsidRPr="00251826" w:rsidRDefault="00251826" w:rsidP="00251826">
            <w:pPr>
              <w:tabs>
                <w:tab w:val="left" w:pos="567"/>
              </w:tabs>
              <w:spacing w:before="120" w:after="60" w:line="360" w:lineRule="auto"/>
              <w:ind w:left="19" w:right="95"/>
              <w:jc w:val="both"/>
              <w:rPr>
                <w:rFonts w:cs="Times New Roman"/>
                <w:b/>
                <w:bCs/>
                <w:sz w:val="20"/>
                <w:szCs w:val="20"/>
              </w:rPr>
            </w:pPr>
            <w:r w:rsidRPr="00251826">
              <w:rPr>
                <w:rFonts w:cs="Times New Roman"/>
                <w:b/>
                <w:bCs/>
                <w:sz w:val="20"/>
                <w:szCs w:val="20"/>
              </w:rPr>
              <w:t>2028-2031</w:t>
            </w:r>
          </w:p>
        </w:tc>
      </w:tr>
    </w:tbl>
    <w:p w14:paraId="5387EC80" w14:textId="77777777" w:rsidR="00251826" w:rsidRPr="00251826" w:rsidRDefault="00251826" w:rsidP="00251826">
      <w:pPr>
        <w:spacing w:before="120" w:after="120" w:line="360" w:lineRule="auto"/>
        <w:ind w:firstLine="709"/>
        <w:jc w:val="both"/>
        <w:rPr>
          <w:sz w:val="24"/>
          <w:lang w:val="en-US"/>
        </w:rPr>
      </w:pPr>
    </w:p>
    <w:p w14:paraId="2088D487" w14:textId="77777777" w:rsidR="00251826" w:rsidRPr="00251826" w:rsidRDefault="00251826" w:rsidP="00251826">
      <w:pPr>
        <w:spacing w:before="120" w:after="120" w:line="360" w:lineRule="auto"/>
        <w:ind w:firstLine="709"/>
        <w:jc w:val="both"/>
        <w:rPr>
          <w:sz w:val="24"/>
        </w:rPr>
      </w:pPr>
    </w:p>
    <w:p w14:paraId="3C4DF358" w14:textId="77777777" w:rsidR="00251826" w:rsidRPr="00251826" w:rsidRDefault="00251826" w:rsidP="00251826">
      <w:pPr>
        <w:tabs>
          <w:tab w:val="left" w:pos="4476"/>
        </w:tabs>
        <w:spacing w:before="120" w:after="120" w:line="360" w:lineRule="auto"/>
        <w:ind w:firstLine="709"/>
        <w:jc w:val="both"/>
        <w:rPr>
          <w:sz w:val="24"/>
        </w:rPr>
        <w:sectPr w:rsidR="00251826" w:rsidRPr="00251826" w:rsidSect="00013D69">
          <w:pgSz w:w="11906" w:h="16838"/>
          <w:pgMar w:top="743" w:right="707" w:bottom="856" w:left="709"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r w:rsidRPr="00251826">
        <w:rPr>
          <w:sz w:val="24"/>
        </w:rPr>
        <w:tab/>
      </w:r>
    </w:p>
    <w:p w14:paraId="157D4892"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17" w:name="_Toc158728057"/>
      <w:r w:rsidRPr="00251826">
        <w:rPr>
          <w:rFonts w:asciiTheme="majorHAnsi" w:eastAsiaTheme="majorEastAsia" w:hAnsiTheme="majorHAnsi" w:cstheme="majorBidi"/>
          <w:b/>
          <w:bCs/>
          <w:color w:val="365F91" w:themeColor="accent1" w:themeShade="BF"/>
          <w:szCs w:val="28"/>
        </w:rPr>
        <w:lastRenderedPageBreak/>
        <w:t>Раздел 7. Целевые показатели развития централизованных систем водоснабжения</w:t>
      </w:r>
      <w:bookmarkEnd w:id="117"/>
    </w:p>
    <w:p w14:paraId="0255B51A" w14:textId="77777777" w:rsidR="00251826" w:rsidRPr="00251826" w:rsidRDefault="00251826" w:rsidP="00251826">
      <w:pPr>
        <w:spacing w:before="120" w:after="120" w:line="360" w:lineRule="auto"/>
        <w:ind w:firstLine="709"/>
        <w:jc w:val="both"/>
        <w:rPr>
          <w:sz w:val="24"/>
        </w:rPr>
      </w:pPr>
      <w:bookmarkStart w:id="118" w:name="7d779"/>
      <w:bookmarkEnd w:id="118"/>
      <w:r w:rsidRPr="00251826">
        <w:rPr>
          <w:sz w:val="24"/>
        </w:rPr>
        <w:t xml:space="preserve">Табл. 41. Показатели надежности, качества, энергетической эффективности </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59"/>
        <w:gridCol w:w="3977"/>
        <w:gridCol w:w="426"/>
        <w:gridCol w:w="1701"/>
        <w:gridCol w:w="1701"/>
        <w:gridCol w:w="1701"/>
      </w:tblGrid>
      <w:tr w:rsidR="00251826" w:rsidRPr="00251826" w14:paraId="0B6F9019" w14:textId="77777777" w:rsidTr="0007023D">
        <w:trPr>
          <w:trHeight w:val="50"/>
        </w:trPr>
        <w:tc>
          <w:tcPr>
            <w:tcW w:w="425" w:type="dxa"/>
            <w:vMerge w:val="restart"/>
            <w:shd w:val="clear" w:color="auto" w:fill="B8CCE4" w:themeFill="accent1" w:themeFillTint="66"/>
            <w:vAlign w:val="center"/>
            <w:hideMark/>
          </w:tcPr>
          <w:p w14:paraId="2D11526E"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 xml:space="preserve">№ </w:t>
            </w:r>
            <w:proofErr w:type="gramStart"/>
            <w:r w:rsidRPr="00251826">
              <w:rPr>
                <w:color w:val="000000"/>
                <w:sz w:val="18"/>
                <w:szCs w:val="18"/>
              </w:rPr>
              <w:t>п</w:t>
            </w:r>
            <w:proofErr w:type="gramEnd"/>
            <w:r w:rsidRPr="00251826">
              <w:rPr>
                <w:color w:val="000000"/>
                <w:sz w:val="18"/>
                <w:szCs w:val="18"/>
              </w:rPr>
              <w:t>/п</w:t>
            </w:r>
          </w:p>
        </w:tc>
        <w:tc>
          <w:tcPr>
            <w:tcW w:w="559" w:type="dxa"/>
            <w:vMerge w:val="restart"/>
            <w:shd w:val="clear" w:color="auto" w:fill="B8CCE4" w:themeFill="accent1" w:themeFillTint="66"/>
            <w:vAlign w:val="center"/>
            <w:hideMark/>
          </w:tcPr>
          <w:p w14:paraId="0C941158"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 xml:space="preserve">Вид </w:t>
            </w:r>
          </w:p>
        </w:tc>
        <w:tc>
          <w:tcPr>
            <w:tcW w:w="3977" w:type="dxa"/>
            <w:vMerge w:val="restart"/>
            <w:shd w:val="clear" w:color="auto" w:fill="B8CCE4" w:themeFill="accent1" w:themeFillTint="66"/>
            <w:vAlign w:val="center"/>
            <w:hideMark/>
          </w:tcPr>
          <w:p w14:paraId="276A1D1C" w14:textId="77777777" w:rsidR="00251826" w:rsidRPr="00251826" w:rsidRDefault="00251826" w:rsidP="00251826">
            <w:pPr>
              <w:spacing w:before="120"/>
              <w:ind w:firstLine="34"/>
              <w:jc w:val="center"/>
              <w:rPr>
                <w:color w:val="000000"/>
                <w:sz w:val="18"/>
                <w:szCs w:val="18"/>
              </w:rPr>
            </w:pPr>
            <w:r w:rsidRPr="00251826">
              <w:rPr>
                <w:color w:val="000000"/>
                <w:sz w:val="18"/>
                <w:szCs w:val="18"/>
              </w:rPr>
              <w:t>Наименование показателя</w:t>
            </w:r>
          </w:p>
        </w:tc>
        <w:tc>
          <w:tcPr>
            <w:tcW w:w="426" w:type="dxa"/>
            <w:vMerge w:val="restart"/>
            <w:shd w:val="clear" w:color="auto" w:fill="B8CCE4" w:themeFill="accent1" w:themeFillTint="66"/>
            <w:vAlign w:val="center"/>
            <w:hideMark/>
          </w:tcPr>
          <w:p w14:paraId="2CEB813B"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Единица изм.</w:t>
            </w:r>
          </w:p>
        </w:tc>
        <w:tc>
          <w:tcPr>
            <w:tcW w:w="5103" w:type="dxa"/>
            <w:gridSpan w:val="3"/>
            <w:shd w:val="clear" w:color="auto" w:fill="B8CCE4" w:themeFill="accent1" w:themeFillTint="66"/>
            <w:vAlign w:val="center"/>
            <w:hideMark/>
          </w:tcPr>
          <w:p w14:paraId="61C987E7"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показатели на 2026 год</w:t>
            </w:r>
          </w:p>
        </w:tc>
      </w:tr>
      <w:tr w:rsidR="00251826" w:rsidRPr="00251826" w14:paraId="19897873" w14:textId="77777777" w:rsidTr="0007023D">
        <w:trPr>
          <w:trHeight w:val="50"/>
        </w:trPr>
        <w:tc>
          <w:tcPr>
            <w:tcW w:w="425" w:type="dxa"/>
            <w:vMerge/>
            <w:shd w:val="clear" w:color="auto" w:fill="B8CCE4" w:themeFill="accent1" w:themeFillTint="66"/>
            <w:vAlign w:val="center"/>
            <w:hideMark/>
          </w:tcPr>
          <w:p w14:paraId="51F7C721" w14:textId="77777777" w:rsidR="00251826" w:rsidRPr="00251826" w:rsidRDefault="00251826" w:rsidP="00251826">
            <w:pPr>
              <w:spacing w:before="120"/>
              <w:ind w:left="-124" w:right="-108" w:firstLine="34"/>
              <w:jc w:val="both"/>
              <w:rPr>
                <w:color w:val="000000"/>
                <w:sz w:val="18"/>
                <w:szCs w:val="18"/>
              </w:rPr>
            </w:pPr>
          </w:p>
        </w:tc>
        <w:tc>
          <w:tcPr>
            <w:tcW w:w="559" w:type="dxa"/>
            <w:vMerge/>
            <w:shd w:val="clear" w:color="auto" w:fill="B8CCE4" w:themeFill="accent1" w:themeFillTint="66"/>
            <w:vAlign w:val="center"/>
            <w:hideMark/>
          </w:tcPr>
          <w:p w14:paraId="299F11BC" w14:textId="77777777" w:rsidR="00251826" w:rsidRPr="00251826" w:rsidRDefault="00251826" w:rsidP="00251826">
            <w:pPr>
              <w:spacing w:before="120"/>
              <w:ind w:left="-124" w:right="-108" w:firstLine="34"/>
              <w:jc w:val="both"/>
              <w:rPr>
                <w:color w:val="000000"/>
                <w:sz w:val="18"/>
                <w:szCs w:val="18"/>
              </w:rPr>
            </w:pPr>
          </w:p>
        </w:tc>
        <w:tc>
          <w:tcPr>
            <w:tcW w:w="3977" w:type="dxa"/>
            <w:vMerge/>
            <w:shd w:val="clear" w:color="auto" w:fill="B8CCE4" w:themeFill="accent1" w:themeFillTint="66"/>
            <w:vAlign w:val="center"/>
            <w:hideMark/>
          </w:tcPr>
          <w:p w14:paraId="56781D7B" w14:textId="77777777" w:rsidR="00251826" w:rsidRPr="00251826" w:rsidRDefault="00251826" w:rsidP="00251826">
            <w:pPr>
              <w:spacing w:before="120"/>
              <w:ind w:firstLine="34"/>
              <w:jc w:val="both"/>
              <w:rPr>
                <w:color w:val="000000"/>
                <w:sz w:val="18"/>
                <w:szCs w:val="18"/>
              </w:rPr>
            </w:pPr>
          </w:p>
        </w:tc>
        <w:tc>
          <w:tcPr>
            <w:tcW w:w="426" w:type="dxa"/>
            <w:vMerge/>
            <w:shd w:val="clear" w:color="auto" w:fill="B8CCE4" w:themeFill="accent1" w:themeFillTint="66"/>
            <w:vAlign w:val="center"/>
            <w:hideMark/>
          </w:tcPr>
          <w:p w14:paraId="590FDCC3" w14:textId="77777777" w:rsidR="00251826" w:rsidRPr="00251826" w:rsidRDefault="00251826" w:rsidP="00251826">
            <w:pPr>
              <w:spacing w:before="120"/>
              <w:ind w:left="-124" w:right="-108" w:firstLine="34"/>
              <w:jc w:val="center"/>
              <w:rPr>
                <w:color w:val="000000"/>
                <w:sz w:val="18"/>
                <w:szCs w:val="18"/>
              </w:rPr>
            </w:pPr>
          </w:p>
        </w:tc>
        <w:tc>
          <w:tcPr>
            <w:tcW w:w="1701" w:type="dxa"/>
            <w:shd w:val="clear" w:color="auto" w:fill="B8CCE4" w:themeFill="accent1" w:themeFillTint="66"/>
            <w:vAlign w:val="center"/>
            <w:hideMark/>
          </w:tcPr>
          <w:p w14:paraId="5094FFF4"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нецентрализованное водоснабжение</w:t>
            </w:r>
          </w:p>
        </w:tc>
        <w:tc>
          <w:tcPr>
            <w:tcW w:w="1701" w:type="dxa"/>
            <w:shd w:val="clear" w:color="auto" w:fill="B8CCE4" w:themeFill="accent1" w:themeFillTint="66"/>
            <w:vAlign w:val="bottom"/>
            <w:hideMark/>
          </w:tcPr>
          <w:p w14:paraId="7F2C08AE"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централизованное водоснабжение</w:t>
            </w:r>
          </w:p>
        </w:tc>
        <w:tc>
          <w:tcPr>
            <w:tcW w:w="1701" w:type="dxa"/>
            <w:shd w:val="clear" w:color="auto" w:fill="B8CCE4" w:themeFill="accent1" w:themeFillTint="66"/>
            <w:vAlign w:val="bottom"/>
          </w:tcPr>
          <w:p w14:paraId="575601A2"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централизованное водоснабжение</w:t>
            </w:r>
          </w:p>
        </w:tc>
      </w:tr>
      <w:tr w:rsidR="00251826" w:rsidRPr="00251826" w14:paraId="77B252E4" w14:textId="77777777" w:rsidTr="0007023D">
        <w:trPr>
          <w:trHeight w:val="652"/>
        </w:trPr>
        <w:tc>
          <w:tcPr>
            <w:tcW w:w="425" w:type="dxa"/>
            <w:vMerge/>
            <w:shd w:val="clear" w:color="auto" w:fill="B8CCE4" w:themeFill="accent1" w:themeFillTint="66"/>
            <w:vAlign w:val="center"/>
            <w:hideMark/>
          </w:tcPr>
          <w:p w14:paraId="49DE8A06" w14:textId="77777777" w:rsidR="00251826" w:rsidRPr="00251826" w:rsidRDefault="00251826" w:rsidP="00251826">
            <w:pPr>
              <w:spacing w:before="120"/>
              <w:ind w:left="-124" w:right="-108" w:firstLine="34"/>
              <w:jc w:val="both"/>
              <w:rPr>
                <w:color w:val="000000"/>
                <w:sz w:val="18"/>
                <w:szCs w:val="18"/>
              </w:rPr>
            </w:pPr>
          </w:p>
        </w:tc>
        <w:tc>
          <w:tcPr>
            <w:tcW w:w="559" w:type="dxa"/>
            <w:vMerge/>
            <w:shd w:val="clear" w:color="auto" w:fill="B8CCE4" w:themeFill="accent1" w:themeFillTint="66"/>
            <w:vAlign w:val="center"/>
            <w:hideMark/>
          </w:tcPr>
          <w:p w14:paraId="7961F57F" w14:textId="77777777" w:rsidR="00251826" w:rsidRPr="00251826" w:rsidRDefault="00251826" w:rsidP="00251826">
            <w:pPr>
              <w:spacing w:before="120"/>
              <w:ind w:left="-124" w:right="-108" w:firstLine="34"/>
              <w:jc w:val="both"/>
              <w:rPr>
                <w:color w:val="000000"/>
                <w:sz w:val="18"/>
                <w:szCs w:val="18"/>
              </w:rPr>
            </w:pPr>
          </w:p>
        </w:tc>
        <w:tc>
          <w:tcPr>
            <w:tcW w:w="3977" w:type="dxa"/>
            <w:vMerge/>
            <w:shd w:val="clear" w:color="auto" w:fill="B8CCE4" w:themeFill="accent1" w:themeFillTint="66"/>
            <w:vAlign w:val="center"/>
            <w:hideMark/>
          </w:tcPr>
          <w:p w14:paraId="3E1409DD" w14:textId="77777777" w:rsidR="00251826" w:rsidRPr="00251826" w:rsidRDefault="00251826" w:rsidP="00251826">
            <w:pPr>
              <w:spacing w:before="120"/>
              <w:ind w:firstLine="34"/>
              <w:jc w:val="both"/>
              <w:rPr>
                <w:color w:val="000000"/>
                <w:sz w:val="18"/>
                <w:szCs w:val="18"/>
              </w:rPr>
            </w:pPr>
          </w:p>
        </w:tc>
        <w:tc>
          <w:tcPr>
            <w:tcW w:w="426" w:type="dxa"/>
            <w:vMerge/>
            <w:shd w:val="clear" w:color="auto" w:fill="B8CCE4" w:themeFill="accent1" w:themeFillTint="66"/>
            <w:vAlign w:val="center"/>
            <w:hideMark/>
          </w:tcPr>
          <w:p w14:paraId="21CB3F60" w14:textId="77777777" w:rsidR="00251826" w:rsidRPr="00251826" w:rsidRDefault="00251826" w:rsidP="00251826">
            <w:pPr>
              <w:spacing w:before="120"/>
              <w:ind w:left="-124" w:right="-108" w:firstLine="34"/>
              <w:jc w:val="center"/>
              <w:rPr>
                <w:color w:val="000000"/>
                <w:sz w:val="18"/>
                <w:szCs w:val="18"/>
              </w:rPr>
            </w:pPr>
          </w:p>
        </w:tc>
        <w:tc>
          <w:tcPr>
            <w:tcW w:w="1701" w:type="dxa"/>
            <w:shd w:val="clear" w:color="auto" w:fill="B8CCE4" w:themeFill="accent1" w:themeFillTint="66"/>
            <w:vAlign w:val="center"/>
            <w:hideMark/>
          </w:tcPr>
          <w:p w14:paraId="0D4B026C"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объекты в эксплуатац</w:t>
            </w:r>
            <w:proofErr w:type="gramStart"/>
            <w:r w:rsidRPr="00251826">
              <w:rPr>
                <w:color w:val="000000"/>
                <w:sz w:val="18"/>
                <w:szCs w:val="18"/>
              </w:rPr>
              <w:t>ии ООО</w:t>
            </w:r>
            <w:proofErr w:type="gramEnd"/>
            <w:r w:rsidRPr="00251826">
              <w:rPr>
                <w:color w:val="000000"/>
                <w:sz w:val="18"/>
                <w:szCs w:val="18"/>
              </w:rPr>
              <w:t xml:space="preserve"> "АКВАТРОНИКА"</w:t>
            </w:r>
          </w:p>
        </w:tc>
        <w:tc>
          <w:tcPr>
            <w:tcW w:w="1701" w:type="dxa"/>
            <w:shd w:val="clear" w:color="auto" w:fill="B8CCE4" w:themeFill="accent1" w:themeFillTint="66"/>
            <w:vAlign w:val="center"/>
            <w:hideMark/>
          </w:tcPr>
          <w:p w14:paraId="11A893B9" w14:textId="77777777" w:rsidR="00251826" w:rsidRPr="00251826" w:rsidRDefault="00251826" w:rsidP="00251826">
            <w:pPr>
              <w:spacing w:before="120"/>
              <w:ind w:right="-108"/>
              <w:jc w:val="center"/>
              <w:rPr>
                <w:color w:val="000000"/>
                <w:sz w:val="18"/>
                <w:szCs w:val="18"/>
              </w:rPr>
            </w:pPr>
            <w:r w:rsidRPr="00251826">
              <w:rPr>
                <w:color w:val="000000"/>
                <w:sz w:val="18"/>
                <w:szCs w:val="18"/>
              </w:rPr>
              <w:t>объекты в эксплуатац</w:t>
            </w:r>
            <w:proofErr w:type="gramStart"/>
            <w:r w:rsidRPr="00251826">
              <w:rPr>
                <w:color w:val="000000"/>
                <w:sz w:val="18"/>
                <w:szCs w:val="18"/>
              </w:rPr>
              <w:t>ии ООО</w:t>
            </w:r>
            <w:proofErr w:type="gramEnd"/>
            <w:r w:rsidRPr="00251826">
              <w:rPr>
                <w:color w:val="000000"/>
                <w:sz w:val="18"/>
                <w:szCs w:val="18"/>
              </w:rPr>
              <w:t xml:space="preserve"> "АКВАТРОНИКА"</w:t>
            </w:r>
          </w:p>
        </w:tc>
        <w:tc>
          <w:tcPr>
            <w:tcW w:w="1701" w:type="dxa"/>
            <w:shd w:val="clear" w:color="auto" w:fill="B8CCE4" w:themeFill="accent1" w:themeFillTint="66"/>
            <w:vAlign w:val="bottom"/>
            <w:hideMark/>
          </w:tcPr>
          <w:p w14:paraId="0B37D350"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объекты в эксплуатации ООО "АКВАТРОНИКА"             2 очередь ВЗС «</w:t>
            </w:r>
            <w:proofErr w:type="gramStart"/>
            <w:r w:rsidRPr="00251826">
              <w:rPr>
                <w:color w:val="000000"/>
                <w:sz w:val="18"/>
                <w:szCs w:val="18"/>
              </w:rPr>
              <w:t>Железнодорожный</w:t>
            </w:r>
            <w:proofErr w:type="gramEnd"/>
          </w:p>
        </w:tc>
      </w:tr>
      <w:tr w:rsidR="00251826" w:rsidRPr="00251826" w14:paraId="6D8A9ABF" w14:textId="77777777" w:rsidTr="0007023D">
        <w:trPr>
          <w:trHeight w:val="70"/>
        </w:trPr>
        <w:tc>
          <w:tcPr>
            <w:tcW w:w="425" w:type="dxa"/>
            <w:vAlign w:val="center"/>
            <w:hideMark/>
          </w:tcPr>
          <w:p w14:paraId="0F22E2D3"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1</w:t>
            </w:r>
          </w:p>
        </w:tc>
        <w:tc>
          <w:tcPr>
            <w:tcW w:w="559" w:type="dxa"/>
            <w:vMerge w:val="restart"/>
            <w:textDirection w:val="btLr"/>
            <w:vAlign w:val="center"/>
            <w:hideMark/>
          </w:tcPr>
          <w:p w14:paraId="48648501"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Качество</w:t>
            </w:r>
          </w:p>
        </w:tc>
        <w:tc>
          <w:tcPr>
            <w:tcW w:w="3977" w:type="dxa"/>
            <w:vAlign w:val="center"/>
            <w:hideMark/>
          </w:tcPr>
          <w:p w14:paraId="534F54B9" w14:textId="77777777" w:rsidR="00251826" w:rsidRPr="00251826" w:rsidRDefault="00251826" w:rsidP="00251826">
            <w:pPr>
              <w:spacing w:before="120"/>
              <w:ind w:firstLine="34"/>
              <w:jc w:val="both"/>
              <w:rPr>
                <w:color w:val="000000"/>
                <w:sz w:val="18"/>
                <w:szCs w:val="18"/>
              </w:rPr>
            </w:pPr>
            <w:r w:rsidRPr="00251826">
              <w:rPr>
                <w:color w:val="000000"/>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26" w:type="dxa"/>
            <w:vAlign w:val="center"/>
            <w:hideMark/>
          </w:tcPr>
          <w:p w14:paraId="2572237C"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c>
          <w:tcPr>
            <w:tcW w:w="1701" w:type="dxa"/>
            <w:vAlign w:val="center"/>
            <w:hideMark/>
          </w:tcPr>
          <w:p w14:paraId="26C82391"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97,62</w:t>
            </w:r>
          </w:p>
        </w:tc>
        <w:tc>
          <w:tcPr>
            <w:tcW w:w="1701" w:type="dxa"/>
            <w:noWrap/>
            <w:vAlign w:val="center"/>
            <w:hideMark/>
          </w:tcPr>
          <w:p w14:paraId="67092B25"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87,50</w:t>
            </w:r>
          </w:p>
        </w:tc>
        <w:tc>
          <w:tcPr>
            <w:tcW w:w="1701" w:type="dxa"/>
            <w:noWrap/>
            <w:vAlign w:val="center"/>
            <w:hideMark/>
          </w:tcPr>
          <w:p w14:paraId="65C9107E"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100</w:t>
            </w:r>
          </w:p>
        </w:tc>
      </w:tr>
      <w:tr w:rsidR="00251826" w:rsidRPr="00251826" w14:paraId="47F96C72" w14:textId="77777777" w:rsidTr="0007023D">
        <w:trPr>
          <w:trHeight w:val="70"/>
        </w:trPr>
        <w:tc>
          <w:tcPr>
            <w:tcW w:w="425" w:type="dxa"/>
            <w:vAlign w:val="center"/>
            <w:hideMark/>
          </w:tcPr>
          <w:p w14:paraId="795F7D94"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2</w:t>
            </w:r>
          </w:p>
        </w:tc>
        <w:tc>
          <w:tcPr>
            <w:tcW w:w="559" w:type="dxa"/>
            <w:vMerge/>
            <w:vAlign w:val="center"/>
            <w:hideMark/>
          </w:tcPr>
          <w:p w14:paraId="5F61A20E" w14:textId="77777777" w:rsidR="00251826" w:rsidRPr="00251826" w:rsidRDefault="00251826" w:rsidP="00251826">
            <w:pPr>
              <w:spacing w:before="120"/>
              <w:ind w:left="-124" w:right="-108" w:firstLine="34"/>
              <w:jc w:val="both"/>
              <w:rPr>
                <w:color w:val="000000"/>
                <w:sz w:val="18"/>
                <w:szCs w:val="18"/>
              </w:rPr>
            </w:pPr>
          </w:p>
        </w:tc>
        <w:tc>
          <w:tcPr>
            <w:tcW w:w="3977" w:type="dxa"/>
            <w:vAlign w:val="center"/>
            <w:hideMark/>
          </w:tcPr>
          <w:p w14:paraId="3F92E6B3" w14:textId="77777777" w:rsidR="00251826" w:rsidRPr="00251826" w:rsidRDefault="00251826" w:rsidP="00251826">
            <w:pPr>
              <w:spacing w:before="120"/>
              <w:ind w:firstLine="34"/>
              <w:jc w:val="both"/>
              <w:rPr>
                <w:color w:val="000000"/>
                <w:sz w:val="18"/>
                <w:szCs w:val="18"/>
              </w:rPr>
            </w:pPr>
            <w:r w:rsidRPr="00251826">
              <w:rPr>
                <w:color w:val="000000"/>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26" w:type="dxa"/>
            <w:vAlign w:val="center"/>
            <w:hideMark/>
          </w:tcPr>
          <w:p w14:paraId="01A94549"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c>
          <w:tcPr>
            <w:tcW w:w="1701" w:type="dxa"/>
            <w:vAlign w:val="center"/>
            <w:hideMark/>
          </w:tcPr>
          <w:p w14:paraId="55D3B658"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c>
          <w:tcPr>
            <w:tcW w:w="1701" w:type="dxa"/>
            <w:noWrap/>
            <w:vAlign w:val="center"/>
            <w:hideMark/>
          </w:tcPr>
          <w:p w14:paraId="360729FC"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100,00</w:t>
            </w:r>
          </w:p>
        </w:tc>
        <w:tc>
          <w:tcPr>
            <w:tcW w:w="1701" w:type="dxa"/>
            <w:noWrap/>
            <w:vAlign w:val="center"/>
            <w:hideMark/>
          </w:tcPr>
          <w:p w14:paraId="4BE26996"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100</w:t>
            </w:r>
          </w:p>
        </w:tc>
      </w:tr>
      <w:tr w:rsidR="00251826" w:rsidRPr="00251826" w14:paraId="4B7265A8" w14:textId="77777777" w:rsidTr="0007023D">
        <w:trPr>
          <w:trHeight w:val="70"/>
        </w:trPr>
        <w:tc>
          <w:tcPr>
            <w:tcW w:w="425" w:type="dxa"/>
            <w:vAlign w:val="center"/>
            <w:hideMark/>
          </w:tcPr>
          <w:p w14:paraId="46C219CB"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3</w:t>
            </w:r>
          </w:p>
        </w:tc>
        <w:tc>
          <w:tcPr>
            <w:tcW w:w="559" w:type="dxa"/>
            <w:textDirection w:val="btLr"/>
            <w:vAlign w:val="center"/>
            <w:hideMark/>
          </w:tcPr>
          <w:p w14:paraId="1F646C6C"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Надежность и бесперебойность</w:t>
            </w:r>
          </w:p>
        </w:tc>
        <w:tc>
          <w:tcPr>
            <w:tcW w:w="3977" w:type="dxa"/>
            <w:vAlign w:val="center"/>
            <w:hideMark/>
          </w:tcPr>
          <w:p w14:paraId="6AA01F62" w14:textId="77777777" w:rsidR="00251826" w:rsidRPr="00251826" w:rsidRDefault="00251826" w:rsidP="00251826">
            <w:pPr>
              <w:spacing w:before="120"/>
              <w:ind w:firstLine="34"/>
              <w:jc w:val="both"/>
              <w:rPr>
                <w:color w:val="000000"/>
                <w:sz w:val="18"/>
                <w:szCs w:val="18"/>
              </w:rPr>
            </w:pPr>
            <w:r w:rsidRPr="00251826">
              <w:rPr>
                <w:color w:val="000000"/>
                <w:sz w:val="18"/>
                <w:szCs w:val="18"/>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w:t>
            </w:r>
          </w:p>
        </w:tc>
        <w:tc>
          <w:tcPr>
            <w:tcW w:w="426" w:type="dxa"/>
            <w:vAlign w:val="center"/>
            <w:hideMark/>
          </w:tcPr>
          <w:p w14:paraId="1BE0DCA1"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ед./</w:t>
            </w:r>
            <w:proofErr w:type="gramStart"/>
            <w:r w:rsidRPr="00251826">
              <w:rPr>
                <w:color w:val="000000"/>
                <w:sz w:val="18"/>
                <w:szCs w:val="18"/>
              </w:rPr>
              <w:t>км</w:t>
            </w:r>
            <w:proofErr w:type="gramEnd"/>
          </w:p>
        </w:tc>
        <w:tc>
          <w:tcPr>
            <w:tcW w:w="1701" w:type="dxa"/>
            <w:vAlign w:val="center"/>
            <w:hideMark/>
          </w:tcPr>
          <w:p w14:paraId="1C7CC0CA"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c>
          <w:tcPr>
            <w:tcW w:w="1701" w:type="dxa"/>
            <w:noWrap/>
            <w:vAlign w:val="center"/>
            <w:hideMark/>
          </w:tcPr>
          <w:p w14:paraId="78FCD6FA"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0,23</w:t>
            </w:r>
          </w:p>
        </w:tc>
        <w:tc>
          <w:tcPr>
            <w:tcW w:w="1701" w:type="dxa"/>
            <w:noWrap/>
            <w:vAlign w:val="center"/>
            <w:hideMark/>
          </w:tcPr>
          <w:p w14:paraId="16D02D9C"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0,22</w:t>
            </w:r>
          </w:p>
        </w:tc>
      </w:tr>
      <w:tr w:rsidR="00251826" w:rsidRPr="00251826" w14:paraId="2BB26257" w14:textId="77777777" w:rsidTr="0007023D">
        <w:trPr>
          <w:trHeight w:val="70"/>
        </w:trPr>
        <w:tc>
          <w:tcPr>
            <w:tcW w:w="425" w:type="dxa"/>
            <w:vAlign w:val="center"/>
            <w:hideMark/>
          </w:tcPr>
          <w:p w14:paraId="7EB2A968"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4</w:t>
            </w:r>
          </w:p>
        </w:tc>
        <w:tc>
          <w:tcPr>
            <w:tcW w:w="559" w:type="dxa"/>
            <w:vMerge w:val="restart"/>
            <w:textDirection w:val="btLr"/>
            <w:vAlign w:val="center"/>
            <w:hideMark/>
          </w:tcPr>
          <w:p w14:paraId="2719F0A5"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Энергетическая эффективность</w:t>
            </w:r>
          </w:p>
        </w:tc>
        <w:tc>
          <w:tcPr>
            <w:tcW w:w="3977" w:type="dxa"/>
            <w:vAlign w:val="center"/>
            <w:hideMark/>
          </w:tcPr>
          <w:p w14:paraId="2931B924" w14:textId="77777777" w:rsidR="00251826" w:rsidRPr="00251826" w:rsidRDefault="00251826" w:rsidP="00251826">
            <w:pPr>
              <w:spacing w:before="120"/>
              <w:jc w:val="both"/>
              <w:rPr>
                <w:color w:val="000000"/>
                <w:sz w:val="18"/>
                <w:szCs w:val="18"/>
              </w:rPr>
            </w:pPr>
            <w:r w:rsidRPr="00251826">
              <w:rPr>
                <w:color w:val="000000"/>
                <w:sz w:val="18"/>
                <w:szCs w:val="18"/>
              </w:rPr>
              <w:t xml:space="preserve">Доля потерь воды в централизованных системах водоснабжения при транспортировке в общем объеме воды, поданной в водопроводную сеть </w:t>
            </w:r>
          </w:p>
        </w:tc>
        <w:tc>
          <w:tcPr>
            <w:tcW w:w="426" w:type="dxa"/>
            <w:vAlign w:val="center"/>
            <w:hideMark/>
          </w:tcPr>
          <w:p w14:paraId="739873B1"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c>
          <w:tcPr>
            <w:tcW w:w="1701" w:type="dxa"/>
            <w:vAlign w:val="center"/>
            <w:hideMark/>
          </w:tcPr>
          <w:p w14:paraId="3A9B306E"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c>
          <w:tcPr>
            <w:tcW w:w="1701" w:type="dxa"/>
            <w:vAlign w:val="center"/>
            <w:hideMark/>
          </w:tcPr>
          <w:p w14:paraId="6E9DD1C9"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27,33</w:t>
            </w:r>
          </w:p>
        </w:tc>
        <w:tc>
          <w:tcPr>
            <w:tcW w:w="1701" w:type="dxa"/>
            <w:vAlign w:val="center"/>
            <w:hideMark/>
          </w:tcPr>
          <w:p w14:paraId="37860674"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16,63</w:t>
            </w:r>
          </w:p>
        </w:tc>
      </w:tr>
      <w:tr w:rsidR="00251826" w:rsidRPr="00251826" w14:paraId="4350E6E2" w14:textId="77777777" w:rsidTr="0007023D">
        <w:trPr>
          <w:trHeight w:val="70"/>
        </w:trPr>
        <w:tc>
          <w:tcPr>
            <w:tcW w:w="425" w:type="dxa"/>
            <w:vAlign w:val="center"/>
            <w:hideMark/>
          </w:tcPr>
          <w:p w14:paraId="7573610B"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5</w:t>
            </w:r>
          </w:p>
        </w:tc>
        <w:tc>
          <w:tcPr>
            <w:tcW w:w="559" w:type="dxa"/>
            <w:vMerge/>
            <w:vAlign w:val="center"/>
            <w:hideMark/>
          </w:tcPr>
          <w:p w14:paraId="665EE119" w14:textId="77777777" w:rsidR="00251826" w:rsidRPr="00251826" w:rsidRDefault="00251826" w:rsidP="00251826">
            <w:pPr>
              <w:spacing w:before="120"/>
              <w:ind w:left="-124" w:right="-108" w:firstLine="34"/>
              <w:jc w:val="center"/>
              <w:rPr>
                <w:color w:val="000000"/>
                <w:sz w:val="18"/>
                <w:szCs w:val="18"/>
              </w:rPr>
            </w:pPr>
          </w:p>
        </w:tc>
        <w:tc>
          <w:tcPr>
            <w:tcW w:w="3977" w:type="dxa"/>
            <w:vAlign w:val="center"/>
            <w:hideMark/>
          </w:tcPr>
          <w:p w14:paraId="60EE70E5" w14:textId="77777777" w:rsidR="00251826" w:rsidRPr="00251826" w:rsidRDefault="00251826" w:rsidP="00251826">
            <w:pPr>
              <w:spacing w:before="120"/>
              <w:ind w:firstLine="34"/>
              <w:jc w:val="both"/>
              <w:rPr>
                <w:color w:val="000000"/>
                <w:sz w:val="18"/>
                <w:szCs w:val="18"/>
              </w:rPr>
            </w:pPr>
            <w:r w:rsidRPr="00251826">
              <w:rPr>
                <w:color w:val="000000"/>
                <w:sz w:val="18"/>
                <w:szCs w:val="18"/>
              </w:rPr>
              <w:t xml:space="preserve">Удельный расход электрической энергии, потребляемой в технологическом процессе подготовки питьевой воды, на единицу объема воды, отпускаемой в сеть </w:t>
            </w:r>
          </w:p>
        </w:tc>
        <w:tc>
          <w:tcPr>
            <w:tcW w:w="426" w:type="dxa"/>
            <w:vAlign w:val="center"/>
            <w:hideMark/>
          </w:tcPr>
          <w:p w14:paraId="366DE1DA"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кВт*</w:t>
            </w:r>
            <w:proofErr w:type="gramStart"/>
            <w:r w:rsidRPr="00251826">
              <w:rPr>
                <w:color w:val="000000"/>
                <w:sz w:val="18"/>
                <w:szCs w:val="18"/>
              </w:rPr>
              <w:t>ч</w:t>
            </w:r>
            <w:proofErr w:type="gramEnd"/>
            <w:r w:rsidRPr="00251826">
              <w:rPr>
                <w:color w:val="000000"/>
                <w:sz w:val="18"/>
                <w:szCs w:val="18"/>
              </w:rPr>
              <w:t>/м3</w:t>
            </w:r>
          </w:p>
        </w:tc>
        <w:tc>
          <w:tcPr>
            <w:tcW w:w="1701" w:type="dxa"/>
            <w:vAlign w:val="center"/>
            <w:hideMark/>
          </w:tcPr>
          <w:p w14:paraId="307E27D0"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3,74</w:t>
            </w:r>
          </w:p>
        </w:tc>
        <w:tc>
          <w:tcPr>
            <w:tcW w:w="1701" w:type="dxa"/>
            <w:noWrap/>
            <w:vAlign w:val="center"/>
            <w:hideMark/>
          </w:tcPr>
          <w:p w14:paraId="72CA1234"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1,85</w:t>
            </w:r>
          </w:p>
        </w:tc>
        <w:tc>
          <w:tcPr>
            <w:tcW w:w="1701" w:type="dxa"/>
            <w:noWrap/>
            <w:vAlign w:val="center"/>
            <w:hideMark/>
          </w:tcPr>
          <w:p w14:paraId="4D294535"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1,68</w:t>
            </w:r>
          </w:p>
        </w:tc>
      </w:tr>
      <w:tr w:rsidR="00251826" w:rsidRPr="00251826" w14:paraId="1E359247" w14:textId="77777777" w:rsidTr="0007023D">
        <w:trPr>
          <w:trHeight w:val="70"/>
        </w:trPr>
        <w:tc>
          <w:tcPr>
            <w:tcW w:w="425" w:type="dxa"/>
            <w:vAlign w:val="center"/>
            <w:hideMark/>
          </w:tcPr>
          <w:p w14:paraId="11B643C5"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6</w:t>
            </w:r>
          </w:p>
        </w:tc>
        <w:tc>
          <w:tcPr>
            <w:tcW w:w="559" w:type="dxa"/>
            <w:vMerge/>
            <w:vAlign w:val="center"/>
            <w:hideMark/>
          </w:tcPr>
          <w:p w14:paraId="1852A3FA" w14:textId="77777777" w:rsidR="00251826" w:rsidRPr="00251826" w:rsidRDefault="00251826" w:rsidP="00251826">
            <w:pPr>
              <w:spacing w:before="120"/>
              <w:ind w:left="-124" w:right="-108" w:firstLine="34"/>
              <w:jc w:val="center"/>
              <w:rPr>
                <w:color w:val="000000"/>
                <w:sz w:val="18"/>
                <w:szCs w:val="18"/>
              </w:rPr>
            </w:pPr>
          </w:p>
        </w:tc>
        <w:tc>
          <w:tcPr>
            <w:tcW w:w="3977" w:type="dxa"/>
            <w:vAlign w:val="center"/>
            <w:hideMark/>
          </w:tcPr>
          <w:p w14:paraId="35696545" w14:textId="77777777" w:rsidR="00251826" w:rsidRPr="00251826" w:rsidRDefault="00251826" w:rsidP="00251826">
            <w:pPr>
              <w:spacing w:before="120"/>
              <w:ind w:firstLine="34"/>
              <w:jc w:val="both"/>
              <w:rPr>
                <w:color w:val="000000"/>
                <w:sz w:val="18"/>
                <w:szCs w:val="18"/>
              </w:rPr>
            </w:pPr>
            <w:r w:rsidRPr="00251826">
              <w:rPr>
                <w:color w:val="000000"/>
                <w:sz w:val="18"/>
                <w:szCs w:val="18"/>
              </w:rPr>
              <w:t xml:space="preserve">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w:t>
            </w:r>
          </w:p>
        </w:tc>
        <w:tc>
          <w:tcPr>
            <w:tcW w:w="426" w:type="dxa"/>
            <w:vAlign w:val="center"/>
            <w:hideMark/>
          </w:tcPr>
          <w:p w14:paraId="275ECB6E"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кВт*</w:t>
            </w:r>
            <w:proofErr w:type="gramStart"/>
            <w:r w:rsidRPr="00251826">
              <w:rPr>
                <w:color w:val="000000"/>
                <w:sz w:val="18"/>
                <w:szCs w:val="18"/>
              </w:rPr>
              <w:t>ч</w:t>
            </w:r>
            <w:proofErr w:type="gramEnd"/>
            <w:r w:rsidRPr="00251826">
              <w:rPr>
                <w:color w:val="000000"/>
                <w:sz w:val="18"/>
                <w:szCs w:val="18"/>
              </w:rPr>
              <w:t>/м3</w:t>
            </w:r>
          </w:p>
        </w:tc>
        <w:tc>
          <w:tcPr>
            <w:tcW w:w="1701" w:type="dxa"/>
            <w:vAlign w:val="center"/>
            <w:hideMark/>
          </w:tcPr>
          <w:p w14:paraId="7AAEF9BF"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c>
          <w:tcPr>
            <w:tcW w:w="1701" w:type="dxa"/>
            <w:noWrap/>
            <w:vAlign w:val="center"/>
            <w:hideMark/>
          </w:tcPr>
          <w:p w14:paraId="25B01CD5"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c>
          <w:tcPr>
            <w:tcW w:w="1701" w:type="dxa"/>
            <w:noWrap/>
            <w:vAlign w:val="center"/>
            <w:hideMark/>
          </w:tcPr>
          <w:p w14:paraId="704EE860"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w:t>
            </w:r>
          </w:p>
        </w:tc>
      </w:tr>
      <w:tr w:rsidR="00251826" w:rsidRPr="00251826" w14:paraId="1BFB1CEC" w14:textId="77777777" w:rsidTr="0007023D">
        <w:trPr>
          <w:trHeight w:val="1676"/>
        </w:trPr>
        <w:tc>
          <w:tcPr>
            <w:tcW w:w="425" w:type="dxa"/>
            <w:vAlign w:val="center"/>
          </w:tcPr>
          <w:p w14:paraId="08397AC0"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7.</w:t>
            </w:r>
          </w:p>
        </w:tc>
        <w:tc>
          <w:tcPr>
            <w:tcW w:w="559" w:type="dxa"/>
            <w:textDirection w:val="btLr"/>
            <w:vAlign w:val="center"/>
          </w:tcPr>
          <w:p w14:paraId="2026B9C5"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Расходы и потери</w:t>
            </w:r>
          </w:p>
        </w:tc>
        <w:tc>
          <w:tcPr>
            <w:tcW w:w="3977" w:type="dxa"/>
            <w:vAlign w:val="center"/>
          </w:tcPr>
          <w:p w14:paraId="08B17FE1" w14:textId="77777777" w:rsidR="00251826" w:rsidRPr="00251826" w:rsidRDefault="00251826" w:rsidP="00251826">
            <w:pPr>
              <w:spacing w:before="120"/>
              <w:ind w:firstLine="34"/>
              <w:jc w:val="both"/>
              <w:rPr>
                <w:color w:val="000000"/>
                <w:sz w:val="18"/>
                <w:szCs w:val="18"/>
              </w:rPr>
            </w:pPr>
            <w:r w:rsidRPr="00251826">
              <w:rPr>
                <w:color w:val="000000"/>
                <w:sz w:val="18"/>
                <w:szCs w:val="18"/>
              </w:rPr>
              <w:t>Расход воды на собственные нужды</w:t>
            </w:r>
          </w:p>
        </w:tc>
        <w:tc>
          <w:tcPr>
            <w:tcW w:w="426" w:type="dxa"/>
            <w:vAlign w:val="center"/>
          </w:tcPr>
          <w:p w14:paraId="1C838EE4" w14:textId="77777777" w:rsidR="00251826" w:rsidRPr="00251826" w:rsidRDefault="00251826" w:rsidP="00251826">
            <w:pPr>
              <w:spacing w:before="120"/>
              <w:ind w:left="-124" w:right="-108" w:firstLine="34"/>
              <w:jc w:val="center"/>
              <w:rPr>
                <w:color w:val="000000"/>
                <w:sz w:val="18"/>
                <w:szCs w:val="18"/>
              </w:rPr>
            </w:pPr>
            <w:r w:rsidRPr="00251826">
              <w:rPr>
                <w:color w:val="000000"/>
                <w:sz w:val="18"/>
                <w:szCs w:val="18"/>
              </w:rPr>
              <w:t>м3</w:t>
            </w:r>
          </w:p>
        </w:tc>
        <w:tc>
          <w:tcPr>
            <w:tcW w:w="1701" w:type="dxa"/>
            <w:vAlign w:val="center"/>
          </w:tcPr>
          <w:p w14:paraId="7E0D847C" w14:textId="77777777" w:rsidR="00251826" w:rsidRPr="00251826" w:rsidRDefault="00251826" w:rsidP="00251826">
            <w:pPr>
              <w:spacing w:before="120" w:after="120"/>
              <w:ind w:left="-124" w:right="-108" w:firstLine="34"/>
              <w:jc w:val="center"/>
              <w:rPr>
                <w:bCs/>
                <w:color w:val="000000"/>
                <w:sz w:val="18"/>
                <w:szCs w:val="18"/>
              </w:rPr>
            </w:pPr>
            <w:r w:rsidRPr="00251826">
              <w:rPr>
                <w:bCs/>
                <w:color w:val="000000"/>
                <w:sz w:val="18"/>
                <w:szCs w:val="18"/>
              </w:rPr>
              <w:t>272,82</w:t>
            </w:r>
          </w:p>
        </w:tc>
        <w:tc>
          <w:tcPr>
            <w:tcW w:w="1701" w:type="dxa"/>
            <w:noWrap/>
            <w:vAlign w:val="center"/>
          </w:tcPr>
          <w:p w14:paraId="67A08A12" w14:textId="77777777" w:rsidR="00251826" w:rsidRPr="00251826" w:rsidRDefault="00251826" w:rsidP="00251826">
            <w:pPr>
              <w:spacing w:before="120" w:after="120"/>
              <w:ind w:left="-124" w:right="-108" w:firstLine="34"/>
              <w:jc w:val="center"/>
              <w:rPr>
                <w:bCs/>
                <w:color w:val="000000"/>
                <w:sz w:val="18"/>
                <w:szCs w:val="18"/>
              </w:rPr>
            </w:pPr>
            <w:r w:rsidRPr="00251826">
              <w:rPr>
                <w:bCs/>
                <w:color w:val="000000"/>
                <w:sz w:val="18"/>
                <w:szCs w:val="18"/>
              </w:rPr>
              <w:t>1478,66</w:t>
            </w:r>
          </w:p>
        </w:tc>
        <w:tc>
          <w:tcPr>
            <w:tcW w:w="1701" w:type="dxa"/>
            <w:noWrap/>
            <w:vAlign w:val="center"/>
          </w:tcPr>
          <w:p w14:paraId="14DDCC81" w14:textId="77777777" w:rsidR="00251826" w:rsidRPr="00251826" w:rsidRDefault="00251826" w:rsidP="00251826">
            <w:pPr>
              <w:spacing w:before="120" w:after="120"/>
              <w:ind w:left="-124" w:right="-108" w:firstLine="34"/>
              <w:jc w:val="center"/>
              <w:rPr>
                <w:bCs/>
                <w:color w:val="000000"/>
                <w:sz w:val="18"/>
                <w:szCs w:val="18"/>
              </w:rPr>
            </w:pPr>
            <w:r w:rsidRPr="00251826">
              <w:rPr>
                <w:bCs/>
                <w:color w:val="000000"/>
                <w:sz w:val="18"/>
                <w:szCs w:val="18"/>
              </w:rPr>
              <w:t>229,91</w:t>
            </w:r>
          </w:p>
        </w:tc>
      </w:tr>
    </w:tbl>
    <w:p w14:paraId="0B915C16" w14:textId="77777777" w:rsidR="00251826" w:rsidRPr="00251826" w:rsidRDefault="00251826" w:rsidP="00251826">
      <w:pPr>
        <w:spacing w:before="120" w:after="120" w:line="360" w:lineRule="auto"/>
        <w:ind w:firstLine="709"/>
        <w:jc w:val="both"/>
        <w:rPr>
          <w:sz w:val="24"/>
        </w:rPr>
      </w:pPr>
    </w:p>
    <w:p w14:paraId="62865D01" w14:textId="77777777" w:rsidR="00251826" w:rsidRPr="00251826" w:rsidRDefault="00251826" w:rsidP="00251826">
      <w:pPr>
        <w:spacing w:before="120" w:after="120" w:line="360" w:lineRule="auto"/>
        <w:ind w:firstLine="709"/>
        <w:jc w:val="both"/>
        <w:rPr>
          <w:sz w:val="24"/>
        </w:rPr>
      </w:pPr>
    </w:p>
    <w:p w14:paraId="57AAE539" w14:textId="77777777" w:rsidR="00251826" w:rsidRPr="00251826" w:rsidRDefault="00251826" w:rsidP="00251826">
      <w:pPr>
        <w:spacing w:before="120" w:after="120" w:line="360" w:lineRule="auto"/>
        <w:jc w:val="both"/>
        <w:rPr>
          <w:sz w:val="24"/>
        </w:rPr>
        <w:sectPr w:rsidR="00251826" w:rsidRPr="00251826" w:rsidSect="00013D69">
          <w:pgSz w:w="11906" w:h="16838"/>
          <w:pgMar w:top="743" w:right="707" w:bottom="856" w:left="709" w:header="709" w:footer="709" w:gutter="0"/>
          <w:pgBorders w:offsetFrom="page">
            <w:top w:val="single" w:sz="4" w:space="24" w:color="auto"/>
            <w:left w:val="single" w:sz="4" w:space="31" w:color="auto"/>
            <w:bottom w:val="single" w:sz="4" w:space="24" w:color="auto"/>
            <w:right w:val="single" w:sz="4" w:space="24" w:color="auto"/>
          </w:pgBorders>
          <w:cols w:space="720"/>
          <w:docGrid w:linePitch="326"/>
        </w:sectPr>
      </w:pPr>
    </w:p>
    <w:p w14:paraId="5228B132"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19" w:name="_Toc158728059"/>
      <w:r w:rsidRPr="00251826">
        <w:rPr>
          <w:rFonts w:asciiTheme="majorHAnsi" w:eastAsiaTheme="majorEastAsia" w:hAnsiTheme="majorHAnsi" w:cstheme="majorBidi"/>
          <w:b/>
          <w:bCs/>
          <w:color w:val="365F91" w:themeColor="accent1" w:themeShade="BF"/>
          <w:szCs w:val="28"/>
        </w:rPr>
        <w:lastRenderedPageBreak/>
        <w:t>СХЕМА ВОДООТВЕДЕНИЯ</w:t>
      </w:r>
      <w:bookmarkEnd w:id="119"/>
    </w:p>
    <w:p w14:paraId="7E229DCE"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20" w:name="8438e"/>
      <w:bookmarkStart w:id="121" w:name="_Toc22031912"/>
      <w:bookmarkStart w:id="122" w:name="_Toc158728060"/>
      <w:bookmarkStart w:id="123" w:name="_Toc524593214"/>
      <w:bookmarkStart w:id="124" w:name="_Toc360621779"/>
      <w:bookmarkStart w:id="125" w:name="_Toc362437915"/>
      <w:bookmarkStart w:id="126" w:name="_Toc363218668"/>
      <w:bookmarkStart w:id="127" w:name="_Toc525295143"/>
      <w:bookmarkEnd w:id="120"/>
      <w:r w:rsidRPr="00251826">
        <w:rPr>
          <w:rFonts w:asciiTheme="majorHAnsi" w:eastAsiaTheme="majorEastAsia" w:hAnsiTheme="majorHAnsi" w:cstheme="majorBidi"/>
          <w:b/>
          <w:bCs/>
          <w:color w:val="365F91" w:themeColor="accent1" w:themeShade="BF"/>
          <w:szCs w:val="28"/>
        </w:rPr>
        <w:t>Раздел 1. Существующее положение в сфере водоотведения</w:t>
      </w:r>
      <w:bookmarkEnd w:id="121"/>
      <w:bookmarkEnd w:id="122"/>
      <w:r w:rsidRPr="00251826">
        <w:rPr>
          <w:rFonts w:asciiTheme="majorHAnsi" w:eastAsiaTheme="majorEastAsia" w:hAnsiTheme="majorHAnsi" w:cstheme="majorBidi"/>
          <w:b/>
          <w:bCs/>
          <w:color w:val="365F91" w:themeColor="accent1" w:themeShade="BF"/>
          <w:szCs w:val="28"/>
        </w:rPr>
        <w:t xml:space="preserve"> </w:t>
      </w:r>
      <w:bookmarkStart w:id="128" w:name="_Toc524593215"/>
      <w:bookmarkEnd w:id="123"/>
      <w:bookmarkEnd w:id="124"/>
      <w:bookmarkEnd w:id="125"/>
      <w:bookmarkEnd w:id="126"/>
      <w:bookmarkEnd w:id="127"/>
    </w:p>
    <w:bookmarkEnd w:id="128"/>
    <w:p w14:paraId="110CF574" w14:textId="77777777" w:rsidR="00251826" w:rsidRPr="00251826" w:rsidRDefault="00251826" w:rsidP="00251826">
      <w:pPr>
        <w:spacing w:before="120" w:after="60" w:line="360" w:lineRule="auto"/>
        <w:ind w:firstLine="567"/>
        <w:jc w:val="both"/>
        <w:rPr>
          <w:sz w:val="24"/>
        </w:rPr>
      </w:pPr>
      <w:r w:rsidRPr="00251826">
        <w:rPr>
          <w:sz w:val="24"/>
        </w:rPr>
        <w:t xml:space="preserve">Источниками загрязнения поверхностных и подземных вод 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являются неочищенные сточные воды, ливневые стоки с сельскохозяйственных и жилых территорий и талые воды с дорог, стихийные свалки. Дороги служат искусственными каналами стока для временных водотоков при высокой водности.  Наличие гарей и нарушение естественного ландшафта обуславливает изменение внутригодового распределения стока. </w:t>
      </w:r>
    </w:p>
    <w:p w14:paraId="39312228" w14:textId="77777777" w:rsidR="00251826" w:rsidRPr="00251826" w:rsidRDefault="00251826" w:rsidP="00251826">
      <w:pPr>
        <w:spacing w:before="120" w:after="60" w:line="360" w:lineRule="auto"/>
        <w:ind w:firstLine="567"/>
        <w:jc w:val="both"/>
        <w:rPr>
          <w:sz w:val="24"/>
        </w:rPr>
      </w:pPr>
      <w:r w:rsidRPr="00251826">
        <w:rPr>
          <w:sz w:val="24"/>
        </w:rPr>
        <w:t xml:space="preserve">Кроме того, часть жилой застройки и огороды 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находятся </w:t>
      </w:r>
      <w:proofErr w:type="gramStart"/>
      <w:r w:rsidRPr="00251826">
        <w:rPr>
          <w:sz w:val="24"/>
        </w:rPr>
        <w:t>в</w:t>
      </w:r>
      <w:proofErr w:type="gramEnd"/>
      <w:r w:rsidRPr="00251826">
        <w:rPr>
          <w:sz w:val="24"/>
        </w:rPr>
        <w:t xml:space="preserve"> </w:t>
      </w:r>
      <w:proofErr w:type="gramStart"/>
      <w:r w:rsidRPr="00251826">
        <w:rPr>
          <w:sz w:val="24"/>
        </w:rPr>
        <w:t>водоохраной</w:t>
      </w:r>
      <w:proofErr w:type="gramEnd"/>
      <w:r w:rsidRPr="00251826">
        <w:rPr>
          <w:sz w:val="24"/>
        </w:rPr>
        <w:t xml:space="preserve"> зоне р. </w:t>
      </w:r>
      <w:proofErr w:type="spellStart"/>
      <w:r w:rsidRPr="00251826">
        <w:rPr>
          <w:sz w:val="24"/>
        </w:rPr>
        <w:t>Заларинка</w:t>
      </w:r>
      <w:proofErr w:type="spellEnd"/>
      <w:r w:rsidRPr="00251826">
        <w:rPr>
          <w:sz w:val="24"/>
        </w:rPr>
        <w:t>. Рассматривая санитарную охрану поверхностных вод от загрязнения сточными водами, необходимо отметить, прежде всего, что это должна быть система мер, обеспечивающих такое состояние водоемов, которое позволит использовать их в санитарных интересах.  Важными элементами этой системы являются отвод сточных вод и их обезвреживание.</w:t>
      </w:r>
    </w:p>
    <w:p w14:paraId="2CF82928" w14:textId="77777777" w:rsidR="00251826" w:rsidRPr="00251826" w:rsidRDefault="00251826" w:rsidP="00251826">
      <w:pPr>
        <w:spacing w:before="120" w:after="60" w:line="360" w:lineRule="auto"/>
        <w:ind w:firstLine="567"/>
        <w:jc w:val="both"/>
        <w:rPr>
          <w:sz w:val="24"/>
        </w:rPr>
      </w:pPr>
      <w:r w:rsidRPr="00251826">
        <w:rPr>
          <w:sz w:val="24"/>
        </w:rPr>
        <w:t>При этом состав и свойства стоков, отводимых в водоемы, должен соответствовать требованиям СанПиН 2.1.5.980-00 «Водоотведение населенных мест, санитарная охрана водных объектов. Гигиенические требования к охране поверхностных вод» от 22 июня 2000 г.</w:t>
      </w:r>
    </w:p>
    <w:p w14:paraId="474FA817" w14:textId="77777777" w:rsidR="00251826" w:rsidRPr="00251826" w:rsidRDefault="00251826" w:rsidP="00251826">
      <w:pPr>
        <w:spacing w:before="120" w:after="60" w:line="360" w:lineRule="auto"/>
        <w:ind w:firstLine="567"/>
        <w:jc w:val="both"/>
        <w:rPr>
          <w:sz w:val="24"/>
        </w:rPr>
      </w:pPr>
      <w:r w:rsidRPr="00251826">
        <w:rPr>
          <w:sz w:val="24"/>
        </w:rPr>
        <w:t xml:space="preserve">С этих позиций заслуживает внимания проблема </w:t>
      </w:r>
      <w:proofErr w:type="spellStart"/>
      <w:r w:rsidRPr="00251826">
        <w:rPr>
          <w:sz w:val="24"/>
        </w:rPr>
        <w:t>канализования</w:t>
      </w:r>
      <w:proofErr w:type="spellEnd"/>
      <w:r w:rsidRPr="00251826">
        <w:rPr>
          <w:sz w:val="24"/>
        </w:rPr>
        <w:t xml:space="preserve"> хозяйственно-фекальных и ливневых вод в </w:t>
      </w:r>
      <w:proofErr w:type="spellStart"/>
      <w:r w:rsidRPr="00251826">
        <w:rPr>
          <w:sz w:val="24"/>
        </w:rPr>
        <w:t>Заларинском</w:t>
      </w:r>
      <w:proofErr w:type="spellEnd"/>
      <w:r w:rsidRPr="00251826">
        <w:rPr>
          <w:sz w:val="24"/>
        </w:rPr>
        <w:t xml:space="preserve"> поселении.</w:t>
      </w:r>
    </w:p>
    <w:p w14:paraId="55F05BE9" w14:textId="77777777" w:rsidR="00251826" w:rsidRPr="00251826" w:rsidRDefault="00251826" w:rsidP="00251826">
      <w:pPr>
        <w:keepNext/>
        <w:keepLines/>
        <w:numPr>
          <w:ilvl w:val="1"/>
          <w:numId w:val="13"/>
        </w:numPr>
        <w:spacing w:before="480" w:after="120" w:line="360" w:lineRule="auto"/>
        <w:ind w:firstLine="567"/>
        <w:jc w:val="both"/>
        <w:outlineLvl w:val="0"/>
        <w:rPr>
          <w:rFonts w:asciiTheme="majorHAnsi" w:eastAsiaTheme="majorEastAsia" w:hAnsiTheme="majorHAnsi" w:cstheme="majorBidi"/>
          <w:b/>
          <w:bCs/>
          <w:color w:val="365F91" w:themeColor="accent1" w:themeShade="BF"/>
          <w:szCs w:val="28"/>
        </w:rPr>
      </w:pPr>
      <w:bookmarkStart w:id="129" w:name="_Toc158728061"/>
      <w:r w:rsidRPr="00251826">
        <w:rPr>
          <w:rFonts w:asciiTheme="majorHAnsi" w:eastAsiaTheme="majorEastAsia" w:hAnsiTheme="majorHAnsi" w:cstheme="majorBidi"/>
          <w:b/>
          <w:bCs/>
          <w:color w:val="365F91" w:themeColor="accent1" w:themeShade="BF"/>
          <w:szCs w:val="28"/>
        </w:rPr>
        <w:lastRenderedPageBreak/>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29"/>
    </w:p>
    <w:p w14:paraId="0102E685" w14:textId="77777777" w:rsidR="00251826" w:rsidRPr="00251826" w:rsidRDefault="00251826" w:rsidP="00251826">
      <w:pPr>
        <w:spacing w:before="120" w:after="60" w:line="360" w:lineRule="auto"/>
        <w:ind w:firstLine="567"/>
        <w:jc w:val="both"/>
        <w:rPr>
          <w:sz w:val="24"/>
        </w:rPr>
      </w:pPr>
      <w:r w:rsidRPr="00251826">
        <w:rPr>
          <w:sz w:val="24"/>
        </w:rPr>
        <w:t>Проектная мощность КОС в МО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- 700 м</w:t>
      </w:r>
      <w:r w:rsidRPr="00251826">
        <w:rPr>
          <w:sz w:val="24"/>
          <w:vertAlign w:val="superscript"/>
        </w:rPr>
        <w:t>3</w:t>
      </w:r>
      <w:r w:rsidRPr="00251826">
        <w:rPr>
          <w:sz w:val="24"/>
        </w:rPr>
        <w:t>/</w:t>
      </w:r>
      <w:proofErr w:type="spellStart"/>
      <w:r w:rsidRPr="00251826">
        <w:rPr>
          <w:sz w:val="24"/>
        </w:rPr>
        <w:t>сут</w:t>
      </w:r>
      <w:proofErr w:type="spellEnd"/>
      <w:r w:rsidRPr="00251826">
        <w:rPr>
          <w:sz w:val="24"/>
        </w:rPr>
        <w:t>.  На очистные сооружения поступает только 230-260 м</w:t>
      </w:r>
      <w:r w:rsidRPr="00251826">
        <w:rPr>
          <w:sz w:val="24"/>
          <w:vertAlign w:val="superscript"/>
        </w:rPr>
        <w:t>3</w:t>
      </w:r>
      <w:r w:rsidRPr="00251826">
        <w:rPr>
          <w:sz w:val="24"/>
        </w:rPr>
        <w:t>/</w:t>
      </w:r>
      <w:proofErr w:type="spellStart"/>
      <w:r w:rsidRPr="00251826">
        <w:rPr>
          <w:sz w:val="24"/>
        </w:rPr>
        <w:t>сут</w:t>
      </w:r>
      <w:proofErr w:type="spellEnd"/>
      <w:r w:rsidRPr="00251826">
        <w:rPr>
          <w:sz w:val="24"/>
        </w:rPr>
        <w:t xml:space="preserve">. хозяйственно-бытовых сточных вод. Часть неочищенных сточных вод сбрасывается в р. </w:t>
      </w:r>
      <w:proofErr w:type="spellStart"/>
      <w:r w:rsidRPr="00251826">
        <w:rPr>
          <w:sz w:val="24"/>
        </w:rPr>
        <w:t>Заларинку</w:t>
      </w:r>
      <w:proofErr w:type="spellEnd"/>
      <w:r w:rsidRPr="00251826">
        <w:rPr>
          <w:sz w:val="24"/>
        </w:rPr>
        <w:t xml:space="preserve">.  </w:t>
      </w:r>
      <w:proofErr w:type="gramStart"/>
      <w:r w:rsidRPr="00251826">
        <w:rPr>
          <w:sz w:val="24"/>
        </w:rPr>
        <w:t>На</w:t>
      </w:r>
      <w:proofErr w:type="gramEnd"/>
      <w:r w:rsidRPr="00251826">
        <w:rPr>
          <w:sz w:val="24"/>
        </w:rPr>
        <w:t xml:space="preserve"> КОС действует дополнительная нагрузка в виде вывоза хозяйственно-бытовых стоков </w:t>
      </w:r>
      <w:proofErr w:type="spellStart"/>
      <w:r w:rsidRPr="00251826">
        <w:rPr>
          <w:sz w:val="24"/>
        </w:rPr>
        <w:t>мкр</w:t>
      </w:r>
      <w:proofErr w:type="spellEnd"/>
      <w:r w:rsidRPr="00251826">
        <w:rPr>
          <w:sz w:val="24"/>
        </w:rPr>
        <w:t>. Центральный в объеме 300 м</w:t>
      </w:r>
      <w:r w:rsidRPr="00251826">
        <w:rPr>
          <w:sz w:val="24"/>
          <w:vertAlign w:val="superscript"/>
        </w:rPr>
        <w:t>3</w:t>
      </w:r>
      <w:r w:rsidRPr="00251826">
        <w:rPr>
          <w:sz w:val="24"/>
        </w:rPr>
        <w:t>/</w:t>
      </w:r>
      <w:proofErr w:type="spellStart"/>
      <w:r w:rsidRPr="00251826">
        <w:rPr>
          <w:sz w:val="24"/>
        </w:rPr>
        <w:t>сут</w:t>
      </w:r>
      <w:proofErr w:type="spellEnd"/>
      <w:r w:rsidRPr="00251826">
        <w:rPr>
          <w:sz w:val="24"/>
        </w:rPr>
        <w:t>.</w:t>
      </w:r>
    </w:p>
    <w:p w14:paraId="67522CDE" w14:textId="77777777" w:rsidR="00251826" w:rsidRPr="00251826" w:rsidRDefault="00251826" w:rsidP="00251826">
      <w:pPr>
        <w:spacing w:before="120" w:after="60" w:line="360" w:lineRule="auto"/>
        <w:ind w:firstLine="567"/>
        <w:jc w:val="both"/>
        <w:rPr>
          <w:sz w:val="24"/>
        </w:rPr>
      </w:pPr>
      <w:r w:rsidRPr="00251826">
        <w:rPr>
          <w:sz w:val="24"/>
        </w:rPr>
        <w:t xml:space="preserve"> </w:t>
      </w:r>
      <w:r w:rsidRPr="00251826">
        <w:rPr>
          <w:noProof/>
          <w:sz w:val="24"/>
          <w:lang w:eastAsia="ru-RU"/>
        </w:rPr>
        <w:drawing>
          <wp:inline distT="0" distB="0" distL="0" distR="0" wp14:anchorId="70C9A30A" wp14:editId="0280A348">
            <wp:extent cx="6301105" cy="4203700"/>
            <wp:effectExtent l="0" t="0" r="23495" b="2540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6903576" w14:textId="77777777" w:rsidR="00251826" w:rsidRPr="00251826" w:rsidRDefault="00251826" w:rsidP="00251826">
      <w:pPr>
        <w:spacing w:before="120" w:after="60" w:line="360" w:lineRule="auto"/>
        <w:jc w:val="both"/>
        <w:rPr>
          <w:noProof/>
          <w:sz w:val="24"/>
        </w:rPr>
      </w:pPr>
      <w:r w:rsidRPr="00251826">
        <w:rPr>
          <w:sz w:val="24"/>
        </w:rPr>
        <w:t xml:space="preserve">Рис. 8. Оценка резервов (дефицитов) производственных мощностей канализационных очистных сооружений </w:t>
      </w:r>
    </w:p>
    <w:p w14:paraId="755FDBFC" w14:textId="77777777" w:rsidR="00251826" w:rsidRPr="00251826" w:rsidRDefault="00251826" w:rsidP="00251826">
      <w:pPr>
        <w:spacing w:before="120" w:after="60" w:line="360" w:lineRule="auto"/>
        <w:ind w:firstLine="567"/>
        <w:jc w:val="both"/>
        <w:rPr>
          <w:color w:val="000000"/>
          <w:sz w:val="24"/>
        </w:rPr>
      </w:pPr>
      <w:r w:rsidRPr="00251826">
        <w:rPr>
          <w:sz w:val="24"/>
        </w:rPr>
        <w:lastRenderedPageBreak/>
        <w:t xml:space="preserve">Результаты лабораторных анализов «Протокол испытаний вод №С408Ис от 13.12.2017» не соответствуют требованиям СанПиН 2.1.5.980-00 «Гигиенические требования к охране </w:t>
      </w:r>
      <w:proofErr w:type="gramStart"/>
      <w:r w:rsidRPr="00251826">
        <w:rPr>
          <w:sz w:val="24"/>
        </w:rPr>
        <w:t>по</w:t>
      </w:r>
      <w:proofErr w:type="gramEnd"/>
      <w:r w:rsidRPr="00251826">
        <w:rPr>
          <w:sz w:val="24"/>
        </w:rPr>
        <w:t xml:space="preserve"> поверхностных вод»</w:t>
      </w:r>
    </w:p>
    <w:p w14:paraId="798756DE"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0" w:name="_Toc158728062"/>
      <w:r w:rsidRPr="00251826">
        <w:rPr>
          <w:rFonts w:asciiTheme="majorHAnsi" w:eastAsiaTheme="majorEastAsia" w:hAnsiTheme="majorHAnsi" w:cstheme="majorBidi"/>
          <w:b/>
          <w:bCs/>
          <w:color w:val="365F91" w:themeColor="accent1" w:themeShade="BF"/>
          <w:szCs w:val="28"/>
        </w:rPr>
        <w:t>1.2.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30"/>
    </w:p>
    <w:p w14:paraId="581C7A4F" w14:textId="77777777" w:rsidR="00251826" w:rsidRPr="00251826" w:rsidRDefault="00251826" w:rsidP="00251826">
      <w:pPr>
        <w:spacing w:before="120" w:after="60" w:line="360" w:lineRule="auto"/>
        <w:ind w:firstLine="567"/>
        <w:jc w:val="both"/>
        <w:rPr>
          <w:sz w:val="24"/>
        </w:rPr>
      </w:pPr>
      <w:r w:rsidRPr="00251826">
        <w:rPr>
          <w:sz w:val="24"/>
        </w:rPr>
        <w:t>Нет данных.</w:t>
      </w:r>
    </w:p>
    <w:p w14:paraId="578D05AF"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1" w:name="_Toc158728063"/>
      <w:r w:rsidRPr="00251826">
        <w:rPr>
          <w:rFonts w:asciiTheme="majorHAnsi" w:eastAsiaTheme="majorEastAsia" w:hAnsiTheme="majorHAnsi" w:cstheme="majorBidi"/>
          <w:b/>
          <w:bCs/>
          <w:color w:val="365F91" w:themeColor="accent1" w:themeShade="BF"/>
          <w:szCs w:val="28"/>
        </w:rPr>
        <w:t>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31"/>
    </w:p>
    <w:p w14:paraId="581FF45F" w14:textId="77777777" w:rsidR="00251826" w:rsidRPr="00251826" w:rsidRDefault="00251826" w:rsidP="00251826">
      <w:pPr>
        <w:spacing w:before="120" w:after="60" w:line="360" w:lineRule="auto"/>
        <w:ind w:firstLine="567"/>
        <w:jc w:val="both"/>
        <w:rPr>
          <w:sz w:val="24"/>
        </w:rPr>
      </w:pPr>
      <w:proofErr w:type="gramStart"/>
      <w:r w:rsidRPr="00251826">
        <w:rPr>
          <w:sz w:val="24"/>
        </w:rPr>
        <w:t>Техническая возможность утилизации осадков сточных вод на КОС существующей централизованной системы водоотведения отсутствует.</w:t>
      </w:r>
      <w:proofErr w:type="gramEnd"/>
    </w:p>
    <w:p w14:paraId="5CEECCA2"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2" w:name="_Toc22031914"/>
      <w:bookmarkStart w:id="133" w:name="_Toc158728064"/>
      <w:r w:rsidRPr="00251826">
        <w:rPr>
          <w:rFonts w:asciiTheme="majorHAnsi" w:eastAsiaTheme="majorEastAsia" w:hAnsiTheme="majorHAnsi" w:cstheme="majorBidi"/>
          <w:b/>
          <w:bCs/>
          <w:color w:val="365F91" w:themeColor="accent1" w:themeShade="BF"/>
          <w:szCs w:val="28"/>
        </w:rPr>
        <w:t>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32"/>
      <w:bookmarkEnd w:id="133"/>
    </w:p>
    <w:p w14:paraId="502D40D0" w14:textId="77777777" w:rsidR="00251826" w:rsidRPr="00251826" w:rsidRDefault="00251826" w:rsidP="00251826">
      <w:pPr>
        <w:spacing w:before="120" w:after="60" w:line="360" w:lineRule="auto"/>
        <w:ind w:firstLine="567"/>
        <w:jc w:val="both"/>
        <w:rPr>
          <w:sz w:val="24"/>
        </w:rPr>
      </w:pPr>
      <w:r w:rsidRPr="00251826">
        <w:rPr>
          <w:sz w:val="24"/>
        </w:rPr>
        <w:t xml:space="preserve">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обеспечено: централизованным водоотведением 24% жилого фонда; водоотведением в выгребные ямы 14%. Протяжённость сетей хозяйственно-бытовой канализации 6,11 км, с износом 70%. Сточные воды по трубопроводам в самотечном режиме поступают на канализационные очистные сооружения.  КОС 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введены в эксплуатацию 1976г. проектной мощностью 700 м³/</w:t>
      </w:r>
      <w:proofErr w:type="spellStart"/>
      <w:r w:rsidRPr="00251826">
        <w:rPr>
          <w:sz w:val="24"/>
        </w:rPr>
        <w:t>сут</w:t>
      </w:r>
      <w:proofErr w:type="spellEnd"/>
      <w:r w:rsidRPr="00251826">
        <w:rPr>
          <w:sz w:val="24"/>
        </w:rPr>
        <w:t>. В настоящее время на очистные сооружения поступает 230-260м³/</w:t>
      </w:r>
      <w:proofErr w:type="spellStart"/>
      <w:r w:rsidRPr="00251826">
        <w:rPr>
          <w:sz w:val="24"/>
        </w:rPr>
        <w:t>сут</w:t>
      </w:r>
      <w:proofErr w:type="spellEnd"/>
      <w:r w:rsidRPr="00251826">
        <w:rPr>
          <w:sz w:val="24"/>
        </w:rPr>
        <w:t xml:space="preserve"> хозяйственно – бытовых сточных вод.  Технология нарушена, так как на очистных сооружениях нет песколовок, </w:t>
      </w:r>
      <w:proofErr w:type="spellStart"/>
      <w:r w:rsidRPr="00251826">
        <w:rPr>
          <w:sz w:val="24"/>
        </w:rPr>
        <w:t>аэротенки</w:t>
      </w:r>
      <w:proofErr w:type="spellEnd"/>
      <w:r w:rsidRPr="00251826">
        <w:rPr>
          <w:sz w:val="24"/>
        </w:rPr>
        <w:t xml:space="preserve"> требуют капитального ремонта.  Обеззараживание осуществляется гипохлоритом кальция, и неочищенные сточные воды сбрасываются в р. </w:t>
      </w:r>
      <w:proofErr w:type="spellStart"/>
      <w:r w:rsidRPr="00251826">
        <w:rPr>
          <w:sz w:val="24"/>
        </w:rPr>
        <w:t>Заларинку</w:t>
      </w:r>
      <w:proofErr w:type="spellEnd"/>
      <w:r w:rsidRPr="00251826">
        <w:rPr>
          <w:sz w:val="24"/>
        </w:rPr>
        <w:t xml:space="preserve">. Некоторые жилые дома </w:t>
      </w:r>
      <w:r w:rsidRPr="00251826">
        <w:rPr>
          <w:sz w:val="24"/>
        </w:rPr>
        <w:lastRenderedPageBreak/>
        <w:t>оборудованы надворными уборными или накопительными ёмкостями с последующим вывозом сточных вод в места, указанные органами санитарно-эпидемиологического надзора.</w:t>
      </w:r>
    </w:p>
    <w:p w14:paraId="731C3CDB" w14:textId="77777777" w:rsidR="00251826" w:rsidRPr="00251826" w:rsidRDefault="00251826" w:rsidP="00251826">
      <w:pPr>
        <w:spacing w:before="120" w:after="60" w:line="360" w:lineRule="auto"/>
        <w:ind w:firstLine="567"/>
        <w:jc w:val="both"/>
        <w:rPr>
          <w:sz w:val="24"/>
        </w:rPr>
      </w:pPr>
      <w:r w:rsidRPr="00251826">
        <w:rPr>
          <w:rFonts w:eastAsia="Calibri"/>
          <w:noProof/>
          <w:szCs w:val="28"/>
          <w:lang w:eastAsia="ru-RU"/>
        </w:rPr>
        <w:drawing>
          <wp:anchor distT="0" distB="0" distL="114300" distR="114300" simplePos="0" relativeHeight="251659264" behindDoc="1" locked="0" layoutInCell="1" allowOverlap="1" wp14:anchorId="1C04C32C" wp14:editId="7DC0236F">
            <wp:simplePos x="0" y="0"/>
            <wp:positionH relativeFrom="column">
              <wp:posOffset>-76200</wp:posOffset>
            </wp:positionH>
            <wp:positionV relativeFrom="paragraph">
              <wp:posOffset>0</wp:posOffset>
            </wp:positionV>
            <wp:extent cx="6225540" cy="4668520"/>
            <wp:effectExtent l="0" t="0" r="3810" b="0"/>
            <wp:wrapTight wrapText="bothSides">
              <wp:wrapPolygon edited="0">
                <wp:start x="0" y="0"/>
                <wp:lineTo x="0" y="21506"/>
                <wp:lineTo x="21547" y="21506"/>
                <wp:lineTo x="21547"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85.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225540" cy="4668520"/>
                    </a:xfrm>
                    <a:prstGeom prst="rect">
                      <a:avLst/>
                    </a:prstGeom>
                  </pic:spPr>
                </pic:pic>
              </a:graphicData>
            </a:graphic>
            <wp14:sizeRelH relativeFrom="page">
              <wp14:pctWidth>0</wp14:pctWidth>
            </wp14:sizeRelH>
            <wp14:sizeRelV relativeFrom="page">
              <wp14:pctHeight>0</wp14:pctHeight>
            </wp14:sizeRelV>
          </wp:anchor>
        </w:drawing>
      </w:r>
      <w:r w:rsidRPr="00251826">
        <w:rPr>
          <w:sz w:val="24"/>
        </w:rPr>
        <w:t xml:space="preserve">Рис. 9. Фото канализационно – очистных сооружений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p>
    <w:p w14:paraId="1D57A0D6" w14:textId="77777777" w:rsidR="00251826" w:rsidRPr="00251826" w:rsidRDefault="00251826" w:rsidP="00251826">
      <w:pPr>
        <w:tabs>
          <w:tab w:val="left" w:pos="2972"/>
        </w:tabs>
        <w:spacing w:before="120" w:line="360" w:lineRule="auto"/>
        <w:ind w:firstLine="567"/>
        <w:jc w:val="both"/>
        <w:rPr>
          <w:sz w:val="24"/>
        </w:rPr>
      </w:pPr>
      <w:r w:rsidRPr="00251826">
        <w:rPr>
          <w:sz w:val="24"/>
        </w:rPr>
        <w:t>С целью повышения качественного уровня проживания населения и улучшения экологической обстановки на территории МО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необходимо предусмотреть полную реконструкцию канализационных очистных сооружений, а также систем сбора и транспортировки сточных вод для их очистки и утилизации.</w:t>
      </w:r>
    </w:p>
    <w:p w14:paraId="45C1EE36"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4" w:name="_Toc158728065"/>
      <w:r w:rsidRPr="00251826">
        <w:rPr>
          <w:rFonts w:asciiTheme="majorHAnsi" w:eastAsiaTheme="majorEastAsia" w:hAnsiTheme="majorHAnsi" w:cstheme="majorBidi"/>
          <w:b/>
          <w:bCs/>
          <w:color w:val="365F91" w:themeColor="accent1" w:themeShade="BF"/>
          <w:szCs w:val="28"/>
        </w:rPr>
        <w:t>1.5. Оценка безопасности и надежности объектов централизованной системы водоотведения и их управляемости</w:t>
      </w:r>
      <w:bookmarkEnd w:id="134"/>
    </w:p>
    <w:p w14:paraId="3BDC577F" w14:textId="77777777" w:rsidR="00251826" w:rsidRPr="00251826" w:rsidRDefault="00251826" w:rsidP="00251826">
      <w:pPr>
        <w:tabs>
          <w:tab w:val="left" w:pos="2972"/>
        </w:tabs>
        <w:spacing w:before="120" w:line="360" w:lineRule="auto"/>
        <w:ind w:firstLine="567"/>
        <w:jc w:val="both"/>
        <w:rPr>
          <w:sz w:val="24"/>
        </w:rPr>
      </w:pPr>
      <w:r w:rsidRPr="00251826">
        <w:rPr>
          <w:sz w:val="24"/>
        </w:rPr>
        <w:t>Централизованным водоотведением обеспечено только 24% жилого фонда; водоотведением в выгребные ямы 14%. Протяжённость сетей хозяйственно-бытовой канализации 6,11 км, с износом 70%. Соответственно надежность и безопасность будет повышаться посредством реконструкции сетей и КОС с 2021г. по 2030гг.</w:t>
      </w:r>
    </w:p>
    <w:p w14:paraId="0F1580BA"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5" w:name="_Toc158728066"/>
      <w:r w:rsidRPr="00251826">
        <w:rPr>
          <w:rFonts w:asciiTheme="majorHAnsi" w:eastAsiaTheme="majorEastAsia" w:hAnsiTheme="majorHAnsi" w:cstheme="majorBidi"/>
          <w:b/>
          <w:bCs/>
          <w:color w:val="365F91" w:themeColor="accent1" w:themeShade="BF"/>
          <w:szCs w:val="28"/>
        </w:rPr>
        <w:lastRenderedPageBreak/>
        <w:t>1.6. Оценка воздействия сбросов сточных вод через централизованную систему водоотведения на окружающую среду</w:t>
      </w:r>
      <w:bookmarkEnd w:id="135"/>
    </w:p>
    <w:p w14:paraId="46F80E07" w14:textId="77777777" w:rsidR="00251826" w:rsidRPr="00251826" w:rsidRDefault="00251826" w:rsidP="00251826">
      <w:pPr>
        <w:tabs>
          <w:tab w:val="left" w:pos="2972"/>
        </w:tabs>
        <w:spacing w:before="120" w:line="360" w:lineRule="auto"/>
        <w:ind w:firstLine="567"/>
        <w:jc w:val="both"/>
        <w:rPr>
          <w:sz w:val="24"/>
        </w:rPr>
      </w:pPr>
      <w:r w:rsidRPr="00251826">
        <w:rPr>
          <w:sz w:val="24"/>
        </w:rPr>
        <w:t>Все сбрасываемые сточные воды в водоем отнесены к недостаточно очищенным стокам, результаты лабораторных анализов приведены ниже, на рис.10.</w:t>
      </w:r>
    </w:p>
    <w:p w14:paraId="353EEDB2" w14:textId="77777777" w:rsidR="00251826" w:rsidRPr="00251826" w:rsidRDefault="00251826" w:rsidP="00251826">
      <w:pPr>
        <w:tabs>
          <w:tab w:val="left" w:pos="2972"/>
        </w:tabs>
        <w:spacing w:before="120" w:line="360" w:lineRule="auto"/>
        <w:ind w:firstLine="567"/>
        <w:jc w:val="both"/>
        <w:rPr>
          <w:b/>
          <w:sz w:val="24"/>
          <w:szCs w:val="24"/>
        </w:rPr>
      </w:pPr>
      <w:r w:rsidRPr="00251826">
        <w:rPr>
          <w:sz w:val="24"/>
        </w:rPr>
        <w:t>Рис. 10. Результаты лабораторных анализов</w:t>
      </w:r>
    </w:p>
    <w:p w14:paraId="4A31A69F" w14:textId="77777777" w:rsidR="00251826" w:rsidRPr="00251826" w:rsidRDefault="00251826" w:rsidP="00251826">
      <w:pPr>
        <w:keepLines/>
        <w:spacing w:before="120" w:after="60" w:line="360" w:lineRule="auto"/>
        <w:jc w:val="both"/>
        <w:rPr>
          <w:rFonts w:eastAsia="Calibri" w:cs="Times New Roman"/>
          <w:sz w:val="24"/>
          <w:szCs w:val="24"/>
          <w:lang w:eastAsia="ru-RU"/>
        </w:rPr>
      </w:pPr>
      <w:r w:rsidRPr="00251826">
        <w:rPr>
          <w:rFonts w:eastAsia="Calibri" w:cs="Times New Roman"/>
          <w:noProof/>
          <w:sz w:val="24"/>
          <w:szCs w:val="24"/>
          <w:lang w:eastAsia="ru-RU"/>
        </w:rPr>
        <w:drawing>
          <wp:anchor distT="0" distB="0" distL="114300" distR="114300" simplePos="0" relativeHeight="251660288" behindDoc="0" locked="0" layoutInCell="1" allowOverlap="1" wp14:anchorId="4F1C4FDC" wp14:editId="0C309267">
            <wp:simplePos x="0" y="0"/>
            <wp:positionH relativeFrom="margin">
              <wp:posOffset>710565</wp:posOffset>
            </wp:positionH>
            <wp:positionV relativeFrom="paragraph">
              <wp:posOffset>49530</wp:posOffset>
            </wp:positionV>
            <wp:extent cx="5557520" cy="7052310"/>
            <wp:effectExtent l="0" t="0" r="5080" b="0"/>
            <wp:wrapSquare wrapText="bothSides"/>
            <wp:docPr id="17" name="Рисунок 17" descr="C:\Users\t1\Desktop\Крикунов Денис\Залари\справка о лабораторных анализах сточных в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1\Desktop\Крикунов Денис\Залари\справка о лабораторных анализах сточных вод.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57520" cy="705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826">
        <w:rPr>
          <w:rFonts w:eastAsia="Calibri" w:cs="Times New Roman"/>
          <w:sz w:val="24"/>
          <w:szCs w:val="24"/>
          <w:lang w:eastAsia="ru-RU"/>
        </w:rPr>
        <w:t>:</w:t>
      </w:r>
    </w:p>
    <w:p w14:paraId="6DD1FD3F"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2BED51C6"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4A66E462"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68545A11"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07102F8C"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12FCBA85"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048C3DB0"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1327335A"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61E9AFD4"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5D0B3154"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11705124"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1CE57B97"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2AC31B76"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1A013BE9"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3C641C68"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67A2958D"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63501EE8"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13BE9E93"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p>
    <w:p w14:paraId="12D61D49"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lastRenderedPageBreak/>
        <w:t xml:space="preserve">С целью достижения нормативов водоема </w:t>
      </w:r>
      <w:proofErr w:type="spellStart"/>
      <w:r w:rsidRPr="00251826">
        <w:rPr>
          <w:rFonts w:eastAsia="Calibri" w:cs="Times New Roman"/>
          <w:sz w:val="24"/>
          <w:szCs w:val="24"/>
          <w:lang w:eastAsia="ru-RU"/>
        </w:rPr>
        <w:t>рыбохозяйственного</w:t>
      </w:r>
      <w:proofErr w:type="spellEnd"/>
      <w:r w:rsidRPr="00251826">
        <w:rPr>
          <w:rFonts w:eastAsia="Calibri" w:cs="Times New Roman"/>
          <w:sz w:val="24"/>
          <w:szCs w:val="24"/>
          <w:lang w:eastAsia="ru-RU"/>
        </w:rPr>
        <w:t xml:space="preserve"> значения и снижения негативного воздействия на окружающую среду, на комплексе существующих очистных сооружений канализации рекомендуется реконструкция КОС и сетей водоотведения. </w:t>
      </w:r>
    </w:p>
    <w:p w14:paraId="3B2E2F9E"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6" w:name="_Toc158728067"/>
      <w:r w:rsidRPr="00251826">
        <w:rPr>
          <w:rFonts w:asciiTheme="majorHAnsi" w:eastAsiaTheme="majorEastAsia" w:hAnsiTheme="majorHAnsi" w:cstheme="majorBidi"/>
          <w:b/>
          <w:bCs/>
          <w:color w:val="365F91" w:themeColor="accent1" w:themeShade="BF"/>
          <w:szCs w:val="28"/>
        </w:rPr>
        <w:t>1.7. Описание территорий муниципального образования, не охваченных централизованной системой водоотведения</w:t>
      </w:r>
      <w:bookmarkEnd w:id="136"/>
    </w:p>
    <w:p w14:paraId="75E59FC7" w14:textId="77777777" w:rsidR="00251826" w:rsidRPr="00251826" w:rsidRDefault="00251826" w:rsidP="00251826">
      <w:pPr>
        <w:tabs>
          <w:tab w:val="left" w:pos="2972"/>
        </w:tabs>
        <w:spacing w:before="120" w:line="360" w:lineRule="auto"/>
        <w:ind w:firstLine="567"/>
        <w:jc w:val="both"/>
        <w:rPr>
          <w:rFonts w:eastAsia="Calibri"/>
          <w:b/>
          <w:bCs/>
          <w:szCs w:val="24"/>
        </w:rPr>
      </w:pPr>
      <w:r w:rsidRPr="00251826">
        <w:rPr>
          <w:sz w:val="24"/>
        </w:rPr>
        <w:t>Централизованным водоотведением обладает только 24% жилого фонда. Соответственно 76% жилого фонда МО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не охвачено централизованной системой водоотведения.</w:t>
      </w:r>
    </w:p>
    <w:p w14:paraId="052F9E44"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7" w:name="_Toc158728068"/>
      <w:r w:rsidRPr="00251826">
        <w:rPr>
          <w:rFonts w:asciiTheme="majorHAnsi" w:eastAsiaTheme="majorEastAsia" w:hAnsiTheme="majorHAnsi" w:cstheme="majorBidi"/>
          <w:b/>
          <w:bCs/>
          <w:color w:val="365F91" w:themeColor="accent1" w:themeShade="BF"/>
          <w:szCs w:val="28"/>
        </w:rPr>
        <w:t>1.8. Описание существующих технических и технологических проблем в сфере водоотведения муниципального образования</w:t>
      </w:r>
      <w:bookmarkEnd w:id="137"/>
    </w:p>
    <w:p w14:paraId="0ED74BAE"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Существуют технические и технологические проблемы в сфере водоотведения МО «</w:t>
      </w:r>
      <w:proofErr w:type="spellStart"/>
      <w:r w:rsidRPr="00251826">
        <w:rPr>
          <w:rFonts w:eastAsia="Calibri"/>
          <w:sz w:val="24"/>
          <w:szCs w:val="24"/>
        </w:rPr>
        <w:t>р.п</w:t>
      </w:r>
      <w:proofErr w:type="spellEnd"/>
      <w:r w:rsidRPr="00251826">
        <w:rPr>
          <w:rFonts w:eastAsia="Calibri"/>
          <w:sz w:val="24"/>
          <w:szCs w:val="24"/>
        </w:rPr>
        <w:t xml:space="preserve">. </w:t>
      </w:r>
      <w:proofErr w:type="spellStart"/>
      <w:r w:rsidRPr="00251826">
        <w:rPr>
          <w:rFonts w:eastAsia="Calibri"/>
          <w:sz w:val="24"/>
          <w:szCs w:val="24"/>
        </w:rPr>
        <w:t>Залари</w:t>
      </w:r>
      <w:proofErr w:type="spellEnd"/>
      <w:r w:rsidRPr="00251826">
        <w:rPr>
          <w:rFonts w:eastAsia="Calibri"/>
          <w:sz w:val="24"/>
          <w:szCs w:val="24"/>
        </w:rPr>
        <w:t>»:</w:t>
      </w:r>
    </w:p>
    <w:p w14:paraId="747F15CB" w14:textId="77777777" w:rsidR="00251826" w:rsidRPr="00251826" w:rsidRDefault="00251826" w:rsidP="00251826">
      <w:pPr>
        <w:tabs>
          <w:tab w:val="left" w:pos="2972"/>
        </w:tabs>
        <w:spacing w:before="120" w:line="360" w:lineRule="auto"/>
        <w:ind w:firstLine="567"/>
        <w:jc w:val="both"/>
        <w:rPr>
          <w:rFonts w:eastAsia="Calibri"/>
          <w:sz w:val="24"/>
          <w:szCs w:val="24"/>
        </w:rPr>
      </w:pPr>
      <w:r w:rsidRPr="00251826">
        <w:rPr>
          <w:rFonts w:eastAsia="Calibri"/>
          <w:sz w:val="24"/>
          <w:szCs w:val="24"/>
        </w:rPr>
        <w:t>- отсутствие сооружений ливневой канализации;</w:t>
      </w:r>
    </w:p>
    <w:p w14:paraId="4A7406CE" w14:textId="77777777" w:rsidR="00251826" w:rsidRPr="00251826" w:rsidRDefault="00251826" w:rsidP="00251826">
      <w:pPr>
        <w:tabs>
          <w:tab w:val="left" w:pos="2972"/>
        </w:tabs>
        <w:spacing w:before="120" w:line="360" w:lineRule="auto"/>
        <w:ind w:firstLine="567"/>
        <w:jc w:val="both"/>
        <w:rPr>
          <w:rFonts w:eastAsia="Calibri"/>
          <w:sz w:val="24"/>
          <w:szCs w:val="24"/>
        </w:rPr>
      </w:pPr>
      <w:r w:rsidRPr="00251826">
        <w:rPr>
          <w:rFonts w:eastAsia="Calibri"/>
          <w:sz w:val="24"/>
          <w:szCs w:val="24"/>
        </w:rPr>
        <w:t>- длительная эксплуатация, агрессивная среда, а также увеличение объёмов сточных вод привели к физическому износу сетей, оборудования и сооружений систем водоотведения. Канализационные сети находятся в неудовлетворительном состоянии. Износ сетей значителен.</w:t>
      </w:r>
    </w:p>
    <w:p w14:paraId="6035E2A1" w14:textId="77777777" w:rsidR="00251826" w:rsidRPr="00251826" w:rsidRDefault="00251826" w:rsidP="00251826">
      <w:pPr>
        <w:tabs>
          <w:tab w:val="left" w:pos="2972"/>
        </w:tabs>
        <w:spacing w:before="120" w:line="360" w:lineRule="auto"/>
        <w:ind w:firstLine="567"/>
        <w:jc w:val="both"/>
        <w:rPr>
          <w:rFonts w:eastAsia="Calibri"/>
          <w:sz w:val="24"/>
          <w:szCs w:val="24"/>
        </w:rPr>
      </w:pPr>
      <w:r w:rsidRPr="00251826">
        <w:rPr>
          <w:rFonts w:eastAsia="Calibri"/>
          <w:sz w:val="24"/>
          <w:szCs w:val="24"/>
        </w:rPr>
        <w:t xml:space="preserve">- </w:t>
      </w:r>
      <w:proofErr w:type="gramStart"/>
      <w:r w:rsidRPr="00251826">
        <w:rPr>
          <w:rFonts w:eastAsia="Calibri"/>
          <w:sz w:val="24"/>
          <w:szCs w:val="24"/>
        </w:rPr>
        <w:t>м</w:t>
      </w:r>
      <w:proofErr w:type="gramEnd"/>
      <w:r w:rsidRPr="00251826">
        <w:rPr>
          <w:rFonts w:eastAsia="Calibri"/>
          <w:sz w:val="24"/>
          <w:szCs w:val="24"/>
        </w:rPr>
        <w:t xml:space="preserve">оральный и физический износ канализационно-очистных сооружений. Требуется капитальная реконструкция КОС, либо строительство нового современного очистного комплекса. </w:t>
      </w:r>
    </w:p>
    <w:p w14:paraId="0E441382"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8" w:name="_Toc158728069"/>
      <w:r w:rsidRPr="00251826">
        <w:rPr>
          <w:rFonts w:asciiTheme="majorHAnsi" w:eastAsiaTheme="majorEastAsia" w:hAnsiTheme="majorHAnsi" w:cstheme="majorBidi"/>
          <w:b/>
          <w:bCs/>
          <w:color w:val="365F91" w:themeColor="accent1" w:themeShade="BF"/>
          <w:szCs w:val="28"/>
        </w:rPr>
        <w:t>1.9. Основные мероприятия Схемы водоотведения для решения технических и технологических проблем системы водоотведения:</w:t>
      </w:r>
      <w:bookmarkEnd w:id="138"/>
    </w:p>
    <w:p w14:paraId="64AD0D9C" w14:textId="77777777" w:rsidR="00251826" w:rsidRPr="00251826" w:rsidRDefault="00251826" w:rsidP="00251826">
      <w:pPr>
        <w:keepLines/>
        <w:numPr>
          <w:ilvl w:val="0"/>
          <w:numId w:val="11"/>
        </w:numPr>
        <w:spacing w:before="120" w:after="120" w:line="276" w:lineRule="auto"/>
        <w:jc w:val="both"/>
        <w:rPr>
          <w:rFonts w:eastAsia="Calibri" w:cs="Times New Roman"/>
          <w:sz w:val="24"/>
          <w:szCs w:val="24"/>
          <w:lang w:eastAsia="ru-RU"/>
        </w:rPr>
      </w:pPr>
      <w:r w:rsidRPr="00251826">
        <w:rPr>
          <w:rFonts w:eastAsia="Calibri" w:cs="Times New Roman"/>
          <w:sz w:val="24"/>
          <w:szCs w:val="24"/>
          <w:lang w:eastAsia="ru-RU"/>
        </w:rPr>
        <w:t>Разработка проекта строительства канализационных очистных сооружений,</w:t>
      </w:r>
    </w:p>
    <w:p w14:paraId="5DEFFA07" w14:textId="77777777" w:rsidR="00251826" w:rsidRPr="00251826" w:rsidRDefault="00251826" w:rsidP="00251826">
      <w:pPr>
        <w:keepLines/>
        <w:numPr>
          <w:ilvl w:val="0"/>
          <w:numId w:val="11"/>
        </w:numPr>
        <w:spacing w:before="120" w:after="120" w:line="276" w:lineRule="auto"/>
        <w:jc w:val="both"/>
        <w:rPr>
          <w:rFonts w:eastAsia="Calibri" w:cs="Times New Roman"/>
          <w:sz w:val="24"/>
          <w:szCs w:val="24"/>
          <w:lang w:eastAsia="ru-RU"/>
        </w:rPr>
      </w:pPr>
      <w:r w:rsidRPr="00251826">
        <w:rPr>
          <w:rFonts w:eastAsia="Calibri" w:cs="Times New Roman"/>
          <w:sz w:val="24"/>
          <w:szCs w:val="24"/>
          <w:lang w:eastAsia="ru-RU"/>
        </w:rPr>
        <w:t>Разработка проекта строительства очистных сооружений ливневых стоков,</w:t>
      </w:r>
    </w:p>
    <w:p w14:paraId="5A57CF02" w14:textId="77777777" w:rsidR="00251826" w:rsidRPr="00251826" w:rsidRDefault="00251826" w:rsidP="00251826">
      <w:pPr>
        <w:keepLines/>
        <w:numPr>
          <w:ilvl w:val="0"/>
          <w:numId w:val="11"/>
        </w:numPr>
        <w:spacing w:before="120" w:after="120" w:line="276" w:lineRule="auto"/>
        <w:jc w:val="both"/>
        <w:rPr>
          <w:rFonts w:eastAsia="Calibri" w:cs="Times New Roman"/>
          <w:sz w:val="24"/>
          <w:szCs w:val="24"/>
          <w:lang w:eastAsia="ru-RU"/>
        </w:rPr>
      </w:pPr>
      <w:r w:rsidRPr="00251826">
        <w:rPr>
          <w:rFonts w:eastAsia="Calibri" w:cs="Times New Roman"/>
          <w:sz w:val="24"/>
          <w:szCs w:val="24"/>
          <w:lang w:eastAsia="ru-RU"/>
        </w:rPr>
        <w:t>Разработка проекта и реконструкция насосных станций,</w:t>
      </w:r>
    </w:p>
    <w:p w14:paraId="75AD7237" w14:textId="77777777" w:rsidR="00251826" w:rsidRPr="00251826" w:rsidRDefault="00251826" w:rsidP="00251826">
      <w:pPr>
        <w:keepLines/>
        <w:numPr>
          <w:ilvl w:val="0"/>
          <w:numId w:val="11"/>
        </w:numPr>
        <w:spacing w:before="120" w:after="120" w:line="276" w:lineRule="auto"/>
        <w:jc w:val="both"/>
        <w:rPr>
          <w:rFonts w:eastAsia="Calibri" w:cs="Times New Roman"/>
          <w:sz w:val="24"/>
          <w:szCs w:val="24"/>
          <w:lang w:eastAsia="ru-RU"/>
        </w:rPr>
      </w:pPr>
      <w:r w:rsidRPr="00251826">
        <w:rPr>
          <w:rFonts w:eastAsia="Calibri" w:cs="Times New Roman"/>
          <w:sz w:val="24"/>
          <w:szCs w:val="24"/>
          <w:lang w:eastAsia="ru-RU"/>
        </w:rPr>
        <w:t>Разработка проекта и строительство новых сетей канализации,</w:t>
      </w:r>
    </w:p>
    <w:p w14:paraId="1A0396CD" w14:textId="77777777" w:rsidR="00251826" w:rsidRPr="00251826" w:rsidRDefault="00251826" w:rsidP="00251826">
      <w:pPr>
        <w:keepLines/>
        <w:numPr>
          <w:ilvl w:val="0"/>
          <w:numId w:val="11"/>
        </w:numPr>
        <w:spacing w:before="120" w:after="120" w:line="276" w:lineRule="auto"/>
        <w:jc w:val="both"/>
        <w:rPr>
          <w:rFonts w:eastAsia="Calibri" w:cs="Times New Roman"/>
          <w:sz w:val="24"/>
          <w:szCs w:val="24"/>
          <w:lang w:eastAsia="ru-RU"/>
        </w:rPr>
      </w:pPr>
      <w:r w:rsidRPr="00251826">
        <w:rPr>
          <w:rFonts w:eastAsia="Calibri" w:cs="Times New Roman"/>
          <w:sz w:val="24"/>
          <w:szCs w:val="24"/>
          <w:lang w:eastAsia="ru-RU"/>
        </w:rPr>
        <w:t>Реконструкция существующих сетей канализации.</w:t>
      </w:r>
    </w:p>
    <w:p w14:paraId="16BD02D4"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lastRenderedPageBreak/>
        <w:t>При эксплуатации очистных сооружений канализации большое внимание уделяется удалению азота и фосфора из сточных вод в связи с негативным влиянием этих веществ на окружающую среду.</w:t>
      </w:r>
    </w:p>
    <w:p w14:paraId="6C223603"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 процесса.</w:t>
      </w:r>
    </w:p>
    <w:p w14:paraId="777EF75D"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 xml:space="preserve">Реализация всех вышеперечисленных мероприятий направлена на повышение безопасности и надежности системы водоотведения и обеспечение устойчивой работы данной системы. </w:t>
      </w:r>
    </w:p>
    <w:p w14:paraId="5CE4A8BD"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39" w:name="_Toc524593227"/>
      <w:bookmarkStart w:id="140" w:name="_Toc525295153"/>
      <w:bookmarkStart w:id="141" w:name="_Toc158728070"/>
      <w:r w:rsidRPr="00251826">
        <w:rPr>
          <w:rFonts w:asciiTheme="majorHAnsi" w:eastAsiaTheme="majorEastAsia" w:hAnsiTheme="majorHAnsi" w:cstheme="majorBidi"/>
          <w:b/>
          <w:bCs/>
          <w:color w:val="365F91" w:themeColor="accent1" w:themeShade="BF"/>
          <w:szCs w:val="28"/>
        </w:rPr>
        <w:t>Раздел 2. Балансы сточных вод в системе водоотведения</w:t>
      </w:r>
      <w:bookmarkEnd w:id="139"/>
      <w:bookmarkEnd w:id="140"/>
      <w:bookmarkEnd w:id="141"/>
    </w:p>
    <w:p w14:paraId="4B2A4189"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42" w:name="_Toc525295154"/>
      <w:bookmarkStart w:id="143" w:name="_Toc22031915"/>
      <w:bookmarkStart w:id="144" w:name="_Toc158728071"/>
      <w:r w:rsidRPr="00251826">
        <w:rPr>
          <w:rFonts w:asciiTheme="majorHAnsi" w:eastAsiaTheme="majorEastAsia" w:hAnsiTheme="majorHAnsi" w:cstheme="majorBidi"/>
          <w:b/>
          <w:bCs/>
          <w:color w:val="365F91" w:themeColor="accent1" w:themeShade="BF"/>
          <w:szCs w:val="28"/>
        </w:rPr>
        <w:t>2.1. Баланс поступления сточных вод в централизованную систему водоотведения и отведения стоков по технологическим зонам водоотведения</w:t>
      </w:r>
      <w:bookmarkEnd w:id="142"/>
      <w:bookmarkEnd w:id="143"/>
      <w:bookmarkEnd w:id="144"/>
    </w:p>
    <w:p w14:paraId="2F210DAC" w14:textId="77777777" w:rsidR="00251826" w:rsidRPr="00251826" w:rsidRDefault="00251826" w:rsidP="00251826">
      <w:pPr>
        <w:spacing w:beforeLines="120" w:before="288" w:after="60" w:line="360" w:lineRule="auto"/>
        <w:ind w:firstLine="708"/>
        <w:jc w:val="both"/>
        <w:rPr>
          <w:sz w:val="24"/>
        </w:rPr>
      </w:pPr>
      <w:r w:rsidRPr="00251826">
        <w:rPr>
          <w:sz w:val="24"/>
        </w:rPr>
        <w:t xml:space="preserve">Основными объектами водоотведения являются: </w:t>
      </w:r>
    </w:p>
    <w:p w14:paraId="22163E5A" w14:textId="77777777" w:rsidR="00251826" w:rsidRPr="00251826" w:rsidRDefault="00251826" w:rsidP="00251826">
      <w:pPr>
        <w:spacing w:beforeLines="120" w:before="288" w:after="60" w:line="360" w:lineRule="auto"/>
        <w:ind w:firstLine="709"/>
        <w:jc w:val="both"/>
        <w:rPr>
          <w:sz w:val="24"/>
        </w:rPr>
      </w:pPr>
      <w:r w:rsidRPr="00251826">
        <w:rPr>
          <w:sz w:val="24"/>
        </w:rPr>
        <w:t>- население,</w:t>
      </w:r>
    </w:p>
    <w:p w14:paraId="4A62C562" w14:textId="77777777" w:rsidR="00251826" w:rsidRPr="00251826" w:rsidRDefault="00251826" w:rsidP="00251826">
      <w:pPr>
        <w:spacing w:beforeLines="120" w:before="288" w:after="60" w:line="360" w:lineRule="auto"/>
        <w:ind w:firstLine="709"/>
        <w:jc w:val="both"/>
        <w:rPr>
          <w:sz w:val="24"/>
        </w:rPr>
      </w:pPr>
      <w:r w:rsidRPr="00251826">
        <w:rPr>
          <w:sz w:val="24"/>
        </w:rPr>
        <w:t>- бюджетные организации,</w:t>
      </w:r>
    </w:p>
    <w:p w14:paraId="4A3B0D67" w14:textId="77777777" w:rsidR="00251826" w:rsidRPr="00251826" w:rsidRDefault="00251826" w:rsidP="00251826">
      <w:pPr>
        <w:spacing w:beforeLines="120" w:before="288" w:after="60" w:line="360" w:lineRule="auto"/>
        <w:ind w:firstLine="709"/>
        <w:jc w:val="both"/>
        <w:rPr>
          <w:sz w:val="24"/>
        </w:rPr>
      </w:pPr>
      <w:r w:rsidRPr="00251826">
        <w:rPr>
          <w:sz w:val="24"/>
        </w:rPr>
        <w:t>- прочие организации.</w:t>
      </w:r>
    </w:p>
    <w:p w14:paraId="567E0939" w14:textId="77777777" w:rsidR="00251826" w:rsidRPr="00251826" w:rsidRDefault="00251826" w:rsidP="00251826">
      <w:pPr>
        <w:keepLines/>
        <w:spacing w:beforeLines="120" w:before="288" w:after="60" w:line="360" w:lineRule="auto"/>
        <w:ind w:firstLine="709"/>
        <w:jc w:val="both"/>
        <w:rPr>
          <w:rFonts w:eastAsia="Calibri" w:cs="Times New Roman"/>
          <w:sz w:val="24"/>
          <w:szCs w:val="24"/>
          <w:lang w:eastAsia="ru-RU"/>
        </w:rPr>
      </w:pPr>
      <w:proofErr w:type="gramStart"/>
      <w:r w:rsidRPr="00251826">
        <w:rPr>
          <w:rFonts w:eastAsia="Calibri" w:cs="Times New Roman"/>
          <w:sz w:val="24"/>
          <w:szCs w:val="24"/>
          <w:lang w:eastAsia="ru-RU"/>
        </w:rPr>
        <w:t>Нормативы потребления услуги по водоотведению применяются согласно приказу Министерства жилищной политики, энергетики и транспорта Иркутской области от 30 декабря 2016 года №184-мпр «Об установлении и утверждении нормативов потребления коммунальных услуг по холодному (горячему) водоснабжению в жилых помещениях на территории Иркутской области» (в редакции Приказа министерства жилищной политики, энергетики и транспорта Иркутской области от 23.03.2017 N 43-мпр), и составляют:</w:t>
      </w:r>
      <w:proofErr w:type="gramEnd"/>
    </w:p>
    <w:p w14:paraId="3C34C39F" w14:textId="77777777" w:rsidR="00251826" w:rsidRPr="00251826" w:rsidRDefault="00251826" w:rsidP="00251826">
      <w:pPr>
        <w:keepLines/>
        <w:numPr>
          <w:ilvl w:val="0"/>
          <w:numId w:val="10"/>
        </w:numPr>
        <w:spacing w:beforeLines="120" w:before="288" w:after="60" w:line="360" w:lineRule="auto"/>
        <w:ind w:left="993" w:hanging="284"/>
        <w:jc w:val="both"/>
        <w:rPr>
          <w:rFonts w:eastAsia="Calibri" w:cs="Times New Roman"/>
          <w:sz w:val="24"/>
          <w:szCs w:val="24"/>
          <w:lang w:eastAsia="ru-RU"/>
        </w:rPr>
      </w:pPr>
      <w:r w:rsidRPr="00251826">
        <w:rPr>
          <w:rFonts w:eastAsia="Calibri" w:cs="Times New Roman"/>
          <w:sz w:val="24"/>
          <w:szCs w:val="24"/>
          <w:lang w:eastAsia="ru-RU"/>
        </w:rPr>
        <w:t>для благоустроенной застройки – 249 л/</w:t>
      </w:r>
      <w:proofErr w:type="spellStart"/>
      <w:r w:rsidRPr="00251826">
        <w:rPr>
          <w:rFonts w:eastAsia="Calibri" w:cs="Times New Roman"/>
          <w:sz w:val="24"/>
          <w:szCs w:val="24"/>
          <w:lang w:eastAsia="ru-RU"/>
        </w:rPr>
        <w:t>сут</w:t>
      </w:r>
      <w:proofErr w:type="spellEnd"/>
      <w:r w:rsidRPr="00251826">
        <w:rPr>
          <w:rFonts w:eastAsia="Calibri" w:cs="Times New Roman"/>
          <w:sz w:val="24"/>
          <w:szCs w:val="24"/>
          <w:lang w:eastAsia="ru-RU"/>
        </w:rPr>
        <w:t xml:space="preserve">. на 1 человека, </w:t>
      </w:r>
    </w:p>
    <w:p w14:paraId="4F418486" w14:textId="77777777" w:rsidR="00251826" w:rsidRPr="00251826" w:rsidRDefault="00251826" w:rsidP="00251826">
      <w:pPr>
        <w:keepLines/>
        <w:numPr>
          <w:ilvl w:val="0"/>
          <w:numId w:val="10"/>
        </w:numPr>
        <w:spacing w:beforeLines="120" w:before="288" w:after="60" w:line="360" w:lineRule="auto"/>
        <w:ind w:left="993" w:hanging="284"/>
        <w:jc w:val="both"/>
        <w:rPr>
          <w:rFonts w:eastAsia="Calibri" w:cs="Times New Roman"/>
          <w:sz w:val="24"/>
          <w:szCs w:val="24"/>
          <w:lang w:eastAsia="ru-RU"/>
        </w:rPr>
      </w:pPr>
      <w:r w:rsidRPr="00251826">
        <w:rPr>
          <w:rFonts w:eastAsia="Calibri" w:cs="Times New Roman"/>
          <w:sz w:val="24"/>
          <w:szCs w:val="24"/>
          <w:lang w:eastAsia="ru-RU"/>
        </w:rPr>
        <w:t>для не канализованной застройки – 336 л/</w:t>
      </w:r>
      <w:proofErr w:type="spellStart"/>
      <w:r w:rsidRPr="00251826">
        <w:rPr>
          <w:rFonts w:eastAsia="Calibri" w:cs="Times New Roman"/>
          <w:sz w:val="24"/>
          <w:szCs w:val="24"/>
          <w:lang w:eastAsia="ru-RU"/>
        </w:rPr>
        <w:t>сут</w:t>
      </w:r>
      <w:proofErr w:type="spellEnd"/>
      <w:r w:rsidRPr="00251826">
        <w:rPr>
          <w:rFonts w:eastAsia="Calibri" w:cs="Times New Roman"/>
          <w:sz w:val="24"/>
          <w:szCs w:val="24"/>
          <w:lang w:eastAsia="ru-RU"/>
        </w:rPr>
        <w:t>. на 1 человека.</w:t>
      </w:r>
    </w:p>
    <w:p w14:paraId="1F85F9C0" w14:textId="77777777" w:rsidR="00251826" w:rsidRPr="00251826" w:rsidRDefault="00251826" w:rsidP="00251826">
      <w:pPr>
        <w:keepLines/>
        <w:spacing w:beforeLines="120" w:before="288"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Данные по поступлению сточных вод за 2026 г. представлены в табл. 43.</w:t>
      </w:r>
    </w:p>
    <w:p w14:paraId="71CAF1E5" w14:textId="77777777" w:rsidR="00251826" w:rsidRPr="00251826" w:rsidRDefault="00251826" w:rsidP="00251826">
      <w:pPr>
        <w:keepLines/>
        <w:spacing w:beforeLines="120" w:before="288" w:after="60" w:line="360" w:lineRule="auto"/>
        <w:rPr>
          <w:rFonts w:eastAsia="Calibri" w:cs="Times New Roman"/>
          <w:sz w:val="24"/>
          <w:szCs w:val="24"/>
          <w:lang w:eastAsia="ru-RU"/>
        </w:rPr>
      </w:pPr>
      <w:r w:rsidRPr="00251826">
        <w:rPr>
          <w:rFonts w:eastAsia="Calibri" w:cs="Times New Roman"/>
          <w:sz w:val="24"/>
          <w:szCs w:val="24"/>
          <w:lang w:eastAsia="ru-RU"/>
        </w:rPr>
        <w:lastRenderedPageBreak/>
        <w:t>Табл.43. Данные по поступлению сточных вод за 2026 г.</w:t>
      </w:r>
    </w:p>
    <w:tbl>
      <w:tblPr>
        <w:tblW w:w="10113" w:type="dxa"/>
        <w:jc w:val="center"/>
        <w:tblLayout w:type="fixed"/>
        <w:tblLook w:val="04A0" w:firstRow="1" w:lastRow="0" w:firstColumn="1" w:lastColumn="0" w:noHBand="0" w:noVBand="1"/>
      </w:tblPr>
      <w:tblGrid>
        <w:gridCol w:w="697"/>
        <w:gridCol w:w="2413"/>
        <w:gridCol w:w="1411"/>
        <w:gridCol w:w="1265"/>
        <w:gridCol w:w="700"/>
        <w:gridCol w:w="1276"/>
        <w:gridCol w:w="1275"/>
        <w:gridCol w:w="1068"/>
        <w:gridCol w:w="8"/>
      </w:tblGrid>
      <w:tr w:rsidR="00251826" w:rsidRPr="00251826" w14:paraId="5C7FFA4D" w14:textId="77777777" w:rsidTr="0007023D">
        <w:trPr>
          <w:gridAfter w:val="1"/>
          <w:wAfter w:w="8" w:type="dxa"/>
          <w:trHeight w:val="345"/>
          <w:jc w:val="center"/>
        </w:trPr>
        <w:tc>
          <w:tcPr>
            <w:tcW w:w="69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AED269" w14:textId="77777777" w:rsidR="00251826" w:rsidRPr="00251826" w:rsidRDefault="00251826" w:rsidP="00251826">
            <w:pPr>
              <w:spacing w:before="120" w:after="120" w:line="276" w:lineRule="auto"/>
              <w:jc w:val="both"/>
              <w:rPr>
                <w:sz w:val="20"/>
                <w:szCs w:val="20"/>
              </w:rPr>
            </w:pPr>
            <w:r w:rsidRPr="00251826">
              <w:rPr>
                <w:sz w:val="20"/>
                <w:szCs w:val="20"/>
              </w:rPr>
              <w:t xml:space="preserve">№ </w:t>
            </w:r>
            <w:proofErr w:type="gramStart"/>
            <w:r w:rsidRPr="00251826">
              <w:rPr>
                <w:sz w:val="20"/>
                <w:szCs w:val="20"/>
              </w:rPr>
              <w:t>п</w:t>
            </w:r>
            <w:proofErr w:type="gramEnd"/>
            <w:r w:rsidRPr="00251826">
              <w:rPr>
                <w:sz w:val="20"/>
                <w:szCs w:val="20"/>
              </w:rPr>
              <w:t>/п</w:t>
            </w:r>
          </w:p>
        </w:tc>
        <w:tc>
          <w:tcPr>
            <w:tcW w:w="241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ACAAF21" w14:textId="77777777" w:rsidR="00251826" w:rsidRPr="00251826" w:rsidRDefault="00251826" w:rsidP="00251826">
            <w:pPr>
              <w:spacing w:before="120" w:after="120" w:line="276" w:lineRule="auto"/>
              <w:jc w:val="both"/>
              <w:rPr>
                <w:sz w:val="20"/>
                <w:szCs w:val="20"/>
              </w:rPr>
            </w:pPr>
            <w:r w:rsidRPr="00251826">
              <w:rPr>
                <w:sz w:val="20"/>
                <w:szCs w:val="20"/>
              </w:rPr>
              <w:t>Показатели</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AD6C8A" w14:textId="77777777" w:rsidR="00251826" w:rsidRPr="00251826" w:rsidRDefault="00251826" w:rsidP="00251826">
            <w:pPr>
              <w:spacing w:before="120" w:after="120" w:line="276" w:lineRule="auto"/>
              <w:jc w:val="both"/>
              <w:rPr>
                <w:sz w:val="20"/>
                <w:szCs w:val="20"/>
              </w:rPr>
            </w:pPr>
            <w:r w:rsidRPr="00251826">
              <w:rPr>
                <w:sz w:val="20"/>
                <w:szCs w:val="20"/>
              </w:rPr>
              <w:t xml:space="preserve">Водоотведение (норм.), </w:t>
            </w:r>
            <w:proofErr w:type="gramStart"/>
            <w:r w:rsidRPr="00251826">
              <w:rPr>
                <w:sz w:val="20"/>
                <w:szCs w:val="20"/>
              </w:rPr>
              <w:t>л</w:t>
            </w:r>
            <w:proofErr w:type="gramEnd"/>
            <w:r w:rsidRPr="00251826">
              <w:rPr>
                <w:sz w:val="20"/>
                <w:szCs w:val="20"/>
              </w:rPr>
              <w:t>/чел.</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29C506" w14:textId="77777777" w:rsidR="00251826" w:rsidRPr="00251826" w:rsidRDefault="00251826" w:rsidP="00251826">
            <w:pPr>
              <w:spacing w:before="120" w:after="120" w:line="276" w:lineRule="auto"/>
              <w:jc w:val="both"/>
              <w:rPr>
                <w:sz w:val="20"/>
                <w:szCs w:val="20"/>
              </w:rPr>
            </w:pPr>
            <w:r w:rsidRPr="00251826">
              <w:rPr>
                <w:sz w:val="20"/>
                <w:szCs w:val="20"/>
              </w:rPr>
              <w:t>Кол</w:t>
            </w:r>
            <w:proofErr w:type="gramStart"/>
            <w:r w:rsidRPr="00251826">
              <w:rPr>
                <w:sz w:val="20"/>
                <w:szCs w:val="20"/>
              </w:rPr>
              <w:t>.</w:t>
            </w:r>
            <w:proofErr w:type="gramEnd"/>
            <w:r w:rsidRPr="00251826">
              <w:rPr>
                <w:sz w:val="20"/>
                <w:szCs w:val="20"/>
              </w:rPr>
              <w:t xml:space="preserve"> </w:t>
            </w:r>
            <w:proofErr w:type="gramStart"/>
            <w:r w:rsidRPr="00251826">
              <w:rPr>
                <w:sz w:val="20"/>
                <w:szCs w:val="20"/>
              </w:rPr>
              <w:t>ж</w:t>
            </w:r>
            <w:proofErr w:type="gramEnd"/>
            <w:r w:rsidRPr="00251826">
              <w:rPr>
                <w:sz w:val="20"/>
                <w:szCs w:val="20"/>
              </w:rPr>
              <w:t>ителей</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783752" w14:textId="77777777" w:rsidR="00251826" w:rsidRPr="00251826" w:rsidRDefault="00251826" w:rsidP="00251826">
            <w:pPr>
              <w:spacing w:before="120" w:after="120" w:line="276" w:lineRule="auto"/>
              <w:jc w:val="both"/>
              <w:rPr>
                <w:sz w:val="20"/>
                <w:szCs w:val="20"/>
              </w:rPr>
            </w:pPr>
            <w:r w:rsidRPr="00251826">
              <w:rPr>
                <w:sz w:val="20"/>
                <w:szCs w:val="20"/>
              </w:rPr>
              <w:t>Ед. изм.</w:t>
            </w:r>
          </w:p>
        </w:tc>
        <w:tc>
          <w:tcPr>
            <w:tcW w:w="361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BEF0AD9" w14:textId="77777777" w:rsidR="00251826" w:rsidRPr="00251826" w:rsidRDefault="00251826" w:rsidP="00251826">
            <w:pPr>
              <w:spacing w:before="120" w:after="120" w:line="276" w:lineRule="auto"/>
              <w:ind w:firstLine="709"/>
              <w:jc w:val="both"/>
              <w:rPr>
                <w:sz w:val="20"/>
                <w:szCs w:val="20"/>
              </w:rPr>
            </w:pPr>
            <w:r w:rsidRPr="00251826">
              <w:rPr>
                <w:sz w:val="20"/>
                <w:szCs w:val="20"/>
              </w:rPr>
              <w:t>Отчетный период 2026 год</w:t>
            </w:r>
          </w:p>
        </w:tc>
      </w:tr>
      <w:tr w:rsidR="00251826" w:rsidRPr="00251826" w14:paraId="48BA3474" w14:textId="77777777" w:rsidTr="0007023D">
        <w:trPr>
          <w:gridAfter w:val="1"/>
          <w:wAfter w:w="8" w:type="dxa"/>
          <w:trHeight w:val="651"/>
          <w:jc w:val="center"/>
        </w:trPr>
        <w:tc>
          <w:tcPr>
            <w:tcW w:w="69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B24326" w14:textId="77777777" w:rsidR="00251826" w:rsidRPr="00251826" w:rsidRDefault="00251826" w:rsidP="00251826">
            <w:pPr>
              <w:spacing w:before="120" w:after="120" w:line="276" w:lineRule="auto"/>
              <w:jc w:val="both"/>
              <w:rPr>
                <w:sz w:val="20"/>
                <w:szCs w:val="20"/>
              </w:rPr>
            </w:pPr>
          </w:p>
        </w:tc>
        <w:tc>
          <w:tcPr>
            <w:tcW w:w="241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C6E737" w14:textId="77777777" w:rsidR="00251826" w:rsidRPr="00251826" w:rsidRDefault="00251826" w:rsidP="00251826">
            <w:pPr>
              <w:spacing w:before="120" w:after="120" w:line="276" w:lineRule="auto"/>
              <w:jc w:val="both"/>
              <w:rPr>
                <w:sz w:val="20"/>
                <w:szCs w:val="20"/>
              </w:rPr>
            </w:pPr>
          </w:p>
        </w:tc>
        <w:tc>
          <w:tcPr>
            <w:tcW w:w="1411"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A0FDBA" w14:textId="77777777" w:rsidR="00251826" w:rsidRPr="00251826" w:rsidRDefault="00251826" w:rsidP="00251826">
            <w:pPr>
              <w:spacing w:before="120" w:after="120" w:line="276" w:lineRule="auto"/>
              <w:jc w:val="both"/>
              <w:rPr>
                <w:sz w:val="20"/>
                <w:szCs w:val="20"/>
              </w:rPr>
            </w:pPr>
          </w:p>
        </w:tc>
        <w:tc>
          <w:tcPr>
            <w:tcW w:w="1265"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328CC0" w14:textId="77777777" w:rsidR="00251826" w:rsidRPr="00251826" w:rsidRDefault="00251826" w:rsidP="00251826">
            <w:pPr>
              <w:spacing w:before="120" w:after="120" w:line="276" w:lineRule="auto"/>
              <w:jc w:val="both"/>
              <w:rPr>
                <w:sz w:val="20"/>
                <w:szCs w:val="20"/>
              </w:rPr>
            </w:pPr>
          </w:p>
        </w:tc>
        <w:tc>
          <w:tcPr>
            <w:tcW w:w="70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4EAD32" w14:textId="77777777" w:rsidR="00251826" w:rsidRPr="00251826" w:rsidRDefault="00251826" w:rsidP="00251826">
            <w:pPr>
              <w:spacing w:before="120" w:after="120" w:line="276" w:lineRule="auto"/>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570BFD" w14:textId="77777777" w:rsidR="00251826" w:rsidRPr="00251826" w:rsidRDefault="00251826" w:rsidP="00251826">
            <w:pPr>
              <w:spacing w:before="120" w:after="120" w:line="276" w:lineRule="auto"/>
              <w:jc w:val="both"/>
              <w:rPr>
                <w:sz w:val="20"/>
                <w:szCs w:val="20"/>
              </w:rPr>
            </w:pPr>
            <w:r w:rsidRPr="00251826">
              <w:rPr>
                <w:sz w:val="20"/>
                <w:szCs w:val="20"/>
              </w:rPr>
              <w:t>Год</w:t>
            </w:r>
          </w:p>
        </w:tc>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673C4EC" w14:textId="77777777" w:rsidR="00251826" w:rsidRPr="00251826" w:rsidRDefault="00251826" w:rsidP="00251826">
            <w:pPr>
              <w:spacing w:before="120" w:after="120" w:line="276" w:lineRule="auto"/>
              <w:jc w:val="both"/>
              <w:rPr>
                <w:sz w:val="20"/>
                <w:szCs w:val="20"/>
              </w:rPr>
            </w:pPr>
            <w:r w:rsidRPr="00251826">
              <w:rPr>
                <w:sz w:val="20"/>
                <w:szCs w:val="20"/>
              </w:rPr>
              <w:t>Месяц</w:t>
            </w:r>
          </w:p>
        </w:tc>
        <w:tc>
          <w:tcPr>
            <w:tcW w:w="10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566DAD" w14:textId="77777777" w:rsidR="00251826" w:rsidRPr="00251826" w:rsidRDefault="00251826" w:rsidP="00251826">
            <w:pPr>
              <w:spacing w:before="120" w:after="120" w:line="276" w:lineRule="auto"/>
              <w:jc w:val="both"/>
              <w:rPr>
                <w:sz w:val="20"/>
                <w:szCs w:val="20"/>
              </w:rPr>
            </w:pPr>
            <w:r w:rsidRPr="00251826">
              <w:rPr>
                <w:sz w:val="20"/>
                <w:szCs w:val="20"/>
              </w:rPr>
              <w:t>Сутки</w:t>
            </w:r>
          </w:p>
        </w:tc>
      </w:tr>
      <w:tr w:rsidR="00251826" w:rsidRPr="00251826" w14:paraId="1BE40EB3" w14:textId="77777777" w:rsidTr="0007023D">
        <w:trPr>
          <w:gridAfter w:val="1"/>
          <w:wAfter w:w="8" w:type="dxa"/>
          <w:trHeight w:val="1183"/>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2A7B1F3C" w14:textId="77777777" w:rsidR="00251826" w:rsidRPr="00251826" w:rsidRDefault="00251826" w:rsidP="00251826">
            <w:pPr>
              <w:spacing w:before="120" w:after="120" w:line="276" w:lineRule="auto"/>
              <w:jc w:val="both"/>
              <w:rPr>
                <w:sz w:val="20"/>
                <w:szCs w:val="20"/>
              </w:rPr>
            </w:pPr>
            <w:r w:rsidRPr="00251826">
              <w:rPr>
                <w:sz w:val="20"/>
                <w:szCs w:val="20"/>
              </w:rPr>
              <w:t>1</w:t>
            </w:r>
          </w:p>
        </w:tc>
        <w:tc>
          <w:tcPr>
            <w:tcW w:w="2413" w:type="dxa"/>
            <w:tcBorders>
              <w:top w:val="single" w:sz="4" w:space="0" w:color="auto"/>
              <w:left w:val="single" w:sz="4" w:space="0" w:color="auto"/>
              <w:bottom w:val="single" w:sz="4" w:space="0" w:color="auto"/>
              <w:right w:val="single" w:sz="4" w:space="0" w:color="auto"/>
            </w:tcBorders>
            <w:vAlign w:val="bottom"/>
            <w:hideMark/>
          </w:tcPr>
          <w:p w14:paraId="506A0A27" w14:textId="77777777" w:rsidR="00251826" w:rsidRPr="00251826" w:rsidRDefault="00251826" w:rsidP="00251826">
            <w:pPr>
              <w:spacing w:before="120" w:after="120" w:line="276" w:lineRule="auto"/>
              <w:jc w:val="both"/>
              <w:rPr>
                <w:sz w:val="20"/>
                <w:szCs w:val="20"/>
              </w:rPr>
            </w:pPr>
            <w:r w:rsidRPr="00251826">
              <w:rPr>
                <w:sz w:val="20"/>
                <w:szCs w:val="20"/>
              </w:rPr>
              <w:t>Жилые дома с централизованным холодным водоснабжением (полное благоустройство)</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F144D57" w14:textId="77777777" w:rsidR="00251826" w:rsidRPr="00251826" w:rsidRDefault="00251826" w:rsidP="00251826">
            <w:pPr>
              <w:spacing w:before="120" w:after="120" w:line="276" w:lineRule="auto"/>
              <w:jc w:val="both"/>
              <w:rPr>
                <w:sz w:val="20"/>
                <w:szCs w:val="20"/>
              </w:rPr>
            </w:pPr>
            <w:r w:rsidRPr="00251826">
              <w:rPr>
                <w:sz w:val="20"/>
                <w:szCs w:val="20"/>
              </w:rPr>
              <w:t>249</w:t>
            </w:r>
          </w:p>
        </w:tc>
        <w:tc>
          <w:tcPr>
            <w:tcW w:w="1265" w:type="dxa"/>
            <w:tcBorders>
              <w:top w:val="single" w:sz="4" w:space="0" w:color="auto"/>
              <w:left w:val="single" w:sz="4" w:space="0" w:color="auto"/>
              <w:bottom w:val="single" w:sz="4" w:space="0" w:color="auto"/>
              <w:right w:val="single" w:sz="4" w:space="0" w:color="auto"/>
            </w:tcBorders>
            <w:vAlign w:val="center"/>
          </w:tcPr>
          <w:p w14:paraId="18E7CDE9" w14:textId="77777777" w:rsidR="00251826" w:rsidRPr="00251826" w:rsidRDefault="00251826" w:rsidP="00251826">
            <w:pPr>
              <w:spacing w:before="120" w:after="120" w:line="276" w:lineRule="auto"/>
              <w:jc w:val="both"/>
              <w:rPr>
                <w:sz w:val="20"/>
                <w:szCs w:val="20"/>
              </w:rPr>
            </w:pPr>
            <w:r w:rsidRPr="00251826">
              <w:rPr>
                <w:sz w:val="20"/>
                <w:szCs w:val="20"/>
              </w:rPr>
              <w:t>2308</w:t>
            </w:r>
          </w:p>
        </w:tc>
        <w:tc>
          <w:tcPr>
            <w:tcW w:w="700" w:type="dxa"/>
            <w:tcBorders>
              <w:top w:val="single" w:sz="4" w:space="0" w:color="auto"/>
              <w:left w:val="single" w:sz="4" w:space="0" w:color="auto"/>
              <w:bottom w:val="single" w:sz="4" w:space="0" w:color="auto"/>
              <w:right w:val="single" w:sz="4" w:space="0" w:color="auto"/>
            </w:tcBorders>
            <w:vAlign w:val="center"/>
            <w:hideMark/>
          </w:tcPr>
          <w:p w14:paraId="0FD32C2E" w14:textId="77777777" w:rsidR="00251826" w:rsidRPr="00251826" w:rsidRDefault="00251826" w:rsidP="00251826">
            <w:pPr>
              <w:spacing w:before="120" w:after="120" w:line="276" w:lineRule="auto"/>
              <w:jc w:val="both"/>
              <w:rPr>
                <w:sz w:val="20"/>
                <w:szCs w:val="20"/>
              </w:rPr>
            </w:pPr>
            <w:r w:rsidRPr="00251826">
              <w:rPr>
                <w:sz w:val="20"/>
                <w:szCs w:val="20"/>
              </w:rPr>
              <w:t>м3</w:t>
            </w:r>
          </w:p>
        </w:tc>
        <w:tc>
          <w:tcPr>
            <w:tcW w:w="1276" w:type="dxa"/>
            <w:tcBorders>
              <w:top w:val="single" w:sz="4" w:space="0" w:color="auto"/>
              <w:left w:val="single" w:sz="4" w:space="0" w:color="auto"/>
              <w:bottom w:val="single" w:sz="4" w:space="0" w:color="auto"/>
              <w:right w:val="single" w:sz="4" w:space="0" w:color="auto"/>
            </w:tcBorders>
            <w:vAlign w:val="center"/>
          </w:tcPr>
          <w:p w14:paraId="33528D98" w14:textId="77777777" w:rsidR="00251826" w:rsidRPr="00251826" w:rsidRDefault="00251826" w:rsidP="00251826">
            <w:pPr>
              <w:spacing w:before="120" w:after="120" w:line="276" w:lineRule="auto"/>
              <w:jc w:val="both"/>
              <w:rPr>
                <w:sz w:val="20"/>
                <w:szCs w:val="20"/>
              </w:rPr>
            </w:pPr>
            <w:r w:rsidRPr="00251826">
              <w:rPr>
                <w:sz w:val="20"/>
                <w:szCs w:val="20"/>
              </w:rPr>
              <w:t>96720</w:t>
            </w:r>
          </w:p>
        </w:tc>
        <w:tc>
          <w:tcPr>
            <w:tcW w:w="1275" w:type="dxa"/>
            <w:tcBorders>
              <w:top w:val="single" w:sz="4" w:space="0" w:color="auto"/>
              <w:left w:val="single" w:sz="4" w:space="0" w:color="auto"/>
              <w:bottom w:val="single" w:sz="4" w:space="0" w:color="auto"/>
              <w:right w:val="single" w:sz="4" w:space="0" w:color="auto"/>
            </w:tcBorders>
            <w:vAlign w:val="center"/>
          </w:tcPr>
          <w:p w14:paraId="010ED27F" w14:textId="77777777" w:rsidR="00251826" w:rsidRPr="00251826" w:rsidRDefault="00251826" w:rsidP="00251826">
            <w:pPr>
              <w:spacing w:before="120" w:after="120" w:line="276" w:lineRule="auto"/>
              <w:jc w:val="both"/>
              <w:rPr>
                <w:sz w:val="20"/>
                <w:szCs w:val="20"/>
              </w:rPr>
            </w:pPr>
            <w:r w:rsidRPr="00251826">
              <w:rPr>
                <w:sz w:val="20"/>
                <w:szCs w:val="20"/>
              </w:rPr>
              <w:t>8060</w:t>
            </w:r>
          </w:p>
        </w:tc>
        <w:tc>
          <w:tcPr>
            <w:tcW w:w="1068" w:type="dxa"/>
            <w:tcBorders>
              <w:top w:val="single" w:sz="4" w:space="0" w:color="auto"/>
              <w:left w:val="single" w:sz="4" w:space="0" w:color="auto"/>
              <w:bottom w:val="single" w:sz="4" w:space="0" w:color="auto"/>
              <w:right w:val="single" w:sz="4" w:space="0" w:color="auto"/>
            </w:tcBorders>
            <w:vAlign w:val="center"/>
          </w:tcPr>
          <w:p w14:paraId="30ADF02F" w14:textId="77777777" w:rsidR="00251826" w:rsidRPr="00251826" w:rsidRDefault="00251826" w:rsidP="00251826">
            <w:pPr>
              <w:spacing w:before="120" w:after="120" w:line="276" w:lineRule="auto"/>
              <w:jc w:val="both"/>
              <w:rPr>
                <w:sz w:val="20"/>
                <w:szCs w:val="20"/>
              </w:rPr>
            </w:pPr>
            <w:r w:rsidRPr="00251826">
              <w:rPr>
                <w:sz w:val="20"/>
                <w:szCs w:val="20"/>
              </w:rPr>
              <w:t>260</w:t>
            </w:r>
          </w:p>
        </w:tc>
      </w:tr>
      <w:tr w:rsidR="00251826" w:rsidRPr="00251826" w14:paraId="67366520" w14:textId="77777777" w:rsidTr="0007023D">
        <w:trPr>
          <w:gridAfter w:val="1"/>
          <w:wAfter w:w="8" w:type="dxa"/>
          <w:trHeight w:val="1290"/>
          <w:jc w:val="center"/>
        </w:trPr>
        <w:tc>
          <w:tcPr>
            <w:tcW w:w="697" w:type="dxa"/>
            <w:tcBorders>
              <w:top w:val="single" w:sz="4" w:space="0" w:color="auto"/>
              <w:left w:val="single" w:sz="4" w:space="0" w:color="auto"/>
              <w:bottom w:val="single" w:sz="4" w:space="0" w:color="auto"/>
              <w:right w:val="single" w:sz="4" w:space="0" w:color="auto"/>
            </w:tcBorders>
            <w:vAlign w:val="center"/>
          </w:tcPr>
          <w:p w14:paraId="17149CEB" w14:textId="77777777" w:rsidR="00251826" w:rsidRPr="00251826" w:rsidRDefault="00251826" w:rsidP="00251826">
            <w:pPr>
              <w:spacing w:before="120" w:after="120" w:line="276" w:lineRule="auto"/>
              <w:jc w:val="both"/>
              <w:rPr>
                <w:sz w:val="20"/>
                <w:szCs w:val="20"/>
              </w:rPr>
            </w:pPr>
            <w:r w:rsidRPr="00251826">
              <w:rPr>
                <w:sz w:val="20"/>
                <w:szCs w:val="20"/>
              </w:rPr>
              <w:t>2</w:t>
            </w:r>
          </w:p>
        </w:tc>
        <w:tc>
          <w:tcPr>
            <w:tcW w:w="2413" w:type="dxa"/>
            <w:tcBorders>
              <w:top w:val="single" w:sz="4" w:space="0" w:color="auto"/>
              <w:left w:val="single" w:sz="4" w:space="0" w:color="auto"/>
              <w:bottom w:val="single" w:sz="4" w:space="0" w:color="auto"/>
              <w:right w:val="single" w:sz="4" w:space="0" w:color="auto"/>
            </w:tcBorders>
            <w:vAlign w:val="bottom"/>
          </w:tcPr>
          <w:p w14:paraId="0CD4A1D4" w14:textId="77777777" w:rsidR="00251826" w:rsidRPr="00251826" w:rsidRDefault="00251826" w:rsidP="00251826">
            <w:pPr>
              <w:spacing w:before="120" w:after="120" w:line="276" w:lineRule="auto"/>
              <w:jc w:val="both"/>
              <w:rPr>
                <w:sz w:val="20"/>
                <w:szCs w:val="20"/>
              </w:rPr>
            </w:pPr>
            <w:r w:rsidRPr="00251826">
              <w:rPr>
                <w:sz w:val="20"/>
                <w:szCs w:val="20"/>
              </w:rPr>
              <w:t xml:space="preserve">Вывоз хозяйственно-бытовых расходов </w:t>
            </w:r>
            <w:proofErr w:type="spellStart"/>
            <w:r w:rsidRPr="00251826">
              <w:rPr>
                <w:sz w:val="20"/>
                <w:szCs w:val="20"/>
              </w:rPr>
              <w:t>мкр</w:t>
            </w:r>
            <w:proofErr w:type="spellEnd"/>
            <w:r w:rsidRPr="00251826">
              <w:rPr>
                <w:sz w:val="20"/>
                <w:szCs w:val="20"/>
              </w:rPr>
              <w:t>. Центральный</w:t>
            </w:r>
          </w:p>
        </w:tc>
        <w:tc>
          <w:tcPr>
            <w:tcW w:w="1411" w:type="dxa"/>
            <w:tcBorders>
              <w:top w:val="single" w:sz="4" w:space="0" w:color="auto"/>
              <w:left w:val="single" w:sz="4" w:space="0" w:color="auto"/>
              <w:bottom w:val="single" w:sz="4" w:space="0" w:color="auto"/>
              <w:right w:val="single" w:sz="4" w:space="0" w:color="auto"/>
            </w:tcBorders>
            <w:vAlign w:val="center"/>
          </w:tcPr>
          <w:p w14:paraId="5450F18F" w14:textId="77777777" w:rsidR="00251826" w:rsidRPr="00251826" w:rsidRDefault="00251826" w:rsidP="00251826">
            <w:pPr>
              <w:spacing w:before="120" w:after="120" w:line="276" w:lineRule="auto"/>
              <w:jc w:val="both"/>
              <w:rPr>
                <w:sz w:val="20"/>
                <w:szCs w:val="20"/>
              </w:rPr>
            </w:pPr>
            <w:r w:rsidRPr="00251826">
              <w:rPr>
                <w:sz w:val="20"/>
                <w:szCs w:val="20"/>
              </w:rPr>
              <w:t>-</w:t>
            </w:r>
          </w:p>
        </w:tc>
        <w:tc>
          <w:tcPr>
            <w:tcW w:w="1265" w:type="dxa"/>
            <w:tcBorders>
              <w:top w:val="single" w:sz="4" w:space="0" w:color="auto"/>
              <w:left w:val="single" w:sz="4" w:space="0" w:color="auto"/>
              <w:bottom w:val="single" w:sz="4" w:space="0" w:color="auto"/>
              <w:right w:val="single" w:sz="4" w:space="0" w:color="auto"/>
            </w:tcBorders>
            <w:vAlign w:val="center"/>
          </w:tcPr>
          <w:p w14:paraId="404FCB3C" w14:textId="77777777" w:rsidR="00251826" w:rsidRPr="00251826" w:rsidRDefault="00251826" w:rsidP="00251826">
            <w:pPr>
              <w:spacing w:before="120" w:after="120" w:line="276" w:lineRule="auto"/>
              <w:jc w:val="both"/>
              <w:rPr>
                <w:sz w:val="20"/>
                <w:szCs w:val="20"/>
              </w:rPr>
            </w:pPr>
            <w:r w:rsidRPr="00251826">
              <w:rPr>
                <w:sz w:val="20"/>
                <w:szCs w:val="20"/>
              </w:rPr>
              <w:t>-</w:t>
            </w:r>
          </w:p>
        </w:tc>
        <w:tc>
          <w:tcPr>
            <w:tcW w:w="700" w:type="dxa"/>
            <w:tcBorders>
              <w:top w:val="single" w:sz="4" w:space="0" w:color="auto"/>
              <w:left w:val="single" w:sz="4" w:space="0" w:color="auto"/>
              <w:bottom w:val="single" w:sz="4" w:space="0" w:color="auto"/>
              <w:right w:val="single" w:sz="4" w:space="0" w:color="auto"/>
            </w:tcBorders>
            <w:vAlign w:val="center"/>
          </w:tcPr>
          <w:p w14:paraId="50349B95" w14:textId="77777777" w:rsidR="00251826" w:rsidRPr="00251826" w:rsidRDefault="00251826" w:rsidP="00251826">
            <w:pPr>
              <w:spacing w:before="120" w:after="120" w:line="276" w:lineRule="auto"/>
              <w:jc w:val="both"/>
              <w:rPr>
                <w:sz w:val="20"/>
                <w:szCs w:val="20"/>
              </w:rPr>
            </w:pPr>
            <w:r w:rsidRPr="00251826">
              <w:rPr>
                <w:sz w:val="20"/>
                <w:szCs w:val="20"/>
              </w:rPr>
              <w:t>м3</w:t>
            </w:r>
          </w:p>
        </w:tc>
        <w:tc>
          <w:tcPr>
            <w:tcW w:w="1276" w:type="dxa"/>
            <w:tcBorders>
              <w:top w:val="single" w:sz="4" w:space="0" w:color="auto"/>
              <w:left w:val="single" w:sz="4" w:space="0" w:color="auto"/>
              <w:bottom w:val="single" w:sz="4" w:space="0" w:color="auto"/>
              <w:right w:val="single" w:sz="4" w:space="0" w:color="auto"/>
            </w:tcBorders>
            <w:vAlign w:val="center"/>
          </w:tcPr>
          <w:p w14:paraId="0D41745B" w14:textId="77777777" w:rsidR="00251826" w:rsidRPr="00251826" w:rsidRDefault="00251826" w:rsidP="00251826">
            <w:pPr>
              <w:spacing w:before="120" w:after="120" w:line="276" w:lineRule="auto"/>
              <w:jc w:val="both"/>
              <w:rPr>
                <w:sz w:val="20"/>
                <w:szCs w:val="20"/>
              </w:rPr>
            </w:pPr>
            <w:r w:rsidRPr="00251826">
              <w:rPr>
                <w:sz w:val="20"/>
                <w:szCs w:val="20"/>
              </w:rPr>
              <w:t>111600</w:t>
            </w:r>
          </w:p>
        </w:tc>
        <w:tc>
          <w:tcPr>
            <w:tcW w:w="1275" w:type="dxa"/>
            <w:tcBorders>
              <w:top w:val="single" w:sz="4" w:space="0" w:color="auto"/>
              <w:left w:val="single" w:sz="4" w:space="0" w:color="auto"/>
              <w:bottom w:val="single" w:sz="4" w:space="0" w:color="auto"/>
              <w:right w:val="single" w:sz="4" w:space="0" w:color="auto"/>
            </w:tcBorders>
            <w:vAlign w:val="center"/>
          </w:tcPr>
          <w:p w14:paraId="231976A4" w14:textId="77777777" w:rsidR="00251826" w:rsidRPr="00251826" w:rsidRDefault="00251826" w:rsidP="00251826">
            <w:pPr>
              <w:spacing w:before="120" w:after="120" w:line="276" w:lineRule="auto"/>
              <w:jc w:val="both"/>
              <w:rPr>
                <w:sz w:val="20"/>
                <w:szCs w:val="20"/>
              </w:rPr>
            </w:pPr>
            <w:r w:rsidRPr="00251826">
              <w:rPr>
                <w:sz w:val="20"/>
                <w:szCs w:val="20"/>
              </w:rPr>
              <w:t>9300</w:t>
            </w:r>
          </w:p>
        </w:tc>
        <w:tc>
          <w:tcPr>
            <w:tcW w:w="1068" w:type="dxa"/>
            <w:tcBorders>
              <w:top w:val="single" w:sz="4" w:space="0" w:color="auto"/>
              <w:left w:val="single" w:sz="4" w:space="0" w:color="auto"/>
              <w:bottom w:val="single" w:sz="4" w:space="0" w:color="auto"/>
              <w:right w:val="single" w:sz="4" w:space="0" w:color="auto"/>
            </w:tcBorders>
            <w:vAlign w:val="center"/>
          </w:tcPr>
          <w:p w14:paraId="22E9322B" w14:textId="77777777" w:rsidR="00251826" w:rsidRPr="00251826" w:rsidRDefault="00251826" w:rsidP="00251826">
            <w:pPr>
              <w:spacing w:before="120" w:after="120" w:line="276" w:lineRule="auto"/>
              <w:jc w:val="both"/>
              <w:rPr>
                <w:sz w:val="20"/>
                <w:szCs w:val="20"/>
              </w:rPr>
            </w:pPr>
            <w:r w:rsidRPr="00251826">
              <w:rPr>
                <w:sz w:val="20"/>
                <w:szCs w:val="20"/>
              </w:rPr>
              <w:t>300</w:t>
            </w:r>
          </w:p>
        </w:tc>
      </w:tr>
      <w:tr w:rsidR="00251826" w:rsidRPr="00251826" w14:paraId="3E399EF8" w14:textId="77777777" w:rsidTr="0007023D">
        <w:trPr>
          <w:trHeight w:val="64"/>
          <w:jc w:val="center"/>
        </w:trPr>
        <w:tc>
          <w:tcPr>
            <w:tcW w:w="5786" w:type="dxa"/>
            <w:gridSpan w:val="4"/>
            <w:tcBorders>
              <w:top w:val="single" w:sz="4" w:space="0" w:color="auto"/>
              <w:left w:val="single" w:sz="4" w:space="0" w:color="auto"/>
              <w:bottom w:val="single" w:sz="4" w:space="0" w:color="auto"/>
              <w:right w:val="single" w:sz="4" w:space="0" w:color="auto"/>
            </w:tcBorders>
            <w:vAlign w:val="center"/>
            <w:hideMark/>
          </w:tcPr>
          <w:p w14:paraId="2CD25DBC" w14:textId="77777777" w:rsidR="00251826" w:rsidRPr="00251826" w:rsidRDefault="00251826" w:rsidP="00251826">
            <w:pPr>
              <w:spacing w:before="120" w:after="120" w:line="276" w:lineRule="auto"/>
              <w:jc w:val="both"/>
              <w:rPr>
                <w:sz w:val="20"/>
                <w:szCs w:val="20"/>
              </w:rPr>
            </w:pPr>
            <w:r w:rsidRPr="00251826">
              <w:rPr>
                <w:sz w:val="20"/>
                <w:szCs w:val="20"/>
              </w:rPr>
              <w:t xml:space="preserve">ИТОГО </w:t>
            </w:r>
          </w:p>
        </w:tc>
        <w:tc>
          <w:tcPr>
            <w:tcW w:w="700" w:type="dxa"/>
            <w:tcBorders>
              <w:top w:val="single" w:sz="4" w:space="0" w:color="auto"/>
              <w:left w:val="single" w:sz="4" w:space="0" w:color="auto"/>
              <w:bottom w:val="single" w:sz="4" w:space="0" w:color="auto"/>
              <w:right w:val="single" w:sz="4" w:space="0" w:color="auto"/>
            </w:tcBorders>
            <w:vAlign w:val="center"/>
            <w:hideMark/>
          </w:tcPr>
          <w:p w14:paraId="1D62B85C" w14:textId="77777777" w:rsidR="00251826" w:rsidRPr="00251826" w:rsidRDefault="00251826" w:rsidP="00251826">
            <w:pPr>
              <w:spacing w:before="120" w:after="120" w:line="276" w:lineRule="auto"/>
              <w:jc w:val="both"/>
              <w:rPr>
                <w:sz w:val="20"/>
                <w:szCs w:val="20"/>
              </w:rPr>
            </w:pPr>
            <w:r w:rsidRPr="00251826">
              <w:rPr>
                <w:sz w:val="20"/>
                <w:szCs w:val="20"/>
              </w:rPr>
              <w:t>м3</w:t>
            </w:r>
          </w:p>
        </w:tc>
        <w:tc>
          <w:tcPr>
            <w:tcW w:w="1276" w:type="dxa"/>
            <w:tcBorders>
              <w:top w:val="single" w:sz="4" w:space="0" w:color="auto"/>
              <w:left w:val="single" w:sz="4" w:space="0" w:color="auto"/>
              <w:bottom w:val="single" w:sz="4" w:space="0" w:color="auto"/>
              <w:right w:val="single" w:sz="4" w:space="0" w:color="auto"/>
            </w:tcBorders>
            <w:vAlign w:val="center"/>
          </w:tcPr>
          <w:p w14:paraId="6F476AB3" w14:textId="77777777" w:rsidR="00251826" w:rsidRPr="00251826" w:rsidRDefault="00251826" w:rsidP="00251826">
            <w:pPr>
              <w:spacing w:before="120" w:after="120" w:line="276" w:lineRule="auto"/>
              <w:jc w:val="both"/>
              <w:rPr>
                <w:sz w:val="20"/>
                <w:szCs w:val="20"/>
              </w:rPr>
            </w:pPr>
            <w:r w:rsidRPr="00251826">
              <w:rPr>
                <w:sz w:val="20"/>
                <w:szCs w:val="20"/>
              </w:rPr>
              <w:t>208320</w:t>
            </w:r>
          </w:p>
        </w:tc>
        <w:tc>
          <w:tcPr>
            <w:tcW w:w="1275" w:type="dxa"/>
            <w:tcBorders>
              <w:top w:val="single" w:sz="4" w:space="0" w:color="auto"/>
              <w:left w:val="single" w:sz="4" w:space="0" w:color="auto"/>
              <w:bottom w:val="single" w:sz="4" w:space="0" w:color="auto"/>
              <w:right w:val="single" w:sz="4" w:space="0" w:color="auto"/>
            </w:tcBorders>
            <w:vAlign w:val="center"/>
          </w:tcPr>
          <w:p w14:paraId="21D54798" w14:textId="77777777" w:rsidR="00251826" w:rsidRPr="00251826" w:rsidRDefault="00251826" w:rsidP="00251826">
            <w:pPr>
              <w:spacing w:before="120" w:after="120" w:line="276" w:lineRule="auto"/>
              <w:jc w:val="both"/>
              <w:rPr>
                <w:sz w:val="20"/>
                <w:szCs w:val="20"/>
              </w:rPr>
            </w:pPr>
            <w:r w:rsidRPr="00251826">
              <w:rPr>
                <w:sz w:val="20"/>
                <w:szCs w:val="20"/>
              </w:rPr>
              <w:t>17360</w:t>
            </w:r>
          </w:p>
        </w:tc>
        <w:tc>
          <w:tcPr>
            <w:tcW w:w="1076" w:type="dxa"/>
            <w:gridSpan w:val="2"/>
            <w:tcBorders>
              <w:top w:val="single" w:sz="4" w:space="0" w:color="auto"/>
              <w:left w:val="single" w:sz="4" w:space="0" w:color="auto"/>
              <w:bottom w:val="single" w:sz="4" w:space="0" w:color="auto"/>
              <w:right w:val="single" w:sz="4" w:space="0" w:color="auto"/>
            </w:tcBorders>
            <w:vAlign w:val="center"/>
          </w:tcPr>
          <w:p w14:paraId="0E2861B9" w14:textId="77777777" w:rsidR="00251826" w:rsidRPr="00251826" w:rsidRDefault="00251826" w:rsidP="00251826">
            <w:pPr>
              <w:spacing w:before="120" w:after="120" w:line="276" w:lineRule="auto"/>
              <w:jc w:val="both"/>
              <w:rPr>
                <w:sz w:val="20"/>
                <w:szCs w:val="20"/>
              </w:rPr>
            </w:pPr>
            <w:r w:rsidRPr="00251826">
              <w:rPr>
                <w:sz w:val="20"/>
                <w:szCs w:val="20"/>
              </w:rPr>
              <w:t>560</w:t>
            </w:r>
          </w:p>
        </w:tc>
      </w:tr>
    </w:tbl>
    <w:p w14:paraId="439462BD"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45" w:name="_Toc524593229"/>
      <w:bookmarkStart w:id="146" w:name="_Toc525295155"/>
      <w:bookmarkStart w:id="147" w:name="_Toc22031916"/>
      <w:bookmarkStart w:id="148" w:name="_Toc158728072"/>
      <w:bookmarkStart w:id="149" w:name="_Toc524593230"/>
      <w:bookmarkStart w:id="150" w:name="_Toc525295156"/>
      <w:r w:rsidRPr="00251826">
        <w:rPr>
          <w:rFonts w:asciiTheme="majorHAnsi" w:eastAsiaTheme="majorEastAsia" w:hAnsiTheme="majorHAnsi" w:cstheme="majorBidi"/>
          <w:b/>
          <w:bCs/>
          <w:color w:val="365F91" w:themeColor="accent1" w:themeShade="BF"/>
          <w:szCs w:val="28"/>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45"/>
      <w:bookmarkEnd w:id="146"/>
      <w:bookmarkEnd w:id="147"/>
      <w:bookmarkEnd w:id="148"/>
    </w:p>
    <w:p w14:paraId="2E9CD3EA" w14:textId="77777777" w:rsidR="00251826" w:rsidRPr="00251826" w:rsidRDefault="00251826" w:rsidP="00251826">
      <w:pPr>
        <w:keepLines/>
        <w:spacing w:beforeLines="120" w:before="288" w:after="60" w:line="360" w:lineRule="auto"/>
        <w:ind w:firstLine="709"/>
        <w:rPr>
          <w:rFonts w:eastAsia="Calibri" w:cs="Times New Roman"/>
          <w:sz w:val="24"/>
          <w:szCs w:val="24"/>
          <w:lang w:eastAsia="ru-RU"/>
        </w:rPr>
      </w:pPr>
      <w:r w:rsidRPr="00251826">
        <w:rPr>
          <w:rFonts w:eastAsia="Calibri" w:cs="Times New Roman"/>
          <w:sz w:val="24"/>
          <w:szCs w:val="24"/>
          <w:lang w:eastAsia="ru-RU"/>
        </w:rPr>
        <w:t xml:space="preserve">Единой системы дождевой канализации в городе нет. Имеется сеть открытых водоотводных каналов. Очистные сооружения дождевой канализации в городе отсутствуют, поверхностный сток сбрасывается в р. </w:t>
      </w:r>
      <w:proofErr w:type="spellStart"/>
      <w:r w:rsidRPr="00251826">
        <w:rPr>
          <w:rFonts w:eastAsia="Calibri" w:cs="Times New Roman"/>
          <w:sz w:val="24"/>
          <w:szCs w:val="24"/>
          <w:lang w:eastAsia="ru-RU"/>
        </w:rPr>
        <w:t>Заларинку</w:t>
      </w:r>
      <w:proofErr w:type="spellEnd"/>
      <w:r w:rsidRPr="00251826">
        <w:rPr>
          <w:rFonts w:eastAsia="Calibri" w:cs="Times New Roman"/>
          <w:sz w:val="24"/>
          <w:szCs w:val="24"/>
          <w:lang w:eastAsia="ru-RU"/>
        </w:rPr>
        <w:t xml:space="preserve"> без очистки.</w:t>
      </w:r>
    </w:p>
    <w:p w14:paraId="517A7706" w14:textId="77777777" w:rsidR="00251826" w:rsidRPr="00251826" w:rsidRDefault="00251826" w:rsidP="00251826">
      <w:pPr>
        <w:keepLines/>
        <w:spacing w:beforeLines="120" w:before="288" w:after="60" w:line="360" w:lineRule="auto"/>
        <w:ind w:firstLine="709"/>
        <w:rPr>
          <w:rFonts w:eastAsia="Calibri" w:cs="Times New Roman"/>
          <w:sz w:val="24"/>
          <w:szCs w:val="24"/>
          <w:shd w:val="clear" w:color="auto" w:fill="FFFFFF"/>
          <w:lang w:eastAsia="ru-RU"/>
        </w:rPr>
      </w:pPr>
      <w:r w:rsidRPr="00251826">
        <w:rPr>
          <w:rFonts w:eastAsia="Calibri" w:cs="Times New Roman"/>
          <w:sz w:val="24"/>
          <w:szCs w:val="24"/>
          <w:shd w:val="clear" w:color="auto" w:fill="FFFFFF"/>
          <w:lang w:eastAsia="ru-RU"/>
        </w:rPr>
        <w:t>Оценка и подсчет неорганизованного стока не ведется</w:t>
      </w:r>
    </w:p>
    <w:p w14:paraId="6234F1CD"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51" w:name="_Toc22031917"/>
      <w:bookmarkStart w:id="152" w:name="_Toc158728073"/>
      <w:r w:rsidRPr="00251826">
        <w:rPr>
          <w:rFonts w:asciiTheme="majorHAnsi" w:eastAsiaTheme="majorEastAsia" w:hAnsiTheme="majorHAnsi" w:cstheme="majorBidi"/>
          <w:b/>
          <w:bCs/>
          <w:color w:val="365F91" w:themeColor="accent1" w:themeShade="BF"/>
          <w:szCs w:val="28"/>
        </w:rPr>
        <w:t>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49"/>
      <w:bookmarkEnd w:id="150"/>
      <w:bookmarkEnd w:id="151"/>
      <w:bookmarkEnd w:id="152"/>
    </w:p>
    <w:p w14:paraId="242D3066" w14:textId="77777777" w:rsidR="00251826" w:rsidRPr="00251826" w:rsidRDefault="00251826" w:rsidP="00251826">
      <w:pPr>
        <w:spacing w:before="120" w:after="120" w:line="360" w:lineRule="auto"/>
        <w:ind w:firstLine="709"/>
        <w:jc w:val="both"/>
        <w:rPr>
          <w:sz w:val="24"/>
        </w:rPr>
      </w:pPr>
      <w:r w:rsidRPr="00251826">
        <w:rPr>
          <w:sz w:val="24"/>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 отсутствуют.</w:t>
      </w:r>
    </w:p>
    <w:p w14:paraId="74A6743F"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53" w:name="_Toc524593231"/>
      <w:bookmarkStart w:id="154" w:name="_Toc525295157"/>
      <w:bookmarkStart w:id="155" w:name="_Toc22031918"/>
      <w:bookmarkStart w:id="156" w:name="_Toc158728074"/>
      <w:r w:rsidRPr="00251826">
        <w:rPr>
          <w:rFonts w:asciiTheme="majorHAnsi" w:eastAsiaTheme="majorEastAsia" w:hAnsiTheme="majorHAnsi" w:cstheme="majorBidi"/>
          <w:b/>
          <w:bCs/>
          <w:color w:val="365F91" w:themeColor="accent1" w:themeShade="BF"/>
          <w:szCs w:val="28"/>
        </w:rPr>
        <w:lastRenderedPageBreak/>
        <w:t>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53"/>
      <w:bookmarkEnd w:id="154"/>
      <w:bookmarkEnd w:id="155"/>
      <w:bookmarkEnd w:id="156"/>
    </w:p>
    <w:p w14:paraId="30C681C2"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Ретроспективный анализ за последние 10 лет балансов поступления сточных вод в централизованную систему водоотведения по поселениям с выделением зон дефицитов и резервов производственных мощностей не представляется возможным, ввиду отсутствия данных по систематическому учету стоков.</w:t>
      </w:r>
    </w:p>
    <w:p w14:paraId="4A6CC678"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57" w:name="_Toc524593232"/>
      <w:bookmarkStart w:id="158" w:name="_Toc525295158"/>
      <w:bookmarkStart w:id="159" w:name="_Toc22031919"/>
      <w:bookmarkStart w:id="160" w:name="_Toc158728075"/>
      <w:r w:rsidRPr="00251826">
        <w:rPr>
          <w:rFonts w:asciiTheme="majorHAnsi" w:eastAsiaTheme="majorEastAsia" w:hAnsiTheme="majorHAnsi" w:cstheme="majorBidi"/>
          <w:b/>
          <w:bCs/>
          <w:color w:val="365F91" w:themeColor="accent1" w:themeShade="BF"/>
          <w:szCs w:val="28"/>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 городских округов</w:t>
      </w:r>
      <w:bookmarkEnd w:id="157"/>
      <w:bookmarkEnd w:id="158"/>
      <w:bookmarkEnd w:id="159"/>
      <w:bookmarkEnd w:id="160"/>
    </w:p>
    <w:p w14:paraId="4A06BF03" w14:textId="77777777" w:rsidR="00251826" w:rsidRPr="00251826" w:rsidRDefault="00251826" w:rsidP="00251826">
      <w:pPr>
        <w:keepLines/>
        <w:spacing w:before="120" w:after="60" w:line="276" w:lineRule="auto"/>
        <w:ind w:firstLine="709"/>
        <w:jc w:val="both"/>
        <w:rPr>
          <w:rFonts w:eastAsia="Calibri" w:cs="Times New Roman"/>
          <w:b/>
          <w:i/>
          <w:sz w:val="24"/>
          <w:szCs w:val="24"/>
          <w:lang w:eastAsia="ru-RU"/>
        </w:rPr>
      </w:pPr>
      <w:r w:rsidRPr="00251826">
        <w:rPr>
          <w:rFonts w:eastAsia="Calibri" w:cs="Times New Roman"/>
          <w:sz w:val="24"/>
          <w:szCs w:val="24"/>
          <w:lang w:eastAsia="ru-RU"/>
        </w:rPr>
        <w:t>Расчет прогнозного баланса поступления сточных вод в централизованную систему водоотведения и отведения стоков от населения по максимальному нормативу водоотведения сведены в табл. 44.</w:t>
      </w:r>
    </w:p>
    <w:p w14:paraId="7FDAB29F" w14:textId="77777777" w:rsidR="00251826" w:rsidRPr="00251826" w:rsidRDefault="00251826" w:rsidP="00251826">
      <w:pPr>
        <w:keepLines/>
        <w:spacing w:before="120" w:line="276" w:lineRule="auto"/>
        <w:ind w:firstLine="709"/>
        <w:rPr>
          <w:rFonts w:eastAsia="Calibri" w:cs="Times New Roman"/>
          <w:sz w:val="24"/>
          <w:szCs w:val="24"/>
          <w:lang w:eastAsia="ru-RU"/>
        </w:rPr>
      </w:pPr>
      <w:r w:rsidRPr="00251826">
        <w:rPr>
          <w:rFonts w:eastAsia="Calibri" w:cs="Times New Roman"/>
          <w:sz w:val="24"/>
          <w:szCs w:val="24"/>
          <w:lang w:eastAsia="ru-RU"/>
        </w:rPr>
        <w:t>Табл.44. Расчет прогнозного баланса поступления сточных вод в централизованную систему водоотведения и отведения стоков от населения по  максимальному нормативу водоотведения</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409"/>
        <w:gridCol w:w="1843"/>
        <w:gridCol w:w="1920"/>
        <w:gridCol w:w="1842"/>
      </w:tblGrid>
      <w:tr w:rsidR="00251826" w:rsidRPr="00251826" w14:paraId="042904FA" w14:textId="77777777" w:rsidTr="0007023D">
        <w:trPr>
          <w:trHeight w:val="340"/>
          <w:jc w:val="center"/>
        </w:trPr>
        <w:tc>
          <w:tcPr>
            <w:tcW w:w="1558" w:type="dxa"/>
            <w:vMerge w:val="restart"/>
            <w:shd w:val="clear" w:color="auto" w:fill="DBE5F1" w:themeFill="accent1" w:themeFillTint="33"/>
            <w:vAlign w:val="center"/>
            <w:hideMark/>
          </w:tcPr>
          <w:p w14:paraId="04038A7B" w14:textId="77777777" w:rsidR="00251826" w:rsidRPr="00251826" w:rsidRDefault="00251826" w:rsidP="00251826">
            <w:pPr>
              <w:spacing w:before="120" w:after="120" w:line="276" w:lineRule="auto"/>
              <w:ind w:hanging="2"/>
              <w:jc w:val="both"/>
              <w:rPr>
                <w:sz w:val="20"/>
                <w:szCs w:val="20"/>
              </w:rPr>
            </w:pPr>
            <w:r w:rsidRPr="00251826">
              <w:rPr>
                <w:sz w:val="20"/>
                <w:szCs w:val="20"/>
              </w:rPr>
              <w:t>Год</w:t>
            </w:r>
          </w:p>
        </w:tc>
        <w:tc>
          <w:tcPr>
            <w:tcW w:w="2409" w:type="dxa"/>
            <w:vMerge w:val="restart"/>
            <w:shd w:val="clear" w:color="auto" w:fill="DBE5F1" w:themeFill="accent1" w:themeFillTint="33"/>
            <w:vAlign w:val="center"/>
            <w:hideMark/>
          </w:tcPr>
          <w:p w14:paraId="16E448CF" w14:textId="77777777" w:rsidR="00251826" w:rsidRPr="00251826" w:rsidRDefault="00251826" w:rsidP="00251826">
            <w:pPr>
              <w:spacing w:before="120" w:after="120" w:line="276" w:lineRule="auto"/>
              <w:ind w:hanging="2"/>
              <w:jc w:val="both"/>
              <w:rPr>
                <w:sz w:val="20"/>
                <w:szCs w:val="20"/>
              </w:rPr>
            </w:pPr>
            <w:r w:rsidRPr="00251826">
              <w:rPr>
                <w:sz w:val="20"/>
                <w:szCs w:val="20"/>
              </w:rPr>
              <w:t xml:space="preserve">Действующая норма водоотведения </w:t>
            </w:r>
            <w:proofErr w:type="spellStart"/>
            <w:r w:rsidRPr="00251826">
              <w:rPr>
                <w:sz w:val="20"/>
                <w:szCs w:val="20"/>
              </w:rPr>
              <w:t>куб</w:t>
            </w:r>
            <w:proofErr w:type="gramStart"/>
            <w:r w:rsidRPr="00251826">
              <w:rPr>
                <w:sz w:val="20"/>
                <w:szCs w:val="20"/>
              </w:rPr>
              <w:t>.м</w:t>
            </w:r>
            <w:proofErr w:type="spellEnd"/>
            <w:proofErr w:type="gramEnd"/>
            <w:r w:rsidRPr="00251826">
              <w:rPr>
                <w:sz w:val="20"/>
                <w:szCs w:val="20"/>
              </w:rPr>
              <w:t>/чел сутки</w:t>
            </w:r>
          </w:p>
        </w:tc>
        <w:tc>
          <w:tcPr>
            <w:tcW w:w="1843" w:type="dxa"/>
            <w:vMerge w:val="restart"/>
            <w:shd w:val="clear" w:color="auto" w:fill="DBE5F1" w:themeFill="accent1" w:themeFillTint="33"/>
            <w:vAlign w:val="center"/>
            <w:hideMark/>
          </w:tcPr>
          <w:p w14:paraId="4EC9E28C" w14:textId="77777777" w:rsidR="00251826" w:rsidRPr="00251826" w:rsidRDefault="00251826" w:rsidP="00251826">
            <w:pPr>
              <w:spacing w:before="120" w:after="120" w:line="276" w:lineRule="auto"/>
              <w:ind w:hanging="2"/>
              <w:jc w:val="both"/>
              <w:rPr>
                <w:sz w:val="20"/>
                <w:szCs w:val="20"/>
              </w:rPr>
            </w:pPr>
            <w:r w:rsidRPr="00251826">
              <w:rPr>
                <w:sz w:val="20"/>
                <w:szCs w:val="20"/>
              </w:rPr>
              <w:t>Количество жителей</w:t>
            </w:r>
          </w:p>
        </w:tc>
        <w:tc>
          <w:tcPr>
            <w:tcW w:w="3762" w:type="dxa"/>
            <w:gridSpan w:val="2"/>
            <w:shd w:val="clear" w:color="auto" w:fill="DBE5F1" w:themeFill="accent1" w:themeFillTint="33"/>
            <w:noWrap/>
            <w:vAlign w:val="center"/>
            <w:hideMark/>
          </w:tcPr>
          <w:p w14:paraId="3204FB4A" w14:textId="77777777" w:rsidR="00251826" w:rsidRPr="00251826" w:rsidRDefault="00251826" w:rsidP="00251826">
            <w:pPr>
              <w:spacing w:before="120" w:after="120" w:line="276" w:lineRule="auto"/>
              <w:ind w:hanging="2"/>
              <w:jc w:val="both"/>
              <w:rPr>
                <w:sz w:val="20"/>
                <w:szCs w:val="20"/>
              </w:rPr>
            </w:pPr>
            <w:r w:rsidRPr="00251826">
              <w:rPr>
                <w:sz w:val="20"/>
                <w:szCs w:val="20"/>
              </w:rPr>
              <w:t>итого</w:t>
            </w:r>
          </w:p>
        </w:tc>
      </w:tr>
      <w:tr w:rsidR="00251826" w:rsidRPr="00251826" w14:paraId="2F10E410" w14:textId="77777777" w:rsidTr="0007023D">
        <w:trPr>
          <w:trHeight w:val="340"/>
          <w:jc w:val="center"/>
        </w:trPr>
        <w:tc>
          <w:tcPr>
            <w:tcW w:w="1558" w:type="dxa"/>
            <w:vMerge/>
            <w:shd w:val="clear" w:color="auto" w:fill="DBE5F1" w:themeFill="accent1" w:themeFillTint="33"/>
            <w:vAlign w:val="center"/>
            <w:hideMark/>
          </w:tcPr>
          <w:p w14:paraId="34B09C0D" w14:textId="77777777" w:rsidR="00251826" w:rsidRPr="00251826" w:rsidRDefault="00251826" w:rsidP="00251826">
            <w:pPr>
              <w:spacing w:before="120" w:after="120" w:line="276" w:lineRule="auto"/>
              <w:ind w:hanging="2"/>
              <w:jc w:val="both"/>
              <w:rPr>
                <w:sz w:val="20"/>
                <w:szCs w:val="20"/>
              </w:rPr>
            </w:pPr>
          </w:p>
        </w:tc>
        <w:tc>
          <w:tcPr>
            <w:tcW w:w="2409" w:type="dxa"/>
            <w:vMerge/>
            <w:shd w:val="clear" w:color="auto" w:fill="DBE5F1" w:themeFill="accent1" w:themeFillTint="33"/>
            <w:vAlign w:val="center"/>
            <w:hideMark/>
          </w:tcPr>
          <w:p w14:paraId="765F5F28" w14:textId="77777777" w:rsidR="00251826" w:rsidRPr="00251826" w:rsidRDefault="00251826" w:rsidP="00251826">
            <w:pPr>
              <w:spacing w:before="120" w:after="120" w:line="276" w:lineRule="auto"/>
              <w:ind w:hanging="2"/>
              <w:jc w:val="both"/>
              <w:rPr>
                <w:sz w:val="20"/>
                <w:szCs w:val="20"/>
              </w:rPr>
            </w:pPr>
          </w:p>
        </w:tc>
        <w:tc>
          <w:tcPr>
            <w:tcW w:w="1843" w:type="dxa"/>
            <w:vMerge/>
            <w:shd w:val="clear" w:color="auto" w:fill="DBE5F1" w:themeFill="accent1" w:themeFillTint="33"/>
            <w:vAlign w:val="center"/>
            <w:hideMark/>
          </w:tcPr>
          <w:p w14:paraId="43D289D3" w14:textId="77777777" w:rsidR="00251826" w:rsidRPr="00251826" w:rsidRDefault="00251826" w:rsidP="00251826">
            <w:pPr>
              <w:spacing w:before="120" w:after="120" w:line="276" w:lineRule="auto"/>
              <w:ind w:hanging="2"/>
              <w:jc w:val="both"/>
              <w:rPr>
                <w:sz w:val="20"/>
                <w:szCs w:val="20"/>
              </w:rPr>
            </w:pPr>
          </w:p>
        </w:tc>
        <w:tc>
          <w:tcPr>
            <w:tcW w:w="1920" w:type="dxa"/>
            <w:shd w:val="clear" w:color="auto" w:fill="DBE5F1" w:themeFill="accent1" w:themeFillTint="33"/>
            <w:vAlign w:val="center"/>
            <w:hideMark/>
          </w:tcPr>
          <w:p w14:paraId="7EFE4D13" w14:textId="77777777" w:rsidR="00251826" w:rsidRPr="00251826" w:rsidRDefault="00251826" w:rsidP="00251826">
            <w:pPr>
              <w:spacing w:before="120" w:after="120" w:line="276" w:lineRule="auto"/>
              <w:ind w:hanging="2"/>
              <w:jc w:val="both"/>
              <w:rPr>
                <w:sz w:val="20"/>
                <w:szCs w:val="20"/>
              </w:rPr>
            </w:pPr>
            <w:r w:rsidRPr="00251826">
              <w:rPr>
                <w:sz w:val="20"/>
                <w:szCs w:val="20"/>
              </w:rPr>
              <w:t>Годовой расход, тыс. куб. м</w:t>
            </w:r>
          </w:p>
        </w:tc>
        <w:tc>
          <w:tcPr>
            <w:tcW w:w="1842" w:type="dxa"/>
            <w:shd w:val="clear" w:color="auto" w:fill="DBE5F1" w:themeFill="accent1" w:themeFillTint="33"/>
            <w:vAlign w:val="center"/>
            <w:hideMark/>
          </w:tcPr>
          <w:p w14:paraId="7CDFC18B" w14:textId="77777777" w:rsidR="00251826" w:rsidRPr="00251826" w:rsidRDefault="00251826" w:rsidP="00251826">
            <w:pPr>
              <w:spacing w:before="120" w:after="120" w:line="276" w:lineRule="auto"/>
              <w:ind w:hanging="2"/>
              <w:jc w:val="both"/>
              <w:rPr>
                <w:sz w:val="20"/>
                <w:szCs w:val="20"/>
              </w:rPr>
            </w:pPr>
            <w:proofErr w:type="spellStart"/>
            <w:r w:rsidRPr="00251826">
              <w:rPr>
                <w:sz w:val="20"/>
                <w:szCs w:val="20"/>
              </w:rPr>
              <w:t>max</w:t>
            </w:r>
            <w:proofErr w:type="spellEnd"/>
            <w:r w:rsidRPr="00251826">
              <w:rPr>
                <w:sz w:val="20"/>
                <w:szCs w:val="20"/>
              </w:rPr>
              <w:t>. суточный, куб. м/</w:t>
            </w:r>
            <w:proofErr w:type="spellStart"/>
            <w:r w:rsidRPr="00251826">
              <w:rPr>
                <w:sz w:val="20"/>
                <w:szCs w:val="20"/>
              </w:rPr>
              <w:t>сут</w:t>
            </w:r>
            <w:proofErr w:type="spellEnd"/>
            <w:r w:rsidRPr="00251826">
              <w:rPr>
                <w:sz w:val="20"/>
                <w:szCs w:val="20"/>
              </w:rPr>
              <w:t>.</w:t>
            </w:r>
          </w:p>
        </w:tc>
      </w:tr>
      <w:tr w:rsidR="00251826" w:rsidRPr="00251826" w14:paraId="0680B987" w14:textId="77777777" w:rsidTr="0007023D">
        <w:trPr>
          <w:trHeight w:val="340"/>
          <w:jc w:val="center"/>
        </w:trPr>
        <w:tc>
          <w:tcPr>
            <w:tcW w:w="1558" w:type="dxa"/>
            <w:vAlign w:val="center"/>
            <w:hideMark/>
          </w:tcPr>
          <w:p w14:paraId="360A0950" w14:textId="77777777" w:rsidR="00251826" w:rsidRPr="00251826" w:rsidRDefault="00251826" w:rsidP="00251826">
            <w:pPr>
              <w:spacing w:before="120" w:after="120" w:line="276" w:lineRule="auto"/>
              <w:ind w:hanging="2"/>
              <w:jc w:val="both"/>
              <w:rPr>
                <w:sz w:val="20"/>
                <w:szCs w:val="20"/>
              </w:rPr>
            </w:pPr>
            <w:r w:rsidRPr="00251826">
              <w:rPr>
                <w:sz w:val="20"/>
                <w:szCs w:val="20"/>
              </w:rPr>
              <w:t>2022</w:t>
            </w:r>
          </w:p>
        </w:tc>
        <w:tc>
          <w:tcPr>
            <w:tcW w:w="2409" w:type="dxa"/>
            <w:hideMark/>
          </w:tcPr>
          <w:p w14:paraId="3A141130" w14:textId="77777777" w:rsidR="00251826" w:rsidRPr="00251826" w:rsidRDefault="00251826" w:rsidP="00251826">
            <w:pPr>
              <w:spacing w:before="120" w:after="120" w:line="276" w:lineRule="auto"/>
              <w:ind w:hanging="2"/>
              <w:jc w:val="both"/>
              <w:rPr>
                <w:sz w:val="20"/>
                <w:szCs w:val="20"/>
              </w:rPr>
            </w:pPr>
            <w:r w:rsidRPr="00251826">
              <w:rPr>
                <w:sz w:val="20"/>
                <w:szCs w:val="20"/>
              </w:rPr>
              <w:t>0,336</w:t>
            </w:r>
          </w:p>
        </w:tc>
        <w:tc>
          <w:tcPr>
            <w:tcW w:w="1843" w:type="dxa"/>
            <w:noWrap/>
            <w:vAlign w:val="center"/>
          </w:tcPr>
          <w:p w14:paraId="2EE43116" w14:textId="77777777" w:rsidR="00251826" w:rsidRPr="00251826" w:rsidRDefault="00251826" w:rsidP="00251826">
            <w:pPr>
              <w:spacing w:before="120" w:after="120" w:line="276" w:lineRule="auto"/>
              <w:ind w:hanging="2"/>
              <w:jc w:val="both"/>
              <w:rPr>
                <w:sz w:val="20"/>
                <w:szCs w:val="20"/>
              </w:rPr>
            </w:pPr>
            <w:r w:rsidRPr="00251826">
              <w:rPr>
                <w:sz w:val="20"/>
                <w:szCs w:val="20"/>
              </w:rPr>
              <w:t>9692</w:t>
            </w:r>
          </w:p>
        </w:tc>
        <w:tc>
          <w:tcPr>
            <w:tcW w:w="1920" w:type="dxa"/>
            <w:noWrap/>
            <w:vAlign w:val="center"/>
          </w:tcPr>
          <w:p w14:paraId="033BD9E2" w14:textId="77777777" w:rsidR="00251826" w:rsidRPr="00251826" w:rsidRDefault="00251826" w:rsidP="00251826">
            <w:pPr>
              <w:spacing w:before="120" w:after="120" w:line="276" w:lineRule="auto"/>
              <w:ind w:hanging="2"/>
              <w:jc w:val="both"/>
              <w:rPr>
                <w:sz w:val="20"/>
                <w:szCs w:val="20"/>
              </w:rPr>
            </w:pPr>
            <w:r w:rsidRPr="00251826">
              <w:rPr>
                <w:sz w:val="20"/>
                <w:szCs w:val="20"/>
              </w:rPr>
              <w:t>1188,63</w:t>
            </w:r>
          </w:p>
        </w:tc>
        <w:tc>
          <w:tcPr>
            <w:tcW w:w="1842" w:type="dxa"/>
            <w:noWrap/>
            <w:vAlign w:val="center"/>
          </w:tcPr>
          <w:p w14:paraId="2A22721E" w14:textId="77777777" w:rsidR="00251826" w:rsidRPr="00251826" w:rsidRDefault="00251826" w:rsidP="00251826">
            <w:pPr>
              <w:spacing w:before="120" w:after="120" w:line="276" w:lineRule="auto"/>
              <w:ind w:hanging="2"/>
              <w:jc w:val="both"/>
              <w:rPr>
                <w:sz w:val="20"/>
                <w:szCs w:val="20"/>
              </w:rPr>
            </w:pPr>
            <w:r w:rsidRPr="00251826">
              <w:rPr>
                <w:sz w:val="20"/>
                <w:szCs w:val="20"/>
              </w:rPr>
              <w:t>3257</w:t>
            </w:r>
          </w:p>
        </w:tc>
      </w:tr>
      <w:tr w:rsidR="00251826" w:rsidRPr="00251826" w14:paraId="647A85FB" w14:textId="77777777" w:rsidTr="0007023D">
        <w:trPr>
          <w:trHeight w:val="340"/>
          <w:jc w:val="center"/>
        </w:trPr>
        <w:tc>
          <w:tcPr>
            <w:tcW w:w="1558" w:type="dxa"/>
            <w:vAlign w:val="center"/>
            <w:hideMark/>
          </w:tcPr>
          <w:p w14:paraId="135A253F" w14:textId="77777777" w:rsidR="00251826" w:rsidRPr="00251826" w:rsidRDefault="00251826" w:rsidP="00251826">
            <w:pPr>
              <w:spacing w:before="120" w:after="120" w:line="276" w:lineRule="auto"/>
              <w:ind w:hanging="2"/>
              <w:jc w:val="both"/>
              <w:rPr>
                <w:sz w:val="20"/>
                <w:szCs w:val="20"/>
              </w:rPr>
            </w:pPr>
            <w:r w:rsidRPr="00251826">
              <w:rPr>
                <w:sz w:val="20"/>
                <w:szCs w:val="20"/>
              </w:rPr>
              <w:t>2023</w:t>
            </w:r>
          </w:p>
        </w:tc>
        <w:tc>
          <w:tcPr>
            <w:tcW w:w="2409" w:type="dxa"/>
            <w:hideMark/>
          </w:tcPr>
          <w:p w14:paraId="04539405" w14:textId="77777777" w:rsidR="00251826" w:rsidRPr="00251826" w:rsidRDefault="00251826" w:rsidP="00251826">
            <w:pPr>
              <w:spacing w:before="120" w:after="120" w:line="276" w:lineRule="auto"/>
              <w:ind w:hanging="2"/>
              <w:jc w:val="both"/>
              <w:rPr>
                <w:sz w:val="20"/>
                <w:szCs w:val="20"/>
              </w:rPr>
            </w:pPr>
            <w:r w:rsidRPr="00251826">
              <w:rPr>
                <w:sz w:val="20"/>
                <w:szCs w:val="20"/>
              </w:rPr>
              <w:t>0,336</w:t>
            </w:r>
          </w:p>
        </w:tc>
        <w:tc>
          <w:tcPr>
            <w:tcW w:w="1843" w:type="dxa"/>
            <w:noWrap/>
            <w:vAlign w:val="center"/>
          </w:tcPr>
          <w:p w14:paraId="156224CA" w14:textId="77777777" w:rsidR="00251826" w:rsidRPr="00251826" w:rsidRDefault="00251826" w:rsidP="00251826">
            <w:pPr>
              <w:spacing w:before="120" w:after="120" w:line="276" w:lineRule="auto"/>
              <w:ind w:hanging="2"/>
              <w:jc w:val="both"/>
              <w:rPr>
                <w:sz w:val="20"/>
                <w:szCs w:val="20"/>
              </w:rPr>
            </w:pPr>
            <w:r w:rsidRPr="00251826">
              <w:rPr>
                <w:sz w:val="20"/>
                <w:szCs w:val="20"/>
              </w:rPr>
              <w:t>9769</w:t>
            </w:r>
          </w:p>
        </w:tc>
        <w:tc>
          <w:tcPr>
            <w:tcW w:w="1920" w:type="dxa"/>
            <w:noWrap/>
            <w:vAlign w:val="center"/>
          </w:tcPr>
          <w:p w14:paraId="712A09DC" w14:textId="77777777" w:rsidR="00251826" w:rsidRPr="00251826" w:rsidRDefault="00251826" w:rsidP="00251826">
            <w:pPr>
              <w:spacing w:before="120" w:after="120" w:line="276" w:lineRule="auto"/>
              <w:ind w:hanging="2"/>
              <w:jc w:val="both"/>
              <w:rPr>
                <w:sz w:val="20"/>
                <w:szCs w:val="20"/>
              </w:rPr>
            </w:pPr>
            <w:r w:rsidRPr="00251826">
              <w:rPr>
                <w:sz w:val="20"/>
                <w:szCs w:val="20"/>
              </w:rPr>
              <w:t>1198,07</w:t>
            </w:r>
          </w:p>
        </w:tc>
        <w:tc>
          <w:tcPr>
            <w:tcW w:w="1842" w:type="dxa"/>
            <w:noWrap/>
            <w:vAlign w:val="center"/>
          </w:tcPr>
          <w:p w14:paraId="74C92AC4" w14:textId="77777777" w:rsidR="00251826" w:rsidRPr="00251826" w:rsidRDefault="00251826" w:rsidP="00251826">
            <w:pPr>
              <w:spacing w:before="120" w:after="120" w:line="276" w:lineRule="auto"/>
              <w:ind w:hanging="2"/>
              <w:jc w:val="both"/>
              <w:rPr>
                <w:sz w:val="20"/>
                <w:szCs w:val="20"/>
              </w:rPr>
            </w:pPr>
            <w:r w:rsidRPr="00251826">
              <w:rPr>
                <w:sz w:val="20"/>
                <w:szCs w:val="20"/>
              </w:rPr>
              <w:t>3282</w:t>
            </w:r>
          </w:p>
        </w:tc>
      </w:tr>
      <w:tr w:rsidR="00251826" w:rsidRPr="00251826" w14:paraId="2AB4D5C7" w14:textId="77777777" w:rsidTr="0007023D">
        <w:trPr>
          <w:trHeight w:val="340"/>
          <w:jc w:val="center"/>
        </w:trPr>
        <w:tc>
          <w:tcPr>
            <w:tcW w:w="1558" w:type="dxa"/>
            <w:vAlign w:val="center"/>
            <w:hideMark/>
          </w:tcPr>
          <w:p w14:paraId="4B72D3DC" w14:textId="77777777" w:rsidR="00251826" w:rsidRPr="00251826" w:rsidRDefault="00251826" w:rsidP="00251826">
            <w:pPr>
              <w:spacing w:before="120" w:after="120" w:line="276" w:lineRule="auto"/>
              <w:ind w:hanging="2"/>
              <w:jc w:val="both"/>
              <w:rPr>
                <w:sz w:val="20"/>
                <w:szCs w:val="20"/>
              </w:rPr>
            </w:pPr>
            <w:r w:rsidRPr="00251826">
              <w:rPr>
                <w:sz w:val="20"/>
                <w:szCs w:val="20"/>
              </w:rPr>
              <w:t>2024</w:t>
            </w:r>
          </w:p>
        </w:tc>
        <w:tc>
          <w:tcPr>
            <w:tcW w:w="2409" w:type="dxa"/>
            <w:hideMark/>
          </w:tcPr>
          <w:p w14:paraId="0F368B6C" w14:textId="77777777" w:rsidR="00251826" w:rsidRPr="00251826" w:rsidRDefault="00251826" w:rsidP="00251826">
            <w:pPr>
              <w:spacing w:before="120" w:after="120" w:line="276" w:lineRule="auto"/>
              <w:ind w:hanging="2"/>
              <w:jc w:val="both"/>
              <w:rPr>
                <w:sz w:val="20"/>
                <w:szCs w:val="20"/>
              </w:rPr>
            </w:pPr>
            <w:r w:rsidRPr="00251826">
              <w:rPr>
                <w:sz w:val="20"/>
                <w:szCs w:val="20"/>
              </w:rPr>
              <w:t>0,336</w:t>
            </w:r>
          </w:p>
        </w:tc>
        <w:tc>
          <w:tcPr>
            <w:tcW w:w="1843" w:type="dxa"/>
            <w:noWrap/>
            <w:vAlign w:val="center"/>
          </w:tcPr>
          <w:p w14:paraId="3A8F624F" w14:textId="77777777" w:rsidR="00251826" w:rsidRPr="00251826" w:rsidRDefault="00251826" w:rsidP="00251826">
            <w:pPr>
              <w:spacing w:before="120" w:after="120" w:line="276" w:lineRule="auto"/>
              <w:ind w:hanging="2"/>
              <w:jc w:val="both"/>
              <w:rPr>
                <w:sz w:val="20"/>
                <w:szCs w:val="20"/>
              </w:rPr>
            </w:pPr>
            <w:r w:rsidRPr="00251826">
              <w:rPr>
                <w:sz w:val="20"/>
                <w:szCs w:val="20"/>
              </w:rPr>
              <w:t>9846</w:t>
            </w:r>
          </w:p>
        </w:tc>
        <w:tc>
          <w:tcPr>
            <w:tcW w:w="1920" w:type="dxa"/>
            <w:noWrap/>
            <w:vAlign w:val="center"/>
          </w:tcPr>
          <w:p w14:paraId="29BB53C2" w14:textId="77777777" w:rsidR="00251826" w:rsidRPr="00251826" w:rsidRDefault="00251826" w:rsidP="00251826">
            <w:pPr>
              <w:spacing w:before="120" w:after="120" w:line="276" w:lineRule="auto"/>
              <w:ind w:hanging="2"/>
              <w:jc w:val="both"/>
              <w:rPr>
                <w:sz w:val="20"/>
                <w:szCs w:val="20"/>
              </w:rPr>
            </w:pPr>
            <w:r w:rsidRPr="00251826">
              <w:rPr>
                <w:sz w:val="20"/>
                <w:szCs w:val="20"/>
              </w:rPr>
              <w:t>1207,51</w:t>
            </w:r>
          </w:p>
        </w:tc>
        <w:tc>
          <w:tcPr>
            <w:tcW w:w="1842" w:type="dxa"/>
            <w:noWrap/>
            <w:vAlign w:val="center"/>
          </w:tcPr>
          <w:p w14:paraId="1288F1E7" w14:textId="77777777" w:rsidR="00251826" w:rsidRPr="00251826" w:rsidRDefault="00251826" w:rsidP="00251826">
            <w:pPr>
              <w:spacing w:before="120" w:after="120" w:line="276" w:lineRule="auto"/>
              <w:ind w:hanging="2"/>
              <w:jc w:val="both"/>
              <w:rPr>
                <w:sz w:val="20"/>
                <w:szCs w:val="20"/>
              </w:rPr>
            </w:pPr>
            <w:r w:rsidRPr="00251826">
              <w:rPr>
                <w:sz w:val="20"/>
                <w:szCs w:val="20"/>
              </w:rPr>
              <w:t>3308</w:t>
            </w:r>
          </w:p>
        </w:tc>
      </w:tr>
      <w:tr w:rsidR="00251826" w:rsidRPr="00251826" w14:paraId="08557E5A" w14:textId="77777777" w:rsidTr="0007023D">
        <w:trPr>
          <w:trHeight w:val="340"/>
          <w:jc w:val="center"/>
        </w:trPr>
        <w:tc>
          <w:tcPr>
            <w:tcW w:w="1558" w:type="dxa"/>
            <w:vAlign w:val="center"/>
            <w:hideMark/>
          </w:tcPr>
          <w:p w14:paraId="767A093C" w14:textId="77777777" w:rsidR="00251826" w:rsidRPr="00251826" w:rsidRDefault="00251826" w:rsidP="00251826">
            <w:pPr>
              <w:spacing w:before="120" w:after="120" w:line="276" w:lineRule="auto"/>
              <w:ind w:hanging="2"/>
              <w:jc w:val="both"/>
              <w:rPr>
                <w:sz w:val="20"/>
                <w:szCs w:val="20"/>
              </w:rPr>
            </w:pPr>
            <w:r w:rsidRPr="00251826">
              <w:rPr>
                <w:sz w:val="20"/>
                <w:szCs w:val="20"/>
              </w:rPr>
              <w:t>2025</w:t>
            </w:r>
          </w:p>
        </w:tc>
        <w:tc>
          <w:tcPr>
            <w:tcW w:w="2409" w:type="dxa"/>
            <w:hideMark/>
          </w:tcPr>
          <w:p w14:paraId="42C129C0" w14:textId="77777777" w:rsidR="00251826" w:rsidRPr="00251826" w:rsidRDefault="00251826" w:rsidP="00251826">
            <w:pPr>
              <w:spacing w:before="120" w:after="120" w:line="276" w:lineRule="auto"/>
              <w:ind w:hanging="2"/>
              <w:jc w:val="both"/>
              <w:rPr>
                <w:sz w:val="20"/>
                <w:szCs w:val="20"/>
              </w:rPr>
            </w:pPr>
            <w:r w:rsidRPr="00251826">
              <w:rPr>
                <w:sz w:val="20"/>
                <w:szCs w:val="20"/>
              </w:rPr>
              <w:t>0,336</w:t>
            </w:r>
          </w:p>
        </w:tc>
        <w:tc>
          <w:tcPr>
            <w:tcW w:w="1843" w:type="dxa"/>
            <w:noWrap/>
            <w:vAlign w:val="center"/>
          </w:tcPr>
          <w:p w14:paraId="076B7442" w14:textId="77777777" w:rsidR="00251826" w:rsidRPr="00251826" w:rsidRDefault="00251826" w:rsidP="00251826">
            <w:pPr>
              <w:spacing w:before="120" w:after="120" w:line="276" w:lineRule="auto"/>
              <w:ind w:hanging="2"/>
              <w:jc w:val="both"/>
              <w:rPr>
                <w:sz w:val="20"/>
                <w:szCs w:val="20"/>
              </w:rPr>
            </w:pPr>
            <w:r w:rsidRPr="00251826">
              <w:rPr>
                <w:sz w:val="20"/>
                <w:szCs w:val="20"/>
              </w:rPr>
              <w:t>9923</w:t>
            </w:r>
          </w:p>
        </w:tc>
        <w:tc>
          <w:tcPr>
            <w:tcW w:w="1920" w:type="dxa"/>
            <w:noWrap/>
            <w:vAlign w:val="center"/>
          </w:tcPr>
          <w:p w14:paraId="4057C2B8" w14:textId="77777777" w:rsidR="00251826" w:rsidRPr="00251826" w:rsidRDefault="00251826" w:rsidP="00251826">
            <w:pPr>
              <w:spacing w:before="120" w:after="120" w:line="276" w:lineRule="auto"/>
              <w:ind w:hanging="2"/>
              <w:jc w:val="both"/>
              <w:rPr>
                <w:sz w:val="20"/>
                <w:szCs w:val="20"/>
              </w:rPr>
            </w:pPr>
            <w:r w:rsidRPr="00251826">
              <w:rPr>
                <w:sz w:val="20"/>
                <w:szCs w:val="20"/>
              </w:rPr>
              <w:t>1216,96</w:t>
            </w:r>
          </w:p>
        </w:tc>
        <w:tc>
          <w:tcPr>
            <w:tcW w:w="1842" w:type="dxa"/>
            <w:noWrap/>
            <w:vAlign w:val="center"/>
          </w:tcPr>
          <w:p w14:paraId="01D5F646" w14:textId="77777777" w:rsidR="00251826" w:rsidRPr="00251826" w:rsidRDefault="00251826" w:rsidP="00251826">
            <w:pPr>
              <w:spacing w:before="120" w:after="120" w:line="276" w:lineRule="auto"/>
              <w:ind w:hanging="2"/>
              <w:jc w:val="both"/>
              <w:rPr>
                <w:sz w:val="20"/>
                <w:szCs w:val="20"/>
              </w:rPr>
            </w:pPr>
            <w:r w:rsidRPr="00251826">
              <w:rPr>
                <w:sz w:val="20"/>
                <w:szCs w:val="20"/>
              </w:rPr>
              <w:t>3334</w:t>
            </w:r>
          </w:p>
        </w:tc>
      </w:tr>
      <w:tr w:rsidR="00251826" w:rsidRPr="00251826" w14:paraId="7EBA280C" w14:textId="77777777" w:rsidTr="0007023D">
        <w:trPr>
          <w:trHeight w:val="340"/>
          <w:jc w:val="center"/>
        </w:trPr>
        <w:tc>
          <w:tcPr>
            <w:tcW w:w="1558" w:type="dxa"/>
            <w:vAlign w:val="center"/>
            <w:hideMark/>
          </w:tcPr>
          <w:p w14:paraId="52DCE889" w14:textId="77777777" w:rsidR="00251826" w:rsidRPr="00251826" w:rsidRDefault="00251826" w:rsidP="00251826">
            <w:pPr>
              <w:spacing w:before="120" w:after="120" w:line="276" w:lineRule="auto"/>
              <w:ind w:hanging="2"/>
              <w:jc w:val="both"/>
              <w:rPr>
                <w:sz w:val="20"/>
                <w:szCs w:val="20"/>
              </w:rPr>
            </w:pPr>
            <w:r w:rsidRPr="00251826">
              <w:rPr>
                <w:sz w:val="20"/>
                <w:szCs w:val="20"/>
              </w:rPr>
              <w:t>2026</w:t>
            </w:r>
          </w:p>
        </w:tc>
        <w:tc>
          <w:tcPr>
            <w:tcW w:w="2409" w:type="dxa"/>
            <w:hideMark/>
          </w:tcPr>
          <w:p w14:paraId="7FD1B62F" w14:textId="77777777" w:rsidR="00251826" w:rsidRPr="00251826" w:rsidRDefault="00251826" w:rsidP="00251826">
            <w:pPr>
              <w:spacing w:before="120" w:after="120" w:line="276" w:lineRule="auto"/>
              <w:ind w:hanging="2"/>
              <w:jc w:val="both"/>
              <w:rPr>
                <w:sz w:val="20"/>
                <w:szCs w:val="20"/>
              </w:rPr>
            </w:pPr>
            <w:r w:rsidRPr="00251826">
              <w:rPr>
                <w:sz w:val="20"/>
                <w:szCs w:val="20"/>
              </w:rPr>
              <w:t>0,336</w:t>
            </w:r>
          </w:p>
        </w:tc>
        <w:tc>
          <w:tcPr>
            <w:tcW w:w="1843" w:type="dxa"/>
            <w:noWrap/>
            <w:vAlign w:val="center"/>
          </w:tcPr>
          <w:p w14:paraId="2B47259B" w14:textId="77777777" w:rsidR="00251826" w:rsidRPr="00251826" w:rsidRDefault="00251826" w:rsidP="00251826">
            <w:pPr>
              <w:spacing w:before="120" w:after="120" w:line="276" w:lineRule="auto"/>
              <w:ind w:hanging="2"/>
              <w:jc w:val="both"/>
              <w:rPr>
                <w:sz w:val="20"/>
                <w:szCs w:val="20"/>
              </w:rPr>
            </w:pPr>
            <w:r w:rsidRPr="00251826">
              <w:rPr>
                <w:sz w:val="20"/>
                <w:szCs w:val="20"/>
              </w:rPr>
              <w:t>10000</w:t>
            </w:r>
          </w:p>
        </w:tc>
        <w:tc>
          <w:tcPr>
            <w:tcW w:w="1920" w:type="dxa"/>
            <w:noWrap/>
            <w:vAlign w:val="center"/>
          </w:tcPr>
          <w:p w14:paraId="637A80CD" w14:textId="77777777" w:rsidR="00251826" w:rsidRPr="00251826" w:rsidRDefault="00251826" w:rsidP="00251826">
            <w:pPr>
              <w:spacing w:before="120" w:after="120" w:line="276" w:lineRule="auto"/>
              <w:ind w:hanging="2"/>
              <w:jc w:val="both"/>
              <w:rPr>
                <w:sz w:val="20"/>
                <w:szCs w:val="20"/>
              </w:rPr>
            </w:pPr>
            <w:r w:rsidRPr="00251826">
              <w:rPr>
                <w:sz w:val="20"/>
                <w:szCs w:val="20"/>
              </w:rPr>
              <w:t>1226,4</w:t>
            </w:r>
          </w:p>
        </w:tc>
        <w:tc>
          <w:tcPr>
            <w:tcW w:w="1842" w:type="dxa"/>
            <w:noWrap/>
            <w:vAlign w:val="center"/>
          </w:tcPr>
          <w:p w14:paraId="6DAC1BFA" w14:textId="77777777" w:rsidR="00251826" w:rsidRPr="00251826" w:rsidRDefault="00251826" w:rsidP="00251826">
            <w:pPr>
              <w:spacing w:before="120" w:after="120" w:line="276" w:lineRule="auto"/>
              <w:ind w:hanging="2"/>
              <w:jc w:val="both"/>
              <w:rPr>
                <w:sz w:val="20"/>
                <w:szCs w:val="20"/>
              </w:rPr>
            </w:pPr>
            <w:r w:rsidRPr="00251826">
              <w:rPr>
                <w:sz w:val="20"/>
                <w:szCs w:val="20"/>
              </w:rPr>
              <w:t>3360</w:t>
            </w:r>
          </w:p>
        </w:tc>
      </w:tr>
    </w:tbl>
    <w:p w14:paraId="469F59A8"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61" w:name="_Toc524593233"/>
      <w:bookmarkStart w:id="162" w:name="_Toc525295159"/>
      <w:bookmarkStart w:id="163" w:name="_Toc22031920"/>
      <w:bookmarkStart w:id="164" w:name="_Toc158728076"/>
      <w:r w:rsidRPr="00251826">
        <w:rPr>
          <w:rFonts w:asciiTheme="majorHAnsi" w:eastAsiaTheme="majorEastAsia" w:hAnsiTheme="majorHAnsi" w:cstheme="majorBidi"/>
          <w:b/>
          <w:bCs/>
          <w:color w:val="365F91" w:themeColor="accent1" w:themeShade="BF"/>
          <w:szCs w:val="28"/>
        </w:rPr>
        <w:lastRenderedPageBreak/>
        <w:t>3. Прогноз объема сточных вод</w:t>
      </w:r>
      <w:bookmarkEnd w:id="161"/>
      <w:bookmarkEnd w:id="162"/>
      <w:bookmarkEnd w:id="163"/>
      <w:bookmarkEnd w:id="164"/>
    </w:p>
    <w:p w14:paraId="6A3F6143"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65" w:name="_Toc525295160"/>
      <w:bookmarkStart w:id="166" w:name="_Toc22031921"/>
      <w:bookmarkStart w:id="167" w:name="_Toc158728077"/>
      <w:r w:rsidRPr="00251826">
        <w:rPr>
          <w:rFonts w:asciiTheme="majorHAnsi" w:eastAsiaTheme="majorEastAsia" w:hAnsiTheme="majorHAnsi" w:cstheme="majorBidi"/>
          <w:b/>
          <w:bCs/>
          <w:color w:val="365F91" w:themeColor="accent1" w:themeShade="BF"/>
          <w:szCs w:val="28"/>
        </w:rPr>
        <w:t>3.1. Сведения о фактическом и ожидаемом поступлении сточных вод в централизованную систему водоотведения</w:t>
      </w:r>
      <w:bookmarkEnd w:id="165"/>
      <w:bookmarkEnd w:id="166"/>
      <w:bookmarkEnd w:id="167"/>
    </w:p>
    <w:p w14:paraId="1C834260" w14:textId="77777777" w:rsidR="00251826" w:rsidRPr="00251826" w:rsidRDefault="00251826" w:rsidP="00251826">
      <w:pPr>
        <w:spacing w:before="120" w:after="120" w:line="360" w:lineRule="auto"/>
        <w:ind w:firstLine="709"/>
        <w:jc w:val="both"/>
        <w:rPr>
          <w:sz w:val="24"/>
        </w:rPr>
      </w:pPr>
      <w:r w:rsidRPr="00251826">
        <w:rPr>
          <w:sz w:val="24"/>
        </w:rPr>
        <w:t>Схемой водоотведения предусматривается отвод и очистка стоков на очистных сооружениях. Объектами водоотведения являются:</w:t>
      </w:r>
    </w:p>
    <w:p w14:paraId="72961A17" w14:textId="77777777" w:rsidR="00251826" w:rsidRPr="00251826" w:rsidRDefault="00251826" w:rsidP="00251826">
      <w:pPr>
        <w:spacing w:before="120" w:after="120" w:line="360" w:lineRule="auto"/>
        <w:ind w:firstLine="709"/>
        <w:jc w:val="both"/>
        <w:rPr>
          <w:sz w:val="24"/>
        </w:rPr>
      </w:pPr>
      <w:r w:rsidRPr="00251826">
        <w:rPr>
          <w:sz w:val="24"/>
        </w:rPr>
        <w:t>- население,</w:t>
      </w:r>
    </w:p>
    <w:p w14:paraId="0373CD8F" w14:textId="77777777" w:rsidR="00251826" w:rsidRPr="00251826" w:rsidRDefault="00251826" w:rsidP="00251826">
      <w:pPr>
        <w:spacing w:before="120" w:after="120" w:line="360" w:lineRule="auto"/>
        <w:ind w:firstLine="709"/>
        <w:jc w:val="both"/>
        <w:rPr>
          <w:sz w:val="24"/>
        </w:rPr>
      </w:pPr>
      <w:r w:rsidRPr="00251826">
        <w:rPr>
          <w:sz w:val="24"/>
        </w:rPr>
        <w:t>- бюджетные организации,</w:t>
      </w:r>
    </w:p>
    <w:p w14:paraId="0CA19B54" w14:textId="77777777" w:rsidR="00251826" w:rsidRPr="00251826" w:rsidRDefault="00251826" w:rsidP="00251826">
      <w:pPr>
        <w:spacing w:before="120" w:after="120" w:line="360" w:lineRule="auto"/>
        <w:ind w:firstLine="709"/>
        <w:jc w:val="both"/>
        <w:rPr>
          <w:sz w:val="24"/>
        </w:rPr>
      </w:pPr>
      <w:r w:rsidRPr="00251826">
        <w:rPr>
          <w:sz w:val="24"/>
        </w:rPr>
        <w:t>- прочие организации.</w:t>
      </w:r>
    </w:p>
    <w:p w14:paraId="2ED097B8" w14:textId="77777777" w:rsidR="00251826" w:rsidRPr="00251826" w:rsidRDefault="00251826" w:rsidP="00251826">
      <w:pPr>
        <w:spacing w:before="120" w:after="120" w:line="360" w:lineRule="auto"/>
        <w:ind w:firstLine="709"/>
        <w:jc w:val="both"/>
        <w:rPr>
          <w:sz w:val="24"/>
        </w:rPr>
      </w:pPr>
      <w:proofErr w:type="gramStart"/>
      <w:r w:rsidRPr="00251826">
        <w:rPr>
          <w:sz w:val="24"/>
        </w:rPr>
        <w:t>Нормативы потребления услуги по водоотведению применяются согласно приказу Министерства жилищной политики, энергетики и транспорта Иркутской области от 30 декабря 2016 года №184-мпр «Об установлении и утверждении нормативов потребления коммунальных услуг по холодному (горячему) водоснабжению в жилых помещениях на территории Иркутской области» (в редакции Приказа министерства жилищной политики, энергетики и транспорта Иркутской области от 23.03.2017 N 43-мпр), и составляют:</w:t>
      </w:r>
      <w:proofErr w:type="gramEnd"/>
    </w:p>
    <w:p w14:paraId="13593C26" w14:textId="77777777" w:rsidR="00251826" w:rsidRPr="00251826" w:rsidRDefault="00251826" w:rsidP="00251826">
      <w:pPr>
        <w:spacing w:before="120" w:after="120" w:line="360" w:lineRule="auto"/>
        <w:ind w:firstLine="709"/>
        <w:jc w:val="both"/>
        <w:rPr>
          <w:sz w:val="24"/>
        </w:rPr>
      </w:pPr>
      <w:r w:rsidRPr="00251826">
        <w:rPr>
          <w:sz w:val="24"/>
        </w:rPr>
        <w:t>для благоустроенной застройки – 249 л/</w:t>
      </w:r>
      <w:proofErr w:type="spellStart"/>
      <w:r w:rsidRPr="00251826">
        <w:rPr>
          <w:sz w:val="24"/>
        </w:rPr>
        <w:t>сут</w:t>
      </w:r>
      <w:proofErr w:type="spellEnd"/>
      <w:r w:rsidRPr="00251826">
        <w:rPr>
          <w:sz w:val="24"/>
        </w:rPr>
        <w:t>. на 1 человека,</w:t>
      </w:r>
    </w:p>
    <w:p w14:paraId="61652A29" w14:textId="77777777" w:rsidR="00251826" w:rsidRPr="00251826" w:rsidRDefault="00251826" w:rsidP="00251826">
      <w:pPr>
        <w:spacing w:before="120" w:after="120" w:line="360" w:lineRule="auto"/>
        <w:ind w:firstLine="709"/>
        <w:jc w:val="both"/>
        <w:rPr>
          <w:sz w:val="24"/>
        </w:rPr>
      </w:pPr>
      <w:r w:rsidRPr="00251826">
        <w:rPr>
          <w:sz w:val="24"/>
        </w:rPr>
        <w:t>для не канализованной застройки – 336 л/</w:t>
      </w:r>
      <w:proofErr w:type="spellStart"/>
      <w:r w:rsidRPr="00251826">
        <w:rPr>
          <w:sz w:val="24"/>
        </w:rPr>
        <w:t>сут</w:t>
      </w:r>
      <w:proofErr w:type="spellEnd"/>
      <w:r w:rsidRPr="00251826">
        <w:rPr>
          <w:sz w:val="24"/>
        </w:rPr>
        <w:t>. на 1 человека.</w:t>
      </w:r>
    </w:p>
    <w:p w14:paraId="010F551E" w14:textId="77777777" w:rsidR="00251826" w:rsidRPr="00251826" w:rsidRDefault="00251826" w:rsidP="00251826">
      <w:pPr>
        <w:spacing w:before="120" w:after="120" w:line="360" w:lineRule="auto"/>
        <w:ind w:firstLine="709"/>
        <w:jc w:val="both"/>
        <w:rPr>
          <w:sz w:val="24"/>
        </w:rPr>
      </w:pPr>
      <w:r w:rsidRPr="00251826">
        <w:rPr>
          <w:sz w:val="24"/>
        </w:rPr>
        <w:t>Нормы водоотведения для перспективного (ожидаемого) баланса приняты согласно СП 32.13330.2012 «Канализация. Наружные сети и сооружения». Актуализированная редакция СНиП 2.04.03-85, и составляют:</w:t>
      </w:r>
    </w:p>
    <w:p w14:paraId="44411ACB" w14:textId="77777777" w:rsidR="00251826" w:rsidRPr="00251826" w:rsidRDefault="00251826" w:rsidP="00251826">
      <w:pPr>
        <w:spacing w:before="120" w:after="120" w:line="360" w:lineRule="auto"/>
        <w:ind w:firstLine="709"/>
        <w:jc w:val="both"/>
        <w:rPr>
          <w:sz w:val="24"/>
        </w:rPr>
      </w:pPr>
      <w:r w:rsidRPr="00251826">
        <w:rPr>
          <w:sz w:val="24"/>
        </w:rPr>
        <w:t>для благоустроенной застройки – 280 л/</w:t>
      </w:r>
      <w:proofErr w:type="spellStart"/>
      <w:r w:rsidRPr="00251826">
        <w:rPr>
          <w:sz w:val="24"/>
        </w:rPr>
        <w:t>сут</w:t>
      </w:r>
      <w:proofErr w:type="spellEnd"/>
      <w:r w:rsidRPr="00251826">
        <w:rPr>
          <w:sz w:val="24"/>
        </w:rPr>
        <w:t>. на 1 человека</w:t>
      </w:r>
    </w:p>
    <w:p w14:paraId="10ADAEBF" w14:textId="77777777" w:rsidR="00251826" w:rsidRPr="00251826" w:rsidRDefault="00251826" w:rsidP="00251826">
      <w:pPr>
        <w:spacing w:before="120" w:after="120" w:line="360" w:lineRule="auto"/>
        <w:ind w:firstLine="709"/>
        <w:jc w:val="both"/>
        <w:rPr>
          <w:sz w:val="24"/>
        </w:rPr>
      </w:pPr>
      <w:r w:rsidRPr="00251826">
        <w:rPr>
          <w:sz w:val="24"/>
        </w:rPr>
        <w:t>для не канализованной застройки, при водопользовании из водозаборных колонок - 50 л/</w:t>
      </w:r>
      <w:proofErr w:type="spellStart"/>
      <w:r w:rsidRPr="00251826">
        <w:rPr>
          <w:sz w:val="24"/>
        </w:rPr>
        <w:t>сут</w:t>
      </w:r>
      <w:proofErr w:type="spellEnd"/>
      <w:r w:rsidRPr="00251826">
        <w:rPr>
          <w:sz w:val="24"/>
        </w:rPr>
        <w:t xml:space="preserve"> на 1 человека.</w:t>
      </w:r>
    </w:p>
    <w:p w14:paraId="7215A1E3" w14:textId="77777777" w:rsidR="00251826" w:rsidRPr="00251826" w:rsidRDefault="00251826" w:rsidP="00251826">
      <w:pPr>
        <w:spacing w:before="120" w:after="120" w:line="360" w:lineRule="auto"/>
        <w:ind w:firstLine="709"/>
        <w:jc w:val="both"/>
        <w:rPr>
          <w:sz w:val="24"/>
        </w:rPr>
      </w:pPr>
      <w:r w:rsidRPr="00251826">
        <w:rPr>
          <w:sz w:val="24"/>
        </w:rPr>
        <w:t>Неучтенные расходы принимаются дополнительно в размере 20% от суммарного расхода сточных вод населения.</w:t>
      </w:r>
    </w:p>
    <w:p w14:paraId="42F06CC3" w14:textId="77777777" w:rsidR="00251826" w:rsidRPr="00251826" w:rsidRDefault="00251826" w:rsidP="00251826">
      <w:pPr>
        <w:spacing w:before="120" w:after="120" w:line="360" w:lineRule="auto"/>
        <w:ind w:firstLine="709"/>
        <w:jc w:val="both"/>
        <w:rPr>
          <w:sz w:val="24"/>
        </w:rPr>
      </w:pPr>
      <w:r w:rsidRPr="00251826">
        <w:rPr>
          <w:sz w:val="24"/>
        </w:rPr>
        <w:t xml:space="preserve">Общий расход сточных вод </w:t>
      </w:r>
      <w:proofErr w:type="gramStart"/>
      <w:r w:rsidRPr="00251826">
        <w:rPr>
          <w:sz w:val="24"/>
        </w:rPr>
        <w:t>на</w:t>
      </w:r>
      <w:proofErr w:type="gramEnd"/>
      <w:r w:rsidRPr="00251826">
        <w:rPr>
          <w:sz w:val="24"/>
        </w:rPr>
        <w:t xml:space="preserve"> отчетный 2018 и расчетный 2030 года представлен в табл. 45. Сравнительная диаграмма о фактическом и ожидаемом поступлении стоков в централизованную систему канализации представлена на рисунке.9. </w:t>
      </w:r>
    </w:p>
    <w:p w14:paraId="1C8952E1" w14:textId="77777777" w:rsidR="00251826" w:rsidRPr="00251826" w:rsidRDefault="00251826" w:rsidP="00251826">
      <w:pPr>
        <w:spacing w:before="120" w:afterLines="60" w:after="144" w:line="360" w:lineRule="auto"/>
        <w:ind w:firstLine="708"/>
        <w:rPr>
          <w:sz w:val="24"/>
        </w:rPr>
      </w:pPr>
      <w:r w:rsidRPr="00251826">
        <w:rPr>
          <w:sz w:val="24"/>
        </w:rPr>
        <w:t>Табл. 45. Общий расход сточных вод на отчетный год и расчетный 2030 год.</w:t>
      </w:r>
    </w:p>
    <w:tbl>
      <w:tblPr>
        <w:tblW w:w="10532" w:type="dxa"/>
        <w:jc w:val="center"/>
        <w:tblLayout w:type="fixed"/>
        <w:tblLook w:val="04A0" w:firstRow="1" w:lastRow="0" w:firstColumn="1" w:lastColumn="0" w:noHBand="0" w:noVBand="1"/>
      </w:tblPr>
      <w:tblGrid>
        <w:gridCol w:w="494"/>
        <w:gridCol w:w="2638"/>
        <w:gridCol w:w="709"/>
        <w:gridCol w:w="715"/>
        <w:gridCol w:w="841"/>
        <w:gridCol w:w="842"/>
        <w:gridCol w:w="869"/>
        <w:gridCol w:w="714"/>
        <w:gridCol w:w="17"/>
        <w:gridCol w:w="970"/>
        <w:gridCol w:w="851"/>
        <w:gridCol w:w="872"/>
      </w:tblGrid>
      <w:tr w:rsidR="00251826" w:rsidRPr="00251826" w14:paraId="7B985487" w14:textId="77777777" w:rsidTr="0007023D">
        <w:trPr>
          <w:trHeight w:val="60"/>
          <w:jc w:val="center"/>
        </w:trPr>
        <w:tc>
          <w:tcPr>
            <w:tcW w:w="49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3D33A4"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 xml:space="preserve">№ </w:t>
            </w:r>
            <w:proofErr w:type="gramStart"/>
            <w:r w:rsidRPr="00251826">
              <w:rPr>
                <w:rFonts w:cs="Times New Roman"/>
                <w:sz w:val="20"/>
                <w:szCs w:val="20"/>
              </w:rPr>
              <w:lastRenderedPageBreak/>
              <w:t>п</w:t>
            </w:r>
            <w:proofErr w:type="gramEnd"/>
            <w:r w:rsidRPr="00251826">
              <w:rPr>
                <w:rFonts w:cs="Times New Roman"/>
                <w:sz w:val="20"/>
                <w:szCs w:val="20"/>
              </w:rPr>
              <w:t>/п</w:t>
            </w:r>
          </w:p>
        </w:tc>
        <w:tc>
          <w:tcPr>
            <w:tcW w:w="263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F2F35E"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lastRenderedPageBreak/>
              <w:t>Показатели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6F405A"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 xml:space="preserve">Ед. </w:t>
            </w:r>
            <w:r w:rsidRPr="00251826">
              <w:rPr>
                <w:rFonts w:cs="Times New Roman"/>
                <w:sz w:val="20"/>
                <w:szCs w:val="20"/>
              </w:rPr>
              <w:lastRenderedPageBreak/>
              <w:t>изм.</w:t>
            </w:r>
          </w:p>
        </w:tc>
        <w:tc>
          <w:tcPr>
            <w:tcW w:w="71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04A96B"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lastRenderedPageBreak/>
              <w:t>Кол. Жите</w:t>
            </w:r>
            <w:r w:rsidRPr="00251826">
              <w:rPr>
                <w:rFonts w:cs="Times New Roman"/>
                <w:sz w:val="20"/>
                <w:szCs w:val="20"/>
              </w:rPr>
              <w:lastRenderedPageBreak/>
              <w:t>лей</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E436DB"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lastRenderedPageBreak/>
              <w:t xml:space="preserve">Отчетный период </w:t>
            </w:r>
          </w:p>
        </w:tc>
        <w:tc>
          <w:tcPr>
            <w:tcW w:w="731" w:type="dxa"/>
            <w:gridSpan w:val="2"/>
            <w:tcBorders>
              <w:top w:val="single" w:sz="4" w:space="0" w:color="auto"/>
              <w:left w:val="single" w:sz="4" w:space="0" w:color="auto"/>
              <w:right w:val="single" w:sz="4" w:space="0" w:color="auto"/>
            </w:tcBorders>
            <w:shd w:val="clear" w:color="auto" w:fill="DBE5F1" w:themeFill="accent1" w:themeFillTint="33"/>
            <w:vAlign w:val="center"/>
            <w:hideMark/>
          </w:tcPr>
          <w:p w14:paraId="7A191FE2"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Кол. Жите</w:t>
            </w:r>
            <w:r w:rsidRPr="00251826">
              <w:rPr>
                <w:rFonts w:cs="Times New Roman"/>
                <w:sz w:val="20"/>
                <w:szCs w:val="20"/>
              </w:rPr>
              <w:lastRenderedPageBreak/>
              <w:t>лей </w:t>
            </w:r>
          </w:p>
        </w:tc>
        <w:tc>
          <w:tcPr>
            <w:tcW w:w="269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E92760"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lastRenderedPageBreak/>
              <w:t>Расчетный период 2030 год</w:t>
            </w:r>
          </w:p>
        </w:tc>
      </w:tr>
      <w:tr w:rsidR="00251826" w:rsidRPr="00251826" w14:paraId="0967A619" w14:textId="77777777" w:rsidTr="0007023D">
        <w:trPr>
          <w:trHeight w:val="345"/>
          <w:jc w:val="center"/>
        </w:trPr>
        <w:tc>
          <w:tcPr>
            <w:tcW w:w="49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DEFCA43" w14:textId="77777777" w:rsidR="00251826" w:rsidRPr="00251826" w:rsidRDefault="00251826" w:rsidP="00251826">
            <w:pPr>
              <w:spacing w:before="120" w:after="120" w:line="276" w:lineRule="auto"/>
              <w:ind w:right="6"/>
              <w:jc w:val="both"/>
              <w:rPr>
                <w:rFonts w:cs="Times New Roman"/>
                <w:sz w:val="20"/>
                <w:szCs w:val="20"/>
              </w:rPr>
            </w:pPr>
          </w:p>
        </w:tc>
        <w:tc>
          <w:tcPr>
            <w:tcW w:w="263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2F328D" w14:textId="77777777" w:rsidR="00251826" w:rsidRPr="00251826" w:rsidRDefault="00251826" w:rsidP="00251826">
            <w:pPr>
              <w:spacing w:before="120" w:after="120" w:line="276" w:lineRule="auto"/>
              <w:ind w:right="6"/>
              <w:jc w:val="both"/>
              <w:rPr>
                <w:rFonts w:cs="Times New Roman"/>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B30645" w14:textId="77777777" w:rsidR="00251826" w:rsidRPr="00251826" w:rsidRDefault="00251826" w:rsidP="00251826">
            <w:pPr>
              <w:spacing w:before="120" w:after="120" w:line="276" w:lineRule="auto"/>
              <w:ind w:right="6"/>
              <w:jc w:val="both"/>
              <w:rPr>
                <w:rFonts w:cs="Times New Roman"/>
                <w:sz w:val="20"/>
                <w:szCs w:val="20"/>
              </w:rPr>
            </w:pPr>
          </w:p>
        </w:tc>
        <w:tc>
          <w:tcPr>
            <w:tcW w:w="715"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043DA3" w14:textId="77777777" w:rsidR="00251826" w:rsidRPr="00251826" w:rsidRDefault="00251826" w:rsidP="00251826">
            <w:pPr>
              <w:spacing w:before="120" w:after="120" w:line="276" w:lineRule="auto"/>
              <w:ind w:right="6"/>
              <w:jc w:val="both"/>
              <w:rPr>
                <w:rFonts w:cs="Times New Roman"/>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BD7560"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Год</w:t>
            </w:r>
          </w:p>
        </w:tc>
        <w:tc>
          <w:tcPr>
            <w:tcW w:w="8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4CB194"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Месяц</w:t>
            </w:r>
          </w:p>
        </w:tc>
        <w:tc>
          <w:tcPr>
            <w:tcW w:w="8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453C1B"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Сутки</w:t>
            </w:r>
          </w:p>
        </w:tc>
        <w:tc>
          <w:tcPr>
            <w:tcW w:w="731" w:type="dxa"/>
            <w:gridSpan w:val="2"/>
            <w:tcBorders>
              <w:left w:val="single" w:sz="4" w:space="0" w:color="auto"/>
              <w:bottom w:val="single" w:sz="4" w:space="0" w:color="auto"/>
              <w:right w:val="single" w:sz="4" w:space="0" w:color="auto"/>
            </w:tcBorders>
            <w:shd w:val="clear" w:color="auto" w:fill="DBE5F1" w:themeFill="accent1" w:themeFillTint="33"/>
            <w:vAlign w:val="center"/>
            <w:hideMark/>
          </w:tcPr>
          <w:p w14:paraId="1B1F9A46" w14:textId="77777777" w:rsidR="00251826" w:rsidRPr="00251826" w:rsidRDefault="00251826" w:rsidP="00251826">
            <w:pPr>
              <w:spacing w:before="120" w:after="120" w:line="276" w:lineRule="auto"/>
              <w:ind w:right="6"/>
              <w:jc w:val="both"/>
              <w:rPr>
                <w:rFonts w:cs="Times New Roman"/>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6E2754"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Год</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E78852" w14:textId="77777777" w:rsidR="00251826" w:rsidRPr="00251826" w:rsidRDefault="00251826" w:rsidP="00251826">
            <w:pPr>
              <w:spacing w:before="120" w:line="276" w:lineRule="auto"/>
              <w:ind w:right="6"/>
              <w:jc w:val="center"/>
              <w:rPr>
                <w:bCs/>
                <w:iCs/>
                <w:color w:val="000000"/>
                <w:sz w:val="20"/>
                <w:szCs w:val="20"/>
              </w:rPr>
            </w:pPr>
            <w:r w:rsidRPr="00251826">
              <w:rPr>
                <w:bCs/>
                <w:iCs/>
                <w:color w:val="000000"/>
                <w:sz w:val="20"/>
                <w:szCs w:val="20"/>
              </w:rPr>
              <w:t>Месяц</w:t>
            </w:r>
          </w:p>
        </w:tc>
        <w:tc>
          <w:tcPr>
            <w:tcW w:w="8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65A494" w14:textId="77777777" w:rsidR="00251826" w:rsidRPr="00251826" w:rsidRDefault="00251826" w:rsidP="00251826">
            <w:pPr>
              <w:spacing w:before="120" w:line="276" w:lineRule="auto"/>
              <w:ind w:right="6"/>
              <w:jc w:val="center"/>
              <w:rPr>
                <w:bCs/>
                <w:iCs/>
                <w:color w:val="000000"/>
                <w:sz w:val="20"/>
                <w:szCs w:val="20"/>
              </w:rPr>
            </w:pPr>
            <w:r w:rsidRPr="00251826">
              <w:rPr>
                <w:bCs/>
                <w:iCs/>
                <w:color w:val="000000"/>
                <w:sz w:val="20"/>
                <w:szCs w:val="20"/>
              </w:rPr>
              <w:t>Сутки</w:t>
            </w:r>
          </w:p>
        </w:tc>
      </w:tr>
      <w:tr w:rsidR="00251826" w:rsidRPr="00251826" w14:paraId="497F573C" w14:textId="77777777" w:rsidTr="0007023D">
        <w:trPr>
          <w:trHeight w:val="130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14:paraId="685BC8DF"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1</w:t>
            </w:r>
          </w:p>
        </w:tc>
        <w:tc>
          <w:tcPr>
            <w:tcW w:w="2638" w:type="dxa"/>
            <w:tcBorders>
              <w:top w:val="single" w:sz="4" w:space="0" w:color="auto"/>
              <w:left w:val="single" w:sz="4" w:space="0" w:color="auto"/>
              <w:bottom w:val="single" w:sz="4" w:space="0" w:color="auto"/>
              <w:right w:val="single" w:sz="4" w:space="0" w:color="auto"/>
            </w:tcBorders>
            <w:vAlign w:val="center"/>
            <w:hideMark/>
          </w:tcPr>
          <w:p w14:paraId="24361145"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Жилые дома с централизованным холодным водоснабжением (полное благоустройство)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413A04"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м</w:t>
            </w:r>
            <w:r w:rsidRPr="00251826">
              <w:rPr>
                <w:rFonts w:cs="Times New Roman"/>
                <w:sz w:val="20"/>
                <w:szCs w:val="20"/>
                <w:vertAlign w:val="superscript"/>
              </w:rPr>
              <w:t>3</w:t>
            </w:r>
          </w:p>
        </w:tc>
        <w:tc>
          <w:tcPr>
            <w:tcW w:w="715" w:type="dxa"/>
            <w:tcBorders>
              <w:top w:val="single" w:sz="4" w:space="0" w:color="auto"/>
              <w:left w:val="single" w:sz="4" w:space="0" w:color="auto"/>
              <w:bottom w:val="single" w:sz="4" w:space="0" w:color="auto"/>
              <w:right w:val="single" w:sz="4" w:space="0" w:color="auto"/>
            </w:tcBorders>
            <w:vAlign w:val="center"/>
            <w:hideMark/>
          </w:tcPr>
          <w:p w14:paraId="665B7CE6"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2307</w:t>
            </w:r>
          </w:p>
        </w:tc>
        <w:tc>
          <w:tcPr>
            <w:tcW w:w="841" w:type="dxa"/>
            <w:tcBorders>
              <w:top w:val="single" w:sz="4" w:space="0" w:color="auto"/>
              <w:left w:val="single" w:sz="4" w:space="0" w:color="auto"/>
              <w:bottom w:val="single" w:sz="4" w:space="0" w:color="auto"/>
              <w:right w:val="single" w:sz="4" w:space="0" w:color="auto"/>
            </w:tcBorders>
            <w:vAlign w:val="center"/>
            <w:hideMark/>
          </w:tcPr>
          <w:p w14:paraId="5ED36E67"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96720</w:t>
            </w:r>
          </w:p>
        </w:tc>
        <w:tc>
          <w:tcPr>
            <w:tcW w:w="842" w:type="dxa"/>
            <w:tcBorders>
              <w:top w:val="single" w:sz="4" w:space="0" w:color="auto"/>
              <w:left w:val="single" w:sz="4" w:space="0" w:color="auto"/>
              <w:bottom w:val="single" w:sz="4" w:space="0" w:color="auto"/>
              <w:right w:val="single" w:sz="4" w:space="0" w:color="auto"/>
            </w:tcBorders>
            <w:vAlign w:val="center"/>
            <w:hideMark/>
          </w:tcPr>
          <w:p w14:paraId="703F4001"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8060</w:t>
            </w:r>
          </w:p>
        </w:tc>
        <w:tc>
          <w:tcPr>
            <w:tcW w:w="869" w:type="dxa"/>
            <w:tcBorders>
              <w:top w:val="single" w:sz="4" w:space="0" w:color="auto"/>
              <w:left w:val="single" w:sz="4" w:space="0" w:color="auto"/>
              <w:bottom w:val="single" w:sz="4" w:space="0" w:color="auto"/>
              <w:right w:val="single" w:sz="4" w:space="0" w:color="auto"/>
            </w:tcBorders>
            <w:vAlign w:val="center"/>
            <w:hideMark/>
          </w:tcPr>
          <w:p w14:paraId="4587575B"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260</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742F1499"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9896</w:t>
            </w:r>
          </w:p>
        </w:tc>
        <w:tc>
          <w:tcPr>
            <w:tcW w:w="970" w:type="dxa"/>
            <w:tcBorders>
              <w:top w:val="single" w:sz="4" w:space="0" w:color="auto"/>
              <w:left w:val="single" w:sz="4" w:space="0" w:color="auto"/>
              <w:bottom w:val="single" w:sz="4" w:space="0" w:color="auto"/>
              <w:right w:val="single" w:sz="4" w:space="0" w:color="auto"/>
            </w:tcBorders>
            <w:vAlign w:val="center"/>
            <w:hideMark/>
          </w:tcPr>
          <w:p w14:paraId="4D3629EB"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595200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F2EB46" w14:textId="77777777" w:rsidR="00251826" w:rsidRPr="00251826" w:rsidRDefault="00251826" w:rsidP="00251826">
            <w:pPr>
              <w:spacing w:before="120" w:after="120" w:line="276" w:lineRule="auto"/>
              <w:ind w:right="6"/>
              <w:jc w:val="center"/>
              <w:rPr>
                <w:color w:val="000000"/>
                <w:sz w:val="20"/>
                <w:szCs w:val="20"/>
              </w:rPr>
            </w:pPr>
            <w:r w:rsidRPr="00251826">
              <w:rPr>
                <w:color w:val="000000"/>
                <w:sz w:val="20"/>
                <w:szCs w:val="20"/>
              </w:rPr>
              <w:t>49600</w:t>
            </w:r>
          </w:p>
        </w:tc>
        <w:tc>
          <w:tcPr>
            <w:tcW w:w="872" w:type="dxa"/>
            <w:tcBorders>
              <w:top w:val="single" w:sz="4" w:space="0" w:color="auto"/>
              <w:left w:val="single" w:sz="4" w:space="0" w:color="auto"/>
              <w:bottom w:val="single" w:sz="4" w:space="0" w:color="auto"/>
              <w:right w:val="single" w:sz="4" w:space="0" w:color="auto"/>
            </w:tcBorders>
            <w:vAlign w:val="center"/>
            <w:hideMark/>
          </w:tcPr>
          <w:p w14:paraId="4F389A2C" w14:textId="77777777" w:rsidR="00251826" w:rsidRPr="00251826" w:rsidRDefault="00251826" w:rsidP="00251826">
            <w:pPr>
              <w:spacing w:before="120" w:after="120" w:line="276" w:lineRule="auto"/>
              <w:ind w:right="6"/>
              <w:jc w:val="center"/>
              <w:rPr>
                <w:color w:val="000000"/>
                <w:sz w:val="20"/>
                <w:szCs w:val="20"/>
              </w:rPr>
            </w:pPr>
            <w:r w:rsidRPr="00251826">
              <w:rPr>
                <w:color w:val="000000"/>
                <w:sz w:val="20"/>
                <w:szCs w:val="20"/>
              </w:rPr>
              <w:t>1600</w:t>
            </w:r>
          </w:p>
        </w:tc>
      </w:tr>
      <w:tr w:rsidR="00251826" w:rsidRPr="00251826" w14:paraId="682B78DF" w14:textId="77777777" w:rsidTr="0007023D">
        <w:trPr>
          <w:trHeight w:val="272"/>
          <w:jc w:val="center"/>
        </w:trPr>
        <w:tc>
          <w:tcPr>
            <w:tcW w:w="494" w:type="dxa"/>
            <w:tcBorders>
              <w:top w:val="single" w:sz="4" w:space="0" w:color="auto"/>
              <w:left w:val="single" w:sz="4" w:space="0" w:color="auto"/>
              <w:bottom w:val="single" w:sz="4" w:space="0" w:color="auto"/>
              <w:right w:val="single" w:sz="4" w:space="0" w:color="auto"/>
            </w:tcBorders>
            <w:vAlign w:val="center"/>
            <w:hideMark/>
          </w:tcPr>
          <w:p w14:paraId="35427D0D"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2</w:t>
            </w:r>
          </w:p>
        </w:tc>
        <w:tc>
          <w:tcPr>
            <w:tcW w:w="2638" w:type="dxa"/>
            <w:tcBorders>
              <w:top w:val="single" w:sz="4" w:space="0" w:color="auto"/>
              <w:left w:val="single" w:sz="4" w:space="0" w:color="auto"/>
              <w:bottom w:val="single" w:sz="4" w:space="0" w:color="auto"/>
              <w:right w:val="single" w:sz="4" w:space="0" w:color="auto"/>
            </w:tcBorders>
            <w:vAlign w:val="center"/>
            <w:hideMark/>
          </w:tcPr>
          <w:p w14:paraId="52C436E9"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 xml:space="preserve">Вывоз хозяйственно-бытовых расходов </w:t>
            </w:r>
            <w:proofErr w:type="spellStart"/>
            <w:r w:rsidRPr="00251826">
              <w:rPr>
                <w:rFonts w:cs="Times New Roman"/>
                <w:sz w:val="20"/>
                <w:szCs w:val="20"/>
              </w:rPr>
              <w:t>мкр</w:t>
            </w:r>
            <w:proofErr w:type="spellEnd"/>
            <w:r w:rsidRPr="00251826">
              <w:rPr>
                <w:rFonts w:cs="Times New Roman"/>
                <w:sz w:val="20"/>
                <w:szCs w:val="20"/>
              </w:rPr>
              <w:t xml:space="preserve">. </w:t>
            </w:r>
            <w:proofErr w:type="spellStart"/>
            <w:r w:rsidRPr="00251826">
              <w:rPr>
                <w:rFonts w:cs="Times New Roman"/>
                <w:sz w:val="20"/>
                <w:szCs w:val="20"/>
              </w:rPr>
              <w:t>Центальный</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4C7B64A8"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м</w:t>
            </w:r>
            <w:r w:rsidRPr="00251826">
              <w:rPr>
                <w:rFonts w:cs="Times New Roman"/>
                <w:sz w:val="20"/>
                <w:szCs w:val="20"/>
                <w:vertAlign w:val="superscript"/>
              </w:rPr>
              <w:t>3</w:t>
            </w:r>
          </w:p>
        </w:tc>
        <w:tc>
          <w:tcPr>
            <w:tcW w:w="715" w:type="dxa"/>
            <w:tcBorders>
              <w:top w:val="single" w:sz="4" w:space="0" w:color="auto"/>
              <w:left w:val="single" w:sz="4" w:space="0" w:color="auto"/>
              <w:bottom w:val="single" w:sz="4" w:space="0" w:color="auto"/>
              <w:right w:val="single" w:sz="4" w:space="0" w:color="auto"/>
            </w:tcBorders>
            <w:vAlign w:val="center"/>
            <w:hideMark/>
          </w:tcPr>
          <w:p w14:paraId="34D15CF8"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w:t>
            </w:r>
          </w:p>
          <w:p w14:paraId="5EE86B10" w14:textId="77777777" w:rsidR="00251826" w:rsidRPr="00251826" w:rsidRDefault="00251826" w:rsidP="00251826">
            <w:pPr>
              <w:spacing w:before="120" w:after="120" w:line="276" w:lineRule="auto"/>
              <w:ind w:right="6"/>
              <w:jc w:val="both"/>
              <w:rPr>
                <w:rFonts w:cs="Times New Roman"/>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hideMark/>
          </w:tcPr>
          <w:p w14:paraId="15601DE8"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111600</w:t>
            </w:r>
          </w:p>
        </w:tc>
        <w:tc>
          <w:tcPr>
            <w:tcW w:w="842" w:type="dxa"/>
            <w:tcBorders>
              <w:top w:val="single" w:sz="4" w:space="0" w:color="auto"/>
              <w:left w:val="single" w:sz="4" w:space="0" w:color="auto"/>
              <w:bottom w:val="single" w:sz="4" w:space="0" w:color="auto"/>
              <w:right w:val="single" w:sz="4" w:space="0" w:color="auto"/>
            </w:tcBorders>
            <w:vAlign w:val="center"/>
            <w:hideMark/>
          </w:tcPr>
          <w:p w14:paraId="2367FFA3"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9300</w:t>
            </w:r>
          </w:p>
        </w:tc>
        <w:tc>
          <w:tcPr>
            <w:tcW w:w="869" w:type="dxa"/>
            <w:tcBorders>
              <w:top w:val="single" w:sz="4" w:space="0" w:color="auto"/>
              <w:left w:val="single" w:sz="4" w:space="0" w:color="auto"/>
              <w:bottom w:val="single" w:sz="4" w:space="0" w:color="auto"/>
              <w:right w:val="single" w:sz="4" w:space="0" w:color="auto"/>
            </w:tcBorders>
            <w:vAlign w:val="center"/>
            <w:hideMark/>
          </w:tcPr>
          <w:p w14:paraId="67C6C616"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300</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4FAA2AD5" w14:textId="77777777" w:rsidR="00251826" w:rsidRPr="00251826" w:rsidRDefault="00251826" w:rsidP="00251826">
            <w:pPr>
              <w:spacing w:before="120" w:after="120" w:line="276" w:lineRule="auto"/>
              <w:ind w:right="6"/>
              <w:jc w:val="both"/>
              <w:rPr>
                <w:rFonts w:cs="Times New Roman"/>
                <w:sz w:val="20"/>
                <w:szCs w:val="20"/>
              </w:rPr>
            </w:pPr>
          </w:p>
        </w:tc>
        <w:tc>
          <w:tcPr>
            <w:tcW w:w="970" w:type="dxa"/>
            <w:tcBorders>
              <w:top w:val="single" w:sz="4" w:space="0" w:color="auto"/>
              <w:left w:val="single" w:sz="4" w:space="0" w:color="auto"/>
              <w:bottom w:val="single" w:sz="4" w:space="0" w:color="auto"/>
              <w:right w:val="single" w:sz="4" w:space="0" w:color="auto"/>
            </w:tcBorders>
            <w:vAlign w:val="center"/>
          </w:tcPr>
          <w:p w14:paraId="4E3A1C59" w14:textId="77777777" w:rsidR="00251826" w:rsidRPr="00251826" w:rsidRDefault="00251826" w:rsidP="00251826">
            <w:pPr>
              <w:spacing w:before="120" w:after="120" w:line="276" w:lineRule="auto"/>
              <w:ind w:right="6"/>
              <w:jc w:val="both"/>
              <w:rPr>
                <w:rFonts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65E5C8C" w14:textId="77777777" w:rsidR="00251826" w:rsidRPr="00251826" w:rsidRDefault="00251826" w:rsidP="00251826">
            <w:pPr>
              <w:spacing w:before="120" w:after="120" w:line="276" w:lineRule="auto"/>
              <w:ind w:right="6"/>
              <w:jc w:val="center"/>
              <w:rPr>
                <w:color w:val="000000"/>
                <w:sz w:val="20"/>
                <w:szCs w:val="20"/>
              </w:rPr>
            </w:pPr>
          </w:p>
        </w:tc>
        <w:tc>
          <w:tcPr>
            <w:tcW w:w="872" w:type="dxa"/>
            <w:tcBorders>
              <w:top w:val="single" w:sz="4" w:space="0" w:color="auto"/>
              <w:left w:val="single" w:sz="4" w:space="0" w:color="auto"/>
              <w:bottom w:val="single" w:sz="4" w:space="0" w:color="auto"/>
              <w:right w:val="single" w:sz="4" w:space="0" w:color="auto"/>
            </w:tcBorders>
            <w:vAlign w:val="center"/>
          </w:tcPr>
          <w:p w14:paraId="0D113503" w14:textId="77777777" w:rsidR="00251826" w:rsidRPr="00251826" w:rsidRDefault="00251826" w:rsidP="00251826">
            <w:pPr>
              <w:spacing w:before="120" w:after="120" w:line="276" w:lineRule="auto"/>
              <w:ind w:right="6"/>
              <w:jc w:val="center"/>
              <w:rPr>
                <w:color w:val="000000"/>
                <w:sz w:val="20"/>
                <w:szCs w:val="20"/>
              </w:rPr>
            </w:pPr>
          </w:p>
        </w:tc>
      </w:tr>
      <w:tr w:rsidR="00251826" w:rsidRPr="00251826" w14:paraId="6D1DE180" w14:textId="77777777" w:rsidTr="0007023D">
        <w:trPr>
          <w:trHeight w:val="405"/>
          <w:jc w:val="center"/>
        </w:trPr>
        <w:tc>
          <w:tcPr>
            <w:tcW w:w="3132" w:type="dxa"/>
            <w:gridSpan w:val="2"/>
            <w:tcBorders>
              <w:top w:val="single" w:sz="4" w:space="0" w:color="auto"/>
              <w:left w:val="single" w:sz="4" w:space="0" w:color="auto"/>
              <w:bottom w:val="single" w:sz="4" w:space="0" w:color="auto"/>
              <w:right w:val="single" w:sz="4" w:space="0" w:color="auto"/>
            </w:tcBorders>
            <w:vAlign w:val="center"/>
            <w:hideMark/>
          </w:tcPr>
          <w:p w14:paraId="66C8F979"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177777"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м</w:t>
            </w:r>
            <w:r w:rsidRPr="00251826">
              <w:rPr>
                <w:rFonts w:cs="Times New Roman"/>
                <w:sz w:val="20"/>
                <w:szCs w:val="20"/>
                <w:vertAlign w:val="superscript"/>
              </w:rPr>
              <w:t>3</w:t>
            </w:r>
          </w:p>
        </w:tc>
        <w:tc>
          <w:tcPr>
            <w:tcW w:w="715" w:type="dxa"/>
            <w:tcBorders>
              <w:top w:val="single" w:sz="4" w:space="0" w:color="auto"/>
              <w:left w:val="single" w:sz="4" w:space="0" w:color="auto"/>
              <w:bottom w:val="single" w:sz="4" w:space="0" w:color="auto"/>
              <w:right w:val="single" w:sz="4" w:space="0" w:color="auto"/>
            </w:tcBorders>
            <w:vAlign w:val="center"/>
            <w:hideMark/>
          </w:tcPr>
          <w:p w14:paraId="6A4EE845"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 </w:t>
            </w:r>
          </w:p>
        </w:tc>
        <w:tc>
          <w:tcPr>
            <w:tcW w:w="841" w:type="dxa"/>
            <w:tcBorders>
              <w:top w:val="single" w:sz="4" w:space="0" w:color="auto"/>
              <w:left w:val="single" w:sz="4" w:space="0" w:color="auto"/>
              <w:bottom w:val="single" w:sz="4" w:space="0" w:color="auto"/>
              <w:right w:val="single" w:sz="4" w:space="0" w:color="auto"/>
            </w:tcBorders>
            <w:vAlign w:val="center"/>
            <w:hideMark/>
          </w:tcPr>
          <w:p w14:paraId="70318950"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208320</w:t>
            </w:r>
          </w:p>
        </w:tc>
        <w:tc>
          <w:tcPr>
            <w:tcW w:w="842" w:type="dxa"/>
            <w:tcBorders>
              <w:top w:val="single" w:sz="4" w:space="0" w:color="auto"/>
              <w:left w:val="single" w:sz="4" w:space="0" w:color="auto"/>
              <w:bottom w:val="single" w:sz="4" w:space="0" w:color="auto"/>
              <w:right w:val="single" w:sz="4" w:space="0" w:color="auto"/>
            </w:tcBorders>
            <w:vAlign w:val="center"/>
            <w:hideMark/>
          </w:tcPr>
          <w:p w14:paraId="376DB1A2"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17360</w:t>
            </w:r>
          </w:p>
        </w:tc>
        <w:tc>
          <w:tcPr>
            <w:tcW w:w="869" w:type="dxa"/>
            <w:tcBorders>
              <w:top w:val="single" w:sz="4" w:space="0" w:color="auto"/>
              <w:left w:val="single" w:sz="4" w:space="0" w:color="auto"/>
              <w:bottom w:val="single" w:sz="4" w:space="0" w:color="auto"/>
              <w:right w:val="single" w:sz="4" w:space="0" w:color="auto"/>
            </w:tcBorders>
            <w:vAlign w:val="center"/>
            <w:hideMark/>
          </w:tcPr>
          <w:p w14:paraId="0644592A" w14:textId="77777777" w:rsidR="00251826" w:rsidRPr="00251826" w:rsidRDefault="00251826" w:rsidP="00251826">
            <w:pPr>
              <w:spacing w:before="120" w:after="120" w:line="276" w:lineRule="auto"/>
              <w:ind w:right="6"/>
              <w:jc w:val="both"/>
              <w:rPr>
                <w:rFonts w:cs="Times New Roman"/>
                <w:sz w:val="20"/>
                <w:szCs w:val="20"/>
              </w:rPr>
            </w:pPr>
            <w:r w:rsidRPr="00251826">
              <w:rPr>
                <w:sz w:val="20"/>
                <w:szCs w:val="20"/>
              </w:rPr>
              <w:t>560</w:t>
            </w:r>
          </w:p>
        </w:tc>
        <w:tc>
          <w:tcPr>
            <w:tcW w:w="714" w:type="dxa"/>
            <w:tcBorders>
              <w:top w:val="single" w:sz="4" w:space="0" w:color="auto"/>
              <w:left w:val="single" w:sz="4" w:space="0" w:color="auto"/>
              <w:bottom w:val="single" w:sz="4" w:space="0" w:color="auto"/>
              <w:right w:val="single" w:sz="4" w:space="0" w:color="auto"/>
            </w:tcBorders>
            <w:vAlign w:val="center"/>
            <w:hideMark/>
          </w:tcPr>
          <w:p w14:paraId="071D5469"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 </w:t>
            </w:r>
          </w:p>
        </w:tc>
        <w:tc>
          <w:tcPr>
            <w:tcW w:w="987" w:type="dxa"/>
            <w:gridSpan w:val="2"/>
            <w:tcBorders>
              <w:top w:val="single" w:sz="4" w:space="0" w:color="auto"/>
              <w:left w:val="single" w:sz="4" w:space="0" w:color="auto"/>
              <w:bottom w:val="single" w:sz="4" w:space="0" w:color="auto"/>
              <w:right w:val="single" w:sz="4" w:space="0" w:color="auto"/>
            </w:tcBorders>
            <w:vAlign w:val="center"/>
            <w:hideMark/>
          </w:tcPr>
          <w:p w14:paraId="0B3C03CF" w14:textId="77777777" w:rsidR="00251826" w:rsidRPr="00251826" w:rsidRDefault="00251826" w:rsidP="00251826">
            <w:pPr>
              <w:spacing w:before="120" w:after="120" w:line="276" w:lineRule="auto"/>
              <w:ind w:right="6"/>
              <w:jc w:val="both"/>
              <w:rPr>
                <w:rFonts w:cs="Times New Roman"/>
                <w:sz w:val="20"/>
                <w:szCs w:val="20"/>
              </w:rPr>
            </w:pPr>
            <w:r w:rsidRPr="00251826">
              <w:rPr>
                <w:rFonts w:cs="Times New Roman"/>
                <w:sz w:val="20"/>
                <w:szCs w:val="20"/>
              </w:rPr>
              <w:t>595200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6AD080" w14:textId="77777777" w:rsidR="00251826" w:rsidRPr="00251826" w:rsidRDefault="00251826" w:rsidP="00251826">
            <w:pPr>
              <w:spacing w:before="120" w:line="276" w:lineRule="auto"/>
              <w:ind w:right="6"/>
              <w:jc w:val="center"/>
              <w:rPr>
                <w:b/>
                <w:bCs/>
                <w:i/>
                <w:iCs/>
                <w:color w:val="000000"/>
                <w:sz w:val="20"/>
                <w:szCs w:val="20"/>
              </w:rPr>
            </w:pPr>
            <w:r w:rsidRPr="00251826">
              <w:rPr>
                <w:color w:val="000000"/>
                <w:sz w:val="20"/>
                <w:szCs w:val="20"/>
              </w:rPr>
              <w:t>49600</w:t>
            </w:r>
          </w:p>
        </w:tc>
        <w:tc>
          <w:tcPr>
            <w:tcW w:w="872" w:type="dxa"/>
            <w:tcBorders>
              <w:top w:val="single" w:sz="4" w:space="0" w:color="auto"/>
              <w:left w:val="single" w:sz="4" w:space="0" w:color="auto"/>
              <w:bottom w:val="single" w:sz="4" w:space="0" w:color="auto"/>
              <w:right w:val="single" w:sz="4" w:space="0" w:color="auto"/>
            </w:tcBorders>
            <w:vAlign w:val="center"/>
            <w:hideMark/>
          </w:tcPr>
          <w:p w14:paraId="54CD9019" w14:textId="77777777" w:rsidR="00251826" w:rsidRPr="00251826" w:rsidRDefault="00251826" w:rsidP="00251826">
            <w:pPr>
              <w:spacing w:before="120" w:line="276" w:lineRule="auto"/>
              <w:ind w:right="6"/>
              <w:jc w:val="center"/>
              <w:rPr>
                <w:b/>
                <w:bCs/>
                <w:i/>
                <w:iCs/>
                <w:color w:val="000000"/>
                <w:sz w:val="20"/>
                <w:szCs w:val="20"/>
              </w:rPr>
            </w:pPr>
            <w:r w:rsidRPr="00251826">
              <w:rPr>
                <w:color w:val="000000"/>
                <w:sz w:val="20"/>
                <w:szCs w:val="20"/>
              </w:rPr>
              <w:t>1600</w:t>
            </w:r>
          </w:p>
        </w:tc>
      </w:tr>
    </w:tbl>
    <w:p w14:paraId="2E60E436" w14:textId="77777777" w:rsidR="00251826" w:rsidRPr="00251826" w:rsidRDefault="00251826" w:rsidP="00251826">
      <w:pPr>
        <w:spacing w:before="120" w:after="120" w:line="360" w:lineRule="auto"/>
        <w:ind w:firstLine="709"/>
        <w:jc w:val="both"/>
        <w:rPr>
          <w:sz w:val="24"/>
        </w:rPr>
      </w:pPr>
      <w:r w:rsidRPr="00251826">
        <w:rPr>
          <w:sz w:val="24"/>
        </w:rPr>
        <w:t>Таким образом, требуемая производительность канализационных очистных сооружений составляет: 1600 м</w:t>
      </w:r>
      <w:r w:rsidRPr="00251826">
        <w:rPr>
          <w:sz w:val="24"/>
          <w:vertAlign w:val="superscript"/>
        </w:rPr>
        <w:t>3</w:t>
      </w:r>
      <w:r w:rsidRPr="00251826">
        <w:rPr>
          <w:sz w:val="24"/>
        </w:rPr>
        <w:t>/</w:t>
      </w:r>
      <w:proofErr w:type="spellStart"/>
      <w:r w:rsidRPr="00251826">
        <w:rPr>
          <w:sz w:val="24"/>
        </w:rPr>
        <w:t>сут</w:t>
      </w:r>
      <w:proofErr w:type="spellEnd"/>
      <w:r w:rsidRPr="00251826">
        <w:rPr>
          <w:sz w:val="24"/>
        </w:rPr>
        <w:t>.</w:t>
      </w:r>
    </w:p>
    <w:p w14:paraId="561FB712" w14:textId="77777777" w:rsidR="00251826" w:rsidRPr="00251826" w:rsidRDefault="00251826" w:rsidP="00251826">
      <w:pPr>
        <w:keepLines/>
        <w:spacing w:before="120" w:after="60" w:line="360" w:lineRule="auto"/>
        <w:jc w:val="both"/>
        <w:rPr>
          <w:rFonts w:eastAsia="Calibri" w:cs="Times New Roman"/>
          <w:sz w:val="24"/>
          <w:szCs w:val="24"/>
          <w:lang w:eastAsia="ru-RU"/>
        </w:rPr>
      </w:pPr>
      <w:r w:rsidRPr="00251826">
        <w:rPr>
          <w:rFonts w:eastAsia="Calibri"/>
          <w:sz w:val="24"/>
          <w:szCs w:val="24"/>
        </w:rPr>
        <w:t xml:space="preserve">         </w:t>
      </w:r>
      <w:r w:rsidRPr="00251826">
        <w:rPr>
          <w:rFonts w:eastAsia="Calibri" w:cs="Times New Roman"/>
          <w:sz w:val="24"/>
          <w:szCs w:val="24"/>
          <w:lang w:eastAsia="ru-RU"/>
        </w:rPr>
        <w:t>Согласно исходным данным проектная мощность КОС составляет 700 м</w:t>
      </w:r>
      <w:r w:rsidRPr="00251826">
        <w:rPr>
          <w:rFonts w:eastAsia="Calibri" w:cs="Times New Roman"/>
          <w:sz w:val="24"/>
          <w:szCs w:val="24"/>
          <w:vertAlign w:val="superscript"/>
          <w:lang w:eastAsia="ru-RU"/>
        </w:rPr>
        <w:t>3</w:t>
      </w:r>
      <w:r w:rsidRPr="00251826">
        <w:rPr>
          <w:rFonts w:eastAsia="Calibri" w:cs="Times New Roman"/>
          <w:sz w:val="24"/>
          <w:szCs w:val="24"/>
          <w:lang w:eastAsia="ru-RU"/>
        </w:rPr>
        <w:t>/</w:t>
      </w:r>
      <w:proofErr w:type="spellStart"/>
      <w:r w:rsidRPr="00251826">
        <w:rPr>
          <w:rFonts w:eastAsia="Calibri" w:cs="Times New Roman"/>
          <w:sz w:val="24"/>
          <w:szCs w:val="24"/>
          <w:lang w:eastAsia="ru-RU"/>
        </w:rPr>
        <w:t>сут</w:t>
      </w:r>
      <w:proofErr w:type="spellEnd"/>
      <w:r w:rsidRPr="00251826">
        <w:rPr>
          <w:rFonts w:eastAsia="Calibri" w:cs="Times New Roman"/>
          <w:sz w:val="24"/>
          <w:szCs w:val="24"/>
          <w:lang w:eastAsia="ru-RU"/>
        </w:rPr>
        <w:t xml:space="preserve">, технически КОС не </w:t>
      </w:r>
      <w:proofErr w:type="gramStart"/>
      <w:r w:rsidRPr="00251826">
        <w:rPr>
          <w:rFonts w:eastAsia="Calibri" w:cs="Times New Roman"/>
          <w:sz w:val="24"/>
          <w:szCs w:val="24"/>
          <w:lang w:eastAsia="ru-RU"/>
        </w:rPr>
        <w:t>способны</w:t>
      </w:r>
      <w:proofErr w:type="gramEnd"/>
      <w:r w:rsidRPr="00251826">
        <w:rPr>
          <w:rFonts w:eastAsia="Calibri" w:cs="Times New Roman"/>
          <w:sz w:val="24"/>
          <w:szCs w:val="24"/>
          <w:lang w:eastAsia="ru-RU"/>
        </w:rPr>
        <w:t xml:space="preserve"> производить качественную очистку сточных вод не только на расчетный срок, но и в настоящее время. </w:t>
      </w:r>
    </w:p>
    <w:p w14:paraId="19BF0402"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 xml:space="preserve">Для повышения качества очистки требуется новое строительство КОС, в том числе для ввода сооружений доочистки по БПК, взвешенным веществам, фосфатам и азоту. После доочистки обеззараживание очищенной воды производится лампами ультрафиолетового облучения (УФО). Необходимость хлорирования стоков согласовывается с организациями </w:t>
      </w:r>
      <w:proofErr w:type="spellStart"/>
      <w:r w:rsidRPr="00251826">
        <w:rPr>
          <w:rFonts w:eastAsia="Calibri" w:cs="Times New Roman"/>
          <w:sz w:val="24"/>
          <w:szCs w:val="24"/>
          <w:lang w:eastAsia="ru-RU"/>
        </w:rPr>
        <w:t>Росптребнадзора</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Ростехнадзора</w:t>
      </w:r>
      <w:proofErr w:type="spellEnd"/>
      <w:r w:rsidRPr="00251826">
        <w:rPr>
          <w:rFonts w:eastAsia="Calibri" w:cs="Times New Roman"/>
          <w:sz w:val="24"/>
          <w:szCs w:val="24"/>
          <w:lang w:eastAsia="ru-RU"/>
        </w:rPr>
        <w:t xml:space="preserve"> и Рыбоохраны. Предусматривается строительство сооружений механического обезвоживания и утилизации осадка.</w:t>
      </w:r>
    </w:p>
    <w:p w14:paraId="50098BBB"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Требуется провести реконструкцию канализационной насосной станции на увеличение мощности и строительство новых трубопроводов для обеспечения пропускной способности.</w:t>
      </w:r>
    </w:p>
    <w:p w14:paraId="194257F5"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 xml:space="preserve">Полностью изношенные трубопроводы предлагаются к замене </w:t>
      </w:r>
      <w:proofErr w:type="gramStart"/>
      <w:r w:rsidRPr="00251826">
        <w:rPr>
          <w:rFonts w:eastAsia="Calibri" w:cs="Times New Roman"/>
          <w:sz w:val="24"/>
          <w:szCs w:val="24"/>
          <w:lang w:eastAsia="ru-RU"/>
        </w:rPr>
        <w:t>новыми</w:t>
      </w:r>
      <w:proofErr w:type="gramEnd"/>
      <w:r w:rsidRPr="00251826">
        <w:rPr>
          <w:rFonts w:eastAsia="Calibri" w:cs="Times New Roman"/>
          <w:sz w:val="24"/>
          <w:szCs w:val="24"/>
          <w:lang w:eastAsia="ru-RU"/>
        </w:rPr>
        <w:t>. В районе застроек с неблагоустроенным жильем предусматривается строительство централизованной канализации с подключением к городским сетям.</w:t>
      </w:r>
    </w:p>
    <w:p w14:paraId="21350F5F"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68" w:name="_Toc524593236"/>
      <w:bookmarkStart w:id="169" w:name="_Toc525295161"/>
      <w:bookmarkStart w:id="170" w:name="_Toc22031922"/>
      <w:bookmarkStart w:id="171" w:name="_Toc158728078"/>
      <w:r w:rsidRPr="00251826">
        <w:rPr>
          <w:rFonts w:asciiTheme="majorHAnsi" w:eastAsiaTheme="majorEastAsia" w:hAnsiTheme="majorHAnsi" w:cstheme="majorBidi"/>
          <w:b/>
          <w:bCs/>
          <w:color w:val="365F91" w:themeColor="accent1" w:themeShade="BF"/>
          <w:szCs w:val="28"/>
        </w:rPr>
        <w:t>3.2. Описание структуры централизованной системы водоотведения (эксплуатационные и технологические зоны)</w:t>
      </w:r>
      <w:bookmarkEnd w:id="168"/>
      <w:bookmarkEnd w:id="169"/>
      <w:bookmarkEnd w:id="170"/>
      <w:bookmarkEnd w:id="171"/>
    </w:p>
    <w:p w14:paraId="0B9B804A" w14:textId="77777777" w:rsidR="00251826" w:rsidRPr="00251826" w:rsidRDefault="00251826" w:rsidP="00251826">
      <w:pPr>
        <w:spacing w:before="120" w:after="60" w:line="360" w:lineRule="auto"/>
        <w:ind w:firstLine="708"/>
        <w:jc w:val="both"/>
        <w:rPr>
          <w:sz w:val="24"/>
        </w:rPr>
      </w:pPr>
      <w:r w:rsidRPr="00251826">
        <w:rPr>
          <w:sz w:val="24"/>
        </w:rPr>
        <w:t xml:space="preserve">«Технологическая зона водоотведения» - часть канализационной сети, принадлежащей организации, осуществляющей водоотведение, в пределах которой </w:t>
      </w:r>
      <w:r w:rsidRPr="00251826">
        <w:rPr>
          <w:sz w:val="24"/>
        </w:rPr>
        <w:lastRenderedPageBreak/>
        <w:t>обеспечиваются прием, транспортировка, очистка и отведение сточных вод или прямой (без очистки) выпуск сточных вод в водный объект;</w:t>
      </w:r>
    </w:p>
    <w:p w14:paraId="67954303" w14:textId="77777777" w:rsidR="00251826" w:rsidRPr="00251826" w:rsidRDefault="00251826" w:rsidP="00251826">
      <w:pPr>
        <w:spacing w:before="120" w:after="60" w:line="360" w:lineRule="auto"/>
        <w:ind w:firstLine="708"/>
        <w:jc w:val="both"/>
        <w:rPr>
          <w:sz w:val="24"/>
        </w:rPr>
      </w:pPr>
      <w:r w:rsidRPr="00251826">
        <w:rPr>
          <w:sz w:val="24"/>
        </w:rPr>
        <w:t>Технологически систему водоотведения МО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можно разделить на 2 зоны:</w:t>
      </w:r>
    </w:p>
    <w:p w14:paraId="6438C9C4" w14:textId="77777777" w:rsidR="00251826" w:rsidRPr="00251826" w:rsidRDefault="00251826" w:rsidP="00251826">
      <w:pPr>
        <w:numPr>
          <w:ilvl w:val="0"/>
          <w:numId w:val="12"/>
        </w:numPr>
        <w:spacing w:before="120" w:after="60" w:line="360" w:lineRule="auto"/>
        <w:contextualSpacing/>
        <w:jc w:val="both"/>
        <w:rPr>
          <w:sz w:val="24"/>
        </w:rPr>
      </w:pPr>
      <w:r w:rsidRPr="00251826">
        <w:rPr>
          <w:sz w:val="24"/>
        </w:rPr>
        <w:t>Зона централизованного водоотведения</w:t>
      </w:r>
    </w:p>
    <w:p w14:paraId="71A151D2" w14:textId="77777777" w:rsidR="00251826" w:rsidRPr="00251826" w:rsidRDefault="00251826" w:rsidP="00251826">
      <w:pPr>
        <w:numPr>
          <w:ilvl w:val="0"/>
          <w:numId w:val="12"/>
        </w:numPr>
        <w:spacing w:before="120" w:after="60" w:line="360" w:lineRule="auto"/>
        <w:contextualSpacing/>
        <w:jc w:val="both"/>
        <w:rPr>
          <w:sz w:val="24"/>
        </w:rPr>
      </w:pPr>
      <w:r w:rsidRPr="00251826">
        <w:rPr>
          <w:sz w:val="24"/>
        </w:rPr>
        <w:t>Зона нецентрализованного водоотведения</w:t>
      </w:r>
    </w:p>
    <w:p w14:paraId="54CCDB86" w14:textId="77777777" w:rsidR="00251826" w:rsidRPr="00251826" w:rsidRDefault="00251826" w:rsidP="00251826">
      <w:pPr>
        <w:spacing w:before="120" w:after="60" w:line="360" w:lineRule="auto"/>
        <w:ind w:firstLine="708"/>
        <w:jc w:val="both"/>
        <w:rPr>
          <w:sz w:val="24"/>
        </w:rPr>
      </w:pPr>
      <w:r w:rsidRPr="00251826">
        <w:rPr>
          <w:sz w:val="24"/>
        </w:rPr>
        <w:t xml:space="preserve"> «Эксплуатационная зона водоотведения» - зона эксплуатационной ответственности организации, осуществляющей водоотведение, определенная по признаку обязанностей (ответственности) организации по эксплуатации централизованных систем водоотведения.</w:t>
      </w:r>
    </w:p>
    <w:p w14:paraId="520E95A5" w14:textId="77777777" w:rsidR="00251826" w:rsidRPr="00251826" w:rsidRDefault="00251826" w:rsidP="00251826">
      <w:pPr>
        <w:spacing w:before="120" w:after="60" w:line="360" w:lineRule="auto"/>
        <w:ind w:firstLine="851"/>
        <w:jc w:val="both"/>
        <w:rPr>
          <w:sz w:val="24"/>
        </w:rPr>
      </w:pPr>
      <w:r w:rsidRPr="00251826">
        <w:rPr>
          <w:sz w:val="24"/>
        </w:rPr>
        <w:t>В централизованной системе водоотведения МО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выделяют следующую эксплуатационную зону. Э</w:t>
      </w:r>
      <w:r w:rsidRPr="00251826">
        <w:rPr>
          <w:sz w:val="24"/>
          <w:szCs w:val="24"/>
        </w:rPr>
        <w:t xml:space="preserve">ксплуатационная зона ответственности водоотведения делится двумя организациями: </w:t>
      </w:r>
      <w:proofErr w:type="gramStart"/>
      <w:r w:rsidRPr="00251826">
        <w:rPr>
          <w:sz w:val="24"/>
          <w:szCs w:val="24"/>
        </w:rPr>
        <w:t>ООО «</w:t>
      </w:r>
      <w:proofErr w:type="spellStart"/>
      <w:r w:rsidRPr="00251826">
        <w:rPr>
          <w:sz w:val="24"/>
          <w:szCs w:val="24"/>
        </w:rPr>
        <w:t>СибТеплоСервис</w:t>
      </w:r>
      <w:proofErr w:type="spellEnd"/>
      <w:r w:rsidRPr="00251826">
        <w:rPr>
          <w:sz w:val="24"/>
          <w:szCs w:val="24"/>
        </w:rPr>
        <w:t>» (централизованные системы водоотведения, принимающие сточные воды от жилых зданий, коммунально-бытовых и производственных предприятий на территории МО «</w:t>
      </w:r>
      <w:proofErr w:type="spellStart"/>
      <w:r w:rsidRPr="00251826">
        <w:rPr>
          <w:sz w:val="24"/>
          <w:szCs w:val="24"/>
        </w:rPr>
        <w:t>р.п</w:t>
      </w:r>
      <w:proofErr w:type="spellEnd"/>
      <w:r w:rsidRPr="00251826">
        <w:rPr>
          <w:sz w:val="24"/>
          <w:szCs w:val="24"/>
        </w:rPr>
        <w:t>.</w:t>
      </w:r>
      <w:proofErr w:type="gramEnd"/>
      <w:r w:rsidRPr="00251826">
        <w:rPr>
          <w:sz w:val="24"/>
          <w:szCs w:val="24"/>
        </w:rPr>
        <w:t xml:space="preserve"> </w:t>
      </w:r>
      <w:proofErr w:type="spellStart"/>
      <w:proofErr w:type="gramStart"/>
      <w:r w:rsidRPr="00251826">
        <w:rPr>
          <w:sz w:val="24"/>
          <w:szCs w:val="24"/>
        </w:rPr>
        <w:t>Залари</w:t>
      </w:r>
      <w:proofErr w:type="spellEnd"/>
      <w:r w:rsidRPr="00251826">
        <w:rPr>
          <w:sz w:val="24"/>
          <w:szCs w:val="24"/>
        </w:rPr>
        <w:t>).</w:t>
      </w:r>
      <w:proofErr w:type="gramEnd"/>
    </w:p>
    <w:p w14:paraId="148FBF59"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72" w:name="_Toc524593237"/>
      <w:bookmarkStart w:id="173" w:name="_Toc525295162"/>
      <w:bookmarkStart w:id="174" w:name="_Toc22031923"/>
      <w:bookmarkStart w:id="175" w:name="_Toc158728079"/>
      <w:r w:rsidRPr="00251826">
        <w:rPr>
          <w:rFonts w:asciiTheme="majorHAnsi" w:eastAsiaTheme="majorEastAsia" w:hAnsiTheme="majorHAnsi" w:cstheme="majorBidi"/>
          <w:b/>
          <w:bCs/>
          <w:color w:val="365F91" w:themeColor="accent1" w:themeShade="BF"/>
          <w:szCs w:val="28"/>
        </w:rPr>
        <w:t>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72"/>
      <w:bookmarkEnd w:id="173"/>
      <w:bookmarkEnd w:id="174"/>
      <w:bookmarkEnd w:id="175"/>
    </w:p>
    <w:p w14:paraId="69AC7C17" w14:textId="77777777" w:rsidR="00251826" w:rsidRPr="00251826" w:rsidRDefault="00251826" w:rsidP="00251826">
      <w:pPr>
        <w:spacing w:before="120" w:after="60" w:line="360" w:lineRule="auto"/>
        <w:ind w:firstLine="567"/>
        <w:jc w:val="both"/>
        <w:rPr>
          <w:rFonts w:eastAsia="Times New Roman" w:cs="Times New Roman"/>
          <w:sz w:val="24"/>
          <w:szCs w:val="24"/>
          <w:lang w:eastAsia="ar-SA"/>
        </w:rPr>
      </w:pPr>
      <w:r w:rsidRPr="00251826">
        <w:rPr>
          <w:rFonts w:eastAsia="Times New Roman" w:cs="Times New Roman"/>
          <w:sz w:val="24"/>
          <w:szCs w:val="24"/>
          <w:lang w:val="x-none" w:eastAsia="ar-SA"/>
        </w:rPr>
        <w:t>Расчетные значения показателей водоотведения по технологическим и эксплуатационным зонам представлены в табл</w:t>
      </w:r>
      <w:r w:rsidRPr="00251826">
        <w:rPr>
          <w:rFonts w:eastAsia="Times New Roman" w:cs="Times New Roman"/>
          <w:sz w:val="24"/>
          <w:szCs w:val="24"/>
          <w:lang w:eastAsia="ar-SA"/>
        </w:rPr>
        <w:t>.</w:t>
      </w:r>
      <w:r w:rsidRPr="00251826">
        <w:rPr>
          <w:rFonts w:eastAsia="Times New Roman" w:cs="Times New Roman"/>
          <w:sz w:val="24"/>
          <w:szCs w:val="24"/>
          <w:lang w:val="x-none" w:eastAsia="ar-SA"/>
        </w:rPr>
        <w:t xml:space="preserve"> </w:t>
      </w:r>
      <w:r w:rsidRPr="00251826">
        <w:rPr>
          <w:rFonts w:eastAsia="Times New Roman" w:cs="Times New Roman"/>
          <w:sz w:val="24"/>
          <w:szCs w:val="24"/>
          <w:lang w:eastAsia="ar-SA"/>
        </w:rPr>
        <w:t>46</w:t>
      </w:r>
    </w:p>
    <w:p w14:paraId="1921787E" w14:textId="77777777" w:rsidR="00251826" w:rsidRPr="00251826" w:rsidRDefault="00251826" w:rsidP="00251826">
      <w:pPr>
        <w:spacing w:before="120" w:after="120" w:line="360" w:lineRule="auto"/>
        <w:jc w:val="both"/>
        <w:rPr>
          <w:sz w:val="24"/>
        </w:rPr>
      </w:pPr>
      <w:r w:rsidRPr="00251826">
        <w:rPr>
          <w:sz w:val="24"/>
        </w:rPr>
        <w:t>Табл.46. Расчетные значения показателей водоотведения по технологическим и эксплуатационным зонам</w:t>
      </w:r>
    </w:p>
    <w:tbl>
      <w:tblPr>
        <w:tblW w:w="10183" w:type="dxa"/>
        <w:tblInd w:w="-10" w:type="dxa"/>
        <w:tblLayout w:type="fixed"/>
        <w:tblLook w:val="04A0" w:firstRow="1" w:lastRow="0" w:firstColumn="1" w:lastColumn="0" w:noHBand="0" w:noVBand="1"/>
      </w:tblPr>
      <w:tblGrid>
        <w:gridCol w:w="550"/>
        <w:gridCol w:w="3254"/>
        <w:gridCol w:w="1855"/>
        <w:gridCol w:w="1009"/>
        <w:gridCol w:w="660"/>
        <w:gridCol w:w="13"/>
        <w:gridCol w:w="923"/>
        <w:gridCol w:w="13"/>
        <w:gridCol w:w="1055"/>
        <w:gridCol w:w="851"/>
      </w:tblGrid>
      <w:tr w:rsidR="00251826" w:rsidRPr="00251826" w14:paraId="2E47F95E" w14:textId="77777777" w:rsidTr="0007023D">
        <w:trPr>
          <w:trHeight w:val="56"/>
        </w:trPr>
        <w:tc>
          <w:tcPr>
            <w:tcW w:w="55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183019"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 п/п</w:t>
            </w:r>
          </w:p>
        </w:tc>
        <w:tc>
          <w:tcPr>
            <w:tcW w:w="325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EF9FD03"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Показатели</w:t>
            </w:r>
          </w:p>
        </w:tc>
        <w:tc>
          <w:tcPr>
            <w:tcW w:w="185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6C0BF7"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Водоотведение (норм.), л/чел.</w:t>
            </w:r>
          </w:p>
        </w:tc>
        <w:tc>
          <w:tcPr>
            <w:tcW w:w="10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14058F"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Кол. жителей</w:t>
            </w:r>
          </w:p>
        </w:tc>
        <w:tc>
          <w:tcPr>
            <w:tcW w:w="66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25F7F9"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Ед. изм.</w:t>
            </w:r>
          </w:p>
        </w:tc>
        <w:tc>
          <w:tcPr>
            <w:tcW w:w="28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A6C7B4"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Расчетный период 202</w:t>
            </w:r>
            <w:r w:rsidRPr="00251826">
              <w:rPr>
                <w:rFonts w:eastAsia="Times New Roman" w:cs="Times New Roman"/>
                <w:sz w:val="20"/>
                <w:szCs w:val="20"/>
                <w:lang w:eastAsia="ar-SA"/>
              </w:rPr>
              <w:t>6</w:t>
            </w:r>
            <w:r w:rsidRPr="00251826">
              <w:rPr>
                <w:rFonts w:eastAsia="Times New Roman" w:cs="Times New Roman"/>
                <w:sz w:val="20"/>
                <w:szCs w:val="20"/>
                <w:lang w:val="x-none" w:eastAsia="ar-SA"/>
              </w:rPr>
              <w:t xml:space="preserve"> год</w:t>
            </w:r>
          </w:p>
        </w:tc>
      </w:tr>
      <w:tr w:rsidR="00251826" w:rsidRPr="00251826" w14:paraId="5147DCD2" w14:textId="77777777" w:rsidTr="0007023D">
        <w:trPr>
          <w:trHeight w:val="56"/>
        </w:trPr>
        <w:tc>
          <w:tcPr>
            <w:tcW w:w="55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364EBD"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p>
        </w:tc>
        <w:tc>
          <w:tcPr>
            <w:tcW w:w="325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7755FE"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p>
        </w:tc>
        <w:tc>
          <w:tcPr>
            <w:tcW w:w="1855"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2AC6FD"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p>
        </w:tc>
        <w:tc>
          <w:tcPr>
            <w:tcW w:w="100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D20D053"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p>
        </w:tc>
        <w:tc>
          <w:tcPr>
            <w:tcW w:w="66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E4AFBC"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p>
        </w:tc>
        <w:tc>
          <w:tcPr>
            <w:tcW w:w="93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367FE2"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Год</w:t>
            </w:r>
          </w:p>
        </w:tc>
        <w:tc>
          <w:tcPr>
            <w:tcW w:w="106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D4F0F9"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Месяц</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B2D3B47"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Сутки</w:t>
            </w:r>
          </w:p>
        </w:tc>
      </w:tr>
      <w:tr w:rsidR="00251826" w:rsidRPr="00251826" w14:paraId="13D5AB24" w14:textId="77777777" w:rsidTr="0007023D">
        <w:trPr>
          <w:trHeight w:val="315"/>
        </w:trPr>
        <w:tc>
          <w:tcPr>
            <w:tcW w:w="10183" w:type="dxa"/>
            <w:gridSpan w:val="10"/>
            <w:tcBorders>
              <w:top w:val="single" w:sz="4" w:space="0" w:color="auto"/>
              <w:left w:val="single" w:sz="4" w:space="0" w:color="auto"/>
              <w:bottom w:val="single" w:sz="4" w:space="0" w:color="auto"/>
              <w:right w:val="single" w:sz="4" w:space="0" w:color="auto"/>
            </w:tcBorders>
            <w:vAlign w:val="center"/>
            <w:hideMark/>
          </w:tcPr>
          <w:p w14:paraId="4CEF4FD0"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МО «</w:t>
            </w:r>
            <w:proofErr w:type="spellStart"/>
            <w:r w:rsidRPr="00251826">
              <w:rPr>
                <w:rFonts w:eastAsia="Times New Roman" w:cs="Times New Roman"/>
                <w:sz w:val="20"/>
                <w:szCs w:val="20"/>
                <w:lang w:val="x-none" w:eastAsia="ar-SA"/>
              </w:rPr>
              <w:t>р.п</w:t>
            </w:r>
            <w:proofErr w:type="spellEnd"/>
            <w:r w:rsidRPr="00251826">
              <w:rPr>
                <w:rFonts w:eastAsia="Times New Roman" w:cs="Times New Roman"/>
                <w:sz w:val="20"/>
                <w:szCs w:val="20"/>
                <w:lang w:val="x-none" w:eastAsia="ar-SA"/>
              </w:rPr>
              <w:t xml:space="preserve">. </w:t>
            </w:r>
            <w:proofErr w:type="spellStart"/>
            <w:r w:rsidRPr="00251826">
              <w:rPr>
                <w:rFonts w:eastAsia="Times New Roman" w:cs="Times New Roman"/>
                <w:sz w:val="20"/>
                <w:szCs w:val="20"/>
                <w:lang w:val="x-none" w:eastAsia="ar-SA"/>
              </w:rPr>
              <w:t>Залари</w:t>
            </w:r>
            <w:proofErr w:type="spellEnd"/>
            <w:r w:rsidRPr="00251826">
              <w:rPr>
                <w:rFonts w:eastAsia="Times New Roman" w:cs="Times New Roman"/>
                <w:sz w:val="20"/>
                <w:szCs w:val="20"/>
                <w:lang w:val="x-none" w:eastAsia="ar-SA"/>
              </w:rPr>
              <w:t>»</w:t>
            </w:r>
          </w:p>
        </w:tc>
      </w:tr>
      <w:tr w:rsidR="00251826" w:rsidRPr="00251826" w14:paraId="20AB26D3" w14:textId="77777777" w:rsidTr="0007023D">
        <w:trPr>
          <w:trHeight w:val="56"/>
        </w:trPr>
        <w:tc>
          <w:tcPr>
            <w:tcW w:w="550" w:type="dxa"/>
            <w:tcBorders>
              <w:top w:val="single" w:sz="4" w:space="0" w:color="auto"/>
              <w:left w:val="single" w:sz="4" w:space="0" w:color="auto"/>
              <w:bottom w:val="single" w:sz="4" w:space="0" w:color="auto"/>
              <w:right w:val="single" w:sz="4" w:space="0" w:color="auto"/>
            </w:tcBorders>
            <w:vAlign w:val="center"/>
            <w:hideMark/>
          </w:tcPr>
          <w:p w14:paraId="07134FFC"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1</w:t>
            </w:r>
          </w:p>
        </w:tc>
        <w:tc>
          <w:tcPr>
            <w:tcW w:w="3254" w:type="dxa"/>
            <w:tcBorders>
              <w:top w:val="single" w:sz="4" w:space="0" w:color="auto"/>
              <w:left w:val="nil"/>
              <w:bottom w:val="single" w:sz="4" w:space="0" w:color="auto"/>
              <w:right w:val="single" w:sz="4" w:space="0" w:color="auto"/>
            </w:tcBorders>
            <w:vAlign w:val="center"/>
            <w:hideMark/>
          </w:tcPr>
          <w:p w14:paraId="0AF02A1A" w14:textId="77777777" w:rsidR="00251826" w:rsidRPr="00251826" w:rsidRDefault="00251826" w:rsidP="00251826">
            <w:pPr>
              <w:spacing w:before="120" w:after="60" w:line="360" w:lineRule="auto"/>
              <w:ind w:right="-81" w:firstLine="13"/>
              <w:rPr>
                <w:rFonts w:eastAsia="Times New Roman" w:cs="Times New Roman"/>
                <w:sz w:val="20"/>
                <w:szCs w:val="20"/>
                <w:lang w:val="x-none" w:eastAsia="ar-SA"/>
              </w:rPr>
            </w:pPr>
            <w:r w:rsidRPr="00251826">
              <w:rPr>
                <w:rFonts w:eastAsia="Times New Roman" w:cs="Times New Roman"/>
                <w:sz w:val="20"/>
                <w:szCs w:val="20"/>
                <w:lang w:val="x-none" w:eastAsia="ar-SA"/>
              </w:rPr>
              <w:t>Жилые дома с централизованным холодным водоснабжением (полное благоустройство)</w:t>
            </w:r>
          </w:p>
        </w:tc>
        <w:tc>
          <w:tcPr>
            <w:tcW w:w="1855" w:type="dxa"/>
            <w:tcBorders>
              <w:top w:val="single" w:sz="4" w:space="0" w:color="auto"/>
              <w:left w:val="nil"/>
              <w:bottom w:val="single" w:sz="4" w:space="0" w:color="auto"/>
              <w:right w:val="single" w:sz="4" w:space="0" w:color="auto"/>
            </w:tcBorders>
            <w:vAlign w:val="center"/>
            <w:hideMark/>
          </w:tcPr>
          <w:p w14:paraId="3A8BD9B9"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280</w:t>
            </w:r>
          </w:p>
        </w:tc>
        <w:tc>
          <w:tcPr>
            <w:tcW w:w="1009" w:type="dxa"/>
            <w:tcBorders>
              <w:top w:val="single" w:sz="4" w:space="0" w:color="auto"/>
              <w:left w:val="nil"/>
              <w:bottom w:val="single" w:sz="4" w:space="0" w:color="auto"/>
              <w:right w:val="single" w:sz="4" w:space="0" w:color="auto"/>
            </w:tcBorders>
            <w:vAlign w:val="center"/>
            <w:hideMark/>
          </w:tcPr>
          <w:p w14:paraId="222C637A" w14:textId="77777777" w:rsidR="00251826" w:rsidRPr="00251826" w:rsidRDefault="00251826" w:rsidP="00251826">
            <w:pPr>
              <w:spacing w:before="120" w:after="60" w:line="360" w:lineRule="auto"/>
              <w:ind w:right="-81" w:firstLine="13"/>
              <w:jc w:val="both"/>
              <w:rPr>
                <w:rFonts w:eastAsia="Times New Roman" w:cs="Times New Roman"/>
                <w:sz w:val="20"/>
                <w:szCs w:val="20"/>
                <w:lang w:eastAsia="ar-SA"/>
              </w:rPr>
            </w:pPr>
            <w:r w:rsidRPr="00251826">
              <w:rPr>
                <w:rFonts w:eastAsia="Times New Roman" w:cs="Times New Roman"/>
                <w:sz w:val="20"/>
                <w:szCs w:val="20"/>
                <w:lang w:eastAsia="ar-SA"/>
              </w:rPr>
              <w:t>9896</w:t>
            </w:r>
          </w:p>
        </w:tc>
        <w:tc>
          <w:tcPr>
            <w:tcW w:w="660" w:type="dxa"/>
            <w:tcBorders>
              <w:top w:val="single" w:sz="4" w:space="0" w:color="auto"/>
              <w:left w:val="nil"/>
              <w:bottom w:val="single" w:sz="4" w:space="0" w:color="auto"/>
              <w:right w:val="single" w:sz="4" w:space="0" w:color="auto"/>
            </w:tcBorders>
            <w:vAlign w:val="center"/>
            <w:hideMark/>
          </w:tcPr>
          <w:p w14:paraId="1BF10DEC"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м</w:t>
            </w:r>
            <w:r w:rsidRPr="00251826">
              <w:rPr>
                <w:rFonts w:eastAsia="Times New Roman" w:cs="Times New Roman"/>
                <w:sz w:val="20"/>
                <w:szCs w:val="20"/>
                <w:vertAlign w:val="superscript"/>
                <w:lang w:val="x-none" w:eastAsia="ar-SA"/>
              </w:rPr>
              <w:t>3</w:t>
            </w:r>
          </w:p>
        </w:tc>
        <w:tc>
          <w:tcPr>
            <w:tcW w:w="936" w:type="dxa"/>
            <w:gridSpan w:val="2"/>
            <w:tcBorders>
              <w:top w:val="single" w:sz="4" w:space="0" w:color="auto"/>
              <w:left w:val="nil"/>
              <w:bottom w:val="single" w:sz="4" w:space="0" w:color="auto"/>
              <w:right w:val="single" w:sz="4" w:space="0" w:color="auto"/>
            </w:tcBorders>
            <w:vAlign w:val="center"/>
            <w:hideMark/>
          </w:tcPr>
          <w:p w14:paraId="09AFDEF8"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595200</w:t>
            </w:r>
          </w:p>
        </w:tc>
        <w:tc>
          <w:tcPr>
            <w:tcW w:w="1068" w:type="dxa"/>
            <w:gridSpan w:val="2"/>
            <w:tcBorders>
              <w:top w:val="single" w:sz="4" w:space="0" w:color="auto"/>
              <w:left w:val="nil"/>
              <w:bottom w:val="single" w:sz="4" w:space="0" w:color="auto"/>
              <w:right w:val="single" w:sz="4" w:space="0" w:color="auto"/>
            </w:tcBorders>
            <w:vAlign w:val="center"/>
            <w:hideMark/>
          </w:tcPr>
          <w:p w14:paraId="3B098777"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color w:val="000000"/>
                <w:sz w:val="20"/>
                <w:szCs w:val="20"/>
                <w:lang w:val="x-none" w:eastAsia="ar-SA"/>
              </w:rPr>
              <w:t>49600</w:t>
            </w:r>
          </w:p>
        </w:tc>
        <w:tc>
          <w:tcPr>
            <w:tcW w:w="851" w:type="dxa"/>
            <w:tcBorders>
              <w:top w:val="single" w:sz="4" w:space="0" w:color="auto"/>
              <w:left w:val="nil"/>
              <w:bottom w:val="single" w:sz="4" w:space="0" w:color="auto"/>
              <w:right w:val="single" w:sz="4" w:space="0" w:color="auto"/>
            </w:tcBorders>
            <w:vAlign w:val="center"/>
            <w:hideMark/>
          </w:tcPr>
          <w:p w14:paraId="779EC2FC"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color w:val="000000"/>
                <w:sz w:val="20"/>
                <w:szCs w:val="20"/>
                <w:lang w:val="x-none" w:eastAsia="ar-SA"/>
              </w:rPr>
              <w:t>1600</w:t>
            </w:r>
          </w:p>
        </w:tc>
      </w:tr>
      <w:tr w:rsidR="00251826" w:rsidRPr="00251826" w14:paraId="2B570D88" w14:textId="77777777" w:rsidTr="0007023D">
        <w:trPr>
          <w:trHeight w:val="375"/>
        </w:trPr>
        <w:tc>
          <w:tcPr>
            <w:tcW w:w="6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FD2812"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 xml:space="preserve">ИТОГО </w:t>
            </w:r>
          </w:p>
        </w:tc>
        <w:tc>
          <w:tcPr>
            <w:tcW w:w="673"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AF715F3" w14:textId="77777777" w:rsidR="00251826" w:rsidRPr="00251826" w:rsidRDefault="00251826" w:rsidP="00251826">
            <w:pPr>
              <w:spacing w:before="120" w:after="60" w:line="360" w:lineRule="auto"/>
              <w:ind w:right="-81" w:firstLine="13"/>
              <w:jc w:val="both"/>
              <w:rPr>
                <w:rFonts w:eastAsia="Times New Roman" w:cs="Times New Roman"/>
                <w:sz w:val="20"/>
                <w:szCs w:val="20"/>
                <w:lang w:val="x-none" w:eastAsia="ar-SA"/>
              </w:rPr>
            </w:pPr>
            <w:r w:rsidRPr="00251826">
              <w:rPr>
                <w:rFonts w:eastAsia="Times New Roman" w:cs="Times New Roman"/>
                <w:sz w:val="20"/>
                <w:szCs w:val="20"/>
                <w:lang w:val="x-none" w:eastAsia="ar-SA"/>
              </w:rPr>
              <w:t>м</w:t>
            </w:r>
            <w:r w:rsidRPr="00251826">
              <w:rPr>
                <w:rFonts w:eastAsia="Times New Roman" w:cs="Times New Roman"/>
                <w:sz w:val="20"/>
                <w:szCs w:val="20"/>
                <w:vertAlign w:val="superscript"/>
                <w:lang w:val="x-none" w:eastAsia="ar-SA"/>
              </w:rPr>
              <w:t>3</w:t>
            </w:r>
          </w:p>
        </w:tc>
        <w:tc>
          <w:tcPr>
            <w:tcW w:w="936"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411FC32" w14:textId="77777777" w:rsidR="00251826" w:rsidRPr="00251826" w:rsidRDefault="00251826" w:rsidP="00251826">
            <w:pPr>
              <w:spacing w:before="120" w:after="60" w:line="360" w:lineRule="auto"/>
              <w:ind w:hanging="94"/>
              <w:jc w:val="both"/>
              <w:rPr>
                <w:rFonts w:eastAsia="Times New Roman" w:cs="Times New Roman"/>
                <w:sz w:val="20"/>
                <w:szCs w:val="20"/>
                <w:lang w:val="x-none" w:eastAsia="ar-SA"/>
              </w:rPr>
            </w:pPr>
            <w:r w:rsidRPr="00251826">
              <w:rPr>
                <w:rFonts w:eastAsia="Times New Roman" w:cs="Times New Roman"/>
                <w:sz w:val="20"/>
                <w:szCs w:val="20"/>
                <w:lang w:val="x-none" w:eastAsia="ar-SA"/>
              </w:rPr>
              <w:t>595200</w:t>
            </w:r>
          </w:p>
        </w:tc>
        <w:tc>
          <w:tcPr>
            <w:tcW w:w="1055"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104D9D0" w14:textId="77777777" w:rsidR="00251826" w:rsidRPr="00251826" w:rsidRDefault="00251826" w:rsidP="00251826">
            <w:pPr>
              <w:spacing w:before="120" w:after="60" w:line="360" w:lineRule="auto"/>
              <w:ind w:hanging="94"/>
              <w:jc w:val="both"/>
              <w:rPr>
                <w:rFonts w:eastAsia="Times New Roman" w:cs="Times New Roman"/>
                <w:sz w:val="20"/>
                <w:szCs w:val="20"/>
                <w:lang w:val="x-none" w:eastAsia="ar-SA"/>
              </w:rPr>
            </w:pPr>
            <w:r w:rsidRPr="00251826">
              <w:rPr>
                <w:rFonts w:eastAsia="Times New Roman" w:cs="Times New Roman"/>
                <w:color w:val="000000"/>
                <w:sz w:val="20"/>
                <w:szCs w:val="20"/>
                <w:lang w:val="x-none" w:eastAsia="ar-SA"/>
              </w:rPr>
              <w:t>49600</w:t>
            </w:r>
          </w:p>
        </w:tc>
        <w:tc>
          <w:tcPr>
            <w:tcW w:w="85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224DDA0" w14:textId="77777777" w:rsidR="00251826" w:rsidRPr="00251826" w:rsidRDefault="00251826" w:rsidP="00251826">
            <w:pPr>
              <w:spacing w:before="120" w:after="60" w:line="360" w:lineRule="auto"/>
              <w:ind w:hanging="94"/>
              <w:jc w:val="both"/>
              <w:rPr>
                <w:rFonts w:eastAsia="Times New Roman" w:cs="Times New Roman"/>
                <w:sz w:val="20"/>
                <w:szCs w:val="20"/>
                <w:lang w:val="x-none" w:eastAsia="ar-SA"/>
              </w:rPr>
            </w:pPr>
            <w:r w:rsidRPr="00251826">
              <w:rPr>
                <w:rFonts w:eastAsia="Times New Roman" w:cs="Times New Roman"/>
                <w:color w:val="000000"/>
                <w:sz w:val="20"/>
                <w:szCs w:val="20"/>
                <w:lang w:val="x-none" w:eastAsia="ar-SA"/>
              </w:rPr>
              <w:t>1600</w:t>
            </w:r>
          </w:p>
        </w:tc>
      </w:tr>
    </w:tbl>
    <w:p w14:paraId="45AEDC0B" w14:textId="77777777" w:rsidR="00251826" w:rsidRPr="00251826" w:rsidRDefault="00251826" w:rsidP="00251826">
      <w:pPr>
        <w:spacing w:before="120" w:after="120" w:line="360" w:lineRule="auto"/>
        <w:ind w:firstLine="708"/>
        <w:jc w:val="both"/>
        <w:rPr>
          <w:sz w:val="24"/>
        </w:rPr>
      </w:pPr>
    </w:p>
    <w:p w14:paraId="603C7054" w14:textId="77777777" w:rsidR="00251826" w:rsidRPr="00251826" w:rsidRDefault="00251826" w:rsidP="00251826">
      <w:pPr>
        <w:spacing w:before="120" w:after="60" w:line="360" w:lineRule="auto"/>
        <w:ind w:firstLine="709"/>
        <w:jc w:val="both"/>
        <w:rPr>
          <w:sz w:val="24"/>
        </w:rPr>
      </w:pPr>
      <w:r w:rsidRPr="00251826">
        <w:rPr>
          <w:sz w:val="24"/>
        </w:rPr>
        <w:t xml:space="preserve">Таким </w:t>
      </w:r>
      <w:proofErr w:type="gramStart"/>
      <w:r w:rsidRPr="00251826">
        <w:rPr>
          <w:sz w:val="24"/>
        </w:rPr>
        <w:t>образом</w:t>
      </w:r>
      <w:proofErr w:type="gramEnd"/>
      <w:r w:rsidRPr="00251826">
        <w:rPr>
          <w:sz w:val="24"/>
        </w:rPr>
        <w:t xml:space="preserve"> необходимая мощность очистных сооружений на перспективу развития муниципального образования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на 2026 год составит 1600 м</w:t>
      </w:r>
      <w:r w:rsidRPr="00251826">
        <w:rPr>
          <w:sz w:val="24"/>
          <w:vertAlign w:val="superscript"/>
        </w:rPr>
        <w:t>3</w:t>
      </w:r>
      <w:r w:rsidRPr="00251826">
        <w:rPr>
          <w:sz w:val="24"/>
        </w:rPr>
        <w:t>/</w:t>
      </w:r>
      <w:proofErr w:type="spellStart"/>
      <w:r w:rsidRPr="00251826">
        <w:rPr>
          <w:sz w:val="24"/>
        </w:rPr>
        <w:t>сут</w:t>
      </w:r>
      <w:proofErr w:type="spellEnd"/>
    </w:p>
    <w:p w14:paraId="09AE3AA8"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76" w:name="_Toc22031924"/>
      <w:bookmarkStart w:id="177" w:name="_Toc158728080"/>
      <w:r w:rsidRPr="00251826">
        <w:rPr>
          <w:rFonts w:asciiTheme="majorHAnsi" w:eastAsiaTheme="majorEastAsia" w:hAnsiTheme="majorHAnsi" w:cstheme="majorBidi"/>
          <w:b/>
          <w:bCs/>
          <w:color w:val="365F91" w:themeColor="accent1" w:themeShade="BF"/>
          <w:szCs w:val="28"/>
        </w:rPr>
        <w:t>3.4. Результаты гидравлических режимов и режимов работы элементов централизованной системы водоотведения.</w:t>
      </w:r>
      <w:bookmarkEnd w:id="176"/>
      <w:bookmarkEnd w:id="177"/>
    </w:p>
    <w:p w14:paraId="7C0D0755"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r w:rsidRPr="00251826">
        <w:rPr>
          <w:rFonts w:eastAsia="Calibri" w:cs="Times New Roman"/>
          <w:color w:val="000000"/>
          <w:sz w:val="24"/>
          <w:szCs w:val="24"/>
          <w:lang w:eastAsia="ru-RU"/>
        </w:rPr>
        <w:t xml:space="preserve">Основными элементами централизованной системы водоотведения </w:t>
      </w:r>
      <w:r w:rsidRPr="00251826">
        <w:rPr>
          <w:rFonts w:eastAsia="Calibri" w:cs="Times New Roman"/>
          <w:sz w:val="24"/>
          <w:szCs w:val="24"/>
          <w:lang w:eastAsia="ru-RU"/>
        </w:rPr>
        <w:t>«</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 xml:space="preserve">» </w:t>
      </w:r>
      <w:r w:rsidRPr="00251826">
        <w:rPr>
          <w:rFonts w:eastAsia="Calibri" w:cs="Times New Roman"/>
          <w:color w:val="000000"/>
          <w:sz w:val="24"/>
          <w:szCs w:val="24"/>
          <w:lang w:eastAsia="ru-RU"/>
        </w:rPr>
        <w:t>являются: самотечные канализационные сети с трубопроводами и колодцами, транспортирующие стоки от зданий до КНС, КНС, напорные канализационные сети от КНС до КОС, КОС.</w:t>
      </w:r>
    </w:p>
    <w:p w14:paraId="1ADF52F3"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r w:rsidRPr="00251826">
        <w:rPr>
          <w:rFonts w:eastAsia="Calibri" w:cs="Times New Roman"/>
          <w:color w:val="000000"/>
          <w:sz w:val="24"/>
          <w:szCs w:val="24"/>
          <w:lang w:eastAsia="ru-RU"/>
        </w:rPr>
        <w:t>Внутренняя канализация принимает сточные вод в местах их образования и отводит их за пределы здания в наружную канализационную сеть.</w:t>
      </w:r>
    </w:p>
    <w:p w14:paraId="047DEC8D"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r w:rsidRPr="00251826">
        <w:rPr>
          <w:rFonts w:eastAsia="Calibri" w:cs="Times New Roman"/>
          <w:color w:val="000000"/>
          <w:sz w:val="24"/>
          <w:szCs w:val="24"/>
          <w:lang w:eastAsia="ru-RU"/>
        </w:rPr>
        <w:t>Наружная канализация предназначена для перемещения сточных вод через канализационные станции за пределы населенных пунктов к очистным сооружениям. Они, в свою очередь, обезвреживают и очищают сточные воды перед выпуском их в водоем без нарушения его естественного состояния, обрабатывают осадок в целях его дальнейшей утилизации или использования.</w:t>
      </w:r>
    </w:p>
    <w:p w14:paraId="6DE8A081"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r w:rsidRPr="00251826">
        <w:rPr>
          <w:rFonts w:eastAsia="Calibri" w:cs="Times New Roman"/>
          <w:color w:val="000000"/>
          <w:sz w:val="24"/>
          <w:szCs w:val="24"/>
          <w:lang w:eastAsia="ru-RU"/>
        </w:rPr>
        <w:t xml:space="preserve">Фактические гидравлические режимы и режимы работы элементов централизованной системы водоотведения диктуются проектными решениями, реализованными при их строительстве, типами и состоянием применяемого оборудования. </w:t>
      </w:r>
    </w:p>
    <w:p w14:paraId="1062796A"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r w:rsidRPr="00251826">
        <w:rPr>
          <w:rFonts w:eastAsia="Calibri" w:cs="Times New Roman"/>
          <w:color w:val="000000"/>
          <w:sz w:val="24"/>
          <w:szCs w:val="24"/>
          <w:lang w:eastAsia="ru-RU"/>
        </w:rPr>
        <w:t xml:space="preserve">Гидравлические режимы </w:t>
      </w:r>
      <w:proofErr w:type="gramStart"/>
      <w:r w:rsidRPr="00251826">
        <w:rPr>
          <w:rFonts w:eastAsia="Calibri" w:cs="Times New Roman"/>
          <w:color w:val="000000"/>
          <w:sz w:val="24"/>
          <w:szCs w:val="24"/>
          <w:lang w:eastAsia="ru-RU"/>
        </w:rPr>
        <w:t>канализационной сети, работающей при самотечном режиме с частичным наполнением сечения трубопровода зависят</w:t>
      </w:r>
      <w:proofErr w:type="gramEnd"/>
      <w:r w:rsidRPr="00251826">
        <w:rPr>
          <w:rFonts w:eastAsia="Calibri" w:cs="Times New Roman"/>
          <w:color w:val="000000"/>
          <w:sz w:val="24"/>
          <w:szCs w:val="24"/>
          <w:lang w:eastAsia="ru-RU"/>
        </w:rPr>
        <w:t xml:space="preserve"> в основном от рельефа местности, грунтовых условий и расположения КНС в точке приема стоков. Анализ работы этих участков в </w:t>
      </w:r>
      <w:r w:rsidRPr="00251826">
        <w:rPr>
          <w:rFonts w:eastAsia="Calibri" w:cs="Times New Roman"/>
          <w:sz w:val="24"/>
          <w:szCs w:val="24"/>
          <w:lang w:eastAsia="ru-RU"/>
        </w:rPr>
        <w:t>МО «</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 xml:space="preserve">» </w:t>
      </w:r>
      <w:r w:rsidRPr="00251826">
        <w:rPr>
          <w:rFonts w:eastAsia="Calibri" w:cs="Times New Roman"/>
          <w:color w:val="000000"/>
          <w:sz w:val="24"/>
          <w:szCs w:val="24"/>
          <w:lang w:eastAsia="ru-RU"/>
        </w:rPr>
        <w:t xml:space="preserve">показал, что проектные уклоны соблюдены, гидравлические режимы в основном поддерживаются, за исключением времени образования засоров и их устранения. </w:t>
      </w:r>
    </w:p>
    <w:p w14:paraId="2CD8976C"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r w:rsidRPr="00251826">
        <w:rPr>
          <w:rFonts w:eastAsia="Calibri" w:cs="Times New Roman"/>
          <w:color w:val="000000"/>
          <w:sz w:val="24"/>
          <w:szCs w:val="24"/>
          <w:lang w:eastAsia="ru-RU"/>
        </w:rPr>
        <w:lastRenderedPageBreak/>
        <w:t xml:space="preserve">Гидравлические режимы </w:t>
      </w:r>
      <w:proofErr w:type="gramStart"/>
      <w:r w:rsidRPr="00251826">
        <w:rPr>
          <w:rFonts w:eastAsia="Calibri" w:cs="Times New Roman"/>
          <w:color w:val="000000"/>
          <w:sz w:val="24"/>
          <w:szCs w:val="24"/>
          <w:lang w:eastAsia="ru-RU"/>
        </w:rPr>
        <w:t>канализационной сети, работающей при напорном режиме зависят</w:t>
      </w:r>
      <w:proofErr w:type="gramEnd"/>
      <w:r w:rsidRPr="00251826">
        <w:rPr>
          <w:rFonts w:eastAsia="Calibri" w:cs="Times New Roman"/>
          <w:color w:val="000000"/>
          <w:sz w:val="24"/>
          <w:szCs w:val="24"/>
          <w:lang w:eastAsia="ru-RU"/>
        </w:rPr>
        <w:t xml:space="preserve"> в основном от рельефа местности, грунтовых условий и расположения КНС в точке приема стоков, характеристик применяемого оборудования. Анализ работы этих участков в </w:t>
      </w:r>
      <w:r w:rsidRPr="00251826">
        <w:rPr>
          <w:rFonts w:eastAsia="Calibri" w:cs="Times New Roman"/>
          <w:sz w:val="24"/>
          <w:szCs w:val="24"/>
          <w:lang w:eastAsia="ru-RU"/>
        </w:rPr>
        <w:t>МО «</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 xml:space="preserve">» </w:t>
      </w:r>
      <w:r w:rsidRPr="00251826">
        <w:rPr>
          <w:rFonts w:eastAsia="Calibri" w:cs="Times New Roman"/>
          <w:color w:val="000000"/>
          <w:sz w:val="24"/>
          <w:szCs w:val="24"/>
          <w:lang w:eastAsia="ru-RU"/>
        </w:rPr>
        <w:t xml:space="preserve">показал, что проектные уклоны соблюдены, оборудование работает в штатном режиме, гидравлические режимы в основном поддерживаются. Режимы работы элементов централизованной системы водоотведения </w:t>
      </w:r>
      <w:r w:rsidRPr="00251826">
        <w:rPr>
          <w:rFonts w:eastAsia="Calibri" w:cs="Times New Roman"/>
          <w:sz w:val="24"/>
          <w:szCs w:val="24"/>
          <w:lang w:eastAsia="ru-RU"/>
        </w:rPr>
        <w:t>«</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w:t>
      </w:r>
      <w:r w:rsidRPr="00251826">
        <w:rPr>
          <w:rFonts w:eastAsia="Calibri" w:cs="Times New Roman"/>
          <w:color w:val="000000"/>
          <w:sz w:val="24"/>
          <w:szCs w:val="24"/>
          <w:lang w:eastAsia="ru-RU"/>
        </w:rPr>
        <w:t>, так же в основном соблюдаются. Исключение составляет время образования и устранения засоров на сети, ремонты оборудования.</w:t>
      </w:r>
    </w:p>
    <w:p w14:paraId="0C35E1C1"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 w:val="24"/>
          <w:szCs w:val="28"/>
        </w:rPr>
      </w:pPr>
      <w:bookmarkStart w:id="178" w:name="_Toc524593239"/>
      <w:bookmarkStart w:id="179" w:name="_Toc525295164"/>
      <w:bookmarkStart w:id="180" w:name="_Toc22031925"/>
      <w:bookmarkStart w:id="181" w:name="_Toc158728081"/>
      <w:r w:rsidRPr="00251826">
        <w:rPr>
          <w:rFonts w:asciiTheme="majorHAnsi" w:eastAsiaTheme="majorEastAsia" w:hAnsiTheme="majorHAnsi" w:cstheme="majorBidi"/>
          <w:b/>
          <w:bCs/>
          <w:color w:val="365F91" w:themeColor="accent1" w:themeShade="BF"/>
          <w:sz w:val="24"/>
          <w:szCs w:val="28"/>
        </w:rPr>
        <w:t xml:space="preserve">3.5. Анализ </w:t>
      </w:r>
      <w:proofErr w:type="gramStart"/>
      <w:r w:rsidRPr="00251826">
        <w:rPr>
          <w:rFonts w:asciiTheme="majorHAnsi" w:eastAsiaTheme="majorEastAsia" w:hAnsiTheme="majorHAnsi" w:cstheme="majorBidi"/>
          <w:b/>
          <w:bCs/>
          <w:color w:val="365F91" w:themeColor="accent1" w:themeShade="BF"/>
          <w:sz w:val="24"/>
          <w:szCs w:val="28"/>
        </w:rPr>
        <w:t>резервов производственных мощностей очистных сооружений системы водоотведения</w:t>
      </w:r>
      <w:proofErr w:type="gramEnd"/>
      <w:r w:rsidRPr="00251826">
        <w:rPr>
          <w:rFonts w:asciiTheme="majorHAnsi" w:eastAsiaTheme="majorEastAsia" w:hAnsiTheme="majorHAnsi" w:cstheme="majorBidi"/>
          <w:b/>
          <w:bCs/>
          <w:color w:val="365F91" w:themeColor="accent1" w:themeShade="BF"/>
          <w:sz w:val="24"/>
          <w:szCs w:val="28"/>
        </w:rPr>
        <w:t xml:space="preserve"> и возможности расширения зоны их действия.</w:t>
      </w:r>
      <w:bookmarkEnd w:id="178"/>
      <w:bookmarkEnd w:id="179"/>
      <w:bookmarkEnd w:id="180"/>
      <w:bookmarkEnd w:id="181"/>
    </w:p>
    <w:p w14:paraId="0A226296"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r w:rsidRPr="00251826">
        <w:rPr>
          <w:rFonts w:eastAsia="Calibri" w:cs="Times New Roman"/>
          <w:color w:val="000000"/>
          <w:sz w:val="24"/>
          <w:szCs w:val="24"/>
          <w:lang w:eastAsia="ru-RU"/>
        </w:rPr>
        <w:t>Анализ резерва (дефицита) производственной мощности КОС по зонам эксплуатационной ответственности представлен на рис. 11</w:t>
      </w:r>
    </w:p>
    <w:p w14:paraId="642CD42E"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p>
    <w:p w14:paraId="26D4D1B0"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p>
    <w:p w14:paraId="4D7D12C5" w14:textId="77777777" w:rsidR="00251826" w:rsidRPr="00251826" w:rsidRDefault="00251826" w:rsidP="00251826">
      <w:pPr>
        <w:keepLines/>
        <w:spacing w:before="120" w:after="60" w:line="360" w:lineRule="auto"/>
        <w:ind w:firstLine="709"/>
        <w:jc w:val="both"/>
        <w:rPr>
          <w:rFonts w:eastAsia="Calibri" w:cs="Times New Roman"/>
          <w:color w:val="000000"/>
          <w:sz w:val="24"/>
          <w:szCs w:val="24"/>
          <w:lang w:eastAsia="ru-RU"/>
        </w:rPr>
      </w:pPr>
    </w:p>
    <w:p w14:paraId="5245F47E" w14:textId="77777777" w:rsidR="00251826" w:rsidRPr="00251826" w:rsidRDefault="00251826" w:rsidP="00251826">
      <w:pPr>
        <w:spacing w:before="120" w:after="120" w:line="360" w:lineRule="auto"/>
        <w:jc w:val="both"/>
        <w:rPr>
          <w:sz w:val="24"/>
        </w:rPr>
      </w:pPr>
      <w:r w:rsidRPr="00251826">
        <w:rPr>
          <w:noProof/>
          <w:sz w:val="24"/>
          <w:lang w:eastAsia="ru-RU"/>
        </w:rPr>
        <w:drawing>
          <wp:inline distT="0" distB="0" distL="0" distR="0" wp14:anchorId="3E6D26FA" wp14:editId="7C7D0914">
            <wp:extent cx="6245525" cy="3976777"/>
            <wp:effectExtent l="0" t="0" r="22225" b="2413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0C17950" w14:textId="77777777" w:rsidR="00251826" w:rsidRPr="00251826" w:rsidRDefault="00251826" w:rsidP="00251826">
      <w:pPr>
        <w:keepLines/>
        <w:spacing w:before="120" w:line="276" w:lineRule="auto"/>
        <w:ind w:left="360"/>
        <w:jc w:val="right"/>
        <w:rPr>
          <w:rFonts w:eastAsia="Calibri" w:cs="Times New Roman"/>
          <w:sz w:val="24"/>
          <w:szCs w:val="24"/>
          <w:lang w:eastAsia="ru-RU"/>
        </w:rPr>
      </w:pPr>
      <w:r w:rsidRPr="00251826">
        <w:rPr>
          <w:rFonts w:eastAsia="Calibri" w:cs="Times New Roman"/>
          <w:i/>
          <w:sz w:val="24"/>
          <w:szCs w:val="24"/>
          <w:lang w:eastAsia="ru-RU"/>
        </w:rPr>
        <w:t>Рисунок №25</w:t>
      </w:r>
    </w:p>
    <w:p w14:paraId="7957CF58" w14:textId="77777777" w:rsidR="00251826" w:rsidRPr="00251826" w:rsidRDefault="00251826" w:rsidP="00251826">
      <w:pPr>
        <w:keepLines/>
        <w:spacing w:before="120" w:afterLines="60" w:after="144" w:line="360" w:lineRule="auto"/>
        <w:ind w:left="142" w:firstLine="425"/>
        <w:jc w:val="both"/>
        <w:rPr>
          <w:rFonts w:eastAsia="Calibri" w:cs="Times New Roman"/>
          <w:sz w:val="24"/>
          <w:szCs w:val="24"/>
          <w:lang w:eastAsia="ru-RU"/>
        </w:rPr>
      </w:pPr>
      <w:r w:rsidRPr="00251826">
        <w:rPr>
          <w:rFonts w:eastAsia="Calibri" w:cs="Times New Roman"/>
          <w:sz w:val="24"/>
          <w:szCs w:val="24"/>
          <w:lang w:eastAsia="ru-RU"/>
        </w:rPr>
        <w:lastRenderedPageBreak/>
        <w:t>В МО «</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 xml:space="preserve"> на 2026 год будет наблюдаться дефицит производственной мощности КОС в объеме 900 м</w:t>
      </w:r>
      <w:r w:rsidRPr="00251826">
        <w:rPr>
          <w:rFonts w:eastAsia="Calibri" w:cs="Times New Roman"/>
          <w:sz w:val="24"/>
          <w:szCs w:val="24"/>
          <w:vertAlign w:val="superscript"/>
          <w:lang w:eastAsia="ru-RU"/>
        </w:rPr>
        <w:t>3</w:t>
      </w:r>
      <w:r w:rsidRPr="00251826">
        <w:rPr>
          <w:rFonts w:eastAsia="Calibri" w:cs="Times New Roman"/>
          <w:sz w:val="24"/>
          <w:szCs w:val="24"/>
          <w:lang w:eastAsia="ru-RU"/>
        </w:rPr>
        <w:t>/</w:t>
      </w:r>
      <w:proofErr w:type="spellStart"/>
      <w:r w:rsidRPr="00251826">
        <w:rPr>
          <w:rFonts w:eastAsia="Calibri" w:cs="Times New Roman"/>
          <w:sz w:val="24"/>
          <w:szCs w:val="24"/>
          <w:lang w:eastAsia="ru-RU"/>
        </w:rPr>
        <w:t>сут</w:t>
      </w:r>
      <w:proofErr w:type="spellEnd"/>
      <w:r w:rsidRPr="00251826">
        <w:rPr>
          <w:rFonts w:eastAsia="Calibri" w:cs="Times New Roman"/>
          <w:sz w:val="24"/>
          <w:szCs w:val="24"/>
          <w:lang w:eastAsia="ru-RU"/>
        </w:rPr>
        <w:t>.</w:t>
      </w:r>
    </w:p>
    <w:p w14:paraId="38BA68A4" w14:textId="77777777" w:rsidR="00251826" w:rsidRPr="00251826" w:rsidRDefault="00251826" w:rsidP="00251826">
      <w:pPr>
        <w:keepLines/>
        <w:spacing w:before="120" w:afterLines="60" w:after="144" w:line="360" w:lineRule="auto"/>
        <w:ind w:left="142" w:firstLine="425"/>
        <w:jc w:val="both"/>
        <w:rPr>
          <w:rFonts w:eastAsia="Calibri" w:cs="Times New Roman"/>
          <w:bCs/>
          <w:sz w:val="24"/>
          <w:szCs w:val="24"/>
          <w:lang w:eastAsia="ru-RU"/>
        </w:rPr>
      </w:pPr>
      <w:r w:rsidRPr="00251826">
        <w:rPr>
          <w:rFonts w:eastAsia="Calibri" w:cs="Times New Roman"/>
          <w:sz w:val="24"/>
          <w:szCs w:val="24"/>
          <w:lang w:eastAsia="ru-RU"/>
        </w:rPr>
        <w:t>Для обеспечения безопасности здоровья населения и снижения негативного воздействия на окружающую среду в</w:t>
      </w:r>
      <w:r w:rsidRPr="00251826">
        <w:rPr>
          <w:rFonts w:eastAsia="Calibri" w:cs="Times New Roman"/>
          <w:bCs/>
          <w:sz w:val="24"/>
          <w:szCs w:val="24"/>
          <w:lang w:eastAsia="ru-RU"/>
        </w:rPr>
        <w:t xml:space="preserve"> рамках разрабатываемой программы предлагается:</w:t>
      </w:r>
    </w:p>
    <w:p w14:paraId="624D3737" w14:textId="77777777" w:rsidR="00251826" w:rsidRPr="00251826" w:rsidRDefault="00251826" w:rsidP="00251826">
      <w:pPr>
        <w:spacing w:before="120" w:afterLines="60" w:after="144" w:line="360" w:lineRule="auto"/>
        <w:ind w:firstLine="425"/>
        <w:jc w:val="both"/>
        <w:rPr>
          <w:rFonts w:eastAsia="Calibri"/>
          <w:sz w:val="24"/>
          <w:szCs w:val="24"/>
        </w:rPr>
      </w:pPr>
      <w:r w:rsidRPr="00251826">
        <w:rPr>
          <w:rFonts w:eastAsia="Calibri"/>
          <w:sz w:val="24"/>
          <w:szCs w:val="24"/>
        </w:rPr>
        <w:t>- реконструкция канализационных очистных сооружений с увеличением мощности до 1600 м</w:t>
      </w:r>
      <w:r w:rsidRPr="00251826">
        <w:rPr>
          <w:rFonts w:eastAsia="Calibri"/>
          <w:sz w:val="24"/>
          <w:szCs w:val="24"/>
          <w:vertAlign w:val="superscript"/>
        </w:rPr>
        <w:t>3</w:t>
      </w:r>
      <w:r w:rsidRPr="00251826">
        <w:rPr>
          <w:rFonts w:eastAsia="Calibri"/>
          <w:sz w:val="24"/>
          <w:szCs w:val="24"/>
        </w:rPr>
        <w:t>/</w:t>
      </w:r>
      <w:proofErr w:type="spellStart"/>
      <w:proofErr w:type="gramStart"/>
      <w:r w:rsidRPr="00251826">
        <w:rPr>
          <w:rFonts w:eastAsia="Calibri"/>
          <w:sz w:val="24"/>
          <w:szCs w:val="24"/>
        </w:rPr>
        <w:t>сут</w:t>
      </w:r>
      <w:proofErr w:type="spellEnd"/>
      <w:r w:rsidRPr="00251826">
        <w:rPr>
          <w:rFonts w:eastAsia="Calibri"/>
          <w:sz w:val="24"/>
          <w:szCs w:val="24"/>
        </w:rPr>
        <w:t xml:space="preserve"> и</w:t>
      </w:r>
      <w:proofErr w:type="gramEnd"/>
      <w:r w:rsidRPr="00251826">
        <w:rPr>
          <w:rFonts w:eastAsia="Calibri"/>
          <w:sz w:val="24"/>
          <w:szCs w:val="24"/>
        </w:rPr>
        <w:t xml:space="preserve"> строительство канализационных очистных сооружений на 1600 м</w:t>
      </w:r>
      <w:r w:rsidRPr="00251826">
        <w:rPr>
          <w:rFonts w:eastAsia="Calibri"/>
          <w:sz w:val="24"/>
          <w:szCs w:val="24"/>
          <w:vertAlign w:val="superscript"/>
        </w:rPr>
        <w:t>3</w:t>
      </w:r>
      <w:r w:rsidRPr="00251826">
        <w:rPr>
          <w:rFonts w:eastAsia="Calibri"/>
          <w:sz w:val="24"/>
          <w:szCs w:val="24"/>
        </w:rPr>
        <w:t>/</w:t>
      </w:r>
      <w:proofErr w:type="spellStart"/>
      <w:r w:rsidRPr="00251826">
        <w:rPr>
          <w:rFonts w:eastAsia="Calibri"/>
          <w:sz w:val="24"/>
          <w:szCs w:val="24"/>
        </w:rPr>
        <w:t>сут</w:t>
      </w:r>
      <w:proofErr w:type="spellEnd"/>
      <w:r w:rsidRPr="00251826">
        <w:rPr>
          <w:rFonts w:eastAsia="Calibri"/>
          <w:sz w:val="24"/>
          <w:szCs w:val="24"/>
        </w:rPr>
        <w:t>.</w:t>
      </w:r>
    </w:p>
    <w:p w14:paraId="474C1870" w14:textId="77777777" w:rsidR="00251826" w:rsidRPr="00251826" w:rsidRDefault="00251826" w:rsidP="00251826">
      <w:pPr>
        <w:keepLines/>
        <w:spacing w:before="120" w:afterLines="60" w:after="144" w:line="360" w:lineRule="auto"/>
        <w:ind w:firstLine="567"/>
        <w:jc w:val="both"/>
        <w:rPr>
          <w:rFonts w:eastAsia="Calibri" w:cs="Times New Roman"/>
          <w:sz w:val="24"/>
          <w:szCs w:val="24"/>
          <w:lang w:eastAsia="ru-RU"/>
        </w:rPr>
      </w:pPr>
      <w:r w:rsidRPr="00251826">
        <w:rPr>
          <w:rFonts w:eastAsia="Calibri" w:cs="Times New Roman"/>
          <w:sz w:val="24"/>
          <w:szCs w:val="24"/>
          <w:lang w:eastAsia="ru-RU"/>
        </w:rPr>
        <w:t xml:space="preserve">Данные по объёму поступления сточных вод в централизованную систему водоотведения </w:t>
      </w:r>
      <w:proofErr w:type="spellStart"/>
      <w:r w:rsidRPr="00251826">
        <w:rPr>
          <w:rFonts w:eastAsia="Calibri" w:cs="Times New Roman"/>
          <w:sz w:val="24"/>
          <w:szCs w:val="24"/>
          <w:lang w:eastAsia="ru-RU"/>
        </w:rPr>
        <w:t>Заларинского</w:t>
      </w:r>
      <w:proofErr w:type="spellEnd"/>
      <w:r w:rsidRPr="00251826">
        <w:rPr>
          <w:rFonts w:eastAsia="Calibri" w:cs="Times New Roman"/>
          <w:sz w:val="24"/>
          <w:szCs w:val="24"/>
          <w:lang w:eastAsia="ru-RU"/>
        </w:rPr>
        <w:t xml:space="preserve"> поселения приведены в табл. 43. Расходы сточных вод от населённого пункта представлены в таблице 46.</w:t>
      </w:r>
    </w:p>
    <w:p w14:paraId="4D526A43" w14:textId="77777777" w:rsidR="00251826" w:rsidRPr="00251826" w:rsidRDefault="00251826" w:rsidP="00251826">
      <w:pPr>
        <w:keepLines/>
        <w:spacing w:before="120" w:afterLines="60" w:after="144" w:line="360" w:lineRule="auto"/>
        <w:ind w:firstLine="567"/>
        <w:jc w:val="both"/>
        <w:rPr>
          <w:rFonts w:eastAsia="Calibri" w:cs="Times New Roman"/>
          <w:sz w:val="24"/>
          <w:szCs w:val="24"/>
          <w:lang w:eastAsia="ru-RU"/>
        </w:rPr>
      </w:pPr>
      <w:r w:rsidRPr="00251826">
        <w:rPr>
          <w:rFonts w:eastAsia="Calibri" w:cs="Times New Roman"/>
          <w:sz w:val="24"/>
          <w:szCs w:val="24"/>
          <w:lang w:eastAsia="ru-RU"/>
        </w:rPr>
        <w:t>Нормы водоотведения от населения согласно СП 32.13330.2012 «Канализация. Наружные сети и сооружения» принимаются равными нормам водопотребления, без учёта расходов воды на восстановление пожарного запаса и полив территории, с учётом коэффициента суточной неравномерности, принятым 1,3.</w:t>
      </w:r>
    </w:p>
    <w:p w14:paraId="6DC3638E" w14:textId="77777777" w:rsidR="00251826" w:rsidRPr="00251826" w:rsidRDefault="00251826" w:rsidP="00251826">
      <w:pPr>
        <w:keepLines/>
        <w:spacing w:before="120" w:afterLines="60" w:after="144" w:line="360" w:lineRule="auto"/>
        <w:ind w:firstLine="567"/>
        <w:jc w:val="both"/>
        <w:rPr>
          <w:rFonts w:eastAsia="Calibri" w:cs="Times New Roman"/>
          <w:sz w:val="24"/>
          <w:szCs w:val="24"/>
          <w:lang w:eastAsia="ru-RU"/>
        </w:rPr>
      </w:pPr>
    </w:p>
    <w:p w14:paraId="7BCF28E8" w14:textId="77777777" w:rsidR="00251826" w:rsidRPr="00251826" w:rsidRDefault="00251826" w:rsidP="00251826">
      <w:pPr>
        <w:keepLines/>
        <w:spacing w:before="120" w:afterLines="60" w:after="144" w:line="360" w:lineRule="auto"/>
        <w:ind w:firstLine="567"/>
        <w:jc w:val="both"/>
        <w:rPr>
          <w:rFonts w:eastAsia="Calibri" w:cs="Times New Roman"/>
          <w:sz w:val="24"/>
          <w:szCs w:val="24"/>
          <w:lang w:eastAsia="ru-RU"/>
        </w:rPr>
      </w:pPr>
      <w:r w:rsidRPr="00251826">
        <w:rPr>
          <w:rFonts w:eastAsia="Calibri" w:cs="Times New Roman"/>
          <w:sz w:val="24"/>
          <w:szCs w:val="24"/>
          <w:lang w:eastAsia="ru-RU"/>
        </w:rPr>
        <w:t xml:space="preserve">Табл. 46. Основные показатели водоотведения </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 xml:space="preserve"> в 2020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3043"/>
        <w:gridCol w:w="1818"/>
        <w:gridCol w:w="2247"/>
        <w:gridCol w:w="1862"/>
      </w:tblGrid>
      <w:tr w:rsidR="00251826" w:rsidRPr="00251826" w14:paraId="28623726" w14:textId="77777777" w:rsidTr="0007023D">
        <w:trPr>
          <w:trHeight w:val="449"/>
          <w:jc w:val="center"/>
        </w:trPr>
        <w:tc>
          <w:tcPr>
            <w:tcW w:w="61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556142E4"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Calibri" w:cs="Times New Roman"/>
                <w:sz w:val="20"/>
                <w:szCs w:val="20"/>
                <w:lang w:val="x-none" w:eastAsia="ar-SA"/>
              </w:rPr>
              <w:t>№ п/п</w:t>
            </w:r>
          </w:p>
        </w:tc>
        <w:tc>
          <w:tcPr>
            <w:tcW w:w="319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F50135A"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Calibri" w:cs="Times New Roman"/>
                <w:sz w:val="20"/>
                <w:szCs w:val="20"/>
                <w:lang w:val="x-none" w:eastAsia="ar-SA"/>
              </w:rPr>
              <w:t>Населенный пункт</w:t>
            </w:r>
          </w:p>
        </w:tc>
        <w:tc>
          <w:tcPr>
            <w:tcW w:w="18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E03141A"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Численность населения, чел.</w:t>
            </w:r>
          </w:p>
        </w:tc>
        <w:tc>
          <w:tcPr>
            <w:tcW w:w="23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2726E9F6"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Calibri" w:cs="Times New Roman"/>
                <w:sz w:val="20"/>
                <w:szCs w:val="20"/>
                <w:lang w:val="x-none" w:eastAsia="ar-SA"/>
              </w:rPr>
              <w:t>Норма водоотведения, л/</w:t>
            </w:r>
            <w:proofErr w:type="spellStart"/>
            <w:r w:rsidRPr="00251826">
              <w:rPr>
                <w:rFonts w:eastAsia="Calibri" w:cs="Times New Roman"/>
                <w:sz w:val="20"/>
                <w:szCs w:val="20"/>
                <w:lang w:val="x-none" w:eastAsia="ar-SA"/>
              </w:rPr>
              <w:t>сут</w:t>
            </w:r>
            <w:proofErr w:type="spellEnd"/>
          </w:p>
        </w:tc>
        <w:tc>
          <w:tcPr>
            <w:tcW w:w="19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1AEA44E8"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Calibri" w:cs="Times New Roman"/>
                <w:sz w:val="20"/>
                <w:szCs w:val="20"/>
                <w:lang w:val="x-none" w:eastAsia="ar-SA"/>
              </w:rPr>
              <w:t>Объем сточных вод, м³/</w:t>
            </w:r>
            <w:proofErr w:type="spellStart"/>
            <w:r w:rsidRPr="00251826">
              <w:rPr>
                <w:rFonts w:eastAsia="Calibri" w:cs="Times New Roman"/>
                <w:sz w:val="20"/>
                <w:szCs w:val="20"/>
                <w:lang w:val="x-none" w:eastAsia="ar-SA"/>
              </w:rPr>
              <w:t>сут</w:t>
            </w:r>
            <w:proofErr w:type="spellEnd"/>
          </w:p>
        </w:tc>
      </w:tr>
      <w:tr w:rsidR="00251826" w:rsidRPr="00251826" w14:paraId="4915E58A" w14:textId="77777777" w:rsidTr="0007023D">
        <w:trPr>
          <w:trHeight w:val="274"/>
          <w:jc w:val="center"/>
        </w:trPr>
        <w:tc>
          <w:tcPr>
            <w:tcW w:w="611" w:type="dxa"/>
            <w:tcBorders>
              <w:top w:val="single" w:sz="4" w:space="0" w:color="000000"/>
              <w:left w:val="single" w:sz="4" w:space="0" w:color="000000"/>
              <w:bottom w:val="single" w:sz="4" w:space="0" w:color="000000"/>
              <w:right w:val="single" w:sz="4" w:space="0" w:color="000000"/>
            </w:tcBorders>
            <w:hideMark/>
          </w:tcPr>
          <w:p w14:paraId="5AEA6F7D"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1</w:t>
            </w:r>
          </w:p>
        </w:tc>
        <w:tc>
          <w:tcPr>
            <w:tcW w:w="3193" w:type="dxa"/>
            <w:tcBorders>
              <w:top w:val="single" w:sz="4" w:space="0" w:color="000000"/>
              <w:left w:val="single" w:sz="4" w:space="0" w:color="000000"/>
              <w:bottom w:val="single" w:sz="4" w:space="0" w:color="000000"/>
              <w:right w:val="single" w:sz="4" w:space="0" w:color="000000"/>
            </w:tcBorders>
          </w:tcPr>
          <w:p w14:paraId="6EC40193"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proofErr w:type="spellStart"/>
            <w:r w:rsidRPr="00251826">
              <w:rPr>
                <w:rFonts w:eastAsia="Times New Roman" w:cs="Times New Roman"/>
                <w:sz w:val="20"/>
                <w:szCs w:val="20"/>
                <w:lang w:val="x-none" w:eastAsia="ar-SA"/>
              </w:rPr>
              <w:t>р.п</w:t>
            </w:r>
            <w:proofErr w:type="spellEnd"/>
            <w:r w:rsidRPr="00251826">
              <w:rPr>
                <w:rFonts w:eastAsia="Times New Roman" w:cs="Times New Roman"/>
                <w:sz w:val="20"/>
                <w:szCs w:val="20"/>
                <w:lang w:val="x-none" w:eastAsia="ar-SA"/>
              </w:rPr>
              <w:t xml:space="preserve">. </w:t>
            </w:r>
            <w:proofErr w:type="spellStart"/>
            <w:r w:rsidRPr="00251826">
              <w:rPr>
                <w:rFonts w:eastAsia="Times New Roman" w:cs="Times New Roman"/>
                <w:sz w:val="20"/>
                <w:szCs w:val="20"/>
                <w:lang w:val="x-none" w:eastAsia="ar-SA"/>
              </w:rPr>
              <w:t>Залари</w:t>
            </w:r>
            <w:proofErr w:type="spellEnd"/>
          </w:p>
        </w:tc>
        <w:tc>
          <w:tcPr>
            <w:tcW w:w="1861" w:type="dxa"/>
            <w:tcBorders>
              <w:top w:val="single" w:sz="4" w:space="0" w:color="000000"/>
              <w:left w:val="single" w:sz="4" w:space="0" w:color="000000"/>
              <w:bottom w:val="single" w:sz="4" w:space="0" w:color="000000"/>
              <w:right w:val="single" w:sz="4" w:space="0" w:color="000000"/>
            </w:tcBorders>
          </w:tcPr>
          <w:p w14:paraId="707D4535" w14:textId="77777777" w:rsidR="00251826" w:rsidRPr="00251826" w:rsidRDefault="00251826" w:rsidP="00251826">
            <w:pPr>
              <w:spacing w:before="120" w:after="60" w:line="360" w:lineRule="auto"/>
              <w:jc w:val="both"/>
              <w:rPr>
                <w:rFonts w:eastAsia="Times New Roman" w:cs="Times New Roman"/>
                <w:sz w:val="20"/>
                <w:szCs w:val="20"/>
                <w:lang w:eastAsia="ar-SA"/>
              </w:rPr>
            </w:pPr>
            <w:r w:rsidRPr="00251826">
              <w:rPr>
                <w:rFonts w:eastAsia="Times New Roman" w:cs="Times New Roman"/>
                <w:sz w:val="20"/>
                <w:szCs w:val="20"/>
                <w:lang w:eastAsia="ar-SA"/>
              </w:rPr>
              <w:t>9896</w:t>
            </w:r>
          </w:p>
        </w:tc>
        <w:tc>
          <w:tcPr>
            <w:tcW w:w="2308" w:type="dxa"/>
            <w:tcBorders>
              <w:top w:val="single" w:sz="4" w:space="0" w:color="000000"/>
              <w:left w:val="single" w:sz="4" w:space="0" w:color="000000"/>
              <w:bottom w:val="single" w:sz="4" w:space="0" w:color="000000"/>
              <w:right w:val="single" w:sz="4" w:space="0" w:color="000000"/>
            </w:tcBorders>
          </w:tcPr>
          <w:p w14:paraId="10D4F62C" w14:textId="77777777" w:rsidR="00251826" w:rsidRPr="00251826" w:rsidRDefault="00251826" w:rsidP="00251826">
            <w:pPr>
              <w:spacing w:before="120" w:after="60" w:line="360" w:lineRule="auto"/>
              <w:jc w:val="both"/>
              <w:rPr>
                <w:rFonts w:eastAsia="Times New Roman" w:cs="Times New Roman"/>
                <w:sz w:val="20"/>
                <w:szCs w:val="20"/>
                <w:lang w:eastAsia="ar-SA"/>
              </w:rPr>
            </w:pPr>
            <w:r w:rsidRPr="00251826">
              <w:rPr>
                <w:rFonts w:eastAsia="Times New Roman" w:cs="Times New Roman"/>
                <w:sz w:val="20"/>
                <w:szCs w:val="20"/>
                <w:lang w:val="x-none" w:eastAsia="ar-SA"/>
              </w:rPr>
              <w:t>500</w:t>
            </w:r>
          </w:p>
        </w:tc>
        <w:tc>
          <w:tcPr>
            <w:tcW w:w="1940" w:type="dxa"/>
            <w:tcBorders>
              <w:top w:val="single" w:sz="4" w:space="0" w:color="000000"/>
              <w:left w:val="single" w:sz="4" w:space="0" w:color="000000"/>
              <w:bottom w:val="single" w:sz="4" w:space="0" w:color="000000"/>
              <w:right w:val="single" w:sz="4" w:space="0" w:color="000000"/>
            </w:tcBorders>
          </w:tcPr>
          <w:p w14:paraId="54F4A976" w14:textId="77777777" w:rsidR="00251826" w:rsidRPr="00251826" w:rsidRDefault="00251826" w:rsidP="00251826">
            <w:pPr>
              <w:spacing w:before="120" w:after="60" w:line="360" w:lineRule="auto"/>
              <w:jc w:val="both"/>
              <w:rPr>
                <w:rFonts w:eastAsia="Times New Roman" w:cs="Times New Roman"/>
                <w:sz w:val="20"/>
                <w:szCs w:val="20"/>
                <w:lang w:val="x-none" w:eastAsia="ar-SA"/>
              </w:rPr>
            </w:pPr>
            <w:r w:rsidRPr="00251826">
              <w:rPr>
                <w:rFonts w:eastAsia="Times New Roman" w:cs="Times New Roman"/>
                <w:sz w:val="20"/>
                <w:szCs w:val="20"/>
                <w:lang w:val="x-none" w:eastAsia="ar-SA"/>
              </w:rPr>
              <w:t>6 240</w:t>
            </w:r>
          </w:p>
        </w:tc>
      </w:tr>
      <w:tr w:rsidR="00251826" w:rsidRPr="00251826" w14:paraId="66012208" w14:textId="77777777" w:rsidTr="0007023D">
        <w:trPr>
          <w:trHeight w:val="202"/>
          <w:jc w:val="center"/>
        </w:trPr>
        <w:tc>
          <w:tcPr>
            <w:tcW w:w="7973" w:type="dxa"/>
            <w:gridSpan w:val="4"/>
            <w:tcBorders>
              <w:top w:val="single" w:sz="4" w:space="0" w:color="000000"/>
              <w:left w:val="single" w:sz="4" w:space="0" w:color="000000"/>
              <w:bottom w:val="single" w:sz="4" w:space="0" w:color="000000"/>
              <w:right w:val="single" w:sz="4" w:space="0" w:color="000000"/>
            </w:tcBorders>
            <w:hideMark/>
          </w:tcPr>
          <w:p w14:paraId="6813B885" w14:textId="77777777" w:rsidR="00251826" w:rsidRPr="00251826" w:rsidRDefault="00251826" w:rsidP="00251826">
            <w:pPr>
              <w:spacing w:before="120" w:after="60" w:line="360" w:lineRule="auto"/>
              <w:jc w:val="both"/>
              <w:rPr>
                <w:rFonts w:eastAsia="Times New Roman" w:cs="Times New Roman"/>
                <w:b/>
                <w:sz w:val="20"/>
                <w:szCs w:val="20"/>
                <w:lang w:val="x-none" w:eastAsia="ar-SA"/>
              </w:rPr>
            </w:pPr>
            <w:r w:rsidRPr="00251826">
              <w:rPr>
                <w:rFonts w:eastAsia="Times New Roman" w:cs="Times New Roman"/>
                <w:b/>
                <w:sz w:val="20"/>
                <w:szCs w:val="20"/>
                <w:lang w:val="x-none" w:eastAsia="ar-SA"/>
              </w:rPr>
              <w:t>Итого:</w:t>
            </w:r>
          </w:p>
        </w:tc>
        <w:tc>
          <w:tcPr>
            <w:tcW w:w="1940" w:type="dxa"/>
            <w:tcBorders>
              <w:top w:val="single" w:sz="4" w:space="0" w:color="000000"/>
              <w:left w:val="single" w:sz="4" w:space="0" w:color="000000"/>
              <w:bottom w:val="single" w:sz="4" w:space="0" w:color="000000"/>
              <w:right w:val="single" w:sz="4" w:space="0" w:color="000000"/>
            </w:tcBorders>
            <w:hideMark/>
          </w:tcPr>
          <w:p w14:paraId="579ABAE7" w14:textId="77777777" w:rsidR="00251826" w:rsidRPr="00251826" w:rsidRDefault="00251826" w:rsidP="00251826">
            <w:pPr>
              <w:spacing w:before="120" w:after="60" w:line="360" w:lineRule="auto"/>
              <w:jc w:val="both"/>
              <w:rPr>
                <w:rFonts w:eastAsia="Times New Roman" w:cs="Times New Roman"/>
                <w:b/>
                <w:sz w:val="20"/>
                <w:szCs w:val="20"/>
                <w:lang w:val="x-none" w:eastAsia="ar-SA"/>
              </w:rPr>
            </w:pPr>
            <w:r w:rsidRPr="00251826">
              <w:rPr>
                <w:rFonts w:eastAsia="Times New Roman" w:cs="Times New Roman"/>
                <w:b/>
                <w:sz w:val="20"/>
                <w:szCs w:val="20"/>
                <w:lang w:val="x-none" w:eastAsia="ar-SA"/>
              </w:rPr>
              <w:t>6 240</w:t>
            </w:r>
          </w:p>
        </w:tc>
      </w:tr>
    </w:tbl>
    <w:p w14:paraId="54837F3F" w14:textId="77777777" w:rsidR="00251826" w:rsidRPr="00251826" w:rsidRDefault="00251826" w:rsidP="00251826">
      <w:pPr>
        <w:spacing w:before="120" w:after="60"/>
        <w:ind w:firstLine="567"/>
        <w:jc w:val="both"/>
        <w:rPr>
          <w:rFonts w:eastAsia="Calibri"/>
          <w:sz w:val="24"/>
          <w:szCs w:val="24"/>
        </w:rPr>
      </w:pPr>
    </w:p>
    <w:p w14:paraId="53B574C5"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82" w:name="_Toc524593240"/>
      <w:bookmarkStart w:id="183" w:name="_Toc525295165"/>
      <w:bookmarkStart w:id="184" w:name="_Toc22031926"/>
      <w:bookmarkStart w:id="185" w:name="_Toc158728082"/>
      <w:r w:rsidRPr="00251826">
        <w:rPr>
          <w:rFonts w:asciiTheme="majorHAnsi" w:eastAsiaTheme="majorEastAsia" w:hAnsiTheme="majorHAnsi" w:cstheme="majorBidi"/>
          <w:b/>
          <w:bCs/>
          <w:color w:val="365F91" w:themeColor="accent1" w:themeShade="BF"/>
          <w:szCs w:val="28"/>
        </w:rPr>
        <w:lastRenderedPageBreak/>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82"/>
      <w:bookmarkEnd w:id="183"/>
      <w:bookmarkEnd w:id="184"/>
      <w:bookmarkEnd w:id="185"/>
    </w:p>
    <w:p w14:paraId="734D7E15"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86" w:name="_Toc525295166"/>
      <w:bookmarkStart w:id="187" w:name="_Toc22031927"/>
      <w:bookmarkStart w:id="188" w:name="_Toc158728083"/>
      <w:r w:rsidRPr="00251826">
        <w:rPr>
          <w:rFonts w:asciiTheme="majorHAnsi" w:eastAsiaTheme="majorEastAsia" w:hAnsiTheme="majorHAnsi" w:cstheme="majorBidi"/>
          <w:b/>
          <w:bCs/>
          <w:color w:val="365F91" w:themeColor="accent1" w:themeShade="BF"/>
          <w:szCs w:val="28"/>
        </w:rPr>
        <w:t>4.1. Основные направления, принципы, задачи и плановые значения показателей развития централизованной системы водоотведения</w:t>
      </w:r>
      <w:bookmarkEnd w:id="186"/>
      <w:bookmarkEnd w:id="187"/>
      <w:bookmarkEnd w:id="188"/>
    </w:p>
    <w:p w14:paraId="7EEAE7A2"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 xml:space="preserve">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w:t>
      </w:r>
      <w:proofErr w:type="gramStart"/>
      <w:r w:rsidRPr="00251826">
        <w:rPr>
          <w:rFonts w:eastAsia="Calibri" w:cs="Times New Roman"/>
          <w:sz w:val="24"/>
          <w:szCs w:val="24"/>
          <w:lang w:eastAsia="ru-RU"/>
        </w:rPr>
        <w:t>являются</w:t>
      </w:r>
      <w:proofErr w:type="gramEnd"/>
      <w:r w:rsidRPr="00251826">
        <w:rPr>
          <w:rFonts w:eastAsia="Calibri" w:cs="Times New Roman"/>
          <w:sz w:val="24"/>
          <w:szCs w:val="24"/>
          <w:lang w:eastAsia="ru-RU"/>
        </w:rPr>
        <w:t xml:space="preserve">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В условиях плотной застройки наиболее экономичным решением является применение бестраншейных методов ремонта и восстановления трубопроводов.</w:t>
      </w:r>
    </w:p>
    <w:p w14:paraId="14C5235F"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Оборудование, материалы и другая продукция, должны обеспечивать безотказность при выполнении нормативных требований по функционированию бесперебойной подачи стоков от абонентов до очистных сооружений.</w:t>
      </w:r>
    </w:p>
    <w:p w14:paraId="69EAAE2E"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 xml:space="preserve">Обеспечение качественной очистки сточных вод до достижения нормативных показателей качества воды, для сброса в водоем </w:t>
      </w:r>
      <w:proofErr w:type="spellStart"/>
      <w:r w:rsidRPr="00251826">
        <w:rPr>
          <w:rFonts w:eastAsia="Calibri" w:cs="Times New Roman"/>
          <w:sz w:val="24"/>
          <w:szCs w:val="24"/>
          <w:lang w:eastAsia="ru-RU"/>
        </w:rPr>
        <w:t>рыбохозяйственного</w:t>
      </w:r>
      <w:proofErr w:type="spellEnd"/>
      <w:r w:rsidRPr="00251826">
        <w:rPr>
          <w:rFonts w:eastAsia="Calibri" w:cs="Times New Roman"/>
          <w:sz w:val="24"/>
          <w:szCs w:val="24"/>
          <w:lang w:eastAsia="ru-RU"/>
        </w:rPr>
        <w:t xml:space="preserve"> назначения.</w:t>
      </w:r>
    </w:p>
    <w:p w14:paraId="6B28FD2A"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Оптимизация режима системы водоотведения достигается за счет сокращения расхода электроэнергии на транспортировку, очистку и выпуск сточных вод путем снижения удельного расхода и возможной оптимизации работы насосных агрегатов, сокращения объема водопотребления на собственные нужды при внедрении ресурсосберегающих технологий.</w:t>
      </w:r>
    </w:p>
    <w:p w14:paraId="1E852806"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Энергетическая эффективность мероприятий определяется увеличением пропускной способности трубопроводов сетей водоотведения при увеличении нагрузки при новом строительстве.</w:t>
      </w:r>
    </w:p>
    <w:p w14:paraId="755D3A14"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89" w:name="_Toc525295167"/>
      <w:bookmarkStart w:id="190" w:name="_Toc22031928"/>
      <w:bookmarkStart w:id="191" w:name="_Toc158728084"/>
      <w:r w:rsidRPr="00251826">
        <w:rPr>
          <w:rFonts w:asciiTheme="majorHAnsi" w:eastAsiaTheme="majorEastAsia" w:hAnsiTheme="majorHAnsi" w:cstheme="majorBidi"/>
          <w:b/>
          <w:bCs/>
          <w:color w:val="365F91" w:themeColor="accent1" w:themeShade="BF"/>
          <w:szCs w:val="28"/>
        </w:rPr>
        <w:lastRenderedPageBreak/>
        <w:t xml:space="preserve">4.2. Перечень основных мероприятий по реализации схем водоотведения с разбивкой по годам, включая </w:t>
      </w:r>
      <w:proofErr w:type="gramStart"/>
      <w:r w:rsidRPr="00251826">
        <w:rPr>
          <w:rFonts w:asciiTheme="majorHAnsi" w:eastAsiaTheme="majorEastAsia" w:hAnsiTheme="majorHAnsi" w:cstheme="majorBidi"/>
          <w:b/>
          <w:bCs/>
          <w:color w:val="365F91" w:themeColor="accent1" w:themeShade="BF"/>
          <w:szCs w:val="28"/>
        </w:rPr>
        <w:t>техническое</w:t>
      </w:r>
      <w:proofErr w:type="gramEnd"/>
      <w:r w:rsidRPr="00251826">
        <w:rPr>
          <w:rFonts w:asciiTheme="majorHAnsi" w:eastAsiaTheme="majorEastAsia" w:hAnsiTheme="majorHAnsi" w:cstheme="majorBidi"/>
          <w:b/>
          <w:bCs/>
          <w:color w:val="365F91" w:themeColor="accent1" w:themeShade="BF"/>
          <w:szCs w:val="28"/>
        </w:rPr>
        <w:t xml:space="preserve"> обоснования этих мероприятий.</w:t>
      </w:r>
      <w:bookmarkEnd w:id="189"/>
      <w:bookmarkEnd w:id="190"/>
      <w:bookmarkEnd w:id="191"/>
    </w:p>
    <w:p w14:paraId="148A118C"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 xml:space="preserve">С целью повышения надежности и качества оказания услуги водоотведения в МО </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 xml:space="preserve">, удовлетворения спроса на водоотведение, улучшения экологических показателей и снижения вредного воздействия на окружающую среду схемой водоотведения предлагается реализовать в течение расчетного срока мероприятия, направленные на улучшение работы централизованной системы водоотведения МО </w:t>
      </w:r>
      <w:proofErr w:type="spellStart"/>
      <w:r w:rsidRPr="00251826">
        <w:rPr>
          <w:rFonts w:eastAsia="Calibri" w:cs="Times New Roman"/>
          <w:sz w:val="24"/>
          <w:szCs w:val="24"/>
          <w:lang w:eastAsia="ru-RU"/>
        </w:rPr>
        <w:t>р.п</w:t>
      </w:r>
      <w:proofErr w:type="spellEnd"/>
      <w:r w:rsidRPr="00251826">
        <w:rPr>
          <w:rFonts w:eastAsia="Calibri" w:cs="Times New Roman"/>
          <w:sz w:val="24"/>
          <w:szCs w:val="24"/>
          <w:lang w:eastAsia="ru-RU"/>
        </w:rPr>
        <w:t xml:space="preserve">. </w:t>
      </w:r>
      <w:proofErr w:type="spellStart"/>
      <w:r w:rsidRPr="00251826">
        <w:rPr>
          <w:rFonts w:eastAsia="Calibri" w:cs="Times New Roman"/>
          <w:sz w:val="24"/>
          <w:szCs w:val="24"/>
          <w:lang w:eastAsia="ru-RU"/>
        </w:rPr>
        <w:t>Залари</w:t>
      </w:r>
      <w:proofErr w:type="spellEnd"/>
      <w:r w:rsidRPr="00251826">
        <w:rPr>
          <w:rFonts w:eastAsia="Calibri" w:cs="Times New Roman"/>
          <w:sz w:val="24"/>
          <w:szCs w:val="24"/>
          <w:lang w:eastAsia="ru-RU"/>
        </w:rPr>
        <w:t>.</w:t>
      </w:r>
    </w:p>
    <w:p w14:paraId="0FCFDA24" w14:textId="77777777" w:rsidR="00251826" w:rsidRPr="00251826" w:rsidRDefault="00251826" w:rsidP="00251826">
      <w:pPr>
        <w:spacing w:before="120" w:after="60" w:line="360" w:lineRule="auto"/>
        <w:ind w:left="-142"/>
        <w:rPr>
          <w:sz w:val="24"/>
        </w:rPr>
      </w:pPr>
      <w:r w:rsidRPr="00251826">
        <w:rPr>
          <w:sz w:val="24"/>
        </w:rPr>
        <w:t xml:space="preserve">Табл. 47. Перечень основных мероприятий по реализации схем водоотведения </w:t>
      </w:r>
    </w:p>
    <w:tbl>
      <w:tblPr>
        <w:tblOverlap w:val="never"/>
        <w:tblW w:w="10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34"/>
        <w:gridCol w:w="6675"/>
        <w:gridCol w:w="1291"/>
        <w:gridCol w:w="1544"/>
      </w:tblGrid>
      <w:tr w:rsidR="00251826" w:rsidRPr="00251826" w14:paraId="0AB1E6B2" w14:textId="77777777" w:rsidTr="0007023D">
        <w:trPr>
          <w:trHeight w:val="20"/>
          <w:tblHeader/>
          <w:jc w:val="center"/>
        </w:trPr>
        <w:tc>
          <w:tcPr>
            <w:tcW w:w="634" w:type="dxa"/>
            <w:shd w:val="clear" w:color="auto" w:fill="DBE5F1" w:themeFill="accent1" w:themeFillTint="33"/>
            <w:vAlign w:val="bottom"/>
          </w:tcPr>
          <w:p w14:paraId="33F045FC" w14:textId="77777777" w:rsidR="00251826" w:rsidRPr="00251826" w:rsidRDefault="00251826" w:rsidP="00251826">
            <w:pPr>
              <w:spacing w:before="120" w:after="60" w:line="360" w:lineRule="auto"/>
              <w:jc w:val="center"/>
              <w:rPr>
                <w:rFonts w:eastAsia="Times New Roman" w:cs="Times New Roman"/>
                <w:b/>
                <w:sz w:val="20"/>
                <w:szCs w:val="20"/>
                <w:lang w:val="x-none" w:eastAsia="ar-SA"/>
              </w:rPr>
            </w:pPr>
            <w:r w:rsidRPr="00251826">
              <w:rPr>
                <w:rFonts w:eastAsia="Times New Roman" w:cs="Times New Roman"/>
                <w:b/>
                <w:sz w:val="20"/>
                <w:szCs w:val="20"/>
                <w:lang w:val="x-none" w:eastAsia="ar-SA" w:bidi="ru-RU"/>
              </w:rPr>
              <w:t>№</w:t>
            </w:r>
          </w:p>
          <w:p w14:paraId="23B9A326" w14:textId="77777777" w:rsidR="00251826" w:rsidRPr="00251826" w:rsidRDefault="00251826" w:rsidP="00251826">
            <w:pPr>
              <w:spacing w:before="120" w:after="60" w:line="360" w:lineRule="auto"/>
              <w:jc w:val="center"/>
              <w:rPr>
                <w:rFonts w:eastAsia="Times New Roman" w:cs="Times New Roman"/>
                <w:b/>
                <w:sz w:val="20"/>
                <w:szCs w:val="20"/>
                <w:lang w:val="x-none" w:eastAsia="ar-SA"/>
              </w:rPr>
            </w:pPr>
            <w:r w:rsidRPr="00251826">
              <w:rPr>
                <w:rFonts w:eastAsia="Times New Roman" w:cs="Times New Roman"/>
                <w:b/>
                <w:sz w:val="20"/>
                <w:szCs w:val="20"/>
                <w:lang w:val="x-none" w:eastAsia="ar-SA" w:bidi="ru-RU"/>
              </w:rPr>
              <w:t>п/п</w:t>
            </w:r>
          </w:p>
        </w:tc>
        <w:tc>
          <w:tcPr>
            <w:tcW w:w="6675" w:type="dxa"/>
            <w:shd w:val="clear" w:color="auto" w:fill="DBE5F1" w:themeFill="accent1" w:themeFillTint="33"/>
            <w:vAlign w:val="center"/>
          </w:tcPr>
          <w:p w14:paraId="23B4B10A" w14:textId="77777777" w:rsidR="00251826" w:rsidRPr="00251826" w:rsidRDefault="00251826" w:rsidP="00251826">
            <w:pPr>
              <w:spacing w:before="120" w:after="60" w:line="360" w:lineRule="auto"/>
              <w:jc w:val="center"/>
              <w:rPr>
                <w:rFonts w:eastAsia="Times New Roman" w:cs="Times New Roman"/>
                <w:b/>
                <w:sz w:val="20"/>
                <w:szCs w:val="20"/>
                <w:lang w:val="x-none" w:eastAsia="ar-SA"/>
              </w:rPr>
            </w:pPr>
            <w:r w:rsidRPr="00251826">
              <w:rPr>
                <w:rFonts w:eastAsia="Times New Roman" w:cs="Times New Roman"/>
                <w:b/>
                <w:sz w:val="20"/>
                <w:szCs w:val="20"/>
                <w:lang w:val="x-none" w:eastAsia="ar-SA" w:bidi="ru-RU"/>
              </w:rPr>
              <w:t>Наименование работ</w:t>
            </w:r>
          </w:p>
        </w:tc>
        <w:tc>
          <w:tcPr>
            <w:tcW w:w="1291" w:type="dxa"/>
            <w:shd w:val="clear" w:color="auto" w:fill="DBE5F1" w:themeFill="accent1" w:themeFillTint="33"/>
            <w:vAlign w:val="center"/>
          </w:tcPr>
          <w:p w14:paraId="65F88401" w14:textId="77777777" w:rsidR="00251826" w:rsidRPr="00251826" w:rsidRDefault="00251826" w:rsidP="00251826">
            <w:pPr>
              <w:spacing w:before="120" w:after="60" w:line="360" w:lineRule="auto"/>
              <w:jc w:val="center"/>
              <w:rPr>
                <w:rFonts w:eastAsia="Times New Roman" w:cs="Times New Roman"/>
                <w:b/>
                <w:sz w:val="20"/>
                <w:szCs w:val="20"/>
                <w:lang w:val="x-none" w:eastAsia="ar-SA"/>
              </w:rPr>
            </w:pPr>
            <w:r w:rsidRPr="00251826">
              <w:rPr>
                <w:rFonts w:eastAsia="Times New Roman" w:cs="Times New Roman"/>
                <w:b/>
                <w:sz w:val="20"/>
                <w:szCs w:val="20"/>
                <w:lang w:val="x-none" w:eastAsia="ar-SA" w:bidi="ru-RU"/>
              </w:rPr>
              <w:t>Объем</w:t>
            </w:r>
          </w:p>
          <w:p w14:paraId="09ECFD1F" w14:textId="77777777" w:rsidR="00251826" w:rsidRPr="00251826" w:rsidRDefault="00251826" w:rsidP="00251826">
            <w:pPr>
              <w:spacing w:before="120" w:after="60" w:line="360" w:lineRule="auto"/>
              <w:jc w:val="center"/>
              <w:rPr>
                <w:rFonts w:eastAsia="Times New Roman" w:cs="Times New Roman"/>
                <w:b/>
                <w:sz w:val="20"/>
                <w:szCs w:val="20"/>
                <w:lang w:val="x-none" w:eastAsia="ar-SA"/>
              </w:rPr>
            </w:pPr>
            <w:r w:rsidRPr="00251826">
              <w:rPr>
                <w:rFonts w:eastAsia="Times New Roman" w:cs="Times New Roman"/>
                <w:b/>
                <w:sz w:val="20"/>
                <w:szCs w:val="20"/>
                <w:lang w:val="x-none" w:eastAsia="ar-SA" w:bidi="ru-RU"/>
              </w:rPr>
              <w:t>работ</w:t>
            </w:r>
          </w:p>
        </w:tc>
        <w:tc>
          <w:tcPr>
            <w:tcW w:w="1544" w:type="dxa"/>
            <w:shd w:val="clear" w:color="auto" w:fill="DBE5F1" w:themeFill="accent1" w:themeFillTint="33"/>
            <w:vAlign w:val="bottom"/>
          </w:tcPr>
          <w:p w14:paraId="63B7512C" w14:textId="77777777" w:rsidR="00251826" w:rsidRPr="00251826" w:rsidRDefault="00251826" w:rsidP="00251826">
            <w:pPr>
              <w:spacing w:before="120" w:after="60" w:line="360" w:lineRule="auto"/>
              <w:jc w:val="center"/>
              <w:rPr>
                <w:rFonts w:eastAsia="Times New Roman" w:cs="Times New Roman"/>
                <w:b/>
                <w:sz w:val="20"/>
                <w:szCs w:val="20"/>
                <w:lang w:val="x-none" w:eastAsia="ar-SA"/>
              </w:rPr>
            </w:pPr>
            <w:r w:rsidRPr="00251826">
              <w:rPr>
                <w:rFonts w:eastAsia="Times New Roman" w:cs="Times New Roman"/>
                <w:b/>
                <w:sz w:val="20"/>
                <w:szCs w:val="20"/>
                <w:lang w:val="x-none" w:eastAsia="ar-SA" w:bidi="ru-RU"/>
              </w:rPr>
              <w:t>Год реализации</w:t>
            </w:r>
          </w:p>
        </w:tc>
      </w:tr>
      <w:tr w:rsidR="00251826" w:rsidRPr="00251826" w14:paraId="1C05A386" w14:textId="77777777" w:rsidTr="0007023D">
        <w:trPr>
          <w:trHeight w:val="20"/>
          <w:jc w:val="center"/>
        </w:trPr>
        <w:tc>
          <w:tcPr>
            <w:tcW w:w="634" w:type="dxa"/>
            <w:shd w:val="clear" w:color="auto" w:fill="FFFFFF"/>
            <w:vAlign w:val="center"/>
          </w:tcPr>
          <w:p w14:paraId="65EBE8BE"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val="x-none" w:eastAsia="ru-RU"/>
              </w:rPr>
              <w:t>2</w:t>
            </w:r>
          </w:p>
        </w:tc>
        <w:tc>
          <w:tcPr>
            <w:tcW w:w="6675" w:type="dxa"/>
            <w:shd w:val="clear" w:color="auto" w:fill="FFFFFF"/>
            <w:vAlign w:val="bottom"/>
          </w:tcPr>
          <w:p w14:paraId="264CB610"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eastAsia="ru-RU"/>
              </w:rPr>
              <w:t>Р</w:t>
            </w:r>
            <w:proofErr w:type="spellStart"/>
            <w:r w:rsidRPr="00251826">
              <w:rPr>
                <w:rFonts w:eastAsia="Calibri" w:cs="Times New Roman"/>
                <w:sz w:val="20"/>
                <w:szCs w:val="20"/>
                <w:lang w:val="x-none" w:eastAsia="ru-RU"/>
              </w:rPr>
              <w:t>еконструкция</w:t>
            </w:r>
            <w:proofErr w:type="spellEnd"/>
            <w:r w:rsidRPr="00251826">
              <w:rPr>
                <w:rFonts w:eastAsia="Calibri" w:cs="Times New Roman"/>
                <w:sz w:val="20"/>
                <w:szCs w:val="20"/>
                <w:lang w:val="x-none" w:eastAsia="ru-RU"/>
              </w:rPr>
              <w:t xml:space="preserve"> канализационных очистных сооружений (КОС) расчетной производительностью </w:t>
            </w:r>
            <w:r w:rsidRPr="00251826">
              <w:rPr>
                <w:rFonts w:eastAsia="Calibri" w:cs="Times New Roman"/>
                <w:sz w:val="20"/>
                <w:szCs w:val="20"/>
                <w:lang w:eastAsia="ru-RU"/>
              </w:rPr>
              <w:t xml:space="preserve">1600 </w:t>
            </w:r>
            <w:r w:rsidRPr="00251826">
              <w:rPr>
                <w:rFonts w:eastAsia="Calibri" w:cs="Times New Roman"/>
                <w:sz w:val="20"/>
                <w:szCs w:val="20"/>
                <w:lang w:val="x-none" w:eastAsia="ru-RU"/>
              </w:rPr>
              <w:t>м3/</w:t>
            </w:r>
            <w:proofErr w:type="spellStart"/>
            <w:r w:rsidRPr="00251826">
              <w:rPr>
                <w:rFonts w:eastAsia="Calibri" w:cs="Times New Roman"/>
                <w:sz w:val="20"/>
                <w:szCs w:val="20"/>
                <w:lang w:val="x-none" w:eastAsia="ru-RU"/>
              </w:rPr>
              <w:t>сут</w:t>
            </w:r>
            <w:proofErr w:type="spellEnd"/>
            <w:r w:rsidRPr="00251826">
              <w:rPr>
                <w:rFonts w:eastAsia="Calibri" w:cs="Times New Roman"/>
                <w:sz w:val="20"/>
                <w:szCs w:val="20"/>
                <w:lang w:val="x-none" w:eastAsia="ru-RU"/>
              </w:rPr>
              <w:t>;</w:t>
            </w:r>
          </w:p>
        </w:tc>
        <w:tc>
          <w:tcPr>
            <w:tcW w:w="1291" w:type="dxa"/>
            <w:shd w:val="clear" w:color="auto" w:fill="FFFFFF"/>
            <w:vAlign w:val="center"/>
          </w:tcPr>
          <w:p w14:paraId="67F15302"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val="x-none" w:eastAsia="ru-RU"/>
              </w:rPr>
              <w:t>1</w:t>
            </w:r>
          </w:p>
        </w:tc>
        <w:tc>
          <w:tcPr>
            <w:tcW w:w="1544" w:type="dxa"/>
            <w:shd w:val="clear" w:color="auto" w:fill="FFFFFF"/>
          </w:tcPr>
          <w:p w14:paraId="300A73B5" w14:textId="77777777" w:rsidR="00251826" w:rsidRPr="00251826" w:rsidRDefault="00251826" w:rsidP="00251826">
            <w:pPr>
              <w:spacing w:before="120" w:after="60" w:line="360" w:lineRule="auto"/>
              <w:ind w:left="-38"/>
              <w:jc w:val="center"/>
              <w:rPr>
                <w:rFonts w:eastAsia="Calibri" w:cs="Times New Roman"/>
                <w:sz w:val="20"/>
                <w:szCs w:val="20"/>
                <w:lang w:eastAsia="ru-RU"/>
              </w:rPr>
            </w:pPr>
            <w:r w:rsidRPr="00251826">
              <w:rPr>
                <w:rFonts w:eastAsia="Calibri" w:cs="Times New Roman"/>
                <w:sz w:val="20"/>
                <w:szCs w:val="20"/>
                <w:lang w:val="x-none" w:eastAsia="ru-RU"/>
              </w:rPr>
              <w:t>202</w:t>
            </w:r>
            <w:r w:rsidRPr="00251826">
              <w:rPr>
                <w:rFonts w:eastAsia="Calibri" w:cs="Times New Roman"/>
                <w:sz w:val="20"/>
                <w:szCs w:val="20"/>
                <w:lang w:eastAsia="ru-RU"/>
              </w:rPr>
              <w:t>5-2026</w:t>
            </w:r>
          </w:p>
        </w:tc>
      </w:tr>
      <w:tr w:rsidR="00251826" w:rsidRPr="00251826" w14:paraId="4C717A06" w14:textId="77777777" w:rsidTr="0007023D">
        <w:trPr>
          <w:trHeight w:val="20"/>
          <w:jc w:val="center"/>
        </w:trPr>
        <w:tc>
          <w:tcPr>
            <w:tcW w:w="634" w:type="dxa"/>
            <w:shd w:val="clear" w:color="auto" w:fill="FFFFFF"/>
            <w:vAlign w:val="center"/>
          </w:tcPr>
          <w:p w14:paraId="1F5F0B12"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val="x-none" w:eastAsia="ru-RU"/>
              </w:rPr>
              <w:t>3</w:t>
            </w:r>
          </w:p>
        </w:tc>
        <w:tc>
          <w:tcPr>
            <w:tcW w:w="6675" w:type="dxa"/>
            <w:shd w:val="clear" w:color="auto" w:fill="FFFFFF"/>
            <w:vAlign w:val="bottom"/>
          </w:tcPr>
          <w:p w14:paraId="1C387EA5"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eastAsia="ru-RU"/>
              </w:rPr>
              <w:t>С</w:t>
            </w:r>
            <w:proofErr w:type="spellStart"/>
            <w:r w:rsidRPr="00251826">
              <w:rPr>
                <w:rFonts w:eastAsia="Calibri" w:cs="Times New Roman"/>
                <w:sz w:val="20"/>
                <w:szCs w:val="20"/>
                <w:lang w:val="x-none" w:eastAsia="ru-RU"/>
              </w:rPr>
              <w:t>троительство</w:t>
            </w:r>
            <w:proofErr w:type="spellEnd"/>
            <w:r w:rsidRPr="00251826">
              <w:rPr>
                <w:rFonts w:eastAsia="Calibri" w:cs="Times New Roman"/>
                <w:sz w:val="20"/>
                <w:szCs w:val="20"/>
                <w:lang w:val="x-none" w:eastAsia="ru-RU"/>
              </w:rPr>
              <w:t xml:space="preserve"> новых канализационно-очистных сооружений, расчетной производительностью </w:t>
            </w:r>
            <w:r w:rsidRPr="00251826">
              <w:rPr>
                <w:rFonts w:eastAsia="Calibri" w:cs="Times New Roman"/>
                <w:sz w:val="20"/>
                <w:szCs w:val="20"/>
                <w:lang w:eastAsia="ru-RU"/>
              </w:rPr>
              <w:t>1600</w:t>
            </w:r>
            <w:r w:rsidRPr="00251826">
              <w:rPr>
                <w:rFonts w:eastAsia="Calibri" w:cs="Times New Roman"/>
                <w:sz w:val="20"/>
                <w:szCs w:val="20"/>
                <w:lang w:val="x-none" w:eastAsia="ru-RU"/>
              </w:rPr>
              <w:t xml:space="preserve"> м3/</w:t>
            </w:r>
            <w:proofErr w:type="spellStart"/>
            <w:r w:rsidRPr="00251826">
              <w:rPr>
                <w:rFonts w:eastAsia="Calibri" w:cs="Times New Roman"/>
                <w:sz w:val="20"/>
                <w:szCs w:val="20"/>
                <w:lang w:val="x-none" w:eastAsia="ru-RU"/>
              </w:rPr>
              <w:t>сут</w:t>
            </w:r>
            <w:proofErr w:type="spellEnd"/>
            <w:r w:rsidRPr="00251826">
              <w:rPr>
                <w:rFonts w:eastAsia="Calibri" w:cs="Times New Roman"/>
                <w:sz w:val="20"/>
                <w:szCs w:val="20"/>
                <w:lang w:val="x-none" w:eastAsia="ru-RU"/>
              </w:rPr>
              <w:t>;</w:t>
            </w:r>
          </w:p>
        </w:tc>
        <w:tc>
          <w:tcPr>
            <w:tcW w:w="1291" w:type="dxa"/>
            <w:shd w:val="clear" w:color="auto" w:fill="FFFFFF"/>
            <w:vAlign w:val="center"/>
          </w:tcPr>
          <w:p w14:paraId="3E5F2FE5"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val="x-none" w:eastAsia="ru-RU"/>
              </w:rPr>
              <w:t>1</w:t>
            </w:r>
          </w:p>
        </w:tc>
        <w:tc>
          <w:tcPr>
            <w:tcW w:w="1544" w:type="dxa"/>
            <w:shd w:val="clear" w:color="auto" w:fill="FFFFFF"/>
          </w:tcPr>
          <w:p w14:paraId="64BD479F" w14:textId="77777777" w:rsidR="00251826" w:rsidRPr="00251826" w:rsidRDefault="00251826" w:rsidP="00251826">
            <w:pPr>
              <w:spacing w:before="120" w:after="60" w:line="360" w:lineRule="auto"/>
              <w:ind w:left="-38"/>
              <w:jc w:val="center"/>
              <w:rPr>
                <w:rFonts w:eastAsia="Calibri" w:cs="Times New Roman"/>
                <w:sz w:val="20"/>
                <w:szCs w:val="20"/>
                <w:lang w:eastAsia="ru-RU"/>
              </w:rPr>
            </w:pPr>
            <w:r w:rsidRPr="00251826">
              <w:rPr>
                <w:rFonts w:eastAsia="Calibri" w:cs="Times New Roman"/>
                <w:sz w:val="20"/>
                <w:szCs w:val="20"/>
                <w:lang w:val="x-none" w:eastAsia="ru-RU"/>
              </w:rPr>
              <w:t>202</w:t>
            </w:r>
            <w:r w:rsidRPr="00251826">
              <w:rPr>
                <w:rFonts w:eastAsia="Calibri" w:cs="Times New Roman"/>
                <w:sz w:val="20"/>
                <w:szCs w:val="20"/>
                <w:lang w:eastAsia="ru-RU"/>
              </w:rPr>
              <w:t>5-2026</w:t>
            </w:r>
          </w:p>
        </w:tc>
      </w:tr>
      <w:tr w:rsidR="00251826" w:rsidRPr="00251826" w14:paraId="693CAACC" w14:textId="77777777" w:rsidTr="0007023D">
        <w:trPr>
          <w:trHeight w:val="20"/>
          <w:jc w:val="center"/>
        </w:trPr>
        <w:tc>
          <w:tcPr>
            <w:tcW w:w="634" w:type="dxa"/>
            <w:shd w:val="clear" w:color="auto" w:fill="FFFFFF"/>
            <w:vAlign w:val="center"/>
          </w:tcPr>
          <w:p w14:paraId="38631B29"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val="x-none" w:eastAsia="ru-RU"/>
              </w:rPr>
              <w:t>4</w:t>
            </w:r>
          </w:p>
        </w:tc>
        <w:tc>
          <w:tcPr>
            <w:tcW w:w="6675" w:type="dxa"/>
            <w:shd w:val="clear" w:color="auto" w:fill="FFFFFF"/>
            <w:vAlign w:val="bottom"/>
          </w:tcPr>
          <w:p w14:paraId="4D15CBB6"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eastAsia="ru-RU"/>
              </w:rPr>
              <w:t>Р</w:t>
            </w:r>
            <w:proofErr w:type="spellStart"/>
            <w:r w:rsidRPr="00251826">
              <w:rPr>
                <w:rFonts w:eastAsia="Calibri" w:cs="Times New Roman"/>
                <w:sz w:val="20"/>
                <w:szCs w:val="20"/>
                <w:lang w:val="x-none" w:eastAsia="ru-RU"/>
              </w:rPr>
              <w:t>еконструкция</w:t>
            </w:r>
            <w:proofErr w:type="spellEnd"/>
            <w:r w:rsidRPr="00251826">
              <w:rPr>
                <w:rFonts w:eastAsia="Calibri" w:cs="Times New Roman"/>
                <w:sz w:val="20"/>
                <w:szCs w:val="20"/>
                <w:lang w:val="x-none" w:eastAsia="ru-RU"/>
              </w:rPr>
              <w:t xml:space="preserve"> безнапорного коллектора диаметром Ø160-225 мм</w:t>
            </w:r>
          </w:p>
        </w:tc>
        <w:tc>
          <w:tcPr>
            <w:tcW w:w="1291" w:type="dxa"/>
            <w:shd w:val="clear" w:color="auto" w:fill="FFFFFF"/>
            <w:vAlign w:val="center"/>
          </w:tcPr>
          <w:p w14:paraId="5834DA76"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val="x-none" w:eastAsia="ru-RU"/>
              </w:rPr>
              <w:t>4200 м</w:t>
            </w:r>
          </w:p>
        </w:tc>
        <w:tc>
          <w:tcPr>
            <w:tcW w:w="1544" w:type="dxa"/>
            <w:shd w:val="clear" w:color="auto" w:fill="FFFFFF"/>
          </w:tcPr>
          <w:p w14:paraId="7EADB66F" w14:textId="77777777" w:rsidR="00251826" w:rsidRPr="00251826" w:rsidRDefault="00251826" w:rsidP="00251826">
            <w:pPr>
              <w:spacing w:before="120" w:after="60" w:line="360" w:lineRule="auto"/>
              <w:ind w:left="-38"/>
              <w:jc w:val="center"/>
              <w:rPr>
                <w:rFonts w:eastAsia="Calibri" w:cs="Times New Roman"/>
                <w:sz w:val="20"/>
                <w:szCs w:val="20"/>
                <w:lang w:eastAsia="ru-RU"/>
              </w:rPr>
            </w:pPr>
            <w:r w:rsidRPr="00251826">
              <w:rPr>
                <w:rFonts w:eastAsia="Calibri" w:cs="Times New Roman"/>
                <w:sz w:val="20"/>
                <w:szCs w:val="20"/>
                <w:lang w:eastAsia="ru-RU"/>
              </w:rPr>
              <w:t>2030</w:t>
            </w:r>
          </w:p>
        </w:tc>
      </w:tr>
      <w:tr w:rsidR="00251826" w:rsidRPr="00251826" w14:paraId="0D88627D" w14:textId="77777777" w:rsidTr="0007023D">
        <w:trPr>
          <w:trHeight w:val="20"/>
          <w:jc w:val="center"/>
        </w:trPr>
        <w:tc>
          <w:tcPr>
            <w:tcW w:w="634" w:type="dxa"/>
            <w:shd w:val="clear" w:color="auto" w:fill="FFFFFF"/>
            <w:vAlign w:val="center"/>
          </w:tcPr>
          <w:p w14:paraId="5771324B"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val="x-none" w:eastAsia="ru-RU"/>
              </w:rPr>
              <w:t>5</w:t>
            </w:r>
          </w:p>
        </w:tc>
        <w:tc>
          <w:tcPr>
            <w:tcW w:w="6675" w:type="dxa"/>
            <w:shd w:val="clear" w:color="auto" w:fill="FFFFFF"/>
            <w:vAlign w:val="bottom"/>
          </w:tcPr>
          <w:p w14:paraId="2CA34D73"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eastAsia="ru-RU"/>
              </w:rPr>
              <w:t>С</w:t>
            </w:r>
            <w:proofErr w:type="spellStart"/>
            <w:r w:rsidRPr="00251826">
              <w:rPr>
                <w:rFonts w:eastAsia="Calibri" w:cs="Times New Roman"/>
                <w:sz w:val="20"/>
                <w:szCs w:val="20"/>
                <w:lang w:val="x-none" w:eastAsia="ru-RU"/>
              </w:rPr>
              <w:t>троительство</w:t>
            </w:r>
            <w:proofErr w:type="spellEnd"/>
            <w:r w:rsidRPr="00251826">
              <w:rPr>
                <w:rFonts w:eastAsia="Calibri" w:cs="Times New Roman"/>
                <w:sz w:val="20"/>
                <w:szCs w:val="20"/>
                <w:lang w:val="x-none" w:eastAsia="ru-RU"/>
              </w:rPr>
              <w:t xml:space="preserve"> сетей водоотведения в </w:t>
            </w:r>
            <w:proofErr w:type="spellStart"/>
            <w:r w:rsidRPr="00251826">
              <w:rPr>
                <w:rFonts w:eastAsia="Calibri" w:cs="Times New Roman"/>
                <w:sz w:val="20"/>
                <w:szCs w:val="20"/>
                <w:lang w:val="x-none" w:eastAsia="ru-RU"/>
              </w:rPr>
              <w:t>неканализованых</w:t>
            </w:r>
            <w:proofErr w:type="spellEnd"/>
            <w:r w:rsidRPr="00251826">
              <w:rPr>
                <w:rFonts w:eastAsia="Calibri" w:cs="Times New Roman"/>
                <w:sz w:val="20"/>
                <w:szCs w:val="20"/>
                <w:lang w:val="x-none" w:eastAsia="ru-RU"/>
              </w:rPr>
              <w:t xml:space="preserve"> районах</w:t>
            </w:r>
          </w:p>
        </w:tc>
        <w:tc>
          <w:tcPr>
            <w:tcW w:w="1291" w:type="dxa"/>
            <w:shd w:val="clear" w:color="auto" w:fill="FFFFFF"/>
            <w:vAlign w:val="center"/>
          </w:tcPr>
          <w:p w14:paraId="0FDF0554" w14:textId="77777777" w:rsidR="00251826" w:rsidRPr="00251826" w:rsidRDefault="00251826" w:rsidP="00251826">
            <w:pPr>
              <w:spacing w:before="120" w:after="60" w:line="360" w:lineRule="auto"/>
              <w:ind w:left="-38"/>
              <w:jc w:val="center"/>
              <w:rPr>
                <w:rFonts w:eastAsia="Calibri" w:cs="Times New Roman"/>
                <w:sz w:val="20"/>
                <w:szCs w:val="20"/>
                <w:lang w:val="x-none" w:eastAsia="ru-RU"/>
              </w:rPr>
            </w:pPr>
            <w:r w:rsidRPr="00251826">
              <w:rPr>
                <w:rFonts w:eastAsia="Calibri" w:cs="Times New Roman"/>
                <w:sz w:val="20"/>
                <w:szCs w:val="20"/>
                <w:lang w:val="x-none" w:eastAsia="ru-RU"/>
              </w:rPr>
              <w:t>5000 м</w:t>
            </w:r>
          </w:p>
        </w:tc>
        <w:tc>
          <w:tcPr>
            <w:tcW w:w="1544" w:type="dxa"/>
            <w:shd w:val="clear" w:color="auto" w:fill="FFFFFF"/>
          </w:tcPr>
          <w:p w14:paraId="79DC251A" w14:textId="77777777" w:rsidR="00251826" w:rsidRPr="00251826" w:rsidRDefault="00251826" w:rsidP="00251826">
            <w:pPr>
              <w:spacing w:before="120" w:after="60" w:line="360" w:lineRule="auto"/>
              <w:ind w:left="-38"/>
              <w:jc w:val="center"/>
              <w:rPr>
                <w:rFonts w:eastAsia="Calibri" w:cs="Times New Roman"/>
                <w:sz w:val="20"/>
                <w:szCs w:val="20"/>
                <w:lang w:eastAsia="ru-RU"/>
              </w:rPr>
            </w:pPr>
            <w:r w:rsidRPr="00251826">
              <w:rPr>
                <w:rFonts w:eastAsia="Calibri" w:cs="Times New Roman"/>
                <w:sz w:val="20"/>
                <w:szCs w:val="20"/>
                <w:lang w:val="x-none" w:eastAsia="ru-RU"/>
              </w:rPr>
              <w:t>2022-20</w:t>
            </w:r>
            <w:r w:rsidRPr="00251826">
              <w:rPr>
                <w:rFonts w:eastAsia="Calibri" w:cs="Times New Roman"/>
                <w:sz w:val="20"/>
                <w:szCs w:val="20"/>
                <w:lang w:eastAsia="ru-RU"/>
              </w:rPr>
              <w:t>30</w:t>
            </w:r>
          </w:p>
        </w:tc>
      </w:tr>
      <w:tr w:rsidR="00251826" w:rsidRPr="00251826" w14:paraId="44C83745" w14:textId="77777777" w:rsidTr="0007023D">
        <w:trPr>
          <w:trHeight w:val="868"/>
          <w:jc w:val="center"/>
        </w:trPr>
        <w:tc>
          <w:tcPr>
            <w:tcW w:w="634" w:type="dxa"/>
            <w:shd w:val="clear" w:color="auto" w:fill="FFFFFF"/>
            <w:vAlign w:val="center"/>
          </w:tcPr>
          <w:p w14:paraId="44371B9E" w14:textId="77777777" w:rsidR="00251826" w:rsidRPr="00251826" w:rsidRDefault="00251826" w:rsidP="00251826">
            <w:pPr>
              <w:spacing w:before="120" w:after="60" w:line="360" w:lineRule="auto"/>
              <w:ind w:left="-38" w:firstLine="25"/>
              <w:jc w:val="center"/>
              <w:rPr>
                <w:rFonts w:eastAsia="Calibri" w:cs="Times New Roman"/>
                <w:sz w:val="20"/>
                <w:szCs w:val="20"/>
                <w:lang w:val="x-none" w:eastAsia="ru-RU"/>
              </w:rPr>
            </w:pPr>
            <w:r w:rsidRPr="00251826">
              <w:rPr>
                <w:rFonts w:eastAsia="Calibri" w:cs="Times New Roman"/>
                <w:sz w:val="20"/>
                <w:szCs w:val="20"/>
                <w:lang w:val="x-none" w:eastAsia="ru-RU"/>
              </w:rPr>
              <w:t>6</w:t>
            </w:r>
          </w:p>
        </w:tc>
        <w:tc>
          <w:tcPr>
            <w:tcW w:w="6675" w:type="dxa"/>
            <w:shd w:val="clear" w:color="auto" w:fill="FFFFFF"/>
            <w:vAlign w:val="bottom"/>
          </w:tcPr>
          <w:p w14:paraId="112B5DCF" w14:textId="77777777" w:rsidR="00251826" w:rsidRPr="00251826" w:rsidRDefault="00251826" w:rsidP="00251826">
            <w:pPr>
              <w:spacing w:before="120" w:after="60" w:line="360" w:lineRule="auto"/>
              <w:ind w:left="-38" w:firstLine="567"/>
              <w:jc w:val="center"/>
              <w:rPr>
                <w:rFonts w:eastAsia="Calibri" w:cs="Times New Roman"/>
                <w:sz w:val="20"/>
                <w:szCs w:val="20"/>
                <w:lang w:val="x-none" w:eastAsia="ru-RU"/>
              </w:rPr>
            </w:pPr>
            <w:r w:rsidRPr="00251826">
              <w:rPr>
                <w:rFonts w:eastAsia="Calibri" w:cs="Times New Roman"/>
                <w:sz w:val="20"/>
                <w:szCs w:val="20"/>
                <w:lang w:eastAsia="ru-RU"/>
              </w:rPr>
              <w:t>У</w:t>
            </w:r>
            <w:proofErr w:type="spellStart"/>
            <w:r w:rsidRPr="00251826">
              <w:rPr>
                <w:rFonts w:eastAsia="Calibri" w:cs="Times New Roman"/>
                <w:sz w:val="20"/>
                <w:szCs w:val="20"/>
                <w:lang w:val="x-none" w:eastAsia="ru-RU"/>
              </w:rPr>
              <w:t>становка</w:t>
            </w:r>
            <w:proofErr w:type="spellEnd"/>
            <w:r w:rsidRPr="00251826">
              <w:rPr>
                <w:rFonts w:eastAsia="Calibri" w:cs="Times New Roman"/>
                <w:sz w:val="20"/>
                <w:szCs w:val="20"/>
                <w:lang w:val="x-none" w:eastAsia="ru-RU"/>
              </w:rPr>
              <w:t xml:space="preserve"> выгребов полной заводской готовности с последующим вывозом стоков на проектируемые канализационные очистные сооружения.</w:t>
            </w:r>
          </w:p>
        </w:tc>
        <w:tc>
          <w:tcPr>
            <w:tcW w:w="1291" w:type="dxa"/>
            <w:shd w:val="clear" w:color="auto" w:fill="FFFFFF"/>
            <w:vAlign w:val="center"/>
          </w:tcPr>
          <w:p w14:paraId="47BA86C5" w14:textId="77777777" w:rsidR="00251826" w:rsidRPr="00251826" w:rsidRDefault="00251826" w:rsidP="00251826">
            <w:pPr>
              <w:spacing w:before="120" w:after="60" w:line="360" w:lineRule="auto"/>
              <w:ind w:left="-38" w:firstLine="567"/>
              <w:jc w:val="center"/>
              <w:rPr>
                <w:rFonts w:eastAsia="Calibri" w:cs="Times New Roman"/>
                <w:sz w:val="20"/>
                <w:szCs w:val="20"/>
                <w:lang w:val="x-none" w:eastAsia="ru-RU"/>
              </w:rPr>
            </w:pPr>
            <w:r w:rsidRPr="00251826">
              <w:rPr>
                <w:rFonts w:eastAsia="Calibri" w:cs="Times New Roman"/>
                <w:sz w:val="20"/>
                <w:szCs w:val="20"/>
                <w:lang w:val="x-none" w:eastAsia="ru-RU"/>
              </w:rPr>
              <w:t>-</w:t>
            </w:r>
          </w:p>
        </w:tc>
        <w:tc>
          <w:tcPr>
            <w:tcW w:w="1544" w:type="dxa"/>
            <w:shd w:val="clear" w:color="auto" w:fill="FFFFFF"/>
          </w:tcPr>
          <w:p w14:paraId="59D112B9" w14:textId="77777777" w:rsidR="00251826" w:rsidRPr="00251826" w:rsidRDefault="00251826" w:rsidP="00251826">
            <w:pPr>
              <w:spacing w:before="120" w:after="60" w:line="360" w:lineRule="auto"/>
              <w:ind w:left="-38" w:firstLine="38"/>
              <w:jc w:val="center"/>
              <w:rPr>
                <w:rFonts w:eastAsia="Calibri" w:cs="Times New Roman"/>
                <w:sz w:val="20"/>
                <w:szCs w:val="20"/>
                <w:lang w:val="x-none" w:eastAsia="ru-RU"/>
              </w:rPr>
            </w:pPr>
            <w:r w:rsidRPr="00251826">
              <w:rPr>
                <w:rFonts w:eastAsia="Calibri" w:cs="Times New Roman"/>
                <w:sz w:val="20"/>
                <w:szCs w:val="20"/>
                <w:lang w:val="x-none" w:eastAsia="ru-RU"/>
              </w:rPr>
              <w:t>20</w:t>
            </w:r>
            <w:r w:rsidRPr="00251826">
              <w:rPr>
                <w:rFonts w:eastAsia="Calibri" w:cs="Times New Roman"/>
                <w:sz w:val="20"/>
                <w:szCs w:val="20"/>
                <w:lang w:eastAsia="ru-RU"/>
              </w:rPr>
              <w:t>21</w:t>
            </w:r>
            <w:r w:rsidRPr="00251826">
              <w:rPr>
                <w:rFonts w:eastAsia="Calibri" w:cs="Times New Roman"/>
                <w:sz w:val="20"/>
                <w:szCs w:val="20"/>
                <w:lang w:val="x-none" w:eastAsia="ru-RU"/>
              </w:rPr>
              <w:t>-2028</w:t>
            </w:r>
          </w:p>
        </w:tc>
      </w:tr>
    </w:tbl>
    <w:p w14:paraId="4FFD39C4"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92" w:name="_Toc158728085"/>
      <w:r w:rsidRPr="00251826">
        <w:rPr>
          <w:rFonts w:asciiTheme="majorHAnsi" w:eastAsiaTheme="majorEastAsia" w:hAnsiTheme="majorHAnsi" w:cstheme="majorBidi"/>
          <w:b/>
          <w:bCs/>
          <w:color w:val="365F91" w:themeColor="accent1" w:themeShade="BF"/>
          <w:szCs w:val="28"/>
        </w:rPr>
        <w:t>2.4.3. Оценка капитальных вложений в новое строительство, реконструкцию и модернизацию объектов централизованных систем водоотведения</w:t>
      </w:r>
      <w:bookmarkEnd w:id="192"/>
    </w:p>
    <w:p w14:paraId="409DFD07"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14:paraId="0800D3CE"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14:paraId="22CA4CA5"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lastRenderedPageBreak/>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14:paraId="45EB225E"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Стоимость разработки проектной документации объектов капитального строительства определена на основании «Справочников базовых цен на проектные работы для строительства» (Коммунальные инженерные здания и сооружения, Объекты водоснабжения и канализации). Базовая цена проектных работ (на 1 января 2001 года)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Письму № 1951-ВТ/10 от 12.02.2013г. Министерства регионального развития Российской Федерации.</w:t>
      </w:r>
    </w:p>
    <w:p w14:paraId="6892547A" w14:textId="77777777" w:rsidR="00251826" w:rsidRPr="00251826" w:rsidRDefault="00251826" w:rsidP="00251826">
      <w:pPr>
        <w:spacing w:before="120" w:after="60" w:line="360" w:lineRule="auto"/>
        <w:ind w:firstLine="567"/>
        <w:jc w:val="both"/>
        <w:rPr>
          <w:rFonts w:eastAsia="Calibri"/>
          <w:sz w:val="24"/>
          <w:szCs w:val="24"/>
        </w:rPr>
      </w:pPr>
      <w:proofErr w:type="gramStart"/>
      <w:r w:rsidRPr="00251826">
        <w:rPr>
          <w:rFonts w:eastAsia="Calibri"/>
          <w:sz w:val="24"/>
          <w:szCs w:val="24"/>
        </w:rPr>
        <w:t>Ориентировочная стоимость строительства зданий и сооружений определена по проектам объектов-аналогов, Каталогам проектов повторного применения для строительства объектов социальной и инженерной инфраструктур, Укрупненным нормативам цены строительства для применения в 2012, изданным Министерством регионального развития РФ, по существующим сборникам ФЕР в ценах и нормах 2001 года, а также с использованием сборников УПВС в ценах и нормах 1969 года.</w:t>
      </w:r>
      <w:proofErr w:type="gramEnd"/>
      <w:r w:rsidRPr="00251826">
        <w:rPr>
          <w:rFonts w:eastAsia="Calibri"/>
          <w:sz w:val="24"/>
          <w:szCs w:val="24"/>
        </w:rPr>
        <w:t xml:space="preserve"> Стоимость работ пересчитана в цены 2013 года с коэффициентами согласно: - </w:t>
      </w:r>
      <w:proofErr w:type="gramStart"/>
      <w:r w:rsidRPr="00251826">
        <w:rPr>
          <w:rFonts w:eastAsia="Calibri"/>
          <w:sz w:val="24"/>
          <w:szCs w:val="24"/>
        </w:rPr>
        <w:t>Постановлению № 94 от 11.05.1983г. Государственного комитета СССР по делам строительства; - Письму № 14-Д от 06.09.1990г. Государственного комитета СССР по делам строительства; - Письму № 15-149/6 от 24.09.1990г. Государственного комитета РСФСР по делам строительства; - Письму № 2836-ИП/12/ГС от 03.12.2012г. Министерства регионального развития Российской Федерации; - Письму № 21790-АК/Д03 от 05.10.2011г. Министерства регионального развития Российской Федерации.</w:t>
      </w:r>
      <w:proofErr w:type="gramEnd"/>
    </w:p>
    <w:p w14:paraId="50BFAE7A"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Расчетная стоимость мероприятий приводится по этапам реализации, приведенным в Схеме водоснабжения и водоотведения, с учетом индексов-дефляторов до 2023 и 2033г.г. в соответствии с указаниями Минэкономразвития РФ Письмо № 21790-АК/Д03 от 05.10.2011г. "Об индексах цен и индексах-дефляторах для прогнозирования цен".</w:t>
      </w:r>
    </w:p>
    <w:p w14:paraId="64955636"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 xml:space="preserve">Определение стоимости на разных этапах проектирования должно осуществляться различными методиками. На </w:t>
      </w:r>
      <w:proofErr w:type="spellStart"/>
      <w:r w:rsidRPr="00251826">
        <w:rPr>
          <w:rFonts w:eastAsia="Calibri"/>
          <w:sz w:val="24"/>
          <w:szCs w:val="24"/>
        </w:rPr>
        <w:t>предпроектной</w:t>
      </w:r>
      <w:proofErr w:type="spellEnd"/>
      <w:r w:rsidRPr="00251826">
        <w:rPr>
          <w:rFonts w:eastAsia="Calibri"/>
          <w:sz w:val="24"/>
          <w:szCs w:val="24"/>
        </w:rPr>
        <w:t xml:space="preserve">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w:t>
      </w:r>
      <w:r w:rsidRPr="00251826">
        <w:rPr>
          <w:rFonts w:eastAsia="Calibri"/>
          <w:sz w:val="24"/>
          <w:szCs w:val="24"/>
        </w:rPr>
        <w:lastRenderedPageBreak/>
        <w:t>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14:paraId="501931EE"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В расчетах не учитывались:</w:t>
      </w:r>
    </w:p>
    <w:p w14:paraId="719D48E8"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-стоимость резервирования и выкупа земельных участков и недвижимости для государственных и муниципальных нужд;</w:t>
      </w:r>
    </w:p>
    <w:p w14:paraId="3A02D721"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-стоимость проведения топографо-геодезических и геологических изысканий на территориях строительства;</w:t>
      </w:r>
    </w:p>
    <w:p w14:paraId="1A03E794"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-стоимость мероприятий по сносу и демонтажу зданий и сооружений на территориях строительства;</w:t>
      </w:r>
    </w:p>
    <w:p w14:paraId="22D7E365"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-стоимость мероприятий по реконструкции существующих объектов;</w:t>
      </w:r>
    </w:p>
    <w:p w14:paraId="4F3B703C" w14:textId="77777777" w:rsidR="00251826" w:rsidRPr="00251826" w:rsidRDefault="00251826" w:rsidP="00251826">
      <w:pPr>
        <w:spacing w:before="120" w:after="60" w:line="360" w:lineRule="auto"/>
        <w:ind w:firstLine="567"/>
        <w:jc w:val="both"/>
        <w:rPr>
          <w:rFonts w:eastAsia="Calibri"/>
          <w:sz w:val="24"/>
          <w:szCs w:val="24"/>
        </w:rPr>
      </w:pPr>
      <w:r w:rsidRPr="00251826">
        <w:rPr>
          <w:rFonts w:eastAsia="Calibri"/>
          <w:sz w:val="24"/>
          <w:szCs w:val="24"/>
        </w:rPr>
        <w:t>-оснащение необходимым оборудованием и благоустройство прилегающей территории; особенности территории строительства.</w:t>
      </w:r>
    </w:p>
    <w:p w14:paraId="364D7FC5" w14:textId="77777777" w:rsidR="00251826" w:rsidRPr="00251826" w:rsidRDefault="00251826" w:rsidP="00251826">
      <w:pPr>
        <w:spacing w:before="120" w:after="60" w:line="360" w:lineRule="auto"/>
        <w:ind w:firstLine="567"/>
        <w:jc w:val="both"/>
        <w:rPr>
          <w:rFonts w:eastAsia="Calibri"/>
          <w:sz w:val="24"/>
          <w:szCs w:val="24"/>
        </w:rPr>
      </w:pPr>
    </w:p>
    <w:p w14:paraId="562B7777" w14:textId="77777777" w:rsidR="00251826" w:rsidRPr="00251826" w:rsidRDefault="00251826" w:rsidP="00251826">
      <w:pPr>
        <w:spacing w:before="120" w:after="60" w:line="360" w:lineRule="auto"/>
        <w:ind w:firstLine="567"/>
        <w:jc w:val="both"/>
        <w:rPr>
          <w:rFonts w:eastAsia="Calibri"/>
          <w:sz w:val="24"/>
          <w:szCs w:val="24"/>
        </w:rPr>
      </w:pPr>
    </w:p>
    <w:p w14:paraId="5C92F455" w14:textId="77777777" w:rsidR="00251826" w:rsidRPr="00251826" w:rsidRDefault="00251826" w:rsidP="00251826">
      <w:pPr>
        <w:spacing w:before="120" w:after="60" w:line="360" w:lineRule="auto"/>
        <w:ind w:firstLine="567"/>
        <w:jc w:val="both"/>
        <w:rPr>
          <w:rFonts w:eastAsia="Calibri"/>
          <w:sz w:val="24"/>
          <w:szCs w:val="24"/>
        </w:rPr>
      </w:pPr>
    </w:p>
    <w:p w14:paraId="0CB4547F" w14:textId="77777777" w:rsidR="00251826" w:rsidRPr="00251826" w:rsidRDefault="00251826" w:rsidP="00251826">
      <w:pPr>
        <w:spacing w:before="120" w:after="60" w:line="360" w:lineRule="auto"/>
        <w:ind w:firstLine="567"/>
        <w:jc w:val="both"/>
        <w:rPr>
          <w:rFonts w:eastAsia="Calibri"/>
          <w:sz w:val="24"/>
          <w:szCs w:val="24"/>
        </w:rPr>
      </w:pPr>
    </w:p>
    <w:p w14:paraId="7D1A4A06" w14:textId="77777777" w:rsidR="00251826" w:rsidRPr="00251826" w:rsidRDefault="00251826" w:rsidP="00251826">
      <w:pPr>
        <w:spacing w:before="120" w:after="60" w:line="360" w:lineRule="auto"/>
        <w:ind w:firstLine="567"/>
        <w:jc w:val="both"/>
        <w:rPr>
          <w:rFonts w:eastAsia="Calibri"/>
          <w:sz w:val="24"/>
          <w:szCs w:val="24"/>
        </w:rPr>
      </w:pPr>
    </w:p>
    <w:p w14:paraId="7496C9BA" w14:textId="77777777" w:rsidR="00251826" w:rsidRPr="00251826" w:rsidRDefault="00251826" w:rsidP="00251826">
      <w:pPr>
        <w:spacing w:before="120"/>
        <w:ind w:firstLine="567"/>
        <w:jc w:val="both"/>
        <w:rPr>
          <w:rFonts w:eastAsia="Calibri"/>
          <w:sz w:val="24"/>
          <w:szCs w:val="24"/>
        </w:rPr>
      </w:pPr>
      <w:r w:rsidRPr="00251826">
        <w:rPr>
          <w:rFonts w:eastAsia="Calibri"/>
          <w:sz w:val="24"/>
          <w:szCs w:val="24"/>
        </w:rPr>
        <w:t>.</w:t>
      </w:r>
    </w:p>
    <w:p w14:paraId="57C5E705" w14:textId="77777777" w:rsidR="00251826" w:rsidRPr="00251826" w:rsidRDefault="00251826" w:rsidP="00251826">
      <w:pPr>
        <w:spacing w:line="276" w:lineRule="auto"/>
        <w:jc w:val="center"/>
        <w:rPr>
          <w:sz w:val="24"/>
          <w:szCs w:val="24"/>
        </w:rPr>
      </w:pPr>
      <w:r w:rsidRPr="00251826">
        <w:rPr>
          <w:sz w:val="24"/>
          <w:szCs w:val="24"/>
        </w:rPr>
        <w:t xml:space="preserve">Табл. 48. Оценка затрат на проведение мероприятий по реконструкции объектов системы водоотведения </w:t>
      </w:r>
    </w:p>
    <w:p w14:paraId="5E3C8DCC" w14:textId="77777777" w:rsidR="00251826" w:rsidRPr="00251826" w:rsidRDefault="00251826" w:rsidP="00251826">
      <w:pPr>
        <w:spacing w:line="276" w:lineRule="auto"/>
        <w:jc w:val="center"/>
        <w:rPr>
          <w:sz w:val="24"/>
          <w:szCs w:val="24"/>
        </w:rPr>
      </w:pP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404"/>
        <w:gridCol w:w="1276"/>
        <w:gridCol w:w="978"/>
        <w:gridCol w:w="1061"/>
        <w:gridCol w:w="1203"/>
        <w:gridCol w:w="1279"/>
      </w:tblGrid>
      <w:tr w:rsidR="00251826" w:rsidRPr="00251826" w14:paraId="7F99967D" w14:textId="77777777" w:rsidTr="0007023D">
        <w:trPr>
          <w:trHeight w:val="720"/>
          <w:tblHeader/>
          <w:jc w:val="center"/>
        </w:trPr>
        <w:tc>
          <w:tcPr>
            <w:tcW w:w="765" w:type="dxa"/>
            <w:shd w:val="clear" w:color="auto" w:fill="DBE5F1" w:themeFill="accent1" w:themeFillTint="33"/>
            <w:vAlign w:val="center"/>
            <w:hideMark/>
          </w:tcPr>
          <w:p w14:paraId="5418A2ED"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 п/п</w:t>
            </w:r>
          </w:p>
        </w:tc>
        <w:tc>
          <w:tcPr>
            <w:tcW w:w="3404" w:type="dxa"/>
            <w:shd w:val="clear" w:color="auto" w:fill="DBE5F1" w:themeFill="accent1" w:themeFillTint="33"/>
            <w:vAlign w:val="center"/>
            <w:hideMark/>
          </w:tcPr>
          <w:p w14:paraId="502F3371"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Наименование мероприятия</w:t>
            </w:r>
          </w:p>
        </w:tc>
        <w:tc>
          <w:tcPr>
            <w:tcW w:w="1276" w:type="dxa"/>
            <w:shd w:val="clear" w:color="auto" w:fill="DBE5F1" w:themeFill="accent1" w:themeFillTint="33"/>
            <w:vAlign w:val="center"/>
            <w:hideMark/>
          </w:tcPr>
          <w:p w14:paraId="3DD54B9F"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Характеристики</w:t>
            </w:r>
          </w:p>
        </w:tc>
        <w:tc>
          <w:tcPr>
            <w:tcW w:w="978" w:type="dxa"/>
            <w:shd w:val="clear" w:color="auto" w:fill="DBE5F1" w:themeFill="accent1" w:themeFillTint="33"/>
            <w:vAlign w:val="center"/>
            <w:hideMark/>
          </w:tcPr>
          <w:p w14:paraId="3AC2D6DF"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Способ оценки инвестиции</w:t>
            </w:r>
          </w:p>
        </w:tc>
        <w:tc>
          <w:tcPr>
            <w:tcW w:w="1061" w:type="dxa"/>
            <w:shd w:val="clear" w:color="auto" w:fill="DBE5F1" w:themeFill="accent1" w:themeFillTint="33"/>
            <w:vAlign w:val="center"/>
            <w:hideMark/>
          </w:tcPr>
          <w:p w14:paraId="5FBA071F"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Срок</w:t>
            </w:r>
          </w:p>
          <w:p w14:paraId="7EB00F7E"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 xml:space="preserve">реализации, </w:t>
            </w:r>
            <w:proofErr w:type="spellStart"/>
            <w:r w:rsidRPr="00251826">
              <w:rPr>
                <w:rFonts w:eastAsia="Times New Roman" w:cs="Times New Roman"/>
                <w:sz w:val="20"/>
                <w:szCs w:val="20"/>
                <w:lang w:val="x-none" w:eastAsia="ar-SA"/>
              </w:rPr>
              <w:t>гг</w:t>
            </w:r>
            <w:proofErr w:type="spellEnd"/>
          </w:p>
        </w:tc>
        <w:tc>
          <w:tcPr>
            <w:tcW w:w="1203" w:type="dxa"/>
            <w:shd w:val="clear" w:color="auto" w:fill="DBE5F1" w:themeFill="accent1" w:themeFillTint="33"/>
            <w:vAlign w:val="center"/>
            <w:hideMark/>
          </w:tcPr>
          <w:p w14:paraId="434F4FCE"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eastAsia="ar-SA"/>
              </w:rPr>
              <w:t>О</w:t>
            </w:r>
            <w:proofErr w:type="spellStart"/>
            <w:r w:rsidRPr="00251826">
              <w:rPr>
                <w:rFonts w:eastAsia="Times New Roman" w:cs="Times New Roman"/>
                <w:sz w:val="20"/>
                <w:szCs w:val="20"/>
                <w:lang w:val="x-none" w:eastAsia="ar-SA"/>
              </w:rPr>
              <w:t>бъем</w:t>
            </w:r>
            <w:proofErr w:type="spellEnd"/>
            <w:r w:rsidRPr="00251826">
              <w:rPr>
                <w:rFonts w:eastAsia="Times New Roman" w:cs="Times New Roman"/>
                <w:sz w:val="20"/>
                <w:szCs w:val="20"/>
                <w:lang w:val="x-none" w:eastAsia="ar-SA"/>
              </w:rPr>
              <w:t xml:space="preserve"> </w:t>
            </w:r>
            <w:proofErr w:type="spellStart"/>
            <w:r w:rsidRPr="00251826">
              <w:rPr>
                <w:rFonts w:eastAsia="Times New Roman" w:cs="Times New Roman"/>
                <w:sz w:val="20"/>
                <w:szCs w:val="20"/>
                <w:lang w:val="x-none" w:eastAsia="ar-SA"/>
              </w:rPr>
              <w:t>инвестици</w:t>
            </w:r>
            <w:proofErr w:type="spellEnd"/>
            <w:r w:rsidRPr="00251826">
              <w:rPr>
                <w:rFonts w:eastAsia="Times New Roman" w:cs="Times New Roman"/>
                <w:sz w:val="20"/>
                <w:szCs w:val="20"/>
                <w:lang w:val="x-none" w:eastAsia="ar-SA"/>
              </w:rPr>
              <w:t xml:space="preserve">, </w:t>
            </w:r>
            <w:proofErr w:type="spellStart"/>
            <w:r w:rsidRPr="00251826">
              <w:rPr>
                <w:rFonts w:eastAsia="Times New Roman" w:cs="Times New Roman"/>
                <w:sz w:val="20"/>
                <w:szCs w:val="20"/>
                <w:lang w:val="x-none" w:eastAsia="ar-SA"/>
              </w:rPr>
              <w:t>тыс</w:t>
            </w:r>
            <w:proofErr w:type="gramStart"/>
            <w:r w:rsidRPr="00251826">
              <w:rPr>
                <w:rFonts w:eastAsia="Times New Roman" w:cs="Times New Roman"/>
                <w:sz w:val="20"/>
                <w:szCs w:val="20"/>
                <w:lang w:val="x-none" w:eastAsia="ar-SA"/>
              </w:rPr>
              <w:t>.р</w:t>
            </w:r>
            <w:proofErr w:type="gramEnd"/>
            <w:r w:rsidRPr="00251826">
              <w:rPr>
                <w:rFonts w:eastAsia="Times New Roman" w:cs="Times New Roman"/>
                <w:sz w:val="20"/>
                <w:szCs w:val="20"/>
                <w:lang w:val="x-none" w:eastAsia="ar-SA"/>
              </w:rPr>
              <w:t>уб</w:t>
            </w:r>
            <w:proofErr w:type="spellEnd"/>
            <w:r w:rsidRPr="00251826">
              <w:rPr>
                <w:rFonts w:eastAsia="Times New Roman" w:cs="Times New Roman"/>
                <w:sz w:val="20"/>
                <w:szCs w:val="20"/>
                <w:lang w:val="x-none" w:eastAsia="ar-SA"/>
              </w:rPr>
              <w:t>.</w:t>
            </w:r>
          </w:p>
        </w:tc>
        <w:tc>
          <w:tcPr>
            <w:tcW w:w="1279" w:type="dxa"/>
            <w:shd w:val="clear" w:color="auto" w:fill="DBE5F1" w:themeFill="accent1" w:themeFillTint="33"/>
          </w:tcPr>
          <w:p w14:paraId="54B5756A"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Сумма освоения, тыс.</w:t>
            </w:r>
            <w:r w:rsidRPr="00251826">
              <w:rPr>
                <w:rFonts w:eastAsia="Times New Roman" w:cs="Times New Roman"/>
                <w:sz w:val="20"/>
                <w:szCs w:val="20"/>
                <w:lang w:eastAsia="ar-SA"/>
              </w:rPr>
              <w:t xml:space="preserve"> </w:t>
            </w:r>
            <w:r w:rsidRPr="00251826">
              <w:rPr>
                <w:rFonts w:eastAsia="Times New Roman" w:cs="Times New Roman"/>
                <w:sz w:val="20"/>
                <w:szCs w:val="20"/>
                <w:lang w:val="x-none" w:eastAsia="ar-SA"/>
              </w:rPr>
              <w:t>руб. (без НДС)</w:t>
            </w:r>
          </w:p>
          <w:p w14:paraId="50664CB5"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до 2024г.</w:t>
            </w:r>
          </w:p>
        </w:tc>
      </w:tr>
      <w:tr w:rsidR="00251826" w:rsidRPr="00251826" w14:paraId="4F956A75" w14:textId="77777777" w:rsidTr="0007023D">
        <w:trPr>
          <w:trHeight w:val="857"/>
          <w:jc w:val="center"/>
        </w:trPr>
        <w:tc>
          <w:tcPr>
            <w:tcW w:w="765" w:type="dxa"/>
            <w:shd w:val="clear" w:color="000000" w:fill="FFFFFF"/>
            <w:vAlign w:val="center"/>
            <w:hideMark/>
          </w:tcPr>
          <w:p w14:paraId="422F3857"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1</w:t>
            </w:r>
          </w:p>
        </w:tc>
        <w:tc>
          <w:tcPr>
            <w:tcW w:w="3404" w:type="dxa"/>
            <w:shd w:val="clear" w:color="000000" w:fill="FFFFFF"/>
            <w:vAlign w:val="center"/>
            <w:hideMark/>
          </w:tcPr>
          <w:p w14:paraId="28912FE8" w14:textId="77777777" w:rsidR="00251826" w:rsidRPr="00251826" w:rsidRDefault="00251826" w:rsidP="00251826">
            <w:pPr>
              <w:spacing w:before="120" w:after="60" w:line="360" w:lineRule="auto"/>
              <w:ind w:left="-49"/>
              <w:jc w:val="both"/>
              <w:rPr>
                <w:rFonts w:eastAsia="Times New Roman" w:cs="Times New Roman"/>
                <w:color w:val="141414"/>
                <w:sz w:val="20"/>
                <w:szCs w:val="20"/>
                <w:lang w:val="x-none" w:eastAsia="ar-SA"/>
              </w:rPr>
            </w:pPr>
            <w:r w:rsidRPr="00251826">
              <w:rPr>
                <w:rFonts w:eastAsia="Times New Roman" w:cs="Times New Roman"/>
                <w:color w:val="141414"/>
                <w:sz w:val="20"/>
                <w:szCs w:val="20"/>
                <w:lang w:val="x-none" w:eastAsia="ar-SA" w:bidi="ru-RU"/>
              </w:rPr>
              <w:t>Общая стоимость работ всех мероприятий по водоотведению</w:t>
            </w:r>
          </w:p>
        </w:tc>
        <w:tc>
          <w:tcPr>
            <w:tcW w:w="1276" w:type="dxa"/>
            <w:shd w:val="clear" w:color="000000" w:fill="FFFFFF"/>
            <w:vAlign w:val="center"/>
            <w:hideMark/>
          </w:tcPr>
          <w:p w14:paraId="64E7AA00" w14:textId="77777777" w:rsidR="00251826" w:rsidRPr="00251826" w:rsidRDefault="00251826" w:rsidP="00251826">
            <w:pPr>
              <w:spacing w:before="120" w:after="60" w:line="360" w:lineRule="auto"/>
              <w:ind w:left="-49"/>
              <w:jc w:val="both"/>
              <w:rPr>
                <w:rFonts w:eastAsia="Times New Roman" w:cs="Calibri"/>
                <w:sz w:val="20"/>
                <w:szCs w:val="20"/>
                <w:lang w:val="x-none" w:eastAsia="ar-SA"/>
              </w:rPr>
            </w:pPr>
            <w:r w:rsidRPr="00251826">
              <w:rPr>
                <w:rFonts w:eastAsia="Times New Roman" w:cs="Calibri"/>
                <w:sz w:val="20"/>
                <w:szCs w:val="20"/>
                <w:lang w:val="x-none" w:eastAsia="ar-SA"/>
              </w:rPr>
              <w:t> -</w:t>
            </w:r>
          </w:p>
        </w:tc>
        <w:tc>
          <w:tcPr>
            <w:tcW w:w="978" w:type="dxa"/>
            <w:vAlign w:val="center"/>
            <w:hideMark/>
          </w:tcPr>
          <w:p w14:paraId="2671B039"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По объектам аналогам</w:t>
            </w:r>
          </w:p>
        </w:tc>
        <w:tc>
          <w:tcPr>
            <w:tcW w:w="1061" w:type="dxa"/>
            <w:shd w:val="clear" w:color="000000" w:fill="FFFFFF"/>
            <w:vAlign w:val="center"/>
            <w:hideMark/>
          </w:tcPr>
          <w:p w14:paraId="72823599" w14:textId="77777777" w:rsidR="00251826" w:rsidRPr="00251826" w:rsidRDefault="00251826" w:rsidP="00251826">
            <w:pPr>
              <w:spacing w:before="120" w:after="60" w:line="360" w:lineRule="auto"/>
              <w:ind w:left="-49"/>
              <w:jc w:val="both"/>
              <w:rPr>
                <w:rFonts w:eastAsia="Times New Roman" w:cs="Times New Roman"/>
                <w:sz w:val="20"/>
                <w:szCs w:val="20"/>
                <w:lang w:eastAsia="ar-SA"/>
              </w:rPr>
            </w:pPr>
            <w:r w:rsidRPr="00251826">
              <w:rPr>
                <w:rFonts w:eastAsia="Times New Roman" w:cs="Times New Roman"/>
                <w:sz w:val="20"/>
                <w:szCs w:val="20"/>
                <w:lang w:val="x-none" w:eastAsia="ar-SA" w:bidi="ru-RU"/>
              </w:rPr>
              <w:t>20</w:t>
            </w:r>
            <w:r w:rsidRPr="00251826">
              <w:rPr>
                <w:rFonts w:eastAsia="Times New Roman" w:cs="Times New Roman"/>
                <w:sz w:val="20"/>
                <w:szCs w:val="20"/>
                <w:lang w:eastAsia="ar-SA" w:bidi="ru-RU"/>
              </w:rPr>
              <w:t>21</w:t>
            </w:r>
            <w:r w:rsidRPr="00251826">
              <w:rPr>
                <w:rFonts w:eastAsia="Times New Roman" w:cs="Times New Roman"/>
                <w:sz w:val="20"/>
                <w:szCs w:val="20"/>
                <w:lang w:val="x-none" w:eastAsia="ar-SA" w:bidi="ru-RU"/>
              </w:rPr>
              <w:t>-202</w:t>
            </w:r>
            <w:r w:rsidRPr="00251826">
              <w:rPr>
                <w:rFonts w:eastAsia="Times New Roman" w:cs="Times New Roman"/>
                <w:sz w:val="20"/>
                <w:szCs w:val="20"/>
                <w:lang w:eastAsia="ar-SA" w:bidi="ru-RU"/>
              </w:rPr>
              <w:t>6</w:t>
            </w:r>
          </w:p>
        </w:tc>
        <w:tc>
          <w:tcPr>
            <w:tcW w:w="1203" w:type="dxa"/>
            <w:vAlign w:val="center"/>
            <w:hideMark/>
          </w:tcPr>
          <w:p w14:paraId="084F25F2"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115 965</w:t>
            </w:r>
          </w:p>
        </w:tc>
        <w:tc>
          <w:tcPr>
            <w:tcW w:w="1279" w:type="dxa"/>
          </w:tcPr>
          <w:p w14:paraId="5F6F7606"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p>
          <w:p w14:paraId="520FBE76"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p>
          <w:p w14:paraId="410A9F7E" w14:textId="77777777" w:rsidR="00251826" w:rsidRPr="00251826" w:rsidRDefault="00251826" w:rsidP="00251826">
            <w:pPr>
              <w:spacing w:before="120" w:after="60" w:line="360" w:lineRule="auto"/>
              <w:ind w:left="-49"/>
              <w:jc w:val="both"/>
              <w:rPr>
                <w:rFonts w:eastAsia="Times New Roman" w:cs="Times New Roman"/>
                <w:sz w:val="20"/>
                <w:szCs w:val="20"/>
                <w:lang w:val="x-none" w:eastAsia="ar-SA"/>
              </w:rPr>
            </w:pPr>
            <w:r w:rsidRPr="00251826">
              <w:rPr>
                <w:rFonts w:eastAsia="Times New Roman" w:cs="Times New Roman"/>
                <w:sz w:val="20"/>
                <w:szCs w:val="20"/>
                <w:lang w:val="x-none" w:eastAsia="ar-SA"/>
              </w:rPr>
              <w:t>115 965</w:t>
            </w:r>
          </w:p>
        </w:tc>
      </w:tr>
    </w:tbl>
    <w:p w14:paraId="3221E17F"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93" w:name="_Toc525295178"/>
      <w:bookmarkStart w:id="194" w:name="_Toc22031929"/>
      <w:bookmarkStart w:id="195" w:name="_Toc158728086"/>
      <w:r w:rsidRPr="00251826">
        <w:rPr>
          <w:rFonts w:asciiTheme="majorHAnsi" w:eastAsiaTheme="majorEastAsia" w:hAnsiTheme="majorHAnsi" w:cstheme="majorBidi"/>
          <w:b/>
          <w:bCs/>
          <w:color w:val="365F91" w:themeColor="accent1" w:themeShade="BF"/>
          <w:szCs w:val="28"/>
        </w:rPr>
        <w:lastRenderedPageBreak/>
        <w:t>2.5 Плановые значения показателей развития централизованных систем водоотведения</w:t>
      </w:r>
      <w:bookmarkEnd w:id="193"/>
      <w:bookmarkEnd w:id="194"/>
      <w:bookmarkEnd w:id="195"/>
    </w:p>
    <w:p w14:paraId="58D49A8E"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196" w:name="_Toc521244331"/>
      <w:bookmarkStart w:id="197" w:name="_Toc525295179"/>
      <w:bookmarkStart w:id="198" w:name="_Toc22031930"/>
      <w:bookmarkStart w:id="199" w:name="_Toc158728087"/>
      <w:r w:rsidRPr="00251826">
        <w:rPr>
          <w:rFonts w:asciiTheme="majorHAnsi" w:eastAsiaTheme="majorEastAsia" w:hAnsiTheme="majorHAnsi" w:cstheme="majorBidi"/>
          <w:b/>
          <w:bCs/>
          <w:color w:val="365F91" w:themeColor="accent1" w:themeShade="BF"/>
          <w:szCs w:val="28"/>
        </w:rPr>
        <w:t>2.5.1 Показатели надежности и бесперебойности водоотведения</w:t>
      </w:r>
      <w:bookmarkEnd w:id="196"/>
      <w:bookmarkEnd w:id="197"/>
      <w:bookmarkEnd w:id="198"/>
      <w:bookmarkEnd w:id="199"/>
    </w:p>
    <w:p w14:paraId="6F3A161F" w14:textId="77777777" w:rsidR="00251826" w:rsidRPr="00251826" w:rsidRDefault="00251826" w:rsidP="00251826">
      <w:pPr>
        <w:keepLines/>
        <w:spacing w:before="120" w:after="60" w:line="360" w:lineRule="auto"/>
        <w:ind w:firstLine="709"/>
        <w:jc w:val="both"/>
        <w:rPr>
          <w:rFonts w:eastAsia="Times New Roman" w:cs="Times New Roman"/>
          <w:sz w:val="24"/>
          <w:szCs w:val="24"/>
          <w:lang w:eastAsia="ru-RU"/>
        </w:rPr>
      </w:pPr>
      <w:r w:rsidRPr="00251826">
        <w:rPr>
          <w:rFonts w:eastAsia="Times New Roman" w:cs="Times New Roman"/>
          <w:sz w:val="24"/>
          <w:szCs w:val="24"/>
          <w:lang w:eastAsia="ru-RU"/>
        </w:rPr>
        <w:t>Оборудование, материалы и другая продукция, должны обеспечивать безотказность при выполнении нормативных требований по функционированию бесперебойной подачи стоков от абонентов до очистных сооружений.</w:t>
      </w:r>
    </w:p>
    <w:p w14:paraId="226F899E"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200" w:name="_Toc22031931"/>
      <w:bookmarkStart w:id="201" w:name="_Toc158728088"/>
      <w:r w:rsidRPr="00251826">
        <w:rPr>
          <w:rFonts w:asciiTheme="majorHAnsi" w:eastAsiaTheme="majorEastAsia" w:hAnsiTheme="majorHAnsi" w:cstheme="majorBidi"/>
          <w:b/>
          <w:bCs/>
          <w:color w:val="365F91" w:themeColor="accent1" w:themeShade="BF"/>
          <w:szCs w:val="28"/>
        </w:rPr>
        <w:t>2.5.2. Показатель очистки сточных вод</w:t>
      </w:r>
      <w:bookmarkEnd w:id="200"/>
      <w:bookmarkEnd w:id="201"/>
    </w:p>
    <w:p w14:paraId="2BFF2A85" w14:textId="77777777" w:rsidR="00251826" w:rsidRPr="00251826" w:rsidRDefault="00251826" w:rsidP="00251826">
      <w:pPr>
        <w:spacing w:before="120" w:after="60" w:line="360" w:lineRule="auto"/>
        <w:ind w:firstLine="567"/>
        <w:jc w:val="both"/>
        <w:rPr>
          <w:sz w:val="24"/>
          <w:szCs w:val="24"/>
        </w:rPr>
      </w:pPr>
      <w:r w:rsidRPr="00251826">
        <w:rPr>
          <w:sz w:val="24"/>
          <w:szCs w:val="24"/>
        </w:rPr>
        <w:t>Согласно Протоколу С4408Bc от 13.12.2017 качество сточных вод не соответствует требованиям СанПиН 2.1.5.980-00 «Водоотведение населенных мест, санитарная охрана водных объектов. Гигиенические требования к охране поверхностных вод» от 22 июня 2000 г.</w:t>
      </w:r>
    </w:p>
    <w:p w14:paraId="770F0C07"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202" w:name="_Toc521244334"/>
      <w:bookmarkStart w:id="203" w:name="_Toc525295182"/>
      <w:bookmarkStart w:id="204" w:name="_Toc22031932"/>
      <w:bookmarkStart w:id="205" w:name="_Toc158728089"/>
      <w:r w:rsidRPr="00251826">
        <w:rPr>
          <w:rFonts w:asciiTheme="majorHAnsi" w:eastAsiaTheme="majorEastAsia" w:hAnsiTheme="majorHAnsi" w:cstheme="majorBidi"/>
          <w:b/>
          <w:bCs/>
          <w:color w:val="365F91" w:themeColor="accent1" w:themeShade="BF"/>
          <w:szCs w:val="28"/>
        </w:rPr>
        <w:t>2.5.3. Показатели эффективности использования ресурсов при транспортировке сточных вод</w:t>
      </w:r>
      <w:bookmarkEnd w:id="202"/>
      <w:bookmarkEnd w:id="203"/>
      <w:bookmarkEnd w:id="204"/>
      <w:bookmarkEnd w:id="205"/>
    </w:p>
    <w:p w14:paraId="174D4EF9"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Оптимизация режима системы водоотведения достигается за счет сокращения расхода электроэнергии на транспортировку, очистку и выпуск сточных вод путем снижения удельного расхода и возможной оптимизации работы насосных агрегатов, сокращения объема водопотребления на собственные нужды при внедрении ресурсосберегающих технологий.</w:t>
      </w:r>
    </w:p>
    <w:p w14:paraId="0BDB65A0" w14:textId="77777777" w:rsidR="00251826" w:rsidRPr="00251826" w:rsidRDefault="00251826" w:rsidP="00251826">
      <w:pPr>
        <w:keepLines/>
        <w:spacing w:before="120" w:after="60" w:line="360" w:lineRule="auto"/>
        <w:ind w:firstLine="709"/>
        <w:jc w:val="both"/>
        <w:rPr>
          <w:rFonts w:eastAsia="Calibri" w:cs="Times New Roman"/>
          <w:sz w:val="24"/>
          <w:szCs w:val="24"/>
          <w:lang w:eastAsia="ru-RU"/>
        </w:rPr>
      </w:pPr>
      <w:r w:rsidRPr="00251826">
        <w:rPr>
          <w:rFonts w:eastAsia="Calibri" w:cs="Times New Roman"/>
          <w:sz w:val="24"/>
          <w:szCs w:val="24"/>
          <w:lang w:eastAsia="ru-RU"/>
        </w:rPr>
        <w:t>Энергетическая эффективность мероприятий определяется увеличением пропускной способности трубопроводов сетей водоотведения при увеличении нагрузки при новом строительстве.</w:t>
      </w:r>
    </w:p>
    <w:p w14:paraId="7AD66351"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206" w:name="_Toc525295183"/>
      <w:bookmarkStart w:id="207" w:name="_Toc22031933"/>
      <w:bookmarkStart w:id="208" w:name="_Toc158728090"/>
      <w:r w:rsidRPr="00251826">
        <w:rPr>
          <w:rFonts w:asciiTheme="majorHAnsi" w:eastAsiaTheme="majorEastAsia" w:hAnsiTheme="majorHAnsi" w:cstheme="majorBidi"/>
          <w:b/>
          <w:bCs/>
          <w:color w:val="365F91" w:themeColor="accent1" w:themeShade="BF"/>
          <w:szCs w:val="28"/>
        </w:rPr>
        <w:t>2.5.4</w:t>
      </w:r>
      <w:proofErr w:type="gramStart"/>
      <w:r w:rsidRPr="00251826">
        <w:rPr>
          <w:rFonts w:asciiTheme="majorHAnsi" w:eastAsiaTheme="majorEastAsia" w:hAnsiTheme="majorHAnsi" w:cstheme="majorBidi"/>
          <w:b/>
          <w:bCs/>
          <w:color w:val="365F91" w:themeColor="accent1" w:themeShade="BF"/>
          <w:szCs w:val="28"/>
        </w:rPr>
        <w:t xml:space="preserve"> И</w:t>
      </w:r>
      <w:proofErr w:type="gramEnd"/>
      <w:r w:rsidRPr="00251826">
        <w:rPr>
          <w:rFonts w:asciiTheme="majorHAnsi" w:eastAsiaTheme="majorEastAsia" w:hAnsiTheme="majorHAnsi" w:cstheme="majorBidi"/>
          <w:b/>
          <w:bCs/>
          <w:color w:val="365F91" w:themeColor="accent1" w:themeShade="BF"/>
          <w:szCs w:val="28"/>
        </w:rPr>
        <w:t>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bookmarkEnd w:id="206"/>
      <w:bookmarkEnd w:id="207"/>
      <w:bookmarkEnd w:id="208"/>
    </w:p>
    <w:p w14:paraId="0DAD2379" w14:textId="77777777" w:rsidR="00251826" w:rsidRPr="00251826" w:rsidRDefault="00251826" w:rsidP="00251826">
      <w:pPr>
        <w:keepLines/>
        <w:spacing w:before="120" w:line="276" w:lineRule="auto"/>
        <w:ind w:firstLine="709"/>
        <w:jc w:val="both"/>
        <w:rPr>
          <w:rFonts w:eastAsia="Calibri" w:cs="Times New Roman"/>
          <w:sz w:val="24"/>
          <w:szCs w:val="24"/>
          <w:lang w:eastAsia="ru-RU"/>
        </w:rPr>
      </w:pPr>
      <w:r w:rsidRPr="00251826">
        <w:rPr>
          <w:rFonts w:eastAsia="Calibri" w:cs="Times New Roman"/>
          <w:sz w:val="24"/>
          <w:szCs w:val="24"/>
          <w:lang w:eastAsia="ru-RU"/>
        </w:rPr>
        <w:t>Иные показатели отсутствуют.</w:t>
      </w:r>
    </w:p>
    <w:p w14:paraId="463694F9" w14:textId="77777777" w:rsidR="00251826" w:rsidRPr="00251826" w:rsidRDefault="00251826" w:rsidP="00251826">
      <w:pPr>
        <w:keepNext/>
        <w:keepLines/>
        <w:spacing w:before="480" w:after="120" w:line="360" w:lineRule="auto"/>
        <w:ind w:firstLine="709"/>
        <w:jc w:val="both"/>
        <w:outlineLvl w:val="0"/>
        <w:rPr>
          <w:rFonts w:asciiTheme="majorHAnsi" w:eastAsiaTheme="majorEastAsia" w:hAnsiTheme="majorHAnsi" w:cstheme="majorBidi"/>
          <w:b/>
          <w:bCs/>
          <w:color w:val="365F91" w:themeColor="accent1" w:themeShade="BF"/>
          <w:szCs w:val="28"/>
        </w:rPr>
      </w:pPr>
      <w:bookmarkStart w:id="209" w:name="_Toc22031934"/>
      <w:bookmarkStart w:id="210" w:name="_Toc158728091"/>
      <w:r w:rsidRPr="00251826">
        <w:rPr>
          <w:rFonts w:asciiTheme="majorHAnsi" w:eastAsiaTheme="majorEastAsia" w:hAnsiTheme="majorHAnsi" w:cstheme="majorBidi"/>
          <w:b/>
          <w:bCs/>
          <w:color w:val="365F91" w:themeColor="accent1" w:themeShade="BF"/>
          <w:szCs w:val="28"/>
        </w:rPr>
        <w:lastRenderedPageBreak/>
        <w:t>2.5.5. Перечень выявленных бесхозных объектов централизованной системы водоотведения (в случае выявления их выявления) и перечень организаций уполномоченных на их эксплуатацию.</w:t>
      </w:r>
      <w:bookmarkEnd w:id="209"/>
      <w:bookmarkEnd w:id="210"/>
    </w:p>
    <w:p w14:paraId="36FE0141" w14:textId="77777777" w:rsidR="00251826" w:rsidRPr="00251826" w:rsidRDefault="00251826" w:rsidP="00251826">
      <w:pPr>
        <w:spacing w:before="120" w:after="60" w:line="360" w:lineRule="auto"/>
        <w:ind w:firstLine="709"/>
        <w:jc w:val="both"/>
        <w:rPr>
          <w:sz w:val="24"/>
        </w:rPr>
      </w:pPr>
      <w:r w:rsidRPr="00251826">
        <w:rPr>
          <w:sz w:val="24"/>
        </w:rPr>
        <w:t>По данным ООО «</w:t>
      </w:r>
      <w:proofErr w:type="spellStart"/>
      <w:r w:rsidRPr="00251826">
        <w:rPr>
          <w:sz w:val="24"/>
        </w:rPr>
        <w:t>СибТеплоСервис</w:t>
      </w:r>
      <w:proofErr w:type="spellEnd"/>
      <w:r w:rsidRPr="00251826">
        <w:rPr>
          <w:sz w:val="24"/>
        </w:rPr>
        <w:t xml:space="preserve">» бесхозяйных объектов централизованной системы водоотведения в </w:t>
      </w:r>
      <w:proofErr w:type="spellStart"/>
      <w:r w:rsidRPr="00251826">
        <w:rPr>
          <w:sz w:val="24"/>
        </w:rPr>
        <w:t>р.п</w:t>
      </w:r>
      <w:proofErr w:type="spellEnd"/>
      <w:r w:rsidRPr="00251826">
        <w:rPr>
          <w:sz w:val="24"/>
        </w:rPr>
        <w:t xml:space="preserve">. </w:t>
      </w:r>
      <w:proofErr w:type="spellStart"/>
      <w:r w:rsidRPr="00251826">
        <w:rPr>
          <w:sz w:val="24"/>
        </w:rPr>
        <w:t>Залари</w:t>
      </w:r>
      <w:proofErr w:type="spellEnd"/>
      <w:r w:rsidRPr="00251826">
        <w:rPr>
          <w:sz w:val="24"/>
        </w:rPr>
        <w:t xml:space="preserve"> нет.</w:t>
      </w:r>
    </w:p>
    <w:p w14:paraId="6D20DBDE" w14:textId="77777777" w:rsidR="009A5410" w:rsidRDefault="009A5410" w:rsidP="00B3396E">
      <w:pPr>
        <w:tabs>
          <w:tab w:val="left" w:pos="-284"/>
          <w:tab w:val="left" w:pos="567"/>
        </w:tabs>
        <w:suppressAutoHyphens/>
        <w:jc w:val="both"/>
        <w:rPr>
          <w:rFonts w:ascii="Arial" w:eastAsia="Times New Roman" w:hAnsi="Arial" w:cs="Arial"/>
          <w:sz w:val="24"/>
          <w:szCs w:val="24"/>
          <w:lang w:eastAsia="ru-RU"/>
        </w:rPr>
      </w:pPr>
    </w:p>
    <w:sectPr w:rsidR="009A5410" w:rsidSect="00260CB5">
      <w:pgSz w:w="11906" w:h="16838"/>
      <w:pgMar w:top="568" w:right="850" w:bottom="1134" w:left="1701" w:header="709" w:footer="709" w:gutter="0"/>
      <w:pgNumType w:start="3"/>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02AE0" w14:textId="77777777" w:rsidR="00093E32" w:rsidRDefault="00093E32" w:rsidP="00EE690D">
      <w:r>
        <w:separator/>
      </w:r>
    </w:p>
  </w:endnote>
  <w:endnote w:type="continuationSeparator" w:id="0">
    <w:p w14:paraId="349DAD75" w14:textId="77777777" w:rsidR="00093E32" w:rsidRDefault="00093E32" w:rsidP="00EE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ISOCPEUR">
    <w:charset w:val="CC"/>
    <w:family w:val="swiss"/>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Times New Roman,Bold">
    <w:altName w:val="Times New Roman"/>
    <w:charset w:val="00"/>
    <w:family w:val="auto"/>
    <w:pitch w:val="variable"/>
    <w:sig w:usb0="80000000" w:usb1="00000000" w:usb2="00000000" w:usb3="00000000" w:csb0="00000000" w:csb1="00000000"/>
  </w:font>
  <w:font w:name="TimesNewRomanPSMT">
    <w:altName w:val="DFGothic-EB"/>
    <w:panose1 w:val="00000000000000000000"/>
    <w:charset w:val="80"/>
    <w:family w:val="auto"/>
    <w:notTrueType/>
    <w:pitch w:val="default"/>
    <w:sig w:usb0="00000203" w:usb1="09070000" w:usb2="00000010" w:usb3="00000000" w:csb0="000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647571"/>
      <w:docPartObj>
        <w:docPartGallery w:val="Page Numbers (Bottom of Page)"/>
        <w:docPartUnique/>
      </w:docPartObj>
    </w:sdtPr>
    <w:sdtContent>
      <w:p w14:paraId="63D2304F" w14:textId="77777777" w:rsidR="00251826" w:rsidRDefault="00251826">
        <w:pPr>
          <w:pStyle w:val="aa"/>
          <w:jc w:val="right"/>
        </w:pPr>
        <w:r>
          <w:fldChar w:fldCharType="begin"/>
        </w:r>
        <w:r>
          <w:instrText>PAGE   \* MERGEFORMAT</w:instrText>
        </w:r>
        <w:r>
          <w:fldChar w:fldCharType="separate"/>
        </w:r>
        <w:r>
          <w:rPr>
            <w:noProof/>
          </w:rPr>
          <w:t>1</w:t>
        </w:r>
        <w:r>
          <w:fldChar w:fldCharType="end"/>
        </w:r>
      </w:p>
    </w:sdtContent>
  </w:sdt>
  <w:p w14:paraId="1194440F" w14:textId="77777777" w:rsidR="00251826" w:rsidRDefault="002518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6A216" w14:textId="77777777" w:rsidR="00093E32" w:rsidRDefault="00093E32" w:rsidP="00EE690D">
      <w:r>
        <w:separator/>
      </w:r>
    </w:p>
  </w:footnote>
  <w:footnote w:type="continuationSeparator" w:id="0">
    <w:p w14:paraId="0A4A5AE2" w14:textId="77777777" w:rsidR="00093E32" w:rsidRDefault="00093E32" w:rsidP="00EE69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A76"/>
    <w:multiLevelType w:val="hybridMultilevel"/>
    <w:tmpl w:val="11C8A9D2"/>
    <w:lvl w:ilvl="0" w:tplc="1E6A24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E452A49"/>
    <w:multiLevelType w:val="multilevel"/>
    <w:tmpl w:val="F47E47A2"/>
    <w:lvl w:ilvl="0">
      <w:start w:val="4"/>
      <w:numFmt w:val="decimal"/>
      <w:lvlText w:val="%1."/>
      <w:lvlJc w:val="left"/>
      <w:pPr>
        <w:ind w:left="456" w:hanging="456"/>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
    <w:nsid w:val="0E9A4CB7"/>
    <w:multiLevelType w:val="hybridMultilevel"/>
    <w:tmpl w:val="78166C0A"/>
    <w:lvl w:ilvl="0" w:tplc="C194F0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6E6497"/>
    <w:multiLevelType w:val="multilevel"/>
    <w:tmpl w:val="7646CC94"/>
    <w:lvl w:ilvl="0">
      <w:start w:val="3"/>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
    <w:nsid w:val="1AE445BB"/>
    <w:multiLevelType w:val="multilevel"/>
    <w:tmpl w:val="AC221F9C"/>
    <w:lvl w:ilvl="0">
      <w:start w:val="1"/>
      <w:numFmt w:val="decimal"/>
      <w:lvlText w:val="%1."/>
      <w:lvlJc w:val="left"/>
      <w:pPr>
        <w:ind w:left="1275" w:hanging="1275"/>
      </w:pPr>
      <w:rPr>
        <w:rFonts w:hint="default"/>
      </w:rPr>
    </w:lvl>
    <w:lvl w:ilvl="1">
      <w:start w:val="1"/>
      <w:numFmt w:val="decimal"/>
      <w:lvlText w:val="%1.%2."/>
      <w:lvlJc w:val="left"/>
      <w:pPr>
        <w:ind w:left="1984" w:hanging="1275"/>
      </w:pPr>
      <w:rPr>
        <w:rFonts w:hint="default"/>
      </w:rPr>
    </w:lvl>
    <w:lvl w:ilvl="2">
      <w:start w:val="1"/>
      <w:numFmt w:val="decimal"/>
      <w:lvlText w:val="%1.%2.%3."/>
      <w:lvlJc w:val="left"/>
      <w:pPr>
        <w:ind w:left="2693" w:hanging="1275"/>
      </w:pPr>
      <w:rPr>
        <w:rFonts w:hint="default"/>
      </w:rPr>
    </w:lvl>
    <w:lvl w:ilvl="3">
      <w:start w:val="1"/>
      <w:numFmt w:val="decimal"/>
      <w:lvlText w:val="%1.%2.%3.%4."/>
      <w:lvlJc w:val="left"/>
      <w:pPr>
        <w:ind w:left="3402" w:hanging="1275"/>
      </w:pPr>
      <w:rPr>
        <w:rFonts w:hint="default"/>
      </w:rPr>
    </w:lvl>
    <w:lvl w:ilvl="4">
      <w:start w:val="1"/>
      <w:numFmt w:val="decimal"/>
      <w:lvlText w:val="%1.%2.%3.%4.%5."/>
      <w:lvlJc w:val="left"/>
      <w:pPr>
        <w:ind w:left="4111" w:hanging="1275"/>
      </w:pPr>
      <w:rPr>
        <w:rFonts w:hint="default"/>
      </w:rPr>
    </w:lvl>
    <w:lvl w:ilvl="5">
      <w:start w:val="1"/>
      <w:numFmt w:val="decimal"/>
      <w:lvlText w:val="%1.%2.%3.%4.%5.%6."/>
      <w:lvlJc w:val="left"/>
      <w:pPr>
        <w:ind w:left="4820" w:hanging="127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E253A26"/>
    <w:multiLevelType w:val="hybridMultilevel"/>
    <w:tmpl w:val="C6BEE3F8"/>
    <w:lvl w:ilvl="0" w:tplc="FBEE92F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E364E61"/>
    <w:multiLevelType w:val="multilevel"/>
    <w:tmpl w:val="624682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42376E0A"/>
    <w:multiLevelType w:val="multilevel"/>
    <w:tmpl w:val="E1E00A88"/>
    <w:lvl w:ilvl="0">
      <w:start w:val="1"/>
      <w:numFmt w:val="decimal"/>
      <w:lvlText w:val="%1."/>
      <w:lvlJc w:val="left"/>
      <w:pPr>
        <w:ind w:left="1069" w:hanging="360"/>
      </w:pPr>
      <w:rPr>
        <w:rFonts w:hint="default"/>
      </w:rPr>
    </w:lvl>
    <w:lvl w:ilvl="1">
      <w:start w:val="2"/>
      <w:numFmt w:val="decimal"/>
      <w:isLgl/>
      <w:lvlText w:val="%1.%2."/>
      <w:lvlJc w:val="left"/>
      <w:pPr>
        <w:ind w:left="2254" w:hanging="1545"/>
      </w:pPr>
      <w:rPr>
        <w:rFonts w:hint="default"/>
      </w:rPr>
    </w:lvl>
    <w:lvl w:ilvl="2">
      <w:start w:val="1"/>
      <w:numFmt w:val="decimal"/>
      <w:isLgl/>
      <w:lvlText w:val="%1.%2.%3."/>
      <w:lvlJc w:val="left"/>
      <w:pPr>
        <w:ind w:left="2254" w:hanging="1545"/>
      </w:pPr>
      <w:rPr>
        <w:rFonts w:hint="default"/>
      </w:rPr>
    </w:lvl>
    <w:lvl w:ilvl="3">
      <w:start w:val="1"/>
      <w:numFmt w:val="decimal"/>
      <w:isLgl/>
      <w:lvlText w:val="%1.%2.%3.%4."/>
      <w:lvlJc w:val="left"/>
      <w:pPr>
        <w:ind w:left="2254" w:hanging="1545"/>
      </w:pPr>
      <w:rPr>
        <w:rFonts w:hint="default"/>
      </w:rPr>
    </w:lvl>
    <w:lvl w:ilvl="4">
      <w:start w:val="1"/>
      <w:numFmt w:val="decimal"/>
      <w:isLgl/>
      <w:lvlText w:val="%1.%2.%3.%4.%5."/>
      <w:lvlJc w:val="left"/>
      <w:pPr>
        <w:ind w:left="2254" w:hanging="1545"/>
      </w:pPr>
      <w:rPr>
        <w:rFonts w:hint="default"/>
      </w:rPr>
    </w:lvl>
    <w:lvl w:ilvl="5">
      <w:start w:val="1"/>
      <w:numFmt w:val="decimal"/>
      <w:isLgl/>
      <w:lvlText w:val="%1.%2.%3.%4.%5.%6."/>
      <w:lvlJc w:val="left"/>
      <w:pPr>
        <w:ind w:left="2254" w:hanging="1545"/>
      </w:pPr>
      <w:rPr>
        <w:rFonts w:hint="default"/>
      </w:rPr>
    </w:lvl>
    <w:lvl w:ilvl="6">
      <w:start w:val="1"/>
      <w:numFmt w:val="decimal"/>
      <w:isLgl/>
      <w:lvlText w:val="%1.%2.%3.%4.%5.%6.%7."/>
      <w:lvlJc w:val="left"/>
      <w:pPr>
        <w:ind w:left="2254" w:hanging="1545"/>
      </w:pPr>
      <w:rPr>
        <w:rFonts w:hint="default"/>
      </w:rPr>
    </w:lvl>
    <w:lvl w:ilvl="7">
      <w:start w:val="1"/>
      <w:numFmt w:val="decimal"/>
      <w:isLgl/>
      <w:lvlText w:val="%1.%2.%3.%4.%5.%6.%7.%8."/>
      <w:lvlJc w:val="left"/>
      <w:pPr>
        <w:ind w:left="2254" w:hanging="1545"/>
      </w:pPr>
      <w:rPr>
        <w:rFonts w:hint="default"/>
      </w:rPr>
    </w:lvl>
    <w:lvl w:ilvl="8">
      <w:start w:val="1"/>
      <w:numFmt w:val="decimal"/>
      <w:isLgl/>
      <w:lvlText w:val="%1.%2.%3.%4.%5.%6.%7.%8.%9."/>
      <w:lvlJc w:val="left"/>
      <w:pPr>
        <w:ind w:left="2509" w:hanging="1800"/>
      </w:pPr>
      <w:rPr>
        <w:rFonts w:hint="default"/>
      </w:rPr>
    </w:lvl>
  </w:abstractNum>
  <w:abstractNum w:abstractNumId="8">
    <w:nsid w:val="4C9370CF"/>
    <w:multiLevelType w:val="multilevel"/>
    <w:tmpl w:val="87287A8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4DB31184"/>
    <w:multiLevelType w:val="multilevel"/>
    <w:tmpl w:val="A1BC4190"/>
    <w:lvl w:ilvl="0">
      <w:start w:val="1"/>
      <w:numFmt w:val="decimal"/>
      <w:lvlText w:val="%1."/>
      <w:lvlJc w:val="left"/>
      <w:pPr>
        <w:ind w:left="720" w:hanging="360"/>
      </w:pPr>
      <w:rPr>
        <w:rFonts w:hint="default"/>
      </w:rPr>
    </w:lvl>
    <w:lvl w:ilvl="1">
      <w:start w:val="4"/>
      <w:numFmt w:val="decimal"/>
      <w:isLgl/>
      <w:lvlText w:val="%1.%2."/>
      <w:lvlJc w:val="left"/>
      <w:pPr>
        <w:ind w:left="2454" w:hanging="1920"/>
      </w:pPr>
      <w:rPr>
        <w:rFonts w:hint="default"/>
      </w:rPr>
    </w:lvl>
    <w:lvl w:ilvl="2">
      <w:start w:val="6"/>
      <w:numFmt w:val="decimal"/>
      <w:isLgl/>
      <w:lvlText w:val="%1.%2.%3."/>
      <w:lvlJc w:val="left"/>
      <w:pPr>
        <w:ind w:left="2628" w:hanging="1920"/>
      </w:pPr>
      <w:rPr>
        <w:rFonts w:hint="default"/>
      </w:rPr>
    </w:lvl>
    <w:lvl w:ilvl="3">
      <w:start w:val="1"/>
      <w:numFmt w:val="decimal"/>
      <w:isLgl/>
      <w:lvlText w:val="%1.%2.%3.%4."/>
      <w:lvlJc w:val="left"/>
      <w:pPr>
        <w:ind w:left="2802" w:hanging="1920"/>
      </w:pPr>
      <w:rPr>
        <w:rFonts w:hint="default"/>
      </w:rPr>
    </w:lvl>
    <w:lvl w:ilvl="4">
      <w:start w:val="1"/>
      <w:numFmt w:val="decimal"/>
      <w:isLgl/>
      <w:lvlText w:val="%1.%2.%3.%4.%5."/>
      <w:lvlJc w:val="left"/>
      <w:pPr>
        <w:ind w:left="2976" w:hanging="1920"/>
      </w:pPr>
      <w:rPr>
        <w:rFonts w:hint="default"/>
      </w:rPr>
    </w:lvl>
    <w:lvl w:ilvl="5">
      <w:start w:val="1"/>
      <w:numFmt w:val="decimal"/>
      <w:isLgl/>
      <w:lvlText w:val="%1.%2.%3.%4.%5.%6."/>
      <w:lvlJc w:val="left"/>
      <w:pPr>
        <w:ind w:left="3150" w:hanging="1920"/>
      </w:pPr>
      <w:rPr>
        <w:rFonts w:hint="default"/>
      </w:rPr>
    </w:lvl>
    <w:lvl w:ilvl="6">
      <w:start w:val="1"/>
      <w:numFmt w:val="decimal"/>
      <w:isLgl/>
      <w:lvlText w:val="%1.%2.%3.%4.%5.%6.%7."/>
      <w:lvlJc w:val="left"/>
      <w:pPr>
        <w:ind w:left="3324" w:hanging="1920"/>
      </w:pPr>
      <w:rPr>
        <w:rFonts w:hint="default"/>
      </w:rPr>
    </w:lvl>
    <w:lvl w:ilvl="7">
      <w:start w:val="1"/>
      <w:numFmt w:val="decimal"/>
      <w:isLgl/>
      <w:lvlText w:val="%1.%2.%3.%4.%5.%6.%7.%8."/>
      <w:lvlJc w:val="left"/>
      <w:pPr>
        <w:ind w:left="3498" w:hanging="1920"/>
      </w:pPr>
      <w:rPr>
        <w:rFonts w:hint="default"/>
      </w:rPr>
    </w:lvl>
    <w:lvl w:ilvl="8">
      <w:start w:val="1"/>
      <w:numFmt w:val="decimal"/>
      <w:isLgl/>
      <w:lvlText w:val="%1.%2.%3.%4.%5.%6.%7.%8.%9."/>
      <w:lvlJc w:val="left"/>
      <w:pPr>
        <w:ind w:left="3672" w:hanging="1920"/>
      </w:pPr>
      <w:rPr>
        <w:rFonts w:hint="default"/>
      </w:rPr>
    </w:lvl>
  </w:abstractNum>
  <w:abstractNum w:abstractNumId="1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1">
    <w:nsid w:val="5E7A3D02"/>
    <w:multiLevelType w:val="multilevel"/>
    <w:tmpl w:val="525C262E"/>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12">
    <w:nsid w:val="636D237D"/>
    <w:multiLevelType w:val="multilevel"/>
    <w:tmpl w:val="98C40C02"/>
    <w:lvl w:ilvl="0">
      <w:start w:val="1"/>
      <w:numFmt w:val="bullet"/>
      <w:pStyle w:val="a"/>
      <w:suff w:val="space"/>
      <w:lvlText w:val="–"/>
      <w:lvlJc w:val="left"/>
      <w:pPr>
        <w:ind w:left="-141" w:firstLine="567"/>
      </w:pPr>
      <w:rPr>
        <w:rFonts w:ascii="Times New Roman" w:hAnsi="Times New Roman" w:cs="Times New Roman" w:hint="default"/>
        <w:lang w:val="ru-RU"/>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3">
    <w:nsid w:val="673240D8"/>
    <w:multiLevelType w:val="multilevel"/>
    <w:tmpl w:val="E64A68AA"/>
    <w:lvl w:ilvl="0">
      <w:start w:val="3"/>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4">
    <w:nsid w:val="6AF63364"/>
    <w:multiLevelType w:val="multilevel"/>
    <w:tmpl w:val="4066E0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764623F9"/>
    <w:multiLevelType w:val="hybridMultilevel"/>
    <w:tmpl w:val="7368CCAC"/>
    <w:lvl w:ilvl="0" w:tplc="C194F0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0"/>
  </w:num>
  <w:num w:numId="3">
    <w:abstractNumId w:val="4"/>
  </w:num>
  <w:num w:numId="4">
    <w:abstractNumId w:val="9"/>
  </w:num>
  <w:num w:numId="5">
    <w:abstractNumId w:val="7"/>
  </w:num>
  <w:num w:numId="6">
    <w:abstractNumId w:val="13"/>
  </w:num>
  <w:num w:numId="7">
    <w:abstractNumId w:val="0"/>
  </w:num>
  <w:num w:numId="8">
    <w:abstractNumId w:val="8"/>
  </w:num>
  <w:num w:numId="9">
    <w:abstractNumId w:val="14"/>
  </w:num>
  <w:num w:numId="10">
    <w:abstractNumId w:val="15"/>
  </w:num>
  <w:num w:numId="11">
    <w:abstractNumId w:val="2"/>
  </w:num>
  <w:num w:numId="12">
    <w:abstractNumId w:val="5"/>
  </w:num>
  <w:num w:numId="13">
    <w:abstractNumId w:val="6"/>
  </w:num>
  <w:num w:numId="14">
    <w:abstractNumId w:val="11"/>
  </w:num>
  <w:num w:numId="15">
    <w:abstractNumId w:val="3"/>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3BB"/>
    <w:rsid w:val="00003495"/>
    <w:rsid w:val="00007D41"/>
    <w:rsid w:val="00010C8B"/>
    <w:rsid w:val="00011482"/>
    <w:rsid w:val="0001256A"/>
    <w:rsid w:val="0001372A"/>
    <w:rsid w:val="00016C62"/>
    <w:rsid w:val="00017045"/>
    <w:rsid w:val="000210DB"/>
    <w:rsid w:val="0002663F"/>
    <w:rsid w:val="00032E94"/>
    <w:rsid w:val="000345C4"/>
    <w:rsid w:val="00037EF9"/>
    <w:rsid w:val="00040A17"/>
    <w:rsid w:val="00043241"/>
    <w:rsid w:val="00050DAC"/>
    <w:rsid w:val="000540A6"/>
    <w:rsid w:val="000668C3"/>
    <w:rsid w:val="00066966"/>
    <w:rsid w:val="00073794"/>
    <w:rsid w:val="00074472"/>
    <w:rsid w:val="000878CF"/>
    <w:rsid w:val="00093E32"/>
    <w:rsid w:val="00093FAB"/>
    <w:rsid w:val="00096159"/>
    <w:rsid w:val="000A127E"/>
    <w:rsid w:val="000A137A"/>
    <w:rsid w:val="000A6134"/>
    <w:rsid w:val="000A614E"/>
    <w:rsid w:val="000A6376"/>
    <w:rsid w:val="000A6D1A"/>
    <w:rsid w:val="000A7B15"/>
    <w:rsid w:val="000B4026"/>
    <w:rsid w:val="000C67D9"/>
    <w:rsid w:val="000C6F31"/>
    <w:rsid w:val="000D41D6"/>
    <w:rsid w:val="000D637A"/>
    <w:rsid w:val="000E7470"/>
    <w:rsid w:val="000F30AD"/>
    <w:rsid w:val="000F5C38"/>
    <w:rsid w:val="00101008"/>
    <w:rsid w:val="00105282"/>
    <w:rsid w:val="00107516"/>
    <w:rsid w:val="0011373B"/>
    <w:rsid w:val="00114052"/>
    <w:rsid w:val="00117683"/>
    <w:rsid w:val="00122363"/>
    <w:rsid w:val="001226FA"/>
    <w:rsid w:val="00123A07"/>
    <w:rsid w:val="001274FC"/>
    <w:rsid w:val="00140570"/>
    <w:rsid w:val="00141FC8"/>
    <w:rsid w:val="00152D79"/>
    <w:rsid w:val="00157770"/>
    <w:rsid w:val="00157AE3"/>
    <w:rsid w:val="00161D37"/>
    <w:rsid w:val="00171510"/>
    <w:rsid w:val="00175E0A"/>
    <w:rsid w:val="001760A0"/>
    <w:rsid w:val="00180952"/>
    <w:rsid w:val="00181568"/>
    <w:rsid w:val="00182966"/>
    <w:rsid w:val="00187A6F"/>
    <w:rsid w:val="0019034B"/>
    <w:rsid w:val="00190B8B"/>
    <w:rsid w:val="001A6106"/>
    <w:rsid w:val="001A6B49"/>
    <w:rsid w:val="001A6BB3"/>
    <w:rsid w:val="001B389B"/>
    <w:rsid w:val="001B79FB"/>
    <w:rsid w:val="001C1DC0"/>
    <w:rsid w:val="001C4DEE"/>
    <w:rsid w:val="001D5C24"/>
    <w:rsid w:val="001D5CDF"/>
    <w:rsid w:val="001D6F44"/>
    <w:rsid w:val="001E248E"/>
    <w:rsid w:val="001E3F86"/>
    <w:rsid w:val="001F0FBF"/>
    <w:rsid w:val="001F5CA7"/>
    <w:rsid w:val="0020419E"/>
    <w:rsid w:val="00210BE9"/>
    <w:rsid w:val="00221085"/>
    <w:rsid w:val="0022110A"/>
    <w:rsid w:val="0022192B"/>
    <w:rsid w:val="0022436C"/>
    <w:rsid w:val="00227074"/>
    <w:rsid w:val="00232FFC"/>
    <w:rsid w:val="00237A38"/>
    <w:rsid w:val="00251826"/>
    <w:rsid w:val="00260CB5"/>
    <w:rsid w:val="00260D9E"/>
    <w:rsid w:val="0026547C"/>
    <w:rsid w:val="00265495"/>
    <w:rsid w:val="0027053D"/>
    <w:rsid w:val="002709E7"/>
    <w:rsid w:val="0027310C"/>
    <w:rsid w:val="002821D8"/>
    <w:rsid w:val="00283F72"/>
    <w:rsid w:val="0029030F"/>
    <w:rsid w:val="002936F7"/>
    <w:rsid w:val="0029626B"/>
    <w:rsid w:val="00297929"/>
    <w:rsid w:val="002A024B"/>
    <w:rsid w:val="002A71A9"/>
    <w:rsid w:val="002B447D"/>
    <w:rsid w:val="002C0A1E"/>
    <w:rsid w:val="002C25C4"/>
    <w:rsid w:val="002D247A"/>
    <w:rsid w:val="002D2BBF"/>
    <w:rsid w:val="002D3FCC"/>
    <w:rsid w:val="002E1FD4"/>
    <w:rsid w:val="002E3D71"/>
    <w:rsid w:val="002E42FB"/>
    <w:rsid w:val="002F532F"/>
    <w:rsid w:val="00304D88"/>
    <w:rsid w:val="00305D71"/>
    <w:rsid w:val="00307CF9"/>
    <w:rsid w:val="0031613C"/>
    <w:rsid w:val="00323490"/>
    <w:rsid w:val="00327538"/>
    <w:rsid w:val="00336E26"/>
    <w:rsid w:val="00337352"/>
    <w:rsid w:val="00346103"/>
    <w:rsid w:val="00350498"/>
    <w:rsid w:val="00355E4B"/>
    <w:rsid w:val="00357FEB"/>
    <w:rsid w:val="00360D81"/>
    <w:rsid w:val="00360DF7"/>
    <w:rsid w:val="0036743D"/>
    <w:rsid w:val="00367807"/>
    <w:rsid w:val="00370327"/>
    <w:rsid w:val="003738CC"/>
    <w:rsid w:val="003745EF"/>
    <w:rsid w:val="003763F0"/>
    <w:rsid w:val="00390335"/>
    <w:rsid w:val="003939B1"/>
    <w:rsid w:val="003C7A58"/>
    <w:rsid w:val="003C7B27"/>
    <w:rsid w:val="003E0AA8"/>
    <w:rsid w:val="003E3BE2"/>
    <w:rsid w:val="003E4978"/>
    <w:rsid w:val="003F225E"/>
    <w:rsid w:val="003F6E25"/>
    <w:rsid w:val="00403BC6"/>
    <w:rsid w:val="00414660"/>
    <w:rsid w:val="004146B9"/>
    <w:rsid w:val="004147D4"/>
    <w:rsid w:val="004222C9"/>
    <w:rsid w:val="00427F0D"/>
    <w:rsid w:val="004304C3"/>
    <w:rsid w:val="00430B2F"/>
    <w:rsid w:val="00431DFD"/>
    <w:rsid w:val="004327F5"/>
    <w:rsid w:val="004334C1"/>
    <w:rsid w:val="00437B2E"/>
    <w:rsid w:val="00440D20"/>
    <w:rsid w:val="00440F5C"/>
    <w:rsid w:val="00444428"/>
    <w:rsid w:val="004451B2"/>
    <w:rsid w:val="0046162D"/>
    <w:rsid w:val="00463FDD"/>
    <w:rsid w:val="00464418"/>
    <w:rsid w:val="00467D6B"/>
    <w:rsid w:val="0047074D"/>
    <w:rsid w:val="00475774"/>
    <w:rsid w:val="0047694F"/>
    <w:rsid w:val="00492A7F"/>
    <w:rsid w:val="0049646B"/>
    <w:rsid w:val="004976F0"/>
    <w:rsid w:val="004A30D0"/>
    <w:rsid w:val="004A42C0"/>
    <w:rsid w:val="004A7EAE"/>
    <w:rsid w:val="004B61B8"/>
    <w:rsid w:val="004B67FF"/>
    <w:rsid w:val="004C3CC6"/>
    <w:rsid w:val="004D3B16"/>
    <w:rsid w:val="004D52BE"/>
    <w:rsid w:val="004E2320"/>
    <w:rsid w:val="004E33F7"/>
    <w:rsid w:val="004F09C7"/>
    <w:rsid w:val="004F4FD0"/>
    <w:rsid w:val="004F5B7A"/>
    <w:rsid w:val="004F5F45"/>
    <w:rsid w:val="004F69B3"/>
    <w:rsid w:val="00504712"/>
    <w:rsid w:val="005159EE"/>
    <w:rsid w:val="00516EEC"/>
    <w:rsid w:val="005179DF"/>
    <w:rsid w:val="00531AE8"/>
    <w:rsid w:val="00542343"/>
    <w:rsid w:val="0055164F"/>
    <w:rsid w:val="005701BA"/>
    <w:rsid w:val="00571348"/>
    <w:rsid w:val="0057393F"/>
    <w:rsid w:val="00581561"/>
    <w:rsid w:val="005823D2"/>
    <w:rsid w:val="00583405"/>
    <w:rsid w:val="00583824"/>
    <w:rsid w:val="00583D79"/>
    <w:rsid w:val="00593C12"/>
    <w:rsid w:val="00596BF9"/>
    <w:rsid w:val="005B0D34"/>
    <w:rsid w:val="005B2C8C"/>
    <w:rsid w:val="005B48F6"/>
    <w:rsid w:val="005C6B65"/>
    <w:rsid w:val="005C7CFA"/>
    <w:rsid w:val="005D1383"/>
    <w:rsid w:val="005D2203"/>
    <w:rsid w:val="005D6E2D"/>
    <w:rsid w:val="005D71A1"/>
    <w:rsid w:val="005E1331"/>
    <w:rsid w:val="005E16A4"/>
    <w:rsid w:val="005F305C"/>
    <w:rsid w:val="005F5FF3"/>
    <w:rsid w:val="00602F58"/>
    <w:rsid w:val="006036B6"/>
    <w:rsid w:val="00603B87"/>
    <w:rsid w:val="00610FAA"/>
    <w:rsid w:val="00622C47"/>
    <w:rsid w:val="00626440"/>
    <w:rsid w:val="00626A92"/>
    <w:rsid w:val="0063587A"/>
    <w:rsid w:val="00635CE0"/>
    <w:rsid w:val="006414DA"/>
    <w:rsid w:val="00644025"/>
    <w:rsid w:val="006450A7"/>
    <w:rsid w:val="00646F5A"/>
    <w:rsid w:val="006716BD"/>
    <w:rsid w:val="00673AB4"/>
    <w:rsid w:val="00680212"/>
    <w:rsid w:val="006915B1"/>
    <w:rsid w:val="006921B4"/>
    <w:rsid w:val="006A3CFA"/>
    <w:rsid w:val="006B49FB"/>
    <w:rsid w:val="006B6A8B"/>
    <w:rsid w:val="006C3EE1"/>
    <w:rsid w:val="006D23B6"/>
    <w:rsid w:val="006E0911"/>
    <w:rsid w:val="006E1550"/>
    <w:rsid w:val="006F5809"/>
    <w:rsid w:val="007059B6"/>
    <w:rsid w:val="00706E1C"/>
    <w:rsid w:val="007129DA"/>
    <w:rsid w:val="00712B53"/>
    <w:rsid w:val="007256E9"/>
    <w:rsid w:val="00734B9A"/>
    <w:rsid w:val="00744DF4"/>
    <w:rsid w:val="00746705"/>
    <w:rsid w:val="0075555F"/>
    <w:rsid w:val="00755600"/>
    <w:rsid w:val="007640DE"/>
    <w:rsid w:val="0076454C"/>
    <w:rsid w:val="00770927"/>
    <w:rsid w:val="0077242D"/>
    <w:rsid w:val="00775D16"/>
    <w:rsid w:val="007832ED"/>
    <w:rsid w:val="007A49AB"/>
    <w:rsid w:val="007A5291"/>
    <w:rsid w:val="007A6064"/>
    <w:rsid w:val="007C0000"/>
    <w:rsid w:val="007C354E"/>
    <w:rsid w:val="007C50C3"/>
    <w:rsid w:val="007C532F"/>
    <w:rsid w:val="007C633D"/>
    <w:rsid w:val="007C7CD2"/>
    <w:rsid w:val="007D0A58"/>
    <w:rsid w:val="007E411E"/>
    <w:rsid w:val="007E6753"/>
    <w:rsid w:val="007F3984"/>
    <w:rsid w:val="008146AF"/>
    <w:rsid w:val="00822356"/>
    <w:rsid w:val="00822BF7"/>
    <w:rsid w:val="0083373F"/>
    <w:rsid w:val="0083412F"/>
    <w:rsid w:val="00835763"/>
    <w:rsid w:val="00842393"/>
    <w:rsid w:val="00842D97"/>
    <w:rsid w:val="00845ED4"/>
    <w:rsid w:val="008558B5"/>
    <w:rsid w:val="00864E60"/>
    <w:rsid w:val="00871623"/>
    <w:rsid w:val="00871D6D"/>
    <w:rsid w:val="00872486"/>
    <w:rsid w:val="00872FA1"/>
    <w:rsid w:val="0088022A"/>
    <w:rsid w:val="00890100"/>
    <w:rsid w:val="00892087"/>
    <w:rsid w:val="00892F5E"/>
    <w:rsid w:val="00893146"/>
    <w:rsid w:val="0089593E"/>
    <w:rsid w:val="008962D8"/>
    <w:rsid w:val="008A5E43"/>
    <w:rsid w:val="008A7173"/>
    <w:rsid w:val="008A7DED"/>
    <w:rsid w:val="008B74A2"/>
    <w:rsid w:val="008C040A"/>
    <w:rsid w:val="008C3B27"/>
    <w:rsid w:val="008D0407"/>
    <w:rsid w:val="008E063D"/>
    <w:rsid w:val="008E348C"/>
    <w:rsid w:val="008E7801"/>
    <w:rsid w:val="008F0B3C"/>
    <w:rsid w:val="008F4ED0"/>
    <w:rsid w:val="009008F4"/>
    <w:rsid w:val="00901AB2"/>
    <w:rsid w:val="00903CE9"/>
    <w:rsid w:val="0090417D"/>
    <w:rsid w:val="00907837"/>
    <w:rsid w:val="009135B3"/>
    <w:rsid w:val="00913A81"/>
    <w:rsid w:val="0091487B"/>
    <w:rsid w:val="009166C4"/>
    <w:rsid w:val="009214A8"/>
    <w:rsid w:val="00921C42"/>
    <w:rsid w:val="0092575C"/>
    <w:rsid w:val="00930B17"/>
    <w:rsid w:val="00942805"/>
    <w:rsid w:val="00947B88"/>
    <w:rsid w:val="00956792"/>
    <w:rsid w:val="0096271A"/>
    <w:rsid w:val="00975CDA"/>
    <w:rsid w:val="00996977"/>
    <w:rsid w:val="009A1899"/>
    <w:rsid w:val="009A5410"/>
    <w:rsid w:val="009B6F1D"/>
    <w:rsid w:val="009C6C60"/>
    <w:rsid w:val="009D0ADB"/>
    <w:rsid w:val="009D1058"/>
    <w:rsid w:val="009D1B2B"/>
    <w:rsid w:val="009D1CCE"/>
    <w:rsid w:val="009E240A"/>
    <w:rsid w:val="009E4208"/>
    <w:rsid w:val="00A00B76"/>
    <w:rsid w:val="00A01475"/>
    <w:rsid w:val="00A0496F"/>
    <w:rsid w:val="00A10922"/>
    <w:rsid w:val="00A136D6"/>
    <w:rsid w:val="00A219BC"/>
    <w:rsid w:val="00A241D9"/>
    <w:rsid w:val="00A27FCC"/>
    <w:rsid w:val="00A336F0"/>
    <w:rsid w:val="00A33CD6"/>
    <w:rsid w:val="00A368AA"/>
    <w:rsid w:val="00A37B36"/>
    <w:rsid w:val="00A47937"/>
    <w:rsid w:val="00A479F3"/>
    <w:rsid w:val="00A50ABF"/>
    <w:rsid w:val="00A60766"/>
    <w:rsid w:val="00A60DA8"/>
    <w:rsid w:val="00A627A7"/>
    <w:rsid w:val="00A64C8D"/>
    <w:rsid w:val="00A66496"/>
    <w:rsid w:val="00A7076D"/>
    <w:rsid w:val="00A70ED9"/>
    <w:rsid w:val="00A72B3F"/>
    <w:rsid w:val="00A74C33"/>
    <w:rsid w:val="00A85F30"/>
    <w:rsid w:val="00AA003C"/>
    <w:rsid w:val="00AA319C"/>
    <w:rsid w:val="00AA539D"/>
    <w:rsid w:val="00AA7B24"/>
    <w:rsid w:val="00AB0942"/>
    <w:rsid w:val="00AB49FC"/>
    <w:rsid w:val="00AB4D01"/>
    <w:rsid w:val="00AC17CA"/>
    <w:rsid w:val="00AC2577"/>
    <w:rsid w:val="00AC428B"/>
    <w:rsid w:val="00AD2A1E"/>
    <w:rsid w:val="00AD3A92"/>
    <w:rsid w:val="00AD5C24"/>
    <w:rsid w:val="00AD711D"/>
    <w:rsid w:val="00AD7961"/>
    <w:rsid w:val="00AE19C8"/>
    <w:rsid w:val="00AE370E"/>
    <w:rsid w:val="00AF4255"/>
    <w:rsid w:val="00AF5ACE"/>
    <w:rsid w:val="00AF5ADC"/>
    <w:rsid w:val="00AF7C41"/>
    <w:rsid w:val="00AF7E97"/>
    <w:rsid w:val="00B01BBD"/>
    <w:rsid w:val="00B11BEB"/>
    <w:rsid w:val="00B126D3"/>
    <w:rsid w:val="00B140DD"/>
    <w:rsid w:val="00B15013"/>
    <w:rsid w:val="00B157A5"/>
    <w:rsid w:val="00B22115"/>
    <w:rsid w:val="00B23814"/>
    <w:rsid w:val="00B322BB"/>
    <w:rsid w:val="00B32343"/>
    <w:rsid w:val="00B33042"/>
    <w:rsid w:val="00B3396E"/>
    <w:rsid w:val="00B378D0"/>
    <w:rsid w:val="00B454DD"/>
    <w:rsid w:val="00B47318"/>
    <w:rsid w:val="00B5126B"/>
    <w:rsid w:val="00B5284F"/>
    <w:rsid w:val="00B53AF1"/>
    <w:rsid w:val="00B54DD4"/>
    <w:rsid w:val="00B6778D"/>
    <w:rsid w:val="00B70316"/>
    <w:rsid w:val="00B7535F"/>
    <w:rsid w:val="00B9003D"/>
    <w:rsid w:val="00BA7D18"/>
    <w:rsid w:val="00BB016D"/>
    <w:rsid w:val="00BB1B62"/>
    <w:rsid w:val="00BB3BD8"/>
    <w:rsid w:val="00BC0800"/>
    <w:rsid w:val="00BC0C0C"/>
    <w:rsid w:val="00BC3199"/>
    <w:rsid w:val="00BC58FE"/>
    <w:rsid w:val="00BC59DE"/>
    <w:rsid w:val="00BC7082"/>
    <w:rsid w:val="00BD50C2"/>
    <w:rsid w:val="00BF1F30"/>
    <w:rsid w:val="00BF667C"/>
    <w:rsid w:val="00BF774C"/>
    <w:rsid w:val="00C010EE"/>
    <w:rsid w:val="00C03619"/>
    <w:rsid w:val="00C10EF6"/>
    <w:rsid w:val="00C11C0B"/>
    <w:rsid w:val="00C1740F"/>
    <w:rsid w:val="00C2385D"/>
    <w:rsid w:val="00C3233F"/>
    <w:rsid w:val="00C3284B"/>
    <w:rsid w:val="00C3617C"/>
    <w:rsid w:val="00C52D00"/>
    <w:rsid w:val="00C7403A"/>
    <w:rsid w:val="00C750F1"/>
    <w:rsid w:val="00C76438"/>
    <w:rsid w:val="00C81495"/>
    <w:rsid w:val="00C86982"/>
    <w:rsid w:val="00C93880"/>
    <w:rsid w:val="00C94436"/>
    <w:rsid w:val="00C96B87"/>
    <w:rsid w:val="00CA34BA"/>
    <w:rsid w:val="00CA365F"/>
    <w:rsid w:val="00CA56F2"/>
    <w:rsid w:val="00CA6A76"/>
    <w:rsid w:val="00CA6ABF"/>
    <w:rsid w:val="00CB3849"/>
    <w:rsid w:val="00CB4F00"/>
    <w:rsid w:val="00CC1321"/>
    <w:rsid w:val="00CC2884"/>
    <w:rsid w:val="00CC59C1"/>
    <w:rsid w:val="00CE1EB1"/>
    <w:rsid w:val="00CE7096"/>
    <w:rsid w:val="00CF6066"/>
    <w:rsid w:val="00D024D3"/>
    <w:rsid w:val="00D029B9"/>
    <w:rsid w:val="00D0549B"/>
    <w:rsid w:val="00D059CD"/>
    <w:rsid w:val="00D064BC"/>
    <w:rsid w:val="00D15966"/>
    <w:rsid w:val="00D15CD8"/>
    <w:rsid w:val="00D17440"/>
    <w:rsid w:val="00D224DB"/>
    <w:rsid w:val="00D24D1A"/>
    <w:rsid w:val="00D25FB9"/>
    <w:rsid w:val="00D317FA"/>
    <w:rsid w:val="00D327DA"/>
    <w:rsid w:val="00D34EED"/>
    <w:rsid w:val="00D352EE"/>
    <w:rsid w:val="00D5728F"/>
    <w:rsid w:val="00D638FF"/>
    <w:rsid w:val="00D651D9"/>
    <w:rsid w:val="00D65AFD"/>
    <w:rsid w:val="00D67592"/>
    <w:rsid w:val="00D72205"/>
    <w:rsid w:val="00D723DE"/>
    <w:rsid w:val="00D7365B"/>
    <w:rsid w:val="00D73E94"/>
    <w:rsid w:val="00D75707"/>
    <w:rsid w:val="00D7744C"/>
    <w:rsid w:val="00D8024F"/>
    <w:rsid w:val="00D90DE7"/>
    <w:rsid w:val="00DA532B"/>
    <w:rsid w:val="00DC0626"/>
    <w:rsid w:val="00DC31EB"/>
    <w:rsid w:val="00DC35FB"/>
    <w:rsid w:val="00DC4E58"/>
    <w:rsid w:val="00DD2F09"/>
    <w:rsid w:val="00DE0B07"/>
    <w:rsid w:val="00DE4889"/>
    <w:rsid w:val="00DF28EE"/>
    <w:rsid w:val="00E047BB"/>
    <w:rsid w:val="00E06CF9"/>
    <w:rsid w:val="00E0764B"/>
    <w:rsid w:val="00E16304"/>
    <w:rsid w:val="00E2111F"/>
    <w:rsid w:val="00E27E13"/>
    <w:rsid w:val="00E3007E"/>
    <w:rsid w:val="00E308C5"/>
    <w:rsid w:val="00E32785"/>
    <w:rsid w:val="00E4112C"/>
    <w:rsid w:val="00E425E6"/>
    <w:rsid w:val="00E45FB4"/>
    <w:rsid w:val="00E4689C"/>
    <w:rsid w:val="00E52E4B"/>
    <w:rsid w:val="00E608C9"/>
    <w:rsid w:val="00E61AB7"/>
    <w:rsid w:val="00E62DD9"/>
    <w:rsid w:val="00E67A74"/>
    <w:rsid w:val="00E719A7"/>
    <w:rsid w:val="00E75B87"/>
    <w:rsid w:val="00E7652A"/>
    <w:rsid w:val="00E81955"/>
    <w:rsid w:val="00E81E9D"/>
    <w:rsid w:val="00E8739A"/>
    <w:rsid w:val="00E941B7"/>
    <w:rsid w:val="00E95E5B"/>
    <w:rsid w:val="00EA0F11"/>
    <w:rsid w:val="00EA5079"/>
    <w:rsid w:val="00EA7FBD"/>
    <w:rsid w:val="00EB06FD"/>
    <w:rsid w:val="00EB23BB"/>
    <w:rsid w:val="00EB3E22"/>
    <w:rsid w:val="00EB5423"/>
    <w:rsid w:val="00EB62AA"/>
    <w:rsid w:val="00EC283D"/>
    <w:rsid w:val="00EC488F"/>
    <w:rsid w:val="00EC7815"/>
    <w:rsid w:val="00ED43FF"/>
    <w:rsid w:val="00EE690D"/>
    <w:rsid w:val="00EE6990"/>
    <w:rsid w:val="00EF4C46"/>
    <w:rsid w:val="00EF6C97"/>
    <w:rsid w:val="00F01DF9"/>
    <w:rsid w:val="00F04FAC"/>
    <w:rsid w:val="00F24519"/>
    <w:rsid w:val="00F24F28"/>
    <w:rsid w:val="00F3007D"/>
    <w:rsid w:val="00F310A3"/>
    <w:rsid w:val="00F34DB8"/>
    <w:rsid w:val="00F463B8"/>
    <w:rsid w:val="00F46C30"/>
    <w:rsid w:val="00F47A0F"/>
    <w:rsid w:val="00F511B1"/>
    <w:rsid w:val="00F52B20"/>
    <w:rsid w:val="00F55C99"/>
    <w:rsid w:val="00F562D1"/>
    <w:rsid w:val="00F631D8"/>
    <w:rsid w:val="00F64B87"/>
    <w:rsid w:val="00F73321"/>
    <w:rsid w:val="00F74859"/>
    <w:rsid w:val="00F80473"/>
    <w:rsid w:val="00F83451"/>
    <w:rsid w:val="00F847E5"/>
    <w:rsid w:val="00F948DB"/>
    <w:rsid w:val="00FA2B77"/>
    <w:rsid w:val="00FA4251"/>
    <w:rsid w:val="00FB033B"/>
    <w:rsid w:val="00FB3430"/>
    <w:rsid w:val="00FC4ABA"/>
    <w:rsid w:val="00FD12BD"/>
    <w:rsid w:val="00FD2763"/>
    <w:rsid w:val="00FD5783"/>
    <w:rsid w:val="00FE0308"/>
    <w:rsid w:val="00FE4DF5"/>
    <w:rsid w:val="00FE5DBA"/>
    <w:rsid w:val="00FE5E00"/>
    <w:rsid w:val="00FF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D17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1331"/>
  </w:style>
  <w:style w:type="paragraph" w:styleId="10">
    <w:name w:val="heading 1"/>
    <w:basedOn w:val="a0"/>
    <w:next w:val="a0"/>
    <w:link w:val="11"/>
    <w:uiPriority w:val="9"/>
    <w:qFormat/>
    <w:rsid w:val="00251826"/>
    <w:pPr>
      <w:keepNext/>
      <w:keepLines/>
      <w:spacing w:before="480" w:after="120" w:line="360" w:lineRule="auto"/>
      <w:ind w:firstLine="709"/>
      <w:jc w:val="both"/>
      <w:outlineLvl w:val="0"/>
    </w:pPr>
    <w:rPr>
      <w:rFonts w:asciiTheme="majorHAnsi" w:eastAsiaTheme="majorEastAsia" w:hAnsiTheme="majorHAnsi" w:cstheme="majorBidi"/>
      <w:b/>
      <w:bCs/>
      <w:color w:val="365F91" w:themeColor="accent1" w:themeShade="BF"/>
      <w:szCs w:val="28"/>
    </w:rPr>
  </w:style>
  <w:style w:type="paragraph" w:styleId="2">
    <w:name w:val="heading 2"/>
    <w:aliases w:val="Заголовок основной"/>
    <w:basedOn w:val="a0"/>
    <w:next w:val="a0"/>
    <w:link w:val="20"/>
    <w:unhideWhenUsed/>
    <w:qFormat/>
    <w:rsid w:val="00251826"/>
    <w:pPr>
      <w:keepNext/>
      <w:keepLines/>
      <w:spacing w:before="200" w:after="120" w:line="360" w:lineRule="auto"/>
      <w:ind w:firstLine="709"/>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51826"/>
    <w:pPr>
      <w:keepNext/>
      <w:keepLines/>
      <w:spacing w:before="200" w:after="120" w:line="360" w:lineRule="auto"/>
      <w:ind w:firstLine="709"/>
      <w:jc w:val="both"/>
      <w:outlineLvl w:val="2"/>
    </w:pPr>
    <w:rPr>
      <w:rFonts w:asciiTheme="majorHAnsi" w:eastAsiaTheme="majorEastAsia" w:hAnsiTheme="majorHAnsi" w:cstheme="majorBidi"/>
      <w:b/>
      <w:bCs/>
      <w:color w:val="4F81BD" w:themeColor="accent1"/>
      <w:sz w:val="24"/>
    </w:rPr>
  </w:style>
  <w:style w:type="paragraph" w:styleId="4">
    <w:name w:val="heading 4"/>
    <w:basedOn w:val="a0"/>
    <w:next w:val="a0"/>
    <w:link w:val="40"/>
    <w:uiPriority w:val="9"/>
    <w:unhideWhenUsed/>
    <w:qFormat/>
    <w:rsid w:val="00251826"/>
    <w:pPr>
      <w:keepNext/>
      <w:keepLines/>
      <w:spacing w:before="200" w:after="120" w:line="360" w:lineRule="auto"/>
      <w:ind w:firstLine="709"/>
      <w:jc w:val="both"/>
      <w:outlineLvl w:val="3"/>
    </w:pPr>
    <w:rPr>
      <w:rFonts w:asciiTheme="majorHAnsi" w:eastAsiaTheme="majorEastAsia" w:hAnsiTheme="majorHAnsi" w:cstheme="majorBidi"/>
      <w:b/>
      <w:bCs/>
      <w:i/>
      <w:iCs/>
      <w:color w:val="4F81BD" w:themeColor="accent1"/>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307CF9"/>
    <w:rPr>
      <w:rFonts w:ascii="Tahoma" w:hAnsi="Tahoma" w:cs="Tahoma"/>
      <w:sz w:val="16"/>
      <w:szCs w:val="16"/>
    </w:rPr>
  </w:style>
  <w:style w:type="character" w:customStyle="1" w:styleId="a5">
    <w:name w:val="Текст выноски Знак"/>
    <w:basedOn w:val="a1"/>
    <w:link w:val="a4"/>
    <w:uiPriority w:val="99"/>
    <w:semiHidden/>
    <w:rsid w:val="00307CF9"/>
    <w:rPr>
      <w:rFonts w:ascii="Tahoma" w:hAnsi="Tahoma" w:cs="Tahoma"/>
      <w:sz w:val="16"/>
      <w:szCs w:val="16"/>
    </w:rPr>
  </w:style>
  <w:style w:type="paragraph" w:styleId="a6">
    <w:name w:val="List Paragraph"/>
    <w:basedOn w:val="a0"/>
    <w:uiPriority w:val="34"/>
    <w:qFormat/>
    <w:rsid w:val="004C3CC6"/>
    <w:pPr>
      <w:ind w:left="720"/>
      <w:contextualSpacing/>
    </w:pPr>
  </w:style>
  <w:style w:type="table" w:styleId="a7">
    <w:name w:val="Table Grid"/>
    <w:basedOn w:val="a2"/>
    <w:uiPriority w:val="59"/>
    <w:rsid w:val="005047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unhideWhenUsed/>
    <w:rsid w:val="00EE690D"/>
    <w:pPr>
      <w:tabs>
        <w:tab w:val="center" w:pos="4677"/>
        <w:tab w:val="right" w:pos="9355"/>
      </w:tabs>
    </w:pPr>
  </w:style>
  <w:style w:type="character" w:customStyle="1" w:styleId="a9">
    <w:name w:val="Верхний колонтитул Знак"/>
    <w:basedOn w:val="a1"/>
    <w:link w:val="a8"/>
    <w:uiPriority w:val="99"/>
    <w:rsid w:val="00EE690D"/>
  </w:style>
  <w:style w:type="paragraph" w:styleId="aa">
    <w:name w:val="footer"/>
    <w:basedOn w:val="a0"/>
    <w:link w:val="ab"/>
    <w:uiPriority w:val="99"/>
    <w:unhideWhenUsed/>
    <w:rsid w:val="00EE690D"/>
    <w:pPr>
      <w:tabs>
        <w:tab w:val="center" w:pos="4677"/>
        <w:tab w:val="right" w:pos="9355"/>
      </w:tabs>
    </w:pPr>
  </w:style>
  <w:style w:type="character" w:customStyle="1" w:styleId="ab">
    <w:name w:val="Нижний колонтитул Знак"/>
    <w:basedOn w:val="a1"/>
    <w:link w:val="aa"/>
    <w:uiPriority w:val="99"/>
    <w:rsid w:val="00EE690D"/>
  </w:style>
  <w:style w:type="character" w:styleId="ac">
    <w:name w:val="Hyperlink"/>
    <w:basedOn w:val="a1"/>
    <w:uiPriority w:val="99"/>
    <w:unhideWhenUsed/>
    <w:rsid w:val="00427F0D"/>
    <w:rPr>
      <w:color w:val="0000FF" w:themeColor="hyperlink"/>
      <w:u w:val="single"/>
    </w:rPr>
  </w:style>
  <w:style w:type="table" w:customStyle="1" w:styleId="12">
    <w:name w:val="Сетка таблицы1"/>
    <w:basedOn w:val="a2"/>
    <w:next w:val="a7"/>
    <w:uiPriority w:val="59"/>
    <w:rsid w:val="00D0549B"/>
    <w:rPr>
      <w:rFonts w:asciiTheme="minorHAnsi" w:eastAsiaTheme="minorEastAsia" w:hAnsiTheme="minorHAns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7"/>
    <w:uiPriority w:val="59"/>
    <w:rsid w:val="00CC1321"/>
    <w:rPr>
      <w:rFonts w:asciiTheme="minorHAnsi" w:eastAsiaTheme="minorEastAsia" w:hAnsiTheme="minorHAns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1"/>
    <w:link w:val="10"/>
    <w:uiPriority w:val="9"/>
    <w:rsid w:val="00251826"/>
    <w:rPr>
      <w:rFonts w:asciiTheme="majorHAnsi" w:eastAsiaTheme="majorEastAsia" w:hAnsiTheme="majorHAnsi" w:cstheme="majorBidi"/>
      <w:b/>
      <w:bCs/>
      <w:color w:val="365F91" w:themeColor="accent1" w:themeShade="BF"/>
      <w:szCs w:val="28"/>
    </w:rPr>
  </w:style>
  <w:style w:type="character" w:customStyle="1" w:styleId="20">
    <w:name w:val="Заголовок 2 Знак"/>
    <w:aliases w:val="Заголовок основной Знак"/>
    <w:basedOn w:val="a1"/>
    <w:link w:val="2"/>
    <w:rsid w:val="0025182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51826"/>
    <w:rPr>
      <w:rFonts w:asciiTheme="majorHAnsi" w:eastAsiaTheme="majorEastAsia" w:hAnsiTheme="majorHAnsi" w:cstheme="majorBidi"/>
      <w:b/>
      <w:bCs/>
      <w:color w:val="4F81BD" w:themeColor="accent1"/>
      <w:sz w:val="24"/>
    </w:rPr>
  </w:style>
  <w:style w:type="character" w:customStyle="1" w:styleId="40">
    <w:name w:val="Заголовок 4 Знак"/>
    <w:basedOn w:val="a1"/>
    <w:link w:val="4"/>
    <w:uiPriority w:val="9"/>
    <w:rsid w:val="00251826"/>
    <w:rPr>
      <w:rFonts w:asciiTheme="majorHAnsi" w:eastAsiaTheme="majorEastAsia" w:hAnsiTheme="majorHAnsi" w:cstheme="majorBidi"/>
      <w:b/>
      <w:bCs/>
      <w:i/>
      <w:iCs/>
      <w:color w:val="4F81BD" w:themeColor="accent1"/>
      <w:sz w:val="24"/>
    </w:rPr>
  </w:style>
  <w:style w:type="numbering" w:customStyle="1" w:styleId="13">
    <w:name w:val="Нет списка1"/>
    <w:next w:val="a3"/>
    <w:uiPriority w:val="99"/>
    <w:semiHidden/>
    <w:unhideWhenUsed/>
    <w:rsid w:val="00251826"/>
  </w:style>
  <w:style w:type="table" w:customStyle="1" w:styleId="TableGridReport1">
    <w:name w:val="Table Grid Report1"/>
    <w:basedOn w:val="a2"/>
    <w:next w:val="a7"/>
    <w:uiPriority w:val="59"/>
    <w:rsid w:val="00251826"/>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1"/>
    <w:qFormat/>
    <w:rsid w:val="00251826"/>
    <w:rPr>
      <w:b/>
      <w:bCs/>
    </w:rPr>
  </w:style>
  <w:style w:type="character" w:customStyle="1" w:styleId="ae">
    <w:name w:val="Абзац Знак"/>
    <w:link w:val="af"/>
    <w:locked/>
    <w:rsid w:val="00251826"/>
    <w:rPr>
      <w:sz w:val="24"/>
    </w:rPr>
  </w:style>
  <w:style w:type="paragraph" w:customStyle="1" w:styleId="af">
    <w:name w:val="Абзац"/>
    <w:basedOn w:val="a0"/>
    <w:link w:val="ae"/>
    <w:qFormat/>
    <w:rsid w:val="00251826"/>
    <w:pPr>
      <w:spacing w:before="120" w:after="60" w:line="360" w:lineRule="auto"/>
      <w:ind w:firstLine="567"/>
      <w:jc w:val="both"/>
    </w:pPr>
    <w:rPr>
      <w:sz w:val="24"/>
    </w:rPr>
  </w:style>
  <w:style w:type="paragraph" w:styleId="af0">
    <w:name w:val="Body Text Indent"/>
    <w:basedOn w:val="a0"/>
    <w:link w:val="af1"/>
    <w:uiPriority w:val="99"/>
    <w:semiHidden/>
    <w:unhideWhenUsed/>
    <w:rsid w:val="00251826"/>
    <w:pPr>
      <w:spacing w:before="120" w:after="120" w:line="276" w:lineRule="auto"/>
      <w:ind w:left="283"/>
    </w:pPr>
    <w:rPr>
      <w:rFonts w:asciiTheme="minorHAnsi" w:hAnsiTheme="minorHAnsi"/>
      <w:sz w:val="22"/>
    </w:rPr>
  </w:style>
  <w:style w:type="character" w:customStyle="1" w:styleId="af1">
    <w:name w:val="Основной текст с отступом Знак"/>
    <w:basedOn w:val="a1"/>
    <w:link w:val="af0"/>
    <w:uiPriority w:val="99"/>
    <w:semiHidden/>
    <w:rsid w:val="00251826"/>
    <w:rPr>
      <w:rFonts w:asciiTheme="minorHAnsi" w:hAnsiTheme="minorHAnsi"/>
      <w:sz w:val="22"/>
    </w:rPr>
  </w:style>
  <w:style w:type="paragraph" w:styleId="a">
    <w:name w:val="List"/>
    <w:basedOn w:val="a0"/>
    <w:link w:val="af2"/>
    <w:rsid w:val="00251826"/>
    <w:pPr>
      <w:numPr>
        <w:numId w:val="1"/>
      </w:numPr>
      <w:spacing w:before="120" w:after="60" w:line="360" w:lineRule="auto"/>
      <w:jc w:val="both"/>
    </w:pPr>
    <w:rPr>
      <w:rFonts w:eastAsia="Times New Roman" w:cs="Times New Roman"/>
      <w:snapToGrid w:val="0"/>
      <w:sz w:val="24"/>
      <w:szCs w:val="24"/>
      <w:lang w:val="x-none" w:eastAsia="x-none"/>
    </w:rPr>
  </w:style>
  <w:style w:type="character" w:customStyle="1" w:styleId="af2">
    <w:name w:val="Список Знак"/>
    <w:link w:val="a"/>
    <w:rsid w:val="00251826"/>
    <w:rPr>
      <w:rFonts w:eastAsia="Times New Roman" w:cs="Times New Roman"/>
      <w:snapToGrid w:val="0"/>
      <w:sz w:val="24"/>
      <w:szCs w:val="24"/>
      <w:lang w:val="x-none" w:eastAsia="x-none"/>
    </w:rPr>
  </w:style>
  <w:style w:type="paragraph" w:styleId="af3">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2"/>
    <w:qFormat/>
    <w:rsid w:val="00251826"/>
    <w:pPr>
      <w:spacing w:before="120" w:after="120" w:line="360" w:lineRule="auto"/>
      <w:jc w:val="center"/>
    </w:pPr>
    <w:rPr>
      <w:rFonts w:eastAsia="Times New Roman" w:cs="Times New Roman"/>
      <w:b/>
      <w:bCs/>
      <w:sz w:val="22"/>
      <w:szCs w:val="20"/>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3"/>
    <w:locked/>
    <w:rsid w:val="00251826"/>
    <w:rPr>
      <w:rFonts w:eastAsia="Times New Roman" w:cs="Times New Roman"/>
      <w:b/>
      <w:bCs/>
      <w:sz w:val="22"/>
      <w:szCs w:val="20"/>
      <w:lang w:val="x-none" w:eastAsia="x-none"/>
    </w:rPr>
  </w:style>
  <w:style w:type="paragraph" w:customStyle="1" w:styleId="1">
    <w:name w:val="Список 1)"/>
    <w:basedOn w:val="a0"/>
    <w:rsid w:val="00251826"/>
    <w:pPr>
      <w:numPr>
        <w:numId w:val="2"/>
      </w:numPr>
      <w:spacing w:before="120" w:after="60" w:line="360" w:lineRule="auto"/>
      <w:jc w:val="both"/>
    </w:pPr>
    <w:rPr>
      <w:rFonts w:eastAsia="Times New Roman" w:cs="Times New Roman"/>
      <w:sz w:val="24"/>
      <w:szCs w:val="24"/>
      <w:lang w:eastAsia="ru-RU"/>
    </w:rPr>
  </w:style>
  <w:style w:type="paragraph" w:styleId="af4">
    <w:name w:val="TOC Heading"/>
    <w:basedOn w:val="10"/>
    <w:next w:val="a0"/>
    <w:uiPriority w:val="39"/>
    <w:unhideWhenUsed/>
    <w:qFormat/>
    <w:rsid w:val="00251826"/>
    <w:pPr>
      <w:spacing w:line="276" w:lineRule="auto"/>
      <w:ind w:firstLine="0"/>
      <w:jc w:val="left"/>
      <w:outlineLvl w:val="9"/>
    </w:pPr>
    <w:rPr>
      <w:lang w:eastAsia="ru-RU"/>
    </w:rPr>
  </w:style>
  <w:style w:type="paragraph" w:styleId="14">
    <w:name w:val="toc 1"/>
    <w:basedOn w:val="a0"/>
    <w:next w:val="a0"/>
    <w:autoRedefine/>
    <w:uiPriority w:val="39"/>
    <w:unhideWhenUsed/>
    <w:qFormat/>
    <w:rsid w:val="00251826"/>
    <w:pPr>
      <w:tabs>
        <w:tab w:val="right" w:leader="dot" w:pos="10196"/>
      </w:tabs>
      <w:jc w:val="both"/>
    </w:pPr>
    <w:rPr>
      <w:sz w:val="24"/>
    </w:rPr>
  </w:style>
  <w:style w:type="paragraph" w:styleId="23">
    <w:name w:val="toc 2"/>
    <w:basedOn w:val="a0"/>
    <w:next w:val="a0"/>
    <w:autoRedefine/>
    <w:uiPriority w:val="39"/>
    <w:unhideWhenUsed/>
    <w:qFormat/>
    <w:rsid w:val="00251826"/>
    <w:pPr>
      <w:spacing w:before="120" w:after="100" w:line="360" w:lineRule="auto"/>
      <w:ind w:left="240" w:firstLine="709"/>
      <w:jc w:val="both"/>
    </w:pPr>
    <w:rPr>
      <w:sz w:val="24"/>
    </w:rPr>
  </w:style>
  <w:style w:type="paragraph" w:styleId="31">
    <w:name w:val="toc 3"/>
    <w:basedOn w:val="a0"/>
    <w:next w:val="a0"/>
    <w:autoRedefine/>
    <w:uiPriority w:val="39"/>
    <w:unhideWhenUsed/>
    <w:qFormat/>
    <w:rsid w:val="00251826"/>
    <w:pPr>
      <w:spacing w:before="120" w:after="100" w:line="360" w:lineRule="auto"/>
      <w:ind w:left="480" w:firstLine="709"/>
      <w:jc w:val="both"/>
    </w:pPr>
    <w:rPr>
      <w:sz w:val="24"/>
    </w:rPr>
  </w:style>
  <w:style w:type="character" w:styleId="af5">
    <w:name w:val="Emphasis"/>
    <w:qFormat/>
    <w:rsid w:val="00251826"/>
    <w:rPr>
      <w:b/>
      <w:bCs/>
      <w:i/>
      <w:iCs/>
      <w:color w:val="5A5A5A"/>
    </w:rPr>
  </w:style>
  <w:style w:type="paragraph" w:customStyle="1" w:styleId="S">
    <w:name w:val="S_Обычный"/>
    <w:basedOn w:val="a0"/>
    <w:link w:val="S0"/>
    <w:qFormat/>
    <w:rsid w:val="00251826"/>
    <w:pPr>
      <w:spacing w:before="120" w:after="60" w:line="360" w:lineRule="auto"/>
      <w:ind w:firstLine="567"/>
      <w:jc w:val="both"/>
    </w:pPr>
    <w:rPr>
      <w:rFonts w:eastAsia="Times New Roman" w:cs="Times New Roman"/>
      <w:sz w:val="24"/>
      <w:szCs w:val="24"/>
      <w:lang w:val="x-none" w:eastAsia="ar-SA"/>
    </w:rPr>
  </w:style>
  <w:style w:type="character" w:customStyle="1" w:styleId="S0">
    <w:name w:val="S_Обычный Знак"/>
    <w:link w:val="S"/>
    <w:rsid w:val="00251826"/>
    <w:rPr>
      <w:rFonts w:eastAsia="Times New Roman" w:cs="Times New Roman"/>
      <w:sz w:val="24"/>
      <w:szCs w:val="24"/>
      <w:lang w:val="x-none" w:eastAsia="ar-SA"/>
    </w:rPr>
  </w:style>
  <w:style w:type="character" w:styleId="af6">
    <w:name w:val="annotation reference"/>
    <w:basedOn w:val="a1"/>
    <w:uiPriority w:val="99"/>
    <w:semiHidden/>
    <w:unhideWhenUsed/>
    <w:rsid w:val="00251826"/>
    <w:rPr>
      <w:sz w:val="16"/>
      <w:szCs w:val="16"/>
    </w:rPr>
  </w:style>
  <w:style w:type="paragraph" w:styleId="af7">
    <w:name w:val="annotation text"/>
    <w:basedOn w:val="a0"/>
    <w:link w:val="af8"/>
    <w:unhideWhenUsed/>
    <w:rsid w:val="00251826"/>
    <w:pPr>
      <w:spacing w:before="120" w:after="120" w:line="360" w:lineRule="auto"/>
      <w:ind w:firstLine="709"/>
      <w:jc w:val="both"/>
    </w:pPr>
    <w:rPr>
      <w:sz w:val="20"/>
      <w:szCs w:val="20"/>
    </w:rPr>
  </w:style>
  <w:style w:type="character" w:customStyle="1" w:styleId="af8">
    <w:name w:val="Текст примечания Знак"/>
    <w:basedOn w:val="a1"/>
    <w:link w:val="af7"/>
    <w:rsid w:val="00251826"/>
    <w:rPr>
      <w:sz w:val="20"/>
      <w:szCs w:val="20"/>
    </w:rPr>
  </w:style>
  <w:style w:type="paragraph" w:styleId="af9">
    <w:name w:val="annotation subject"/>
    <w:basedOn w:val="af7"/>
    <w:next w:val="af7"/>
    <w:link w:val="afa"/>
    <w:uiPriority w:val="99"/>
    <w:semiHidden/>
    <w:unhideWhenUsed/>
    <w:rsid w:val="00251826"/>
    <w:rPr>
      <w:b/>
      <w:bCs/>
    </w:rPr>
  </w:style>
  <w:style w:type="character" w:customStyle="1" w:styleId="afa">
    <w:name w:val="Тема примечания Знак"/>
    <w:basedOn w:val="af8"/>
    <w:link w:val="af9"/>
    <w:uiPriority w:val="99"/>
    <w:semiHidden/>
    <w:rsid w:val="00251826"/>
    <w:rPr>
      <w:b/>
      <w:bCs/>
      <w:sz w:val="20"/>
      <w:szCs w:val="20"/>
    </w:rPr>
  </w:style>
  <w:style w:type="character" w:customStyle="1" w:styleId="afb">
    <w:name w:val="Основной текст Знак"/>
    <w:basedOn w:val="a1"/>
    <w:link w:val="afc"/>
    <w:rsid w:val="00251826"/>
    <w:rPr>
      <w:rFonts w:eastAsia="Times New Roman" w:cs="Times New Roman"/>
      <w:sz w:val="20"/>
      <w:szCs w:val="20"/>
      <w:lang w:eastAsia="ru-RU"/>
    </w:rPr>
  </w:style>
  <w:style w:type="paragraph" w:styleId="afc">
    <w:name w:val="Body Text"/>
    <w:basedOn w:val="a0"/>
    <w:link w:val="afb"/>
    <w:unhideWhenUsed/>
    <w:rsid w:val="00251826"/>
    <w:pPr>
      <w:overflowPunct w:val="0"/>
      <w:autoSpaceDE w:val="0"/>
      <w:autoSpaceDN w:val="0"/>
      <w:adjustRightInd w:val="0"/>
      <w:spacing w:before="120" w:after="120" w:line="360" w:lineRule="auto"/>
    </w:pPr>
    <w:rPr>
      <w:rFonts w:eastAsia="Times New Roman" w:cs="Times New Roman"/>
      <w:sz w:val="20"/>
      <w:szCs w:val="20"/>
      <w:lang w:eastAsia="ru-RU"/>
    </w:rPr>
  </w:style>
  <w:style w:type="character" w:customStyle="1" w:styleId="15">
    <w:name w:val="Основной текст Знак1"/>
    <w:basedOn w:val="a1"/>
    <w:uiPriority w:val="99"/>
    <w:semiHidden/>
    <w:rsid w:val="00251826"/>
  </w:style>
  <w:style w:type="paragraph" w:styleId="afd">
    <w:name w:val="No Spacing"/>
    <w:aliases w:val="Без интервала1,Таблицы 12 шрифт"/>
    <w:link w:val="afe"/>
    <w:uiPriority w:val="1"/>
    <w:qFormat/>
    <w:rsid w:val="00251826"/>
    <w:rPr>
      <w:rFonts w:asciiTheme="minorHAnsi" w:hAnsiTheme="minorHAnsi"/>
      <w:sz w:val="22"/>
    </w:rPr>
  </w:style>
  <w:style w:type="character" w:customStyle="1" w:styleId="afe">
    <w:name w:val="Без интервала Знак"/>
    <w:aliases w:val="Без интервала1 Знак,Таблицы 12 шрифт Знак"/>
    <w:link w:val="afd"/>
    <w:uiPriority w:val="1"/>
    <w:rsid w:val="00251826"/>
    <w:rPr>
      <w:rFonts w:asciiTheme="minorHAnsi" w:hAnsiTheme="minorHAnsi"/>
      <w:sz w:val="22"/>
    </w:rPr>
  </w:style>
  <w:style w:type="paragraph" w:customStyle="1" w:styleId="ConsPlusNormal">
    <w:name w:val="ConsPlusNormal"/>
    <w:link w:val="ConsPlusNormal0"/>
    <w:rsid w:val="00251826"/>
    <w:pPr>
      <w:widowControl w:val="0"/>
      <w:autoSpaceDE w:val="0"/>
      <w:autoSpaceDN w:val="0"/>
      <w:adjustRightInd w:val="0"/>
      <w:ind w:firstLine="720"/>
    </w:pPr>
    <w:rPr>
      <w:rFonts w:eastAsia="Times New Roman" w:cs="Times New Roman"/>
      <w:sz w:val="16"/>
      <w:szCs w:val="16"/>
      <w:lang w:eastAsia="ru-RU"/>
    </w:rPr>
  </w:style>
  <w:style w:type="character" w:customStyle="1" w:styleId="ConsPlusNormal0">
    <w:name w:val="ConsPlusNormal Знак"/>
    <w:link w:val="ConsPlusNormal"/>
    <w:locked/>
    <w:rsid w:val="00251826"/>
    <w:rPr>
      <w:rFonts w:eastAsia="Times New Roman" w:cs="Times New Roman"/>
      <w:sz w:val="16"/>
      <w:szCs w:val="16"/>
      <w:lang w:eastAsia="ru-RU"/>
    </w:rPr>
  </w:style>
  <w:style w:type="paragraph" w:styleId="41">
    <w:name w:val="toc 4"/>
    <w:basedOn w:val="a0"/>
    <w:next w:val="a0"/>
    <w:autoRedefine/>
    <w:uiPriority w:val="39"/>
    <w:unhideWhenUsed/>
    <w:rsid w:val="00251826"/>
    <w:pPr>
      <w:spacing w:before="120" w:after="100" w:line="259" w:lineRule="auto"/>
      <w:ind w:left="660"/>
    </w:pPr>
    <w:rPr>
      <w:rFonts w:asciiTheme="minorHAnsi" w:eastAsiaTheme="minorEastAsia" w:hAnsiTheme="minorHAnsi"/>
      <w:sz w:val="22"/>
      <w:lang w:eastAsia="ru-RU"/>
    </w:rPr>
  </w:style>
  <w:style w:type="paragraph" w:styleId="5">
    <w:name w:val="toc 5"/>
    <w:basedOn w:val="a0"/>
    <w:next w:val="a0"/>
    <w:autoRedefine/>
    <w:uiPriority w:val="39"/>
    <w:unhideWhenUsed/>
    <w:rsid w:val="00251826"/>
    <w:pPr>
      <w:spacing w:before="120" w:after="100" w:line="259" w:lineRule="auto"/>
      <w:ind w:left="880"/>
    </w:pPr>
    <w:rPr>
      <w:rFonts w:asciiTheme="minorHAnsi" w:eastAsiaTheme="minorEastAsia" w:hAnsiTheme="minorHAnsi"/>
      <w:sz w:val="22"/>
      <w:lang w:eastAsia="ru-RU"/>
    </w:rPr>
  </w:style>
  <w:style w:type="paragraph" w:styleId="6">
    <w:name w:val="toc 6"/>
    <w:basedOn w:val="a0"/>
    <w:next w:val="a0"/>
    <w:autoRedefine/>
    <w:uiPriority w:val="39"/>
    <w:unhideWhenUsed/>
    <w:rsid w:val="00251826"/>
    <w:pPr>
      <w:spacing w:before="120" w:after="100" w:line="259" w:lineRule="auto"/>
      <w:ind w:left="1100"/>
    </w:pPr>
    <w:rPr>
      <w:rFonts w:asciiTheme="minorHAnsi" w:eastAsiaTheme="minorEastAsia" w:hAnsiTheme="minorHAnsi"/>
      <w:sz w:val="22"/>
      <w:lang w:eastAsia="ru-RU"/>
    </w:rPr>
  </w:style>
  <w:style w:type="paragraph" w:styleId="7">
    <w:name w:val="toc 7"/>
    <w:basedOn w:val="a0"/>
    <w:next w:val="a0"/>
    <w:autoRedefine/>
    <w:uiPriority w:val="39"/>
    <w:unhideWhenUsed/>
    <w:rsid w:val="00251826"/>
    <w:pPr>
      <w:spacing w:before="120" w:after="100" w:line="259" w:lineRule="auto"/>
      <w:ind w:left="1320"/>
    </w:pPr>
    <w:rPr>
      <w:rFonts w:asciiTheme="minorHAnsi" w:eastAsiaTheme="minorEastAsia" w:hAnsiTheme="minorHAnsi"/>
      <w:sz w:val="22"/>
      <w:lang w:eastAsia="ru-RU"/>
    </w:rPr>
  </w:style>
  <w:style w:type="paragraph" w:styleId="8">
    <w:name w:val="toc 8"/>
    <w:basedOn w:val="a0"/>
    <w:next w:val="a0"/>
    <w:autoRedefine/>
    <w:uiPriority w:val="39"/>
    <w:unhideWhenUsed/>
    <w:rsid w:val="00251826"/>
    <w:pPr>
      <w:spacing w:before="120" w:after="100" w:line="259" w:lineRule="auto"/>
      <w:ind w:left="1540"/>
    </w:pPr>
    <w:rPr>
      <w:rFonts w:asciiTheme="minorHAnsi" w:eastAsiaTheme="minorEastAsia" w:hAnsiTheme="minorHAnsi"/>
      <w:sz w:val="22"/>
      <w:lang w:eastAsia="ru-RU"/>
    </w:rPr>
  </w:style>
  <w:style w:type="paragraph" w:styleId="9">
    <w:name w:val="toc 9"/>
    <w:basedOn w:val="a0"/>
    <w:next w:val="a0"/>
    <w:autoRedefine/>
    <w:uiPriority w:val="39"/>
    <w:unhideWhenUsed/>
    <w:rsid w:val="00251826"/>
    <w:pPr>
      <w:spacing w:before="120" w:after="100" w:line="259" w:lineRule="auto"/>
      <w:ind w:left="1760"/>
    </w:pPr>
    <w:rPr>
      <w:rFonts w:asciiTheme="minorHAnsi" w:eastAsiaTheme="minorEastAsia" w:hAnsiTheme="minorHAnsi"/>
      <w:sz w:val="22"/>
      <w:lang w:eastAsia="ru-RU"/>
    </w:rPr>
  </w:style>
  <w:style w:type="character" w:customStyle="1" w:styleId="16">
    <w:name w:val="Неразрешенное упоминание1"/>
    <w:basedOn w:val="a1"/>
    <w:uiPriority w:val="99"/>
    <w:semiHidden/>
    <w:unhideWhenUsed/>
    <w:rsid w:val="00251826"/>
    <w:rPr>
      <w:color w:val="605E5C"/>
      <w:shd w:val="clear" w:color="auto" w:fill="E1DFDD"/>
    </w:rPr>
  </w:style>
  <w:style w:type="paragraph" w:styleId="24">
    <w:name w:val="Body Text Indent 2"/>
    <w:basedOn w:val="a0"/>
    <w:link w:val="25"/>
    <w:uiPriority w:val="99"/>
    <w:semiHidden/>
    <w:unhideWhenUsed/>
    <w:rsid w:val="00251826"/>
    <w:pPr>
      <w:spacing w:before="120" w:after="120" w:line="480" w:lineRule="auto"/>
      <w:ind w:left="283" w:firstLine="709"/>
      <w:jc w:val="both"/>
    </w:pPr>
    <w:rPr>
      <w:sz w:val="24"/>
    </w:rPr>
  </w:style>
  <w:style w:type="character" w:customStyle="1" w:styleId="25">
    <w:name w:val="Основной текст с отступом 2 Знак"/>
    <w:basedOn w:val="a1"/>
    <w:link w:val="24"/>
    <w:uiPriority w:val="99"/>
    <w:semiHidden/>
    <w:rsid w:val="00251826"/>
    <w:rPr>
      <w:sz w:val="24"/>
    </w:rPr>
  </w:style>
  <w:style w:type="paragraph" w:customStyle="1" w:styleId="CharChar">
    <w:name w:val="Char Знак Знак Char Знак Знак Знак Знак Знак Знак Знак Знак Знак Знак Знак Знак Знак Знак Знак Знак"/>
    <w:basedOn w:val="a0"/>
    <w:rsid w:val="00251826"/>
    <w:pPr>
      <w:spacing w:before="120" w:after="120" w:line="360" w:lineRule="auto"/>
    </w:pPr>
    <w:rPr>
      <w:rFonts w:ascii="Verdana" w:eastAsia="Times New Roman" w:hAnsi="Verdana" w:cs="Verdana"/>
      <w:sz w:val="20"/>
      <w:szCs w:val="20"/>
      <w:lang w:val="en-US"/>
    </w:rPr>
  </w:style>
  <w:style w:type="character" w:customStyle="1" w:styleId="e">
    <w:name w:val="Основной тeкст Знак"/>
    <w:link w:val="e0"/>
    <w:locked/>
    <w:rsid w:val="00251826"/>
    <w:rPr>
      <w:rFonts w:eastAsia="Calibri" w:cs="Times New Roman"/>
      <w:sz w:val="24"/>
      <w:szCs w:val="24"/>
      <w:lang w:eastAsia="ru-RU"/>
    </w:rPr>
  </w:style>
  <w:style w:type="paragraph" w:customStyle="1" w:styleId="e0">
    <w:name w:val="Основной тeкст"/>
    <w:link w:val="e"/>
    <w:rsid w:val="00251826"/>
    <w:pPr>
      <w:keepLines/>
      <w:spacing w:before="120" w:line="360" w:lineRule="auto"/>
      <w:ind w:firstLine="709"/>
    </w:pPr>
    <w:rPr>
      <w:rFonts w:eastAsia="Calibri" w:cs="Times New Roman"/>
      <w:sz w:val="24"/>
      <w:szCs w:val="24"/>
      <w:lang w:eastAsia="ru-RU"/>
    </w:rPr>
  </w:style>
  <w:style w:type="paragraph" w:customStyle="1" w:styleId="pboth">
    <w:name w:val="pboth"/>
    <w:basedOn w:val="a0"/>
    <w:rsid w:val="00251826"/>
    <w:pPr>
      <w:spacing w:before="100" w:beforeAutospacing="1" w:after="100" w:afterAutospacing="1" w:line="360" w:lineRule="auto"/>
    </w:pPr>
    <w:rPr>
      <w:rFonts w:eastAsia="Times New Roman" w:cs="Times New Roman"/>
      <w:sz w:val="24"/>
      <w:szCs w:val="24"/>
      <w:lang w:eastAsia="ru-RU"/>
    </w:rPr>
  </w:style>
  <w:style w:type="paragraph" w:styleId="aff">
    <w:name w:val="Normal (Web)"/>
    <w:basedOn w:val="a0"/>
    <w:uiPriority w:val="99"/>
    <w:unhideWhenUsed/>
    <w:rsid w:val="00251826"/>
    <w:pPr>
      <w:spacing w:before="100" w:beforeAutospacing="1" w:after="100" w:afterAutospacing="1" w:line="360" w:lineRule="auto"/>
    </w:pPr>
    <w:rPr>
      <w:rFonts w:eastAsia="Times New Roman" w:cs="Times New Roman"/>
      <w:sz w:val="24"/>
      <w:szCs w:val="24"/>
      <w:lang w:eastAsia="ru-RU"/>
    </w:rPr>
  </w:style>
  <w:style w:type="paragraph" w:customStyle="1" w:styleId="Default">
    <w:name w:val="Default"/>
    <w:rsid w:val="00251826"/>
    <w:pPr>
      <w:autoSpaceDE w:val="0"/>
      <w:autoSpaceDN w:val="0"/>
      <w:adjustRightInd w:val="0"/>
    </w:pPr>
    <w:rPr>
      <w:rFonts w:ascii="ISOCPEUR" w:hAnsi="ISOCPEUR" w:cs="ISOCPEUR"/>
      <w:color w:val="000000"/>
      <w:sz w:val="24"/>
      <w:szCs w:val="24"/>
    </w:rPr>
  </w:style>
  <w:style w:type="character" w:styleId="aff0">
    <w:name w:val="Intense Emphasis"/>
    <w:basedOn w:val="a1"/>
    <w:uiPriority w:val="21"/>
    <w:qFormat/>
    <w:rsid w:val="00251826"/>
    <w:rPr>
      <w:b/>
      <w:bCs/>
      <w:i/>
      <w:iCs/>
      <w:color w:val="4F81BD" w:themeColor="accent1"/>
    </w:rPr>
  </w:style>
  <w:style w:type="paragraph" w:styleId="aff1">
    <w:name w:val="Title"/>
    <w:basedOn w:val="a0"/>
    <w:link w:val="aff2"/>
    <w:uiPriority w:val="99"/>
    <w:qFormat/>
    <w:rsid w:val="00251826"/>
    <w:pPr>
      <w:ind w:firstLine="708"/>
      <w:jc w:val="center"/>
    </w:pPr>
    <w:rPr>
      <w:rFonts w:eastAsia="Times New Roman" w:cs="Times New Roman"/>
      <w:b/>
      <w:i/>
      <w:sz w:val="24"/>
      <w:szCs w:val="20"/>
      <w:u w:val="single"/>
      <w:lang w:eastAsia="ru-RU"/>
    </w:rPr>
  </w:style>
  <w:style w:type="character" w:customStyle="1" w:styleId="aff2">
    <w:name w:val="Название Знак"/>
    <w:basedOn w:val="a1"/>
    <w:link w:val="aff1"/>
    <w:uiPriority w:val="99"/>
    <w:rsid w:val="00251826"/>
    <w:rPr>
      <w:rFonts w:eastAsia="Times New Roman" w:cs="Times New Roman"/>
      <w:b/>
      <w:i/>
      <w:sz w:val="24"/>
      <w:szCs w:val="20"/>
      <w:u w:val="single"/>
      <w:lang w:eastAsia="ru-RU"/>
    </w:rPr>
  </w:style>
  <w:style w:type="table" w:customStyle="1" w:styleId="110">
    <w:name w:val="Сетка таблицы11"/>
    <w:basedOn w:val="a2"/>
    <w:rsid w:val="00251826"/>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0"/>
    <w:rsid w:val="00251826"/>
    <w:pPr>
      <w:spacing w:before="100" w:beforeAutospacing="1" w:after="100" w:afterAutospacing="1"/>
    </w:pPr>
    <w:rPr>
      <w:rFonts w:eastAsia="Times New Roman" w:cs="Times New Roman"/>
      <w:sz w:val="24"/>
      <w:szCs w:val="24"/>
      <w:lang w:eastAsia="ru-RU"/>
    </w:rPr>
  </w:style>
  <w:style w:type="paragraph" w:customStyle="1" w:styleId="1TimesNewRoman12">
    <w:name w:val="Стиль Заголовок 1 + Times New Roman 12 пт По центру Первая строк..."/>
    <w:basedOn w:val="10"/>
    <w:autoRedefine/>
    <w:rsid w:val="00251826"/>
    <w:pPr>
      <w:keepLines w:val="0"/>
      <w:spacing w:before="0" w:after="0"/>
      <w:ind w:firstLine="567"/>
      <w:jc w:val="center"/>
    </w:pPr>
    <w:rPr>
      <w:rFonts w:ascii="Times New Roman" w:eastAsia="Times New Roman" w:hAnsi="Times New Roman" w:cs="Times New Roman"/>
      <w:b w:val="0"/>
      <w:color w:val="auto"/>
      <w:kern w:val="32"/>
      <w:sz w:val="24"/>
      <w:szCs w:val="20"/>
      <w:lang w:eastAsia="ru-RU"/>
    </w:rPr>
  </w:style>
  <w:style w:type="paragraph" w:customStyle="1" w:styleId="3TimesNewRoman14">
    <w:name w:val="Стиль Стиль Заголовок 3 + Times New Roman 14 пт По центру Междустр...."/>
    <w:basedOn w:val="a0"/>
    <w:autoRedefine/>
    <w:rsid w:val="00251826"/>
    <w:pPr>
      <w:keepNext/>
      <w:suppressAutoHyphens/>
      <w:spacing w:before="120" w:after="120" w:line="276" w:lineRule="auto"/>
      <w:ind w:firstLine="567"/>
      <w:jc w:val="both"/>
      <w:outlineLvl w:val="1"/>
    </w:pPr>
    <w:rPr>
      <w:rFonts w:eastAsia="Times New Roman" w:cs="Times New Roman"/>
      <w:b/>
      <w:bCs/>
      <w:sz w:val="24"/>
      <w:szCs w:val="20"/>
      <w:lang w:eastAsia="ru-RU"/>
    </w:rPr>
  </w:style>
  <w:style w:type="character" w:customStyle="1" w:styleId="wikidata-snak">
    <w:name w:val="wikidata-snak"/>
    <w:basedOn w:val="a1"/>
    <w:rsid w:val="00251826"/>
  </w:style>
  <w:style w:type="paragraph" w:customStyle="1" w:styleId="aff3">
    <w:name w:val="Название таблицы"/>
    <w:rsid w:val="00251826"/>
    <w:pPr>
      <w:keepNext/>
      <w:spacing w:after="120"/>
      <w:ind w:left="284" w:right="284"/>
      <w:jc w:val="center"/>
    </w:pPr>
    <w:rPr>
      <w:rFonts w:eastAsia="Times New Roman" w:cs="Times New Roman"/>
      <w:b/>
      <w:i/>
      <w:iCs/>
      <w:snapToGrid w:val="0"/>
      <w:sz w:val="24"/>
      <w:szCs w:val="24"/>
    </w:rPr>
  </w:style>
  <w:style w:type="character" w:customStyle="1" w:styleId="blk">
    <w:name w:val="blk"/>
    <w:basedOn w:val="a1"/>
    <w:rsid w:val="00251826"/>
  </w:style>
  <w:style w:type="character" w:customStyle="1" w:styleId="aff4">
    <w:name w:val="Другое_"/>
    <w:basedOn w:val="a1"/>
    <w:link w:val="aff5"/>
    <w:rsid w:val="00251826"/>
    <w:rPr>
      <w:shd w:val="clear" w:color="auto" w:fill="FFFFFF"/>
    </w:rPr>
  </w:style>
  <w:style w:type="paragraph" w:customStyle="1" w:styleId="aff5">
    <w:name w:val="Другое"/>
    <w:basedOn w:val="a0"/>
    <w:link w:val="aff4"/>
    <w:rsid w:val="00251826"/>
    <w:pPr>
      <w:widowControl w:val="0"/>
      <w:shd w:val="clear" w:color="auto" w:fill="FFFFFF"/>
    </w:pPr>
  </w:style>
  <w:style w:type="character" w:customStyle="1" w:styleId="FontStyle158">
    <w:name w:val="Font Style158"/>
    <w:rsid w:val="00251826"/>
    <w:rPr>
      <w:rFonts w:eastAsia="Times New Roman"/>
      <w:color w:val="auto"/>
      <w:sz w:val="26"/>
      <w:lang w:val="ru-RU"/>
    </w:rPr>
  </w:style>
  <w:style w:type="character" w:customStyle="1" w:styleId="ecattext">
    <w:name w:val="ecattext"/>
    <w:rsid w:val="00251826"/>
  </w:style>
  <w:style w:type="paragraph" w:customStyle="1" w:styleId="dt-rp">
    <w:name w:val="dt-rp"/>
    <w:basedOn w:val="a0"/>
    <w:rsid w:val="00251826"/>
    <w:pPr>
      <w:spacing w:before="100" w:beforeAutospacing="1" w:after="100" w:afterAutospacing="1"/>
    </w:pPr>
    <w:rPr>
      <w:rFonts w:eastAsia="Times New Roman" w:cs="Times New Roman"/>
      <w:sz w:val="24"/>
      <w:szCs w:val="24"/>
      <w:lang w:eastAsia="ru-RU"/>
    </w:rPr>
  </w:style>
  <w:style w:type="paragraph" w:customStyle="1" w:styleId="dt-p">
    <w:name w:val="dt-p"/>
    <w:basedOn w:val="a0"/>
    <w:rsid w:val="00251826"/>
    <w:pPr>
      <w:spacing w:before="100" w:beforeAutospacing="1" w:after="100" w:afterAutospacing="1"/>
    </w:pPr>
    <w:rPr>
      <w:rFonts w:eastAsia="Times New Roman" w:cs="Times New Roman"/>
      <w:sz w:val="24"/>
      <w:szCs w:val="24"/>
      <w:lang w:eastAsia="ru-RU"/>
    </w:rPr>
  </w:style>
  <w:style w:type="character" w:customStyle="1" w:styleId="dt-m">
    <w:name w:val="dt-m"/>
    <w:basedOn w:val="a1"/>
    <w:rsid w:val="00251826"/>
  </w:style>
  <w:style w:type="paragraph" w:customStyle="1" w:styleId="17">
    <w:name w:val="Стиль1"/>
    <w:basedOn w:val="a0"/>
    <w:link w:val="18"/>
    <w:qFormat/>
    <w:rsid w:val="00251826"/>
    <w:rPr>
      <w:rFonts w:eastAsia="Times New Roman" w:cs="Times New Roman"/>
      <w:sz w:val="22"/>
      <w:lang w:val="en-US" w:eastAsia="ru-RU"/>
    </w:rPr>
  </w:style>
  <w:style w:type="character" w:customStyle="1" w:styleId="18">
    <w:name w:val="Стиль1 Знак"/>
    <w:basedOn w:val="a1"/>
    <w:link w:val="17"/>
    <w:rsid w:val="00251826"/>
    <w:rPr>
      <w:rFonts w:eastAsia="Times New Roman" w:cs="Times New Roman"/>
      <w:sz w:val="22"/>
      <w:lang w:val="en-US" w:eastAsia="ru-RU"/>
    </w:rPr>
  </w:style>
  <w:style w:type="paragraph" w:customStyle="1" w:styleId="paragraph">
    <w:name w:val="paragraph"/>
    <w:basedOn w:val="a0"/>
    <w:rsid w:val="00251826"/>
    <w:pPr>
      <w:spacing w:before="100" w:beforeAutospacing="1" w:after="100" w:afterAutospacing="1"/>
    </w:pPr>
    <w:rPr>
      <w:rFonts w:eastAsia="Times New Roman" w:cs="Times New Roman"/>
      <w:sz w:val="24"/>
      <w:szCs w:val="24"/>
      <w:lang w:eastAsia="ru-RU"/>
    </w:rPr>
  </w:style>
  <w:style w:type="character" w:styleId="aff6">
    <w:name w:val="FollowedHyperlink"/>
    <w:basedOn w:val="a1"/>
    <w:uiPriority w:val="99"/>
    <w:semiHidden/>
    <w:unhideWhenUsed/>
    <w:rsid w:val="0025182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1331"/>
  </w:style>
  <w:style w:type="paragraph" w:styleId="10">
    <w:name w:val="heading 1"/>
    <w:basedOn w:val="a0"/>
    <w:next w:val="a0"/>
    <w:link w:val="11"/>
    <w:uiPriority w:val="9"/>
    <w:qFormat/>
    <w:rsid w:val="00251826"/>
    <w:pPr>
      <w:keepNext/>
      <w:keepLines/>
      <w:spacing w:before="480" w:after="120" w:line="360" w:lineRule="auto"/>
      <w:ind w:firstLine="709"/>
      <w:jc w:val="both"/>
      <w:outlineLvl w:val="0"/>
    </w:pPr>
    <w:rPr>
      <w:rFonts w:asciiTheme="majorHAnsi" w:eastAsiaTheme="majorEastAsia" w:hAnsiTheme="majorHAnsi" w:cstheme="majorBidi"/>
      <w:b/>
      <w:bCs/>
      <w:color w:val="365F91" w:themeColor="accent1" w:themeShade="BF"/>
      <w:szCs w:val="28"/>
    </w:rPr>
  </w:style>
  <w:style w:type="paragraph" w:styleId="2">
    <w:name w:val="heading 2"/>
    <w:aliases w:val="Заголовок основной"/>
    <w:basedOn w:val="a0"/>
    <w:next w:val="a0"/>
    <w:link w:val="20"/>
    <w:unhideWhenUsed/>
    <w:qFormat/>
    <w:rsid w:val="00251826"/>
    <w:pPr>
      <w:keepNext/>
      <w:keepLines/>
      <w:spacing w:before="200" w:after="120" w:line="360" w:lineRule="auto"/>
      <w:ind w:firstLine="709"/>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51826"/>
    <w:pPr>
      <w:keepNext/>
      <w:keepLines/>
      <w:spacing w:before="200" w:after="120" w:line="360" w:lineRule="auto"/>
      <w:ind w:firstLine="709"/>
      <w:jc w:val="both"/>
      <w:outlineLvl w:val="2"/>
    </w:pPr>
    <w:rPr>
      <w:rFonts w:asciiTheme="majorHAnsi" w:eastAsiaTheme="majorEastAsia" w:hAnsiTheme="majorHAnsi" w:cstheme="majorBidi"/>
      <w:b/>
      <w:bCs/>
      <w:color w:val="4F81BD" w:themeColor="accent1"/>
      <w:sz w:val="24"/>
    </w:rPr>
  </w:style>
  <w:style w:type="paragraph" w:styleId="4">
    <w:name w:val="heading 4"/>
    <w:basedOn w:val="a0"/>
    <w:next w:val="a0"/>
    <w:link w:val="40"/>
    <w:uiPriority w:val="9"/>
    <w:unhideWhenUsed/>
    <w:qFormat/>
    <w:rsid w:val="00251826"/>
    <w:pPr>
      <w:keepNext/>
      <w:keepLines/>
      <w:spacing w:before="200" w:after="120" w:line="360" w:lineRule="auto"/>
      <w:ind w:firstLine="709"/>
      <w:jc w:val="both"/>
      <w:outlineLvl w:val="3"/>
    </w:pPr>
    <w:rPr>
      <w:rFonts w:asciiTheme="majorHAnsi" w:eastAsiaTheme="majorEastAsia" w:hAnsiTheme="majorHAnsi" w:cstheme="majorBidi"/>
      <w:b/>
      <w:bCs/>
      <w:i/>
      <w:iCs/>
      <w:color w:val="4F81BD" w:themeColor="accent1"/>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307CF9"/>
    <w:rPr>
      <w:rFonts w:ascii="Tahoma" w:hAnsi="Tahoma" w:cs="Tahoma"/>
      <w:sz w:val="16"/>
      <w:szCs w:val="16"/>
    </w:rPr>
  </w:style>
  <w:style w:type="character" w:customStyle="1" w:styleId="a5">
    <w:name w:val="Текст выноски Знак"/>
    <w:basedOn w:val="a1"/>
    <w:link w:val="a4"/>
    <w:uiPriority w:val="99"/>
    <w:semiHidden/>
    <w:rsid w:val="00307CF9"/>
    <w:rPr>
      <w:rFonts w:ascii="Tahoma" w:hAnsi="Tahoma" w:cs="Tahoma"/>
      <w:sz w:val="16"/>
      <w:szCs w:val="16"/>
    </w:rPr>
  </w:style>
  <w:style w:type="paragraph" w:styleId="a6">
    <w:name w:val="List Paragraph"/>
    <w:basedOn w:val="a0"/>
    <w:uiPriority w:val="34"/>
    <w:qFormat/>
    <w:rsid w:val="004C3CC6"/>
    <w:pPr>
      <w:ind w:left="720"/>
      <w:contextualSpacing/>
    </w:pPr>
  </w:style>
  <w:style w:type="table" w:styleId="a7">
    <w:name w:val="Table Grid"/>
    <w:basedOn w:val="a2"/>
    <w:uiPriority w:val="59"/>
    <w:rsid w:val="005047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unhideWhenUsed/>
    <w:rsid w:val="00EE690D"/>
    <w:pPr>
      <w:tabs>
        <w:tab w:val="center" w:pos="4677"/>
        <w:tab w:val="right" w:pos="9355"/>
      </w:tabs>
    </w:pPr>
  </w:style>
  <w:style w:type="character" w:customStyle="1" w:styleId="a9">
    <w:name w:val="Верхний колонтитул Знак"/>
    <w:basedOn w:val="a1"/>
    <w:link w:val="a8"/>
    <w:uiPriority w:val="99"/>
    <w:rsid w:val="00EE690D"/>
  </w:style>
  <w:style w:type="paragraph" w:styleId="aa">
    <w:name w:val="footer"/>
    <w:basedOn w:val="a0"/>
    <w:link w:val="ab"/>
    <w:uiPriority w:val="99"/>
    <w:unhideWhenUsed/>
    <w:rsid w:val="00EE690D"/>
    <w:pPr>
      <w:tabs>
        <w:tab w:val="center" w:pos="4677"/>
        <w:tab w:val="right" w:pos="9355"/>
      </w:tabs>
    </w:pPr>
  </w:style>
  <w:style w:type="character" w:customStyle="1" w:styleId="ab">
    <w:name w:val="Нижний колонтитул Знак"/>
    <w:basedOn w:val="a1"/>
    <w:link w:val="aa"/>
    <w:uiPriority w:val="99"/>
    <w:rsid w:val="00EE690D"/>
  </w:style>
  <w:style w:type="character" w:styleId="ac">
    <w:name w:val="Hyperlink"/>
    <w:basedOn w:val="a1"/>
    <w:uiPriority w:val="99"/>
    <w:unhideWhenUsed/>
    <w:rsid w:val="00427F0D"/>
    <w:rPr>
      <w:color w:val="0000FF" w:themeColor="hyperlink"/>
      <w:u w:val="single"/>
    </w:rPr>
  </w:style>
  <w:style w:type="table" w:customStyle="1" w:styleId="12">
    <w:name w:val="Сетка таблицы1"/>
    <w:basedOn w:val="a2"/>
    <w:next w:val="a7"/>
    <w:uiPriority w:val="59"/>
    <w:rsid w:val="00D0549B"/>
    <w:rPr>
      <w:rFonts w:asciiTheme="minorHAnsi" w:eastAsiaTheme="minorEastAsia" w:hAnsiTheme="minorHAns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7"/>
    <w:uiPriority w:val="59"/>
    <w:rsid w:val="00CC1321"/>
    <w:rPr>
      <w:rFonts w:asciiTheme="minorHAnsi" w:eastAsiaTheme="minorEastAsia" w:hAnsiTheme="minorHAns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1"/>
    <w:link w:val="10"/>
    <w:uiPriority w:val="9"/>
    <w:rsid w:val="00251826"/>
    <w:rPr>
      <w:rFonts w:asciiTheme="majorHAnsi" w:eastAsiaTheme="majorEastAsia" w:hAnsiTheme="majorHAnsi" w:cstheme="majorBidi"/>
      <w:b/>
      <w:bCs/>
      <w:color w:val="365F91" w:themeColor="accent1" w:themeShade="BF"/>
      <w:szCs w:val="28"/>
    </w:rPr>
  </w:style>
  <w:style w:type="character" w:customStyle="1" w:styleId="20">
    <w:name w:val="Заголовок 2 Знак"/>
    <w:aliases w:val="Заголовок основной Знак"/>
    <w:basedOn w:val="a1"/>
    <w:link w:val="2"/>
    <w:rsid w:val="0025182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51826"/>
    <w:rPr>
      <w:rFonts w:asciiTheme="majorHAnsi" w:eastAsiaTheme="majorEastAsia" w:hAnsiTheme="majorHAnsi" w:cstheme="majorBidi"/>
      <w:b/>
      <w:bCs/>
      <w:color w:val="4F81BD" w:themeColor="accent1"/>
      <w:sz w:val="24"/>
    </w:rPr>
  </w:style>
  <w:style w:type="character" w:customStyle="1" w:styleId="40">
    <w:name w:val="Заголовок 4 Знак"/>
    <w:basedOn w:val="a1"/>
    <w:link w:val="4"/>
    <w:uiPriority w:val="9"/>
    <w:rsid w:val="00251826"/>
    <w:rPr>
      <w:rFonts w:asciiTheme="majorHAnsi" w:eastAsiaTheme="majorEastAsia" w:hAnsiTheme="majorHAnsi" w:cstheme="majorBidi"/>
      <w:b/>
      <w:bCs/>
      <w:i/>
      <w:iCs/>
      <w:color w:val="4F81BD" w:themeColor="accent1"/>
      <w:sz w:val="24"/>
    </w:rPr>
  </w:style>
  <w:style w:type="numbering" w:customStyle="1" w:styleId="13">
    <w:name w:val="Нет списка1"/>
    <w:next w:val="a3"/>
    <w:uiPriority w:val="99"/>
    <w:semiHidden/>
    <w:unhideWhenUsed/>
    <w:rsid w:val="00251826"/>
  </w:style>
  <w:style w:type="table" w:customStyle="1" w:styleId="TableGridReport1">
    <w:name w:val="Table Grid Report1"/>
    <w:basedOn w:val="a2"/>
    <w:next w:val="a7"/>
    <w:uiPriority w:val="59"/>
    <w:rsid w:val="00251826"/>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1"/>
    <w:qFormat/>
    <w:rsid w:val="00251826"/>
    <w:rPr>
      <w:b/>
      <w:bCs/>
    </w:rPr>
  </w:style>
  <w:style w:type="character" w:customStyle="1" w:styleId="ae">
    <w:name w:val="Абзац Знак"/>
    <w:link w:val="af"/>
    <w:locked/>
    <w:rsid w:val="00251826"/>
    <w:rPr>
      <w:sz w:val="24"/>
    </w:rPr>
  </w:style>
  <w:style w:type="paragraph" w:customStyle="1" w:styleId="af">
    <w:name w:val="Абзац"/>
    <w:basedOn w:val="a0"/>
    <w:link w:val="ae"/>
    <w:qFormat/>
    <w:rsid w:val="00251826"/>
    <w:pPr>
      <w:spacing w:before="120" w:after="60" w:line="360" w:lineRule="auto"/>
      <w:ind w:firstLine="567"/>
      <w:jc w:val="both"/>
    </w:pPr>
    <w:rPr>
      <w:sz w:val="24"/>
    </w:rPr>
  </w:style>
  <w:style w:type="paragraph" w:styleId="af0">
    <w:name w:val="Body Text Indent"/>
    <w:basedOn w:val="a0"/>
    <w:link w:val="af1"/>
    <w:uiPriority w:val="99"/>
    <w:semiHidden/>
    <w:unhideWhenUsed/>
    <w:rsid w:val="00251826"/>
    <w:pPr>
      <w:spacing w:before="120" w:after="120" w:line="276" w:lineRule="auto"/>
      <w:ind w:left="283"/>
    </w:pPr>
    <w:rPr>
      <w:rFonts w:asciiTheme="minorHAnsi" w:hAnsiTheme="minorHAnsi"/>
      <w:sz w:val="22"/>
    </w:rPr>
  </w:style>
  <w:style w:type="character" w:customStyle="1" w:styleId="af1">
    <w:name w:val="Основной текст с отступом Знак"/>
    <w:basedOn w:val="a1"/>
    <w:link w:val="af0"/>
    <w:uiPriority w:val="99"/>
    <w:semiHidden/>
    <w:rsid w:val="00251826"/>
    <w:rPr>
      <w:rFonts w:asciiTheme="minorHAnsi" w:hAnsiTheme="minorHAnsi"/>
      <w:sz w:val="22"/>
    </w:rPr>
  </w:style>
  <w:style w:type="paragraph" w:styleId="a">
    <w:name w:val="List"/>
    <w:basedOn w:val="a0"/>
    <w:link w:val="af2"/>
    <w:rsid w:val="00251826"/>
    <w:pPr>
      <w:numPr>
        <w:numId w:val="1"/>
      </w:numPr>
      <w:spacing w:before="120" w:after="60" w:line="360" w:lineRule="auto"/>
      <w:jc w:val="both"/>
    </w:pPr>
    <w:rPr>
      <w:rFonts w:eastAsia="Times New Roman" w:cs="Times New Roman"/>
      <w:snapToGrid w:val="0"/>
      <w:sz w:val="24"/>
      <w:szCs w:val="24"/>
      <w:lang w:val="x-none" w:eastAsia="x-none"/>
    </w:rPr>
  </w:style>
  <w:style w:type="character" w:customStyle="1" w:styleId="af2">
    <w:name w:val="Список Знак"/>
    <w:link w:val="a"/>
    <w:rsid w:val="00251826"/>
    <w:rPr>
      <w:rFonts w:eastAsia="Times New Roman" w:cs="Times New Roman"/>
      <w:snapToGrid w:val="0"/>
      <w:sz w:val="24"/>
      <w:szCs w:val="24"/>
      <w:lang w:val="x-none" w:eastAsia="x-none"/>
    </w:rPr>
  </w:style>
  <w:style w:type="paragraph" w:styleId="af3">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2"/>
    <w:qFormat/>
    <w:rsid w:val="00251826"/>
    <w:pPr>
      <w:spacing w:before="120" w:after="120" w:line="360" w:lineRule="auto"/>
      <w:jc w:val="center"/>
    </w:pPr>
    <w:rPr>
      <w:rFonts w:eastAsia="Times New Roman" w:cs="Times New Roman"/>
      <w:b/>
      <w:bCs/>
      <w:sz w:val="22"/>
      <w:szCs w:val="20"/>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3"/>
    <w:locked/>
    <w:rsid w:val="00251826"/>
    <w:rPr>
      <w:rFonts w:eastAsia="Times New Roman" w:cs="Times New Roman"/>
      <w:b/>
      <w:bCs/>
      <w:sz w:val="22"/>
      <w:szCs w:val="20"/>
      <w:lang w:val="x-none" w:eastAsia="x-none"/>
    </w:rPr>
  </w:style>
  <w:style w:type="paragraph" w:customStyle="1" w:styleId="1">
    <w:name w:val="Список 1)"/>
    <w:basedOn w:val="a0"/>
    <w:rsid w:val="00251826"/>
    <w:pPr>
      <w:numPr>
        <w:numId w:val="2"/>
      </w:numPr>
      <w:spacing w:before="120" w:after="60" w:line="360" w:lineRule="auto"/>
      <w:jc w:val="both"/>
    </w:pPr>
    <w:rPr>
      <w:rFonts w:eastAsia="Times New Roman" w:cs="Times New Roman"/>
      <w:sz w:val="24"/>
      <w:szCs w:val="24"/>
      <w:lang w:eastAsia="ru-RU"/>
    </w:rPr>
  </w:style>
  <w:style w:type="paragraph" w:styleId="af4">
    <w:name w:val="TOC Heading"/>
    <w:basedOn w:val="10"/>
    <w:next w:val="a0"/>
    <w:uiPriority w:val="39"/>
    <w:unhideWhenUsed/>
    <w:qFormat/>
    <w:rsid w:val="00251826"/>
    <w:pPr>
      <w:spacing w:line="276" w:lineRule="auto"/>
      <w:ind w:firstLine="0"/>
      <w:jc w:val="left"/>
      <w:outlineLvl w:val="9"/>
    </w:pPr>
    <w:rPr>
      <w:lang w:eastAsia="ru-RU"/>
    </w:rPr>
  </w:style>
  <w:style w:type="paragraph" w:styleId="14">
    <w:name w:val="toc 1"/>
    <w:basedOn w:val="a0"/>
    <w:next w:val="a0"/>
    <w:autoRedefine/>
    <w:uiPriority w:val="39"/>
    <w:unhideWhenUsed/>
    <w:qFormat/>
    <w:rsid w:val="00251826"/>
    <w:pPr>
      <w:tabs>
        <w:tab w:val="right" w:leader="dot" w:pos="10196"/>
      </w:tabs>
      <w:jc w:val="both"/>
    </w:pPr>
    <w:rPr>
      <w:sz w:val="24"/>
    </w:rPr>
  </w:style>
  <w:style w:type="paragraph" w:styleId="23">
    <w:name w:val="toc 2"/>
    <w:basedOn w:val="a0"/>
    <w:next w:val="a0"/>
    <w:autoRedefine/>
    <w:uiPriority w:val="39"/>
    <w:unhideWhenUsed/>
    <w:qFormat/>
    <w:rsid w:val="00251826"/>
    <w:pPr>
      <w:spacing w:before="120" w:after="100" w:line="360" w:lineRule="auto"/>
      <w:ind w:left="240" w:firstLine="709"/>
      <w:jc w:val="both"/>
    </w:pPr>
    <w:rPr>
      <w:sz w:val="24"/>
    </w:rPr>
  </w:style>
  <w:style w:type="paragraph" w:styleId="31">
    <w:name w:val="toc 3"/>
    <w:basedOn w:val="a0"/>
    <w:next w:val="a0"/>
    <w:autoRedefine/>
    <w:uiPriority w:val="39"/>
    <w:unhideWhenUsed/>
    <w:qFormat/>
    <w:rsid w:val="00251826"/>
    <w:pPr>
      <w:spacing w:before="120" w:after="100" w:line="360" w:lineRule="auto"/>
      <w:ind w:left="480" w:firstLine="709"/>
      <w:jc w:val="both"/>
    </w:pPr>
    <w:rPr>
      <w:sz w:val="24"/>
    </w:rPr>
  </w:style>
  <w:style w:type="character" w:styleId="af5">
    <w:name w:val="Emphasis"/>
    <w:qFormat/>
    <w:rsid w:val="00251826"/>
    <w:rPr>
      <w:b/>
      <w:bCs/>
      <w:i/>
      <w:iCs/>
      <w:color w:val="5A5A5A"/>
    </w:rPr>
  </w:style>
  <w:style w:type="paragraph" w:customStyle="1" w:styleId="S">
    <w:name w:val="S_Обычный"/>
    <w:basedOn w:val="a0"/>
    <w:link w:val="S0"/>
    <w:qFormat/>
    <w:rsid w:val="00251826"/>
    <w:pPr>
      <w:spacing w:before="120" w:after="60" w:line="360" w:lineRule="auto"/>
      <w:ind w:firstLine="567"/>
      <w:jc w:val="both"/>
    </w:pPr>
    <w:rPr>
      <w:rFonts w:eastAsia="Times New Roman" w:cs="Times New Roman"/>
      <w:sz w:val="24"/>
      <w:szCs w:val="24"/>
      <w:lang w:val="x-none" w:eastAsia="ar-SA"/>
    </w:rPr>
  </w:style>
  <w:style w:type="character" w:customStyle="1" w:styleId="S0">
    <w:name w:val="S_Обычный Знак"/>
    <w:link w:val="S"/>
    <w:rsid w:val="00251826"/>
    <w:rPr>
      <w:rFonts w:eastAsia="Times New Roman" w:cs="Times New Roman"/>
      <w:sz w:val="24"/>
      <w:szCs w:val="24"/>
      <w:lang w:val="x-none" w:eastAsia="ar-SA"/>
    </w:rPr>
  </w:style>
  <w:style w:type="character" w:styleId="af6">
    <w:name w:val="annotation reference"/>
    <w:basedOn w:val="a1"/>
    <w:uiPriority w:val="99"/>
    <w:semiHidden/>
    <w:unhideWhenUsed/>
    <w:rsid w:val="00251826"/>
    <w:rPr>
      <w:sz w:val="16"/>
      <w:szCs w:val="16"/>
    </w:rPr>
  </w:style>
  <w:style w:type="paragraph" w:styleId="af7">
    <w:name w:val="annotation text"/>
    <w:basedOn w:val="a0"/>
    <w:link w:val="af8"/>
    <w:unhideWhenUsed/>
    <w:rsid w:val="00251826"/>
    <w:pPr>
      <w:spacing w:before="120" w:after="120" w:line="360" w:lineRule="auto"/>
      <w:ind w:firstLine="709"/>
      <w:jc w:val="both"/>
    </w:pPr>
    <w:rPr>
      <w:sz w:val="20"/>
      <w:szCs w:val="20"/>
    </w:rPr>
  </w:style>
  <w:style w:type="character" w:customStyle="1" w:styleId="af8">
    <w:name w:val="Текст примечания Знак"/>
    <w:basedOn w:val="a1"/>
    <w:link w:val="af7"/>
    <w:rsid w:val="00251826"/>
    <w:rPr>
      <w:sz w:val="20"/>
      <w:szCs w:val="20"/>
    </w:rPr>
  </w:style>
  <w:style w:type="paragraph" w:styleId="af9">
    <w:name w:val="annotation subject"/>
    <w:basedOn w:val="af7"/>
    <w:next w:val="af7"/>
    <w:link w:val="afa"/>
    <w:uiPriority w:val="99"/>
    <w:semiHidden/>
    <w:unhideWhenUsed/>
    <w:rsid w:val="00251826"/>
    <w:rPr>
      <w:b/>
      <w:bCs/>
    </w:rPr>
  </w:style>
  <w:style w:type="character" w:customStyle="1" w:styleId="afa">
    <w:name w:val="Тема примечания Знак"/>
    <w:basedOn w:val="af8"/>
    <w:link w:val="af9"/>
    <w:uiPriority w:val="99"/>
    <w:semiHidden/>
    <w:rsid w:val="00251826"/>
    <w:rPr>
      <w:b/>
      <w:bCs/>
      <w:sz w:val="20"/>
      <w:szCs w:val="20"/>
    </w:rPr>
  </w:style>
  <w:style w:type="character" w:customStyle="1" w:styleId="afb">
    <w:name w:val="Основной текст Знак"/>
    <w:basedOn w:val="a1"/>
    <w:link w:val="afc"/>
    <w:rsid w:val="00251826"/>
    <w:rPr>
      <w:rFonts w:eastAsia="Times New Roman" w:cs="Times New Roman"/>
      <w:sz w:val="20"/>
      <w:szCs w:val="20"/>
      <w:lang w:eastAsia="ru-RU"/>
    </w:rPr>
  </w:style>
  <w:style w:type="paragraph" w:styleId="afc">
    <w:name w:val="Body Text"/>
    <w:basedOn w:val="a0"/>
    <w:link w:val="afb"/>
    <w:unhideWhenUsed/>
    <w:rsid w:val="00251826"/>
    <w:pPr>
      <w:overflowPunct w:val="0"/>
      <w:autoSpaceDE w:val="0"/>
      <w:autoSpaceDN w:val="0"/>
      <w:adjustRightInd w:val="0"/>
      <w:spacing w:before="120" w:after="120" w:line="360" w:lineRule="auto"/>
    </w:pPr>
    <w:rPr>
      <w:rFonts w:eastAsia="Times New Roman" w:cs="Times New Roman"/>
      <w:sz w:val="20"/>
      <w:szCs w:val="20"/>
      <w:lang w:eastAsia="ru-RU"/>
    </w:rPr>
  </w:style>
  <w:style w:type="character" w:customStyle="1" w:styleId="15">
    <w:name w:val="Основной текст Знак1"/>
    <w:basedOn w:val="a1"/>
    <w:uiPriority w:val="99"/>
    <w:semiHidden/>
    <w:rsid w:val="00251826"/>
  </w:style>
  <w:style w:type="paragraph" w:styleId="afd">
    <w:name w:val="No Spacing"/>
    <w:aliases w:val="Без интервала1,Таблицы 12 шрифт"/>
    <w:link w:val="afe"/>
    <w:uiPriority w:val="1"/>
    <w:qFormat/>
    <w:rsid w:val="00251826"/>
    <w:rPr>
      <w:rFonts w:asciiTheme="minorHAnsi" w:hAnsiTheme="minorHAnsi"/>
      <w:sz w:val="22"/>
    </w:rPr>
  </w:style>
  <w:style w:type="character" w:customStyle="1" w:styleId="afe">
    <w:name w:val="Без интервала Знак"/>
    <w:aliases w:val="Без интервала1 Знак,Таблицы 12 шрифт Знак"/>
    <w:link w:val="afd"/>
    <w:uiPriority w:val="1"/>
    <w:rsid w:val="00251826"/>
    <w:rPr>
      <w:rFonts w:asciiTheme="minorHAnsi" w:hAnsiTheme="minorHAnsi"/>
      <w:sz w:val="22"/>
    </w:rPr>
  </w:style>
  <w:style w:type="paragraph" w:customStyle="1" w:styleId="ConsPlusNormal">
    <w:name w:val="ConsPlusNormal"/>
    <w:link w:val="ConsPlusNormal0"/>
    <w:rsid w:val="00251826"/>
    <w:pPr>
      <w:widowControl w:val="0"/>
      <w:autoSpaceDE w:val="0"/>
      <w:autoSpaceDN w:val="0"/>
      <w:adjustRightInd w:val="0"/>
      <w:ind w:firstLine="720"/>
    </w:pPr>
    <w:rPr>
      <w:rFonts w:eastAsia="Times New Roman" w:cs="Times New Roman"/>
      <w:sz w:val="16"/>
      <w:szCs w:val="16"/>
      <w:lang w:eastAsia="ru-RU"/>
    </w:rPr>
  </w:style>
  <w:style w:type="character" w:customStyle="1" w:styleId="ConsPlusNormal0">
    <w:name w:val="ConsPlusNormal Знак"/>
    <w:link w:val="ConsPlusNormal"/>
    <w:locked/>
    <w:rsid w:val="00251826"/>
    <w:rPr>
      <w:rFonts w:eastAsia="Times New Roman" w:cs="Times New Roman"/>
      <w:sz w:val="16"/>
      <w:szCs w:val="16"/>
      <w:lang w:eastAsia="ru-RU"/>
    </w:rPr>
  </w:style>
  <w:style w:type="paragraph" w:styleId="41">
    <w:name w:val="toc 4"/>
    <w:basedOn w:val="a0"/>
    <w:next w:val="a0"/>
    <w:autoRedefine/>
    <w:uiPriority w:val="39"/>
    <w:unhideWhenUsed/>
    <w:rsid w:val="00251826"/>
    <w:pPr>
      <w:spacing w:before="120" w:after="100" w:line="259" w:lineRule="auto"/>
      <w:ind w:left="660"/>
    </w:pPr>
    <w:rPr>
      <w:rFonts w:asciiTheme="minorHAnsi" w:eastAsiaTheme="minorEastAsia" w:hAnsiTheme="minorHAnsi"/>
      <w:sz w:val="22"/>
      <w:lang w:eastAsia="ru-RU"/>
    </w:rPr>
  </w:style>
  <w:style w:type="paragraph" w:styleId="5">
    <w:name w:val="toc 5"/>
    <w:basedOn w:val="a0"/>
    <w:next w:val="a0"/>
    <w:autoRedefine/>
    <w:uiPriority w:val="39"/>
    <w:unhideWhenUsed/>
    <w:rsid w:val="00251826"/>
    <w:pPr>
      <w:spacing w:before="120" w:after="100" w:line="259" w:lineRule="auto"/>
      <w:ind w:left="880"/>
    </w:pPr>
    <w:rPr>
      <w:rFonts w:asciiTheme="minorHAnsi" w:eastAsiaTheme="minorEastAsia" w:hAnsiTheme="minorHAnsi"/>
      <w:sz w:val="22"/>
      <w:lang w:eastAsia="ru-RU"/>
    </w:rPr>
  </w:style>
  <w:style w:type="paragraph" w:styleId="6">
    <w:name w:val="toc 6"/>
    <w:basedOn w:val="a0"/>
    <w:next w:val="a0"/>
    <w:autoRedefine/>
    <w:uiPriority w:val="39"/>
    <w:unhideWhenUsed/>
    <w:rsid w:val="00251826"/>
    <w:pPr>
      <w:spacing w:before="120" w:after="100" w:line="259" w:lineRule="auto"/>
      <w:ind w:left="1100"/>
    </w:pPr>
    <w:rPr>
      <w:rFonts w:asciiTheme="minorHAnsi" w:eastAsiaTheme="minorEastAsia" w:hAnsiTheme="minorHAnsi"/>
      <w:sz w:val="22"/>
      <w:lang w:eastAsia="ru-RU"/>
    </w:rPr>
  </w:style>
  <w:style w:type="paragraph" w:styleId="7">
    <w:name w:val="toc 7"/>
    <w:basedOn w:val="a0"/>
    <w:next w:val="a0"/>
    <w:autoRedefine/>
    <w:uiPriority w:val="39"/>
    <w:unhideWhenUsed/>
    <w:rsid w:val="00251826"/>
    <w:pPr>
      <w:spacing w:before="120" w:after="100" w:line="259" w:lineRule="auto"/>
      <w:ind w:left="1320"/>
    </w:pPr>
    <w:rPr>
      <w:rFonts w:asciiTheme="minorHAnsi" w:eastAsiaTheme="minorEastAsia" w:hAnsiTheme="minorHAnsi"/>
      <w:sz w:val="22"/>
      <w:lang w:eastAsia="ru-RU"/>
    </w:rPr>
  </w:style>
  <w:style w:type="paragraph" w:styleId="8">
    <w:name w:val="toc 8"/>
    <w:basedOn w:val="a0"/>
    <w:next w:val="a0"/>
    <w:autoRedefine/>
    <w:uiPriority w:val="39"/>
    <w:unhideWhenUsed/>
    <w:rsid w:val="00251826"/>
    <w:pPr>
      <w:spacing w:before="120" w:after="100" w:line="259" w:lineRule="auto"/>
      <w:ind w:left="1540"/>
    </w:pPr>
    <w:rPr>
      <w:rFonts w:asciiTheme="minorHAnsi" w:eastAsiaTheme="minorEastAsia" w:hAnsiTheme="minorHAnsi"/>
      <w:sz w:val="22"/>
      <w:lang w:eastAsia="ru-RU"/>
    </w:rPr>
  </w:style>
  <w:style w:type="paragraph" w:styleId="9">
    <w:name w:val="toc 9"/>
    <w:basedOn w:val="a0"/>
    <w:next w:val="a0"/>
    <w:autoRedefine/>
    <w:uiPriority w:val="39"/>
    <w:unhideWhenUsed/>
    <w:rsid w:val="00251826"/>
    <w:pPr>
      <w:spacing w:before="120" w:after="100" w:line="259" w:lineRule="auto"/>
      <w:ind w:left="1760"/>
    </w:pPr>
    <w:rPr>
      <w:rFonts w:asciiTheme="minorHAnsi" w:eastAsiaTheme="minorEastAsia" w:hAnsiTheme="minorHAnsi"/>
      <w:sz w:val="22"/>
      <w:lang w:eastAsia="ru-RU"/>
    </w:rPr>
  </w:style>
  <w:style w:type="character" w:customStyle="1" w:styleId="16">
    <w:name w:val="Неразрешенное упоминание1"/>
    <w:basedOn w:val="a1"/>
    <w:uiPriority w:val="99"/>
    <w:semiHidden/>
    <w:unhideWhenUsed/>
    <w:rsid w:val="00251826"/>
    <w:rPr>
      <w:color w:val="605E5C"/>
      <w:shd w:val="clear" w:color="auto" w:fill="E1DFDD"/>
    </w:rPr>
  </w:style>
  <w:style w:type="paragraph" w:styleId="24">
    <w:name w:val="Body Text Indent 2"/>
    <w:basedOn w:val="a0"/>
    <w:link w:val="25"/>
    <w:uiPriority w:val="99"/>
    <w:semiHidden/>
    <w:unhideWhenUsed/>
    <w:rsid w:val="00251826"/>
    <w:pPr>
      <w:spacing w:before="120" w:after="120" w:line="480" w:lineRule="auto"/>
      <w:ind w:left="283" w:firstLine="709"/>
      <w:jc w:val="both"/>
    </w:pPr>
    <w:rPr>
      <w:sz w:val="24"/>
    </w:rPr>
  </w:style>
  <w:style w:type="character" w:customStyle="1" w:styleId="25">
    <w:name w:val="Основной текст с отступом 2 Знак"/>
    <w:basedOn w:val="a1"/>
    <w:link w:val="24"/>
    <w:uiPriority w:val="99"/>
    <w:semiHidden/>
    <w:rsid w:val="00251826"/>
    <w:rPr>
      <w:sz w:val="24"/>
    </w:rPr>
  </w:style>
  <w:style w:type="paragraph" w:customStyle="1" w:styleId="CharChar">
    <w:name w:val="Char Знак Знак Char Знак Знак Знак Знак Знак Знак Знак Знак Знак Знак Знак Знак Знак Знак Знак Знак"/>
    <w:basedOn w:val="a0"/>
    <w:rsid w:val="00251826"/>
    <w:pPr>
      <w:spacing w:before="120" w:after="120" w:line="360" w:lineRule="auto"/>
    </w:pPr>
    <w:rPr>
      <w:rFonts w:ascii="Verdana" w:eastAsia="Times New Roman" w:hAnsi="Verdana" w:cs="Verdana"/>
      <w:sz w:val="20"/>
      <w:szCs w:val="20"/>
      <w:lang w:val="en-US"/>
    </w:rPr>
  </w:style>
  <w:style w:type="character" w:customStyle="1" w:styleId="e">
    <w:name w:val="Основной тeкст Знак"/>
    <w:link w:val="e0"/>
    <w:locked/>
    <w:rsid w:val="00251826"/>
    <w:rPr>
      <w:rFonts w:eastAsia="Calibri" w:cs="Times New Roman"/>
      <w:sz w:val="24"/>
      <w:szCs w:val="24"/>
      <w:lang w:eastAsia="ru-RU"/>
    </w:rPr>
  </w:style>
  <w:style w:type="paragraph" w:customStyle="1" w:styleId="e0">
    <w:name w:val="Основной тeкст"/>
    <w:link w:val="e"/>
    <w:rsid w:val="00251826"/>
    <w:pPr>
      <w:keepLines/>
      <w:spacing w:before="120" w:line="360" w:lineRule="auto"/>
      <w:ind w:firstLine="709"/>
    </w:pPr>
    <w:rPr>
      <w:rFonts w:eastAsia="Calibri" w:cs="Times New Roman"/>
      <w:sz w:val="24"/>
      <w:szCs w:val="24"/>
      <w:lang w:eastAsia="ru-RU"/>
    </w:rPr>
  </w:style>
  <w:style w:type="paragraph" w:customStyle="1" w:styleId="pboth">
    <w:name w:val="pboth"/>
    <w:basedOn w:val="a0"/>
    <w:rsid w:val="00251826"/>
    <w:pPr>
      <w:spacing w:before="100" w:beforeAutospacing="1" w:after="100" w:afterAutospacing="1" w:line="360" w:lineRule="auto"/>
    </w:pPr>
    <w:rPr>
      <w:rFonts w:eastAsia="Times New Roman" w:cs="Times New Roman"/>
      <w:sz w:val="24"/>
      <w:szCs w:val="24"/>
      <w:lang w:eastAsia="ru-RU"/>
    </w:rPr>
  </w:style>
  <w:style w:type="paragraph" w:styleId="aff">
    <w:name w:val="Normal (Web)"/>
    <w:basedOn w:val="a0"/>
    <w:uiPriority w:val="99"/>
    <w:unhideWhenUsed/>
    <w:rsid w:val="00251826"/>
    <w:pPr>
      <w:spacing w:before="100" w:beforeAutospacing="1" w:after="100" w:afterAutospacing="1" w:line="360" w:lineRule="auto"/>
    </w:pPr>
    <w:rPr>
      <w:rFonts w:eastAsia="Times New Roman" w:cs="Times New Roman"/>
      <w:sz w:val="24"/>
      <w:szCs w:val="24"/>
      <w:lang w:eastAsia="ru-RU"/>
    </w:rPr>
  </w:style>
  <w:style w:type="paragraph" w:customStyle="1" w:styleId="Default">
    <w:name w:val="Default"/>
    <w:rsid w:val="00251826"/>
    <w:pPr>
      <w:autoSpaceDE w:val="0"/>
      <w:autoSpaceDN w:val="0"/>
      <w:adjustRightInd w:val="0"/>
    </w:pPr>
    <w:rPr>
      <w:rFonts w:ascii="ISOCPEUR" w:hAnsi="ISOCPEUR" w:cs="ISOCPEUR"/>
      <w:color w:val="000000"/>
      <w:sz w:val="24"/>
      <w:szCs w:val="24"/>
    </w:rPr>
  </w:style>
  <w:style w:type="character" w:styleId="aff0">
    <w:name w:val="Intense Emphasis"/>
    <w:basedOn w:val="a1"/>
    <w:uiPriority w:val="21"/>
    <w:qFormat/>
    <w:rsid w:val="00251826"/>
    <w:rPr>
      <w:b/>
      <w:bCs/>
      <w:i/>
      <w:iCs/>
      <w:color w:val="4F81BD" w:themeColor="accent1"/>
    </w:rPr>
  </w:style>
  <w:style w:type="paragraph" w:styleId="aff1">
    <w:name w:val="Title"/>
    <w:basedOn w:val="a0"/>
    <w:link w:val="aff2"/>
    <w:uiPriority w:val="99"/>
    <w:qFormat/>
    <w:rsid w:val="00251826"/>
    <w:pPr>
      <w:ind w:firstLine="708"/>
      <w:jc w:val="center"/>
    </w:pPr>
    <w:rPr>
      <w:rFonts w:eastAsia="Times New Roman" w:cs="Times New Roman"/>
      <w:b/>
      <w:i/>
      <w:sz w:val="24"/>
      <w:szCs w:val="20"/>
      <w:u w:val="single"/>
      <w:lang w:eastAsia="ru-RU"/>
    </w:rPr>
  </w:style>
  <w:style w:type="character" w:customStyle="1" w:styleId="aff2">
    <w:name w:val="Название Знак"/>
    <w:basedOn w:val="a1"/>
    <w:link w:val="aff1"/>
    <w:uiPriority w:val="99"/>
    <w:rsid w:val="00251826"/>
    <w:rPr>
      <w:rFonts w:eastAsia="Times New Roman" w:cs="Times New Roman"/>
      <w:b/>
      <w:i/>
      <w:sz w:val="24"/>
      <w:szCs w:val="20"/>
      <w:u w:val="single"/>
      <w:lang w:eastAsia="ru-RU"/>
    </w:rPr>
  </w:style>
  <w:style w:type="table" w:customStyle="1" w:styleId="110">
    <w:name w:val="Сетка таблицы11"/>
    <w:basedOn w:val="a2"/>
    <w:rsid w:val="00251826"/>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0"/>
    <w:rsid w:val="00251826"/>
    <w:pPr>
      <w:spacing w:before="100" w:beforeAutospacing="1" w:after="100" w:afterAutospacing="1"/>
    </w:pPr>
    <w:rPr>
      <w:rFonts w:eastAsia="Times New Roman" w:cs="Times New Roman"/>
      <w:sz w:val="24"/>
      <w:szCs w:val="24"/>
      <w:lang w:eastAsia="ru-RU"/>
    </w:rPr>
  </w:style>
  <w:style w:type="paragraph" w:customStyle="1" w:styleId="1TimesNewRoman12">
    <w:name w:val="Стиль Заголовок 1 + Times New Roman 12 пт По центру Первая строк..."/>
    <w:basedOn w:val="10"/>
    <w:autoRedefine/>
    <w:rsid w:val="00251826"/>
    <w:pPr>
      <w:keepLines w:val="0"/>
      <w:spacing w:before="0" w:after="0"/>
      <w:ind w:firstLine="567"/>
      <w:jc w:val="center"/>
    </w:pPr>
    <w:rPr>
      <w:rFonts w:ascii="Times New Roman" w:eastAsia="Times New Roman" w:hAnsi="Times New Roman" w:cs="Times New Roman"/>
      <w:b w:val="0"/>
      <w:color w:val="auto"/>
      <w:kern w:val="32"/>
      <w:sz w:val="24"/>
      <w:szCs w:val="20"/>
      <w:lang w:eastAsia="ru-RU"/>
    </w:rPr>
  </w:style>
  <w:style w:type="paragraph" w:customStyle="1" w:styleId="3TimesNewRoman14">
    <w:name w:val="Стиль Стиль Заголовок 3 + Times New Roman 14 пт По центру Междустр...."/>
    <w:basedOn w:val="a0"/>
    <w:autoRedefine/>
    <w:rsid w:val="00251826"/>
    <w:pPr>
      <w:keepNext/>
      <w:suppressAutoHyphens/>
      <w:spacing w:before="120" w:after="120" w:line="276" w:lineRule="auto"/>
      <w:ind w:firstLine="567"/>
      <w:jc w:val="both"/>
      <w:outlineLvl w:val="1"/>
    </w:pPr>
    <w:rPr>
      <w:rFonts w:eastAsia="Times New Roman" w:cs="Times New Roman"/>
      <w:b/>
      <w:bCs/>
      <w:sz w:val="24"/>
      <w:szCs w:val="20"/>
      <w:lang w:eastAsia="ru-RU"/>
    </w:rPr>
  </w:style>
  <w:style w:type="character" w:customStyle="1" w:styleId="wikidata-snak">
    <w:name w:val="wikidata-snak"/>
    <w:basedOn w:val="a1"/>
    <w:rsid w:val="00251826"/>
  </w:style>
  <w:style w:type="paragraph" w:customStyle="1" w:styleId="aff3">
    <w:name w:val="Название таблицы"/>
    <w:rsid w:val="00251826"/>
    <w:pPr>
      <w:keepNext/>
      <w:spacing w:after="120"/>
      <w:ind w:left="284" w:right="284"/>
      <w:jc w:val="center"/>
    </w:pPr>
    <w:rPr>
      <w:rFonts w:eastAsia="Times New Roman" w:cs="Times New Roman"/>
      <w:b/>
      <w:i/>
      <w:iCs/>
      <w:snapToGrid w:val="0"/>
      <w:sz w:val="24"/>
      <w:szCs w:val="24"/>
    </w:rPr>
  </w:style>
  <w:style w:type="character" w:customStyle="1" w:styleId="blk">
    <w:name w:val="blk"/>
    <w:basedOn w:val="a1"/>
    <w:rsid w:val="00251826"/>
  </w:style>
  <w:style w:type="character" w:customStyle="1" w:styleId="aff4">
    <w:name w:val="Другое_"/>
    <w:basedOn w:val="a1"/>
    <w:link w:val="aff5"/>
    <w:rsid w:val="00251826"/>
    <w:rPr>
      <w:shd w:val="clear" w:color="auto" w:fill="FFFFFF"/>
    </w:rPr>
  </w:style>
  <w:style w:type="paragraph" w:customStyle="1" w:styleId="aff5">
    <w:name w:val="Другое"/>
    <w:basedOn w:val="a0"/>
    <w:link w:val="aff4"/>
    <w:rsid w:val="00251826"/>
    <w:pPr>
      <w:widowControl w:val="0"/>
      <w:shd w:val="clear" w:color="auto" w:fill="FFFFFF"/>
    </w:pPr>
  </w:style>
  <w:style w:type="character" w:customStyle="1" w:styleId="FontStyle158">
    <w:name w:val="Font Style158"/>
    <w:rsid w:val="00251826"/>
    <w:rPr>
      <w:rFonts w:eastAsia="Times New Roman"/>
      <w:color w:val="auto"/>
      <w:sz w:val="26"/>
      <w:lang w:val="ru-RU"/>
    </w:rPr>
  </w:style>
  <w:style w:type="character" w:customStyle="1" w:styleId="ecattext">
    <w:name w:val="ecattext"/>
    <w:rsid w:val="00251826"/>
  </w:style>
  <w:style w:type="paragraph" w:customStyle="1" w:styleId="dt-rp">
    <w:name w:val="dt-rp"/>
    <w:basedOn w:val="a0"/>
    <w:rsid w:val="00251826"/>
    <w:pPr>
      <w:spacing w:before="100" w:beforeAutospacing="1" w:after="100" w:afterAutospacing="1"/>
    </w:pPr>
    <w:rPr>
      <w:rFonts w:eastAsia="Times New Roman" w:cs="Times New Roman"/>
      <w:sz w:val="24"/>
      <w:szCs w:val="24"/>
      <w:lang w:eastAsia="ru-RU"/>
    </w:rPr>
  </w:style>
  <w:style w:type="paragraph" w:customStyle="1" w:styleId="dt-p">
    <w:name w:val="dt-p"/>
    <w:basedOn w:val="a0"/>
    <w:rsid w:val="00251826"/>
    <w:pPr>
      <w:spacing w:before="100" w:beforeAutospacing="1" w:after="100" w:afterAutospacing="1"/>
    </w:pPr>
    <w:rPr>
      <w:rFonts w:eastAsia="Times New Roman" w:cs="Times New Roman"/>
      <w:sz w:val="24"/>
      <w:szCs w:val="24"/>
      <w:lang w:eastAsia="ru-RU"/>
    </w:rPr>
  </w:style>
  <w:style w:type="character" w:customStyle="1" w:styleId="dt-m">
    <w:name w:val="dt-m"/>
    <w:basedOn w:val="a1"/>
    <w:rsid w:val="00251826"/>
  </w:style>
  <w:style w:type="paragraph" w:customStyle="1" w:styleId="17">
    <w:name w:val="Стиль1"/>
    <w:basedOn w:val="a0"/>
    <w:link w:val="18"/>
    <w:qFormat/>
    <w:rsid w:val="00251826"/>
    <w:rPr>
      <w:rFonts w:eastAsia="Times New Roman" w:cs="Times New Roman"/>
      <w:sz w:val="22"/>
      <w:lang w:val="en-US" w:eastAsia="ru-RU"/>
    </w:rPr>
  </w:style>
  <w:style w:type="character" w:customStyle="1" w:styleId="18">
    <w:name w:val="Стиль1 Знак"/>
    <w:basedOn w:val="a1"/>
    <w:link w:val="17"/>
    <w:rsid w:val="00251826"/>
    <w:rPr>
      <w:rFonts w:eastAsia="Times New Roman" w:cs="Times New Roman"/>
      <w:sz w:val="22"/>
      <w:lang w:val="en-US" w:eastAsia="ru-RU"/>
    </w:rPr>
  </w:style>
  <w:style w:type="paragraph" w:customStyle="1" w:styleId="paragraph">
    <w:name w:val="paragraph"/>
    <w:basedOn w:val="a0"/>
    <w:rsid w:val="00251826"/>
    <w:pPr>
      <w:spacing w:before="100" w:beforeAutospacing="1" w:after="100" w:afterAutospacing="1"/>
    </w:pPr>
    <w:rPr>
      <w:rFonts w:eastAsia="Times New Roman" w:cs="Times New Roman"/>
      <w:sz w:val="24"/>
      <w:szCs w:val="24"/>
      <w:lang w:eastAsia="ru-RU"/>
    </w:rPr>
  </w:style>
  <w:style w:type="character" w:styleId="aff6">
    <w:name w:val="FollowedHyperlink"/>
    <w:basedOn w:val="a1"/>
    <w:uiPriority w:val="99"/>
    <w:semiHidden/>
    <w:unhideWhenUsed/>
    <w:rsid w:val="002518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966446">
      <w:bodyDiv w:val="1"/>
      <w:marLeft w:val="0"/>
      <w:marRight w:val="0"/>
      <w:marTop w:val="0"/>
      <w:marBottom w:val="0"/>
      <w:divBdr>
        <w:top w:val="none" w:sz="0" w:space="0" w:color="auto"/>
        <w:left w:val="none" w:sz="0" w:space="0" w:color="auto"/>
        <w:bottom w:val="none" w:sz="0" w:space="0" w:color="auto"/>
        <w:right w:val="none" w:sz="0" w:space="0" w:color="auto"/>
      </w:divBdr>
    </w:div>
    <w:div w:id="840050514">
      <w:bodyDiv w:val="1"/>
      <w:marLeft w:val="0"/>
      <w:marRight w:val="0"/>
      <w:marTop w:val="0"/>
      <w:marBottom w:val="0"/>
      <w:divBdr>
        <w:top w:val="none" w:sz="0" w:space="0" w:color="auto"/>
        <w:left w:val="none" w:sz="0" w:space="0" w:color="auto"/>
        <w:bottom w:val="none" w:sz="0" w:space="0" w:color="auto"/>
        <w:right w:val="none" w:sz="0" w:space="0" w:color="auto"/>
      </w:divBdr>
    </w:div>
    <w:div w:id="1020660526">
      <w:bodyDiv w:val="1"/>
      <w:marLeft w:val="0"/>
      <w:marRight w:val="0"/>
      <w:marTop w:val="0"/>
      <w:marBottom w:val="0"/>
      <w:divBdr>
        <w:top w:val="none" w:sz="0" w:space="0" w:color="auto"/>
        <w:left w:val="none" w:sz="0" w:space="0" w:color="auto"/>
        <w:bottom w:val="none" w:sz="0" w:space="0" w:color="auto"/>
        <w:right w:val="none" w:sz="0" w:space="0" w:color="auto"/>
      </w:divBdr>
    </w:div>
    <w:div w:id="1234438327">
      <w:bodyDiv w:val="1"/>
      <w:marLeft w:val="0"/>
      <w:marRight w:val="0"/>
      <w:marTop w:val="0"/>
      <w:marBottom w:val="0"/>
      <w:divBdr>
        <w:top w:val="none" w:sz="0" w:space="0" w:color="auto"/>
        <w:left w:val="none" w:sz="0" w:space="0" w:color="auto"/>
        <w:bottom w:val="none" w:sz="0" w:space="0" w:color="auto"/>
        <w:right w:val="none" w:sz="0" w:space="0" w:color="auto"/>
      </w:divBdr>
    </w:div>
    <w:div w:id="1271468047">
      <w:bodyDiv w:val="1"/>
      <w:marLeft w:val="0"/>
      <w:marRight w:val="0"/>
      <w:marTop w:val="0"/>
      <w:marBottom w:val="0"/>
      <w:divBdr>
        <w:top w:val="none" w:sz="0" w:space="0" w:color="auto"/>
        <w:left w:val="none" w:sz="0" w:space="0" w:color="auto"/>
        <w:bottom w:val="none" w:sz="0" w:space="0" w:color="auto"/>
        <w:right w:val="none" w:sz="0" w:space="0" w:color="auto"/>
      </w:divBdr>
    </w:div>
    <w:div w:id="156410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file:///C:\Users\SADUKEY\Desktop\21.09.2020.xlsx" TargetMode="External"/><Relationship Id="rId26" Type="http://schemas.openxmlformats.org/officeDocument/2006/relationships/hyperlink" Target="file:///G:\&#1047;&#1072;&#1083;&#1072;&#1088;&#1080;\&#1084;&#1077;&#1088;&#1086;&#1087;&#1088;&#1080;&#1103;&#1090;&#1080;&#1103;+%20&#1088;&#1072;&#1089;&#1093;&#1086;&#1076;&#1099;130920.xlsx" TargetMode="External"/><Relationship Id="rId39" Type="http://schemas.openxmlformats.org/officeDocument/2006/relationships/hyperlink" Target="file:///C:\Users\SADUKEY\Desktop\21.09.2020.xlsx" TargetMode="External"/><Relationship Id="rId21" Type="http://schemas.openxmlformats.org/officeDocument/2006/relationships/hyperlink" Target="file:///G:\&#1047;&#1072;&#1083;&#1072;&#1088;&#1080;\&#1084;&#1077;&#1088;&#1086;&#1087;&#1088;&#1080;&#1103;&#1090;&#1080;&#1103;+%20&#1088;&#1072;&#1089;&#1093;&#1086;&#1076;&#1099;130920.xlsx" TargetMode="External"/><Relationship Id="rId34" Type="http://schemas.openxmlformats.org/officeDocument/2006/relationships/hyperlink" Target="file:///C:\Users\SADUKEY\Desktop\21.09.2020.xlsx" TargetMode="External"/><Relationship Id="rId42" Type="http://schemas.openxmlformats.org/officeDocument/2006/relationships/hyperlink" Target="file:///C:\Users\SADUKEY\Desktop\21.09.2020.xlsx" TargetMode="External"/><Relationship Id="rId47" Type="http://schemas.openxmlformats.org/officeDocument/2006/relationships/hyperlink" Target="file:///C:\Users\SADUKEY\Desktop\21.09.2020.xlsx" TargetMode="External"/><Relationship Id="rId50" Type="http://schemas.openxmlformats.org/officeDocument/2006/relationships/hyperlink" Target="file:///C:\Users\SADUKEY\Desktop\21.09.2020.xlsx" TargetMode="External"/><Relationship Id="rId55" Type="http://schemas.openxmlformats.org/officeDocument/2006/relationships/hyperlink" Target="file:///C:\Users\SADUKEY\Desktop\21.09.2020.xlsx" TargetMode="External"/><Relationship Id="rId63" Type="http://schemas.openxmlformats.org/officeDocument/2006/relationships/hyperlink" Target="file:///C:\Users\SADUKEY\Desktop\21.09.2020.xlsx" TargetMode="External"/><Relationship Id="rId68" Type="http://schemas.openxmlformats.org/officeDocument/2006/relationships/hyperlink" Target="https://base.garant.ru/70873110/01fb2ae006b139bb5449456b4dd8af40/" TargetMode="External"/><Relationship Id="rId76" Type="http://schemas.openxmlformats.org/officeDocument/2006/relationships/image" Target="media/image16.jpeg"/><Relationship Id="rId7" Type="http://schemas.openxmlformats.org/officeDocument/2006/relationships/footnotes" Target="footnotes.xml"/><Relationship Id="rId71"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file:///C:\Users\SADUKEY\Desktop\21.09.2020.xlsx" TargetMode="External"/><Relationship Id="rId29" Type="http://schemas.openxmlformats.org/officeDocument/2006/relationships/hyperlink" Target="file:///C:\Users\SADUKEY\Desktop\21.09.2020.xlsx" TargetMode="External"/><Relationship Id="rId11" Type="http://schemas.openxmlformats.org/officeDocument/2006/relationships/image" Target="media/image2.png"/><Relationship Id="rId24" Type="http://schemas.openxmlformats.org/officeDocument/2006/relationships/hyperlink" Target="file:///G:\&#1047;&#1072;&#1083;&#1072;&#1088;&#1080;\&#1084;&#1077;&#1088;&#1086;&#1087;&#1088;&#1080;&#1103;&#1090;&#1080;&#1103;+%20&#1088;&#1072;&#1089;&#1093;&#1086;&#1076;&#1099;130920.xlsx" TargetMode="External"/><Relationship Id="rId32" Type="http://schemas.openxmlformats.org/officeDocument/2006/relationships/hyperlink" Target="file:///C:\Users\SADUKEY\Desktop\21.09.2020.xlsx" TargetMode="External"/><Relationship Id="rId37" Type="http://schemas.openxmlformats.org/officeDocument/2006/relationships/hyperlink" Target="file:///C:\Users\SADUKEY\Desktop\21.09.2020.xlsx" TargetMode="External"/><Relationship Id="rId40" Type="http://schemas.openxmlformats.org/officeDocument/2006/relationships/hyperlink" Target="file:///C:\Users\SADUKEY\Desktop\21.09.2020.xlsx" TargetMode="External"/><Relationship Id="rId45" Type="http://schemas.openxmlformats.org/officeDocument/2006/relationships/hyperlink" Target="file:///C:\Users\SADUKEY\Desktop\21.09.2020.xlsx" TargetMode="External"/><Relationship Id="rId53" Type="http://schemas.openxmlformats.org/officeDocument/2006/relationships/hyperlink" Target="file:///C:\Users\SADUKEY\Desktop\21.09.2020.xlsx" TargetMode="External"/><Relationship Id="rId58" Type="http://schemas.openxmlformats.org/officeDocument/2006/relationships/hyperlink" Target="file:///C:\Users\SADUKEY\Desktop\21.09.2020.xlsx" TargetMode="External"/><Relationship Id="rId66" Type="http://schemas.openxmlformats.org/officeDocument/2006/relationships/image" Target="media/image9.jpeg"/><Relationship Id="rId74" Type="http://schemas.openxmlformats.org/officeDocument/2006/relationships/image" Target="media/image15.jpe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file:///C:\Users\SADUKEY\Desktop\21.09.2020.xlsx"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file:///C:\Users\SADUKEY\Desktop\21.09.2020.xlsx" TargetMode="External"/><Relationship Id="rId44" Type="http://schemas.openxmlformats.org/officeDocument/2006/relationships/hyperlink" Target="file:///C:\Users\SADUKEY\Desktop\21.09.2020.xlsx" TargetMode="External"/><Relationship Id="rId52" Type="http://schemas.openxmlformats.org/officeDocument/2006/relationships/hyperlink" Target="file:///C:\Users\SADUKEY\Desktop\21.09.2020.xlsx" TargetMode="External"/><Relationship Id="rId60" Type="http://schemas.openxmlformats.org/officeDocument/2006/relationships/hyperlink" Target="file:///C:\Users\SADUKEY\Desktop\21.09.2020.xlsx" TargetMode="External"/><Relationship Id="rId65" Type="http://schemas.openxmlformats.org/officeDocument/2006/relationships/image" Target="media/image8.png"/><Relationship Id="rId73" Type="http://schemas.openxmlformats.org/officeDocument/2006/relationships/image" Target="media/image14.jpeg"/><Relationship Id="rId78"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file:///G:\&#1047;&#1072;&#1083;&#1072;&#1088;&#1080;\&#1084;&#1077;&#1088;&#1086;&#1087;&#1088;&#1080;&#1103;&#1090;&#1080;&#1103;+%20&#1088;&#1072;&#1089;&#1093;&#1086;&#1076;&#1099;130920.xlsx" TargetMode="External"/><Relationship Id="rId27" Type="http://schemas.openxmlformats.org/officeDocument/2006/relationships/hyperlink" Target="file:///G:\&#1047;&#1072;&#1083;&#1072;&#1088;&#1080;\&#1084;&#1077;&#1088;&#1086;&#1087;&#1088;&#1080;&#1103;&#1090;&#1080;&#1103;+%20&#1088;&#1072;&#1089;&#1093;&#1086;&#1076;&#1099;130920.xlsx" TargetMode="External"/><Relationship Id="rId30" Type="http://schemas.openxmlformats.org/officeDocument/2006/relationships/hyperlink" Target="file:///C:\Users\SADUKEY\Desktop\21.09.2020.xlsx" TargetMode="External"/><Relationship Id="rId35" Type="http://schemas.openxmlformats.org/officeDocument/2006/relationships/hyperlink" Target="file:///C:\Users\SADUKEY\Desktop\21.09.2020.xlsx" TargetMode="External"/><Relationship Id="rId43" Type="http://schemas.openxmlformats.org/officeDocument/2006/relationships/hyperlink" Target="file:///C:\Users\SADUKEY\Desktop\21.09.2020.xlsx" TargetMode="External"/><Relationship Id="rId48" Type="http://schemas.openxmlformats.org/officeDocument/2006/relationships/hyperlink" Target="file:///C:\Users\SADUKEY\Desktop\21.09.2020.xlsx" TargetMode="External"/><Relationship Id="rId56" Type="http://schemas.openxmlformats.org/officeDocument/2006/relationships/hyperlink" Target="file:///C:\Users\SADUKEY\Desktop\21.09.2020.xlsx" TargetMode="External"/><Relationship Id="rId64" Type="http://schemas.openxmlformats.org/officeDocument/2006/relationships/hyperlink" Target="file:///C:\Users\SADUKEY\Desktop\21.09.2020.xlsx" TargetMode="External"/><Relationship Id="rId69" Type="http://schemas.openxmlformats.org/officeDocument/2006/relationships/hyperlink" Target="https://base.garant.ru/70873110/" TargetMode="External"/><Relationship Id="rId77" Type="http://schemas.openxmlformats.org/officeDocument/2006/relationships/image" Target="media/image17.jpeg"/><Relationship Id="rId8" Type="http://schemas.openxmlformats.org/officeDocument/2006/relationships/endnotes" Target="endnotes.xml"/><Relationship Id="rId51" Type="http://schemas.openxmlformats.org/officeDocument/2006/relationships/hyperlink" Target="file:///C:\Users\SADUKEY\Desktop\21.09.2020.xlsx" TargetMode="External"/><Relationship Id="rId72" Type="http://schemas.openxmlformats.org/officeDocument/2006/relationships/image" Target="media/image13.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file:///C:\Users\SADUKEY\Desktop\21.09.2020.xlsx" TargetMode="External"/><Relationship Id="rId25" Type="http://schemas.openxmlformats.org/officeDocument/2006/relationships/hyperlink" Target="file:///G:\&#1047;&#1072;&#1083;&#1072;&#1088;&#1080;\&#1084;&#1077;&#1088;&#1086;&#1087;&#1088;&#1080;&#1103;&#1090;&#1080;&#1103;+%20&#1088;&#1072;&#1089;&#1093;&#1086;&#1076;&#1099;130920.xlsx" TargetMode="External"/><Relationship Id="rId33" Type="http://schemas.openxmlformats.org/officeDocument/2006/relationships/hyperlink" Target="file:///C:\Users\SADUKEY\Desktop\21.09.2020.xlsx" TargetMode="External"/><Relationship Id="rId38" Type="http://schemas.openxmlformats.org/officeDocument/2006/relationships/hyperlink" Target="file:///C:\Users\SADUKEY\Desktop\21.09.2020.xlsx" TargetMode="External"/><Relationship Id="rId46" Type="http://schemas.openxmlformats.org/officeDocument/2006/relationships/hyperlink" Target="file:///C:\Users\SADUKEY\Desktop\21.09.2020.xlsx" TargetMode="External"/><Relationship Id="rId59" Type="http://schemas.openxmlformats.org/officeDocument/2006/relationships/hyperlink" Target="file:///C:\Users\SADUKEY\Desktop\21.09.2020.xlsx" TargetMode="External"/><Relationship Id="rId67" Type="http://schemas.openxmlformats.org/officeDocument/2006/relationships/image" Target="media/image10.jpeg"/><Relationship Id="rId20" Type="http://schemas.openxmlformats.org/officeDocument/2006/relationships/image" Target="media/image7.jpeg"/><Relationship Id="rId41" Type="http://schemas.openxmlformats.org/officeDocument/2006/relationships/hyperlink" Target="file:///C:\Users\SADUKEY\Desktop\21.09.2020.xlsx" TargetMode="External"/><Relationship Id="rId54" Type="http://schemas.openxmlformats.org/officeDocument/2006/relationships/hyperlink" Target="file:///C:\Users\SADUKEY\Desktop\21.09.2020.xlsx" TargetMode="External"/><Relationship Id="rId62" Type="http://schemas.openxmlformats.org/officeDocument/2006/relationships/hyperlink" Target="file:///C:\Users\SADUKEY\Desktop\21.09.2020.xlsx" TargetMode="External"/><Relationship Id="rId70" Type="http://schemas.openxmlformats.org/officeDocument/2006/relationships/image" Target="media/image11.png"/><Relationship Id="rId75"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ADUKEY\Desktop\21.09.2020.xlsx" TargetMode="External"/><Relationship Id="rId23" Type="http://schemas.openxmlformats.org/officeDocument/2006/relationships/hyperlink" Target="file:///G:\&#1047;&#1072;&#1083;&#1072;&#1088;&#1080;\&#1084;&#1077;&#1088;&#1086;&#1087;&#1088;&#1080;&#1103;&#1090;&#1080;&#1103;+%20&#1088;&#1072;&#1089;&#1093;&#1086;&#1076;&#1099;130920.xlsx" TargetMode="External"/><Relationship Id="rId28" Type="http://schemas.openxmlformats.org/officeDocument/2006/relationships/hyperlink" Target="file:///G:\&#1047;&#1072;&#1083;&#1072;&#1088;&#1080;\&#1084;&#1077;&#1088;&#1086;&#1087;&#1088;&#1080;&#1103;&#1090;&#1080;&#1103;+%20&#1088;&#1072;&#1089;&#1093;&#1086;&#1076;&#1099;130920.xlsx" TargetMode="External"/><Relationship Id="rId36" Type="http://schemas.openxmlformats.org/officeDocument/2006/relationships/hyperlink" Target="file:///C:\Users\SADUKEY\Desktop\21.09.2020.xlsx" TargetMode="External"/><Relationship Id="rId49" Type="http://schemas.openxmlformats.org/officeDocument/2006/relationships/hyperlink" Target="file:///C:\Users\SADUKEY\Desktop\21.09.2020.xlsx" TargetMode="External"/><Relationship Id="rId57" Type="http://schemas.openxmlformats.org/officeDocument/2006/relationships/hyperlink" Target="file:///C:\Users\SADUKEY\Desktop\21.09.2020.xls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t1\Desktop\&#1050;&#1088;&#1080;&#1082;&#1091;&#1085;&#1086;&#1074;%20&#1044;&#1077;&#1085;&#1080;&#1089;\&#1047;&#1072;&#1083;&#1072;&#1088;&#1080;\&#1088;&#1072;&#1089;&#1095;&#1077;&#1090;&#1099;%20&#1087;&#1086;%20&#1074;&#1086;&#1076;&#1086;&#1086;&#1090;&#1074;&#1077;&#1076;&#1077;&#1085;&#1080;&#110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t1\Desktop\&#1050;&#1088;&#1080;&#1082;&#1091;&#1085;&#1086;&#1074;%20&#1044;&#1077;&#1085;&#1080;&#1089;\&#1047;&#1072;&#1083;&#1072;&#1088;&#1080;\&#1088;&#1072;&#1089;&#1095;&#1077;&#1090;&#1099;%20&#1087;&#1086;%20&#1074;&#1086;&#1076;&#1086;&#1086;&#1090;&#1074;&#1077;&#1076;&#1077;&#1085;&#1080;&#1102;.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Анализ резервов (дефицитов) производственных мощностей канализационных очистных сооружений МО «р.п. Залари»</a:t>
            </a:r>
          </a:p>
        </c:rich>
      </c:tx>
      <c:layout>
        <c:manualLayout>
          <c:xMode val="edge"/>
          <c:yMode val="edge"/>
          <c:x val="9.8669677778738807E-2"/>
          <c:y val="0"/>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6865570806670314"/>
          <c:w val="0.64093202700161322"/>
          <c:h val="0.70717510764326663"/>
        </c:manualLayout>
      </c:layout>
      <c:pie3DChart>
        <c:varyColors val="1"/>
        <c:ser>
          <c:idx val="0"/>
          <c:order val="0"/>
          <c:tx>
            <c:strRef>
              <c:f>Лист1!$B$8</c:f>
              <c:strCache>
                <c:ptCount val="1"/>
                <c:pt idx="0">
                  <c:v>проектн.мощность КОС, м3/сут,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842-4F6C-8043-301628A322D1}"/>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842-4F6C-8043-301628A322D1}"/>
              </c:ext>
            </c:extLst>
          </c:dPt>
          <c:dLbls>
            <c:dLbl>
              <c:idx val="0"/>
              <c:tx>
                <c:rich>
                  <a:bodyPr/>
                  <a:lstStyle/>
                  <a:p>
                    <a:r>
                      <a:rPr lang="ru-RU"/>
                      <a:t>260</a:t>
                    </a:r>
                    <a:endParaRPr lang="en-US"/>
                  </a:p>
                </c:rich>
              </c:tx>
              <c:dLblPos val="ctr"/>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842-4F6C-8043-301628A322D1}"/>
                </c:ext>
              </c:extLst>
            </c:dLbl>
            <c:dLbl>
              <c:idx val="1"/>
              <c:tx>
                <c:rich>
                  <a:bodyPr/>
                  <a:lstStyle/>
                  <a:p>
                    <a:r>
                      <a:rPr lang="ru-RU"/>
                      <a:t>300</a:t>
                    </a:r>
                    <a:endParaRPr lang="en-US"/>
                  </a:p>
                </c:rich>
              </c:tx>
              <c:dLblPos val="ctr"/>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842-4F6C-8043-301628A322D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(Лист1!$B$8,Лист1!$B$11)</c:f>
              <c:strCache>
                <c:ptCount val="2"/>
                <c:pt idx="0">
                  <c:v>проектн.мощность КОС, м3/сут, %</c:v>
                </c:pt>
                <c:pt idx="1">
                  <c:v>Объем всех сточных вод, м3/сут, %</c:v>
                </c:pt>
              </c:strCache>
            </c:strRef>
          </c:cat>
          <c:val>
            <c:numRef>
              <c:f>(Лист1!$C$8,Лист1!$C$11)</c:f>
              <c:numCache>
                <c:formatCode>General</c:formatCode>
                <c:ptCount val="2"/>
                <c:pt idx="0">
                  <c:v>700</c:v>
                </c:pt>
                <c:pt idx="1">
                  <c:v>1050</c:v>
                </c:pt>
              </c:numCache>
            </c:numRef>
          </c:val>
          <c:extLst xmlns:c16r2="http://schemas.microsoft.com/office/drawing/2015/06/chart">
            <c:ext xmlns:c16="http://schemas.microsoft.com/office/drawing/2014/chart" uri="{C3380CC4-5D6E-409C-BE32-E72D297353CC}">
              <c16:uniqueId val="{00000004-2842-4F6C-8043-301628A322D1}"/>
            </c:ext>
          </c:extLst>
        </c:ser>
        <c:dLbls>
          <c:dLblPos val="ctr"/>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200"/>
              <a:t>Анализ резервов (дефицитов) производственных мощностей канализационных очистных сооружений МО «р.п. Залари» на расчетный 2026 г.</a:t>
            </a:r>
          </a:p>
        </c:rich>
      </c:tx>
      <c:layout>
        <c:manualLayout>
          <c:xMode val="edge"/>
          <c:yMode val="edge"/>
          <c:x val="0.12744400560153621"/>
          <c:y val="0"/>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895180834028E-2"/>
          <c:y val="0.17285180437716605"/>
          <c:w val="0.82814184968093041"/>
          <c:h val="0.65159141928964304"/>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19A-4FED-84F6-C00BBE65028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19A-4FED-84F6-C00BBE65028B}"/>
              </c:ext>
            </c:extLst>
          </c:dPt>
          <c:dLbls>
            <c:dLbl>
              <c:idx val="0"/>
              <c:layout>
                <c:manualLayout>
                  <c:x val="-0.11494542602906344"/>
                  <c:y val="0.13444846331579757"/>
                </c:manualLayout>
              </c:layout>
              <c:tx>
                <c:rich>
                  <a:bodyPr/>
                  <a:lstStyle/>
                  <a:p>
                    <a:r>
                      <a:rPr lang="en-US"/>
                      <a:t>700</a:t>
                    </a:r>
                  </a:p>
                </c:rich>
              </c:tx>
              <c:dLblPos val="bestFit"/>
              <c:showLegendKey val="0"/>
              <c:showVal val="1"/>
              <c:showCatName val="0"/>
              <c:showSerName val="0"/>
              <c:showPercent val="1"/>
              <c:showBubbleSize val="0"/>
            </c:dLbl>
            <c:dLbl>
              <c:idx val="1"/>
              <c:tx>
                <c:rich>
                  <a:bodyPr/>
                  <a:lstStyle/>
                  <a:p>
                    <a:r>
                      <a:rPr lang="ru-RU"/>
                      <a:t>900</a:t>
                    </a:r>
                    <a:endParaRPr lang="en-US"/>
                  </a:p>
                </c:rich>
              </c:tx>
              <c:dLblPos val="ctr"/>
              <c:showLegendKey val="0"/>
              <c:showVal val="1"/>
              <c:showCatName val="0"/>
              <c:showSerName val="0"/>
              <c:showPercent val="1"/>
              <c:showBubbleSize val="0"/>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('3.1.3'!$A$13,'3.1.3'!$A$15)</c:f>
              <c:strCache>
                <c:ptCount val="2"/>
                <c:pt idx="0">
                  <c:v>Объем водоотведения МО "р.п. Залари", м.куб./сутки</c:v>
                </c:pt>
                <c:pt idx="1">
                  <c:v>Дефицит производственной мощности КОС, м.куб./сутки</c:v>
                </c:pt>
              </c:strCache>
            </c:strRef>
          </c:cat>
          <c:val>
            <c:numRef>
              <c:f>('3.1.3'!$D$13,'3.1.3'!$D$15)</c:f>
              <c:numCache>
                <c:formatCode>General</c:formatCode>
                <c:ptCount val="2"/>
                <c:pt idx="0">
                  <c:v>700</c:v>
                </c:pt>
                <c:pt idx="1">
                  <c:v>2750.0000000000005</c:v>
                </c:pt>
              </c:numCache>
            </c:numRef>
          </c:val>
          <c:extLst xmlns:c16r2="http://schemas.microsoft.com/office/drawing/2015/06/chart">
            <c:ext xmlns:c16="http://schemas.microsoft.com/office/drawing/2014/chart" uri="{C3380CC4-5D6E-409C-BE32-E72D297353CC}">
              <c16:uniqueId val="{00000004-519A-4FED-84F6-C00BBE65028B}"/>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3EEBC-9844-4074-AF2F-F9FB3662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114</Pages>
  <Words>26951</Words>
  <Characters>153627</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"Заларинский район"</Company>
  <LinksUpToDate>false</LinksUpToDate>
  <CharactersWithSpaces>180218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Фёдорович Лейченко</dc:creator>
  <cp:lastModifiedBy>Надежда Юрьевна Знаменщикова</cp:lastModifiedBy>
  <cp:revision>3</cp:revision>
  <cp:lastPrinted>2026-06-03T08:17:00Z</cp:lastPrinted>
  <dcterms:created xsi:type="dcterms:W3CDTF">2026-06-09T02:44:00Z</dcterms:created>
  <dcterms:modified xsi:type="dcterms:W3CDTF">2026-06-09T03:06:00Z</dcterms:modified>
</cp:coreProperties>
</file>