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7120" w:rsidRPr="00937120" w:rsidRDefault="00937120" w:rsidP="00937120">
      <w:pPr>
        <w:shd w:val="clear" w:color="auto" w:fill="FFFFFF"/>
        <w:spacing w:after="150" w:line="240" w:lineRule="auto"/>
        <w:jc w:val="center"/>
        <w:rPr>
          <w:b/>
        </w:rPr>
      </w:pPr>
      <w:r w:rsidRPr="00937120">
        <w:rPr>
          <w:b/>
        </w:rPr>
        <w:t>Сообщение</w:t>
      </w:r>
    </w:p>
    <w:p w:rsidR="00937120" w:rsidRPr="00937120" w:rsidRDefault="00937120" w:rsidP="00937120">
      <w:pPr>
        <w:shd w:val="clear" w:color="auto" w:fill="FFFFFF"/>
        <w:spacing w:after="150" w:line="240" w:lineRule="auto"/>
        <w:jc w:val="center"/>
        <w:rPr>
          <w:b/>
        </w:rPr>
      </w:pPr>
      <w:r w:rsidRPr="00937120">
        <w:rPr>
          <w:b/>
        </w:rPr>
        <w:t>о возможном установлении публичного сервитута</w:t>
      </w:r>
    </w:p>
    <w:p w:rsidR="00937120" w:rsidRPr="00937120" w:rsidRDefault="00937120" w:rsidP="00937120">
      <w:pPr>
        <w:shd w:val="clear" w:color="auto" w:fill="FFFFFF"/>
        <w:spacing w:after="150" w:line="240" w:lineRule="auto"/>
        <w:jc w:val="center"/>
        <w:rPr>
          <w:b/>
        </w:rPr>
      </w:pPr>
      <w:r w:rsidRPr="00937120">
        <w:rPr>
          <w:b/>
        </w:rPr>
        <w:t>В соответствии с главой V.7 Земельного кодекса Российской Федерации</w:t>
      </w:r>
    </w:p>
    <w:p w:rsidR="00937120" w:rsidRDefault="00937120" w:rsidP="0093712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937120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Администраци</w:t>
      </w:r>
      <w:r>
        <w:rPr>
          <w:rFonts w:ascii="Arial" w:eastAsia="Times New Roman" w:hAnsi="Arial" w:cs="Arial"/>
          <w:color w:val="555555"/>
          <w:sz w:val="21"/>
          <w:szCs w:val="21"/>
          <w:lang w:eastAsia="ru-RU"/>
        </w:rPr>
        <w:t>я</w:t>
      </w:r>
      <w:r w:rsidRPr="00937120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 </w:t>
      </w:r>
      <w:proofErr w:type="spellStart"/>
      <w:r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Заларинского</w:t>
      </w:r>
      <w:proofErr w:type="spellEnd"/>
      <w:r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 </w:t>
      </w:r>
      <w:r w:rsidRPr="00937120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муниципального </w:t>
      </w:r>
      <w:r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округа</w:t>
      </w:r>
      <w:r>
        <w:t xml:space="preserve"> извещает о возможности установления публичного сервитута в отношении части земельного участка </w:t>
      </w:r>
      <w:r>
        <w:t xml:space="preserve">общей площадью 9 </w:t>
      </w:r>
      <w:proofErr w:type="spellStart"/>
      <w:r>
        <w:t>кв.м</w:t>
      </w:r>
      <w:proofErr w:type="spellEnd"/>
      <w:r>
        <w:t>.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9345"/>
      </w:tblGrid>
      <w:tr w:rsidR="00937120" w:rsidTr="00937120">
        <w:trPr>
          <w:jc w:val="center"/>
        </w:trPr>
        <w:tc>
          <w:tcPr>
            <w:tcW w:w="9345" w:type="dxa"/>
          </w:tcPr>
          <w:p w:rsidR="00937120" w:rsidRDefault="00937120" w:rsidP="00937120">
            <w:pPr>
              <w:spacing w:after="150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>
              <w:t>Система координат МСК – 38, зона 3</w:t>
            </w:r>
          </w:p>
        </w:tc>
      </w:tr>
      <w:tr w:rsidR="00937120" w:rsidTr="00937120">
        <w:trPr>
          <w:jc w:val="center"/>
        </w:trPr>
        <w:tc>
          <w:tcPr>
            <w:tcW w:w="9345" w:type="dxa"/>
          </w:tcPr>
          <w:p w:rsidR="00937120" w:rsidRDefault="00937120" w:rsidP="00937120">
            <w:pPr>
              <w:spacing w:after="150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>
              <w:t xml:space="preserve">Площадь устанавливаемого публичного сервитута составляет </w:t>
            </w:r>
            <w:r>
              <w:t>9</w:t>
            </w:r>
            <w:r>
              <w:t xml:space="preserve"> кв. м</w:t>
            </w:r>
          </w:p>
        </w:tc>
      </w:tr>
      <w:tr w:rsidR="00937120" w:rsidTr="00937120">
        <w:trPr>
          <w:jc w:val="center"/>
        </w:trPr>
        <w:tc>
          <w:tcPr>
            <w:tcW w:w="9345" w:type="dxa"/>
          </w:tcPr>
          <w:p w:rsidR="00937120" w:rsidRDefault="00937120" w:rsidP="00937120">
            <w:pPr>
              <w:spacing w:after="150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>
              <w:t xml:space="preserve">Площадь испрашиваемого публичного сервитута на земельный участок с кадастровым номером </w:t>
            </w:r>
            <w:r w:rsidRPr="00937120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38:04:000000:118</w:t>
            </w:r>
            <w:r>
              <w:t xml:space="preserve"> – </w:t>
            </w:r>
            <w:r>
              <w:t>9</w:t>
            </w:r>
            <w:r>
              <w:t xml:space="preserve"> кв. м.</w:t>
            </w:r>
          </w:p>
        </w:tc>
      </w:tr>
    </w:tbl>
    <w:p w:rsidR="00937120" w:rsidRDefault="00937120" w:rsidP="0093712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</w:p>
    <w:p w:rsidR="00937120" w:rsidRDefault="00937120" w:rsidP="00937120">
      <w:pPr>
        <w:shd w:val="clear" w:color="auto" w:fill="FFFFFF"/>
        <w:spacing w:after="150" w:line="240" w:lineRule="auto"/>
      </w:pPr>
      <w:r>
        <w:t xml:space="preserve">Цель установления публичного сервитута: в целях </w:t>
      </w:r>
      <w:r w:rsidRPr="00937120">
        <w:t xml:space="preserve">складирования строительных и иных материалов, возведения некапитальных строений, сооружений (включая ограждения, бытовки, навесы) и (или) размещения строительной техники, которые необходимы для обеспечения реконструкции объекта федерального значения «Дополнительное оснащение запорной арматурой МН «Красноярск-Иркутск» </w:t>
      </w:r>
      <w:proofErr w:type="spellStart"/>
      <w:r w:rsidRPr="00937120">
        <w:t>Ду</w:t>
      </w:r>
      <w:proofErr w:type="spellEnd"/>
      <w:r w:rsidRPr="00937120">
        <w:t xml:space="preserve"> 1000 для возможности </w:t>
      </w:r>
      <w:proofErr w:type="spellStart"/>
      <w:r w:rsidRPr="00937120">
        <w:t>безамбарной</w:t>
      </w:r>
      <w:proofErr w:type="spellEnd"/>
      <w:r w:rsidRPr="00937120">
        <w:t xml:space="preserve"> технологии раскачки участков в период эксплуатации. ИРНУ. Строительство»</w:t>
      </w:r>
      <w:r>
        <w:t xml:space="preserve">. </w:t>
      </w:r>
    </w:p>
    <w:p w:rsidR="00937120" w:rsidRDefault="00937120" w:rsidP="00937120">
      <w:pPr>
        <w:shd w:val="clear" w:color="auto" w:fill="FFFFFF"/>
        <w:spacing w:after="150" w:line="240" w:lineRule="auto"/>
      </w:pPr>
      <w:r>
        <w:t xml:space="preserve">Испрашиваемый срок публичного сервитута: </w:t>
      </w:r>
      <w:r>
        <w:t>3 года.</w:t>
      </w:r>
      <w:r>
        <w:t xml:space="preserve"> </w:t>
      </w:r>
    </w:p>
    <w:p w:rsidR="00937120" w:rsidRDefault="00937120" w:rsidP="00937120">
      <w:pPr>
        <w:shd w:val="clear" w:color="auto" w:fill="FFFFFF"/>
        <w:spacing w:after="150" w:line="240" w:lineRule="auto"/>
      </w:pPr>
      <w:r>
        <w:t xml:space="preserve">Заинтересованные лица в течение тридцати дней со дня опубликования настоящего сообщения могут ознакомиться с поступившим ходатайством о возможном установлении публичного сервитута и прилагаемым к нему описанием местоположения границ публичного сервитута по адресу: </w:t>
      </w:r>
      <w:proofErr w:type="spellStart"/>
      <w:r>
        <w:t>р.п</w:t>
      </w:r>
      <w:proofErr w:type="spellEnd"/>
      <w:r>
        <w:t xml:space="preserve">. </w:t>
      </w:r>
      <w:proofErr w:type="spellStart"/>
      <w:r>
        <w:t>Залари</w:t>
      </w:r>
      <w:proofErr w:type="spellEnd"/>
      <w:r>
        <w:t xml:space="preserve"> ул. Ленина 103 (официальный сайт администрации муниципального образования «</w:t>
      </w:r>
      <w:proofErr w:type="spellStart"/>
      <w:r>
        <w:t>Заларинский</w:t>
      </w:r>
      <w:proofErr w:type="spellEnd"/>
      <w:r>
        <w:t xml:space="preserve"> район» – </w:t>
      </w:r>
      <w:hyperlink r:id="rId5" w:history="1">
        <w:r w:rsidRPr="00CC782F">
          <w:rPr>
            <w:rStyle w:val="a4"/>
          </w:rPr>
          <w:t>http://www.zalari.ru/page.php?razdel=19&amp;id_page=19</w:t>
        </w:r>
      </w:hyperlink>
      <w:r>
        <w:t>.</w:t>
      </w:r>
    </w:p>
    <w:p w:rsidR="00937120" w:rsidRDefault="00937120" w:rsidP="00937120">
      <w:pPr>
        <w:shd w:val="clear" w:color="auto" w:fill="FFFFFF"/>
        <w:spacing w:after="150" w:line="240" w:lineRule="auto"/>
      </w:pPr>
      <w:r>
        <w:t xml:space="preserve"> Правообладатели земельного участка, если их права не зарегистрированы в Едином государственном реестре недвижимости, в течении тридцати дней со дня опубликования настоящего сообщения могут подать заявления об учёте их прав (обременений прав) на земельный участок с приложением копий документов, подтверждающих эти права (обременения прав), указанием почтового адреса и (или) адреса электронной почты. </w:t>
      </w:r>
    </w:p>
    <w:p w:rsidR="00937120" w:rsidRDefault="00937120" w:rsidP="0093712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>
        <w:t>Подать заявления об учёте прав на земельные участки, в отношении которых поступило ходатайство об установлении публичного сервитута, можно в Комитет по управлени</w:t>
      </w:r>
      <w:bookmarkStart w:id="0" w:name="_GoBack"/>
      <w:bookmarkEnd w:id="0"/>
      <w:r>
        <w:t xml:space="preserve">ю муниципальным имуществом </w:t>
      </w:r>
      <w:proofErr w:type="spellStart"/>
      <w:r>
        <w:t>Заларинского</w:t>
      </w:r>
      <w:proofErr w:type="spellEnd"/>
      <w:r>
        <w:t xml:space="preserve"> муниципального округа </w:t>
      </w:r>
      <w:proofErr w:type="spellStart"/>
      <w:r>
        <w:t>р.п</w:t>
      </w:r>
      <w:proofErr w:type="spellEnd"/>
      <w:r>
        <w:t xml:space="preserve">. </w:t>
      </w:r>
      <w:proofErr w:type="spellStart"/>
      <w:r>
        <w:t>Залари</w:t>
      </w:r>
      <w:proofErr w:type="spellEnd"/>
      <w:r>
        <w:t xml:space="preserve">, ул. Ленина 103, </w:t>
      </w:r>
      <w:proofErr w:type="spellStart"/>
      <w:proofErr w:type="gramStart"/>
      <w:r>
        <w:t>каб</w:t>
      </w:r>
      <w:proofErr w:type="spellEnd"/>
      <w:r>
        <w:t>.,</w:t>
      </w:r>
      <w:proofErr w:type="gramEnd"/>
      <w:r>
        <w:t xml:space="preserve"> 212, в рабочие дни с 09-00 до 17-00 (обеденный перерыв с 12-00 до 13-00).</w:t>
      </w:r>
    </w:p>
    <w:sectPr w:rsidR="009371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902666"/>
    <w:multiLevelType w:val="multilevel"/>
    <w:tmpl w:val="881AC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7120"/>
    <w:rsid w:val="0036118D"/>
    <w:rsid w:val="00937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72003A-FA49-4FD8-ADA6-F1D29B37A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371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937120"/>
    <w:rPr>
      <w:color w:val="0000FF"/>
      <w:u w:val="single"/>
    </w:rPr>
  </w:style>
  <w:style w:type="table" w:styleId="a5">
    <w:name w:val="Table Grid"/>
    <w:basedOn w:val="a1"/>
    <w:uiPriority w:val="39"/>
    <w:rsid w:val="009371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297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zalari.ru/page.php?razdel=19&amp;id_page=1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337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2026-10-22T06:48:00Z</dcterms:created>
  <dcterms:modified xsi:type="dcterms:W3CDTF">2026-10-22T06:59:00Z</dcterms:modified>
</cp:coreProperties>
</file>